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B5E" w:rsidRDefault="00516B5E" w:rsidP="00516B5E">
      <w:pPr>
        <w:pStyle w:val="libCenterBold1"/>
        <w:rPr>
          <w:rFonts w:hint="cs"/>
          <w:rtl/>
        </w:rPr>
      </w:pPr>
    </w:p>
    <w:p w:rsidR="005C01AD" w:rsidRPr="005C01AD" w:rsidRDefault="00516B5E" w:rsidP="00516B5E">
      <w:pPr>
        <w:pStyle w:val="libCenter"/>
        <w:rPr>
          <w:rtl/>
        </w:rPr>
      </w:pPr>
      <w:r>
        <w:rPr>
          <w:noProof/>
          <w:rtl/>
        </w:rPr>
        <w:drawing>
          <wp:inline distT="0" distB="0" distL="0" distR="0">
            <wp:extent cx="2869266" cy="1521726"/>
            <wp:effectExtent l="19050" t="0" r="7284" b="0"/>
            <wp:docPr id="1" name="Picture 1" descr="K:\Booooooooks\Kar\maa_rakbol_hosseni_elal_madine_ilal_madine_05\maa_rakbol_hosseni_elal_madine_ilal_madine_05\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ooooooooks\Kar\maa_rakbol_hosseni_elal_madine_ilal_madine_05\maa_rakbol_hosseni_elal_madine_ilal_madine_05\Untitled-3.jpg"/>
                    <pic:cNvPicPr>
                      <a:picLocks noChangeAspect="1" noChangeArrowheads="1"/>
                    </pic:cNvPicPr>
                  </pic:nvPicPr>
                  <pic:blipFill>
                    <a:blip r:embed="rId8"/>
                    <a:srcRect/>
                    <a:stretch>
                      <a:fillRect/>
                    </a:stretch>
                  </pic:blipFill>
                  <pic:spPr bwMode="auto">
                    <a:xfrm>
                      <a:off x="0" y="0"/>
                      <a:ext cx="2868838" cy="1521499"/>
                    </a:xfrm>
                    <a:prstGeom prst="rect">
                      <a:avLst/>
                    </a:prstGeom>
                    <a:noFill/>
                    <a:ln w="9525">
                      <a:noFill/>
                      <a:miter lim="800000"/>
                      <a:headEnd/>
                      <a:tailEnd/>
                    </a:ln>
                  </pic:spPr>
                </pic:pic>
              </a:graphicData>
            </a:graphic>
          </wp:inline>
        </w:drawing>
      </w:r>
    </w:p>
    <w:p w:rsidR="005C01AD" w:rsidRDefault="005C01AD" w:rsidP="00FC3649">
      <w:pPr>
        <w:pStyle w:val="libNormal"/>
      </w:pPr>
      <w:r>
        <w:rPr>
          <w:rtl/>
        </w:rPr>
        <w:br w:type="page"/>
      </w:r>
    </w:p>
    <w:p w:rsidR="005C01AD" w:rsidRDefault="005C01AD" w:rsidP="00FC3649">
      <w:pPr>
        <w:pStyle w:val="libNormal"/>
      </w:pPr>
      <w:r>
        <w:rPr>
          <w:rtl/>
        </w:rPr>
        <w:lastRenderedPageBreak/>
        <w:br w:type="page"/>
      </w:r>
    </w:p>
    <w:p w:rsidR="00516B5E" w:rsidRDefault="00516B5E" w:rsidP="00516B5E">
      <w:pPr>
        <w:pStyle w:val="libCenter"/>
        <w:rPr>
          <w:rFonts w:hint="cs"/>
          <w:rtl/>
        </w:rPr>
      </w:pPr>
      <w:r>
        <w:rPr>
          <w:noProof/>
          <w:rtl/>
        </w:rPr>
        <w:lastRenderedPageBreak/>
        <w:drawing>
          <wp:inline distT="0" distB="0" distL="0" distR="0">
            <wp:extent cx="4678045" cy="6837045"/>
            <wp:effectExtent l="19050" t="0" r="8255" b="0"/>
            <wp:docPr id="2" name="Picture 2" descr="K:\Booooooooks\Kar\maa_rakbol_hosseni_elal_madine_ilal_madine_05\maa_rakbol_hosseni_elal_madine_ilal_madine_05\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Booooooooks\Kar\maa_rakbol_hosseni_elal_madine_ilal_madine_05\maa_rakbol_hosseni_elal_madine_ilal_madine_05\Untitled-2.jpg"/>
                    <pic:cNvPicPr>
                      <a:picLocks noChangeAspect="1" noChangeArrowheads="1"/>
                    </pic:cNvPicPr>
                  </pic:nvPicPr>
                  <pic:blipFill>
                    <a:blip r:embed="rId9"/>
                    <a:srcRect/>
                    <a:stretch>
                      <a:fillRect/>
                    </a:stretch>
                  </pic:blipFill>
                  <pic:spPr bwMode="auto">
                    <a:xfrm>
                      <a:off x="0" y="0"/>
                      <a:ext cx="4678045" cy="6837045"/>
                    </a:xfrm>
                    <a:prstGeom prst="rect">
                      <a:avLst/>
                    </a:prstGeom>
                    <a:noFill/>
                    <a:ln w="9525">
                      <a:noFill/>
                      <a:miter lim="800000"/>
                      <a:headEnd/>
                      <a:tailEnd/>
                    </a:ln>
                  </pic:spPr>
                </pic:pic>
              </a:graphicData>
            </a:graphic>
          </wp:inline>
        </w:drawing>
      </w:r>
    </w:p>
    <w:p w:rsidR="005C01AD" w:rsidRDefault="005C01AD" w:rsidP="00FC3649">
      <w:pPr>
        <w:pStyle w:val="libNormal"/>
        <w:rPr>
          <w:rtl/>
        </w:rPr>
      </w:pPr>
      <w:r>
        <w:rPr>
          <w:rtl/>
        </w:rPr>
        <w:br w:type="page"/>
      </w:r>
    </w:p>
    <w:p w:rsidR="005C01AD" w:rsidRDefault="005C01AD" w:rsidP="00FC3649">
      <w:pPr>
        <w:pStyle w:val="libNormal"/>
      </w:pPr>
      <w:r>
        <w:rPr>
          <w:rtl/>
        </w:rPr>
        <w:lastRenderedPageBreak/>
        <w:br w:type="page"/>
      </w:r>
    </w:p>
    <w:p w:rsidR="005C01AD" w:rsidRDefault="005C01AD" w:rsidP="00FE39ED">
      <w:pPr>
        <w:pStyle w:val="Heading2Center"/>
        <w:rPr>
          <w:rtl/>
        </w:rPr>
      </w:pPr>
      <w:bookmarkStart w:id="0" w:name="02"/>
      <w:bookmarkStart w:id="1" w:name="_Toc378503240"/>
      <w:r w:rsidRPr="00894A14">
        <w:rPr>
          <w:rFonts w:hint="cs"/>
          <w:rtl/>
        </w:rPr>
        <w:lastRenderedPageBreak/>
        <w:t>مُقدِّمة مركز الدراسات الإسلاميّة</w:t>
      </w:r>
      <w:bookmarkEnd w:id="0"/>
      <w:bookmarkEnd w:id="1"/>
    </w:p>
    <w:p w:rsidR="00A038F4" w:rsidRPr="00122025" w:rsidRDefault="00A038F4" w:rsidP="00A038F4">
      <w:pPr>
        <w:pStyle w:val="libCenterBold2"/>
        <w:rPr>
          <w:rtl/>
        </w:rPr>
      </w:pPr>
      <w:r>
        <w:rPr>
          <w:rFonts w:hint="cs"/>
          <w:rtl/>
        </w:rPr>
        <w:t>التابع لممثليّة الولي الفقيه في حرس الثورة الإسلامية</w:t>
      </w:r>
    </w:p>
    <w:p w:rsidR="005C01AD" w:rsidRPr="00894A14" w:rsidRDefault="005C01AD" w:rsidP="00A038F4">
      <w:pPr>
        <w:pStyle w:val="libNormal"/>
        <w:rPr>
          <w:rtl/>
        </w:rPr>
      </w:pPr>
      <w:r w:rsidRPr="00894A14">
        <w:rPr>
          <w:rFonts w:hint="cs"/>
          <w:rtl/>
        </w:rPr>
        <w:t>الحمد لله الذي جعل الحمد مفتاحاً لذكره</w:t>
      </w:r>
      <w:r w:rsidR="00327C0A">
        <w:rPr>
          <w:rFonts w:hint="cs"/>
          <w:rtl/>
        </w:rPr>
        <w:t>،</w:t>
      </w:r>
      <w:r w:rsidRPr="00894A14">
        <w:rPr>
          <w:rFonts w:hint="cs"/>
          <w:rtl/>
        </w:rPr>
        <w:t xml:space="preserve"> ودليلاً على نعمه وآلائه</w:t>
      </w:r>
      <w:r w:rsidR="00327C0A">
        <w:rPr>
          <w:rFonts w:hint="cs"/>
          <w:rtl/>
        </w:rPr>
        <w:t>.</w:t>
      </w:r>
      <w:r w:rsidRPr="00894A14">
        <w:rPr>
          <w:rFonts w:hint="cs"/>
          <w:rtl/>
        </w:rPr>
        <w:t xml:space="preserve"> والصلاة والسلام على أشرف الخلائق محمّد وآله الطيِّبين الطاهرين</w:t>
      </w:r>
      <w:r w:rsidR="00327C0A">
        <w:rPr>
          <w:rFonts w:hint="cs"/>
          <w:rtl/>
        </w:rPr>
        <w:t>.</w:t>
      </w:r>
    </w:p>
    <w:p w:rsidR="005C01AD" w:rsidRPr="00A038F4" w:rsidRDefault="005C01AD" w:rsidP="00A038F4">
      <w:pPr>
        <w:pStyle w:val="libBold2"/>
        <w:rPr>
          <w:rtl/>
        </w:rPr>
      </w:pPr>
      <w:r w:rsidRPr="00894A14">
        <w:rPr>
          <w:rFonts w:hint="cs"/>
          <w:rtl/>
        </w:rPr>
        <w:t>وبعد</w:t>
      </w:r>
      <w:r w:rsidR="00327C0A">
        <w:rPr>
          <w:rFonts w:hint="cs"/>
          <w:rtl/>
        </w:rPr>
        <w:t>:</w:t>
      </w:r>
    </w:p>
    <w:p w:rsidR="005C01AD" w:rsidRPr="00894A14" w:rsidRDefault="005C01AD" w:rsidP="005C01AD">
      <w:pPr>
        <w:pStyle w:val="libNormal"/>
        <w:rPr>
          <w:rtl/>
        </w:rPr>
      </w:pPr>
      <w:r w:rsidRPr="00894A14">
        <w:rPr>
          <w:rFonts w:hint="cs"/>
          <w:rtl/>
        </w:rPr>
        <w:t>فهذا الكتاب</w:t>
      </w:r>
      <w:r w:rsidR="00327C0A">
        <w:rPr>
          <w:rFonts w:hint="cs"/>
          <w:rtl/>
        </w:rPr>
        <w:t>:</w:t>
      </w:r>
      <w:r w:rsidRPr="00894A14">
        <w:rPr>
          <w:rFonts w:hint="cs"/>
          <w:rtl/>
        </w:rPr>
        <w:t xml:space="preserve"> (وقائع الطريق من كربلاء إلى الشام) هو الجزء الخامس من دراستنا التاريخية التفصيليّة الموسعة</w:t>
      </w:r>
      <w:r w:rsidR="00327C0A">
        <w:rPr>
          <w:rFonts w:hint="cs"/>
          <w:rtl/>
        </w:rPr>
        <w:t>،</w:t>
      </w:r>
      <w:r w:rsidRPr="00894A14">
        <w:rPr>
          <w:rFonts w:hint="cs"/>
          <w:rtl/>
        </w:rPr>
        <w:t xml:space="preserve"> الموسومة بـ (مع الركب الحسيني من المدينة إلى المدينة)</w:t>
      </w:r>
      <w:r w:rsidR="00327C0A">
        <w:rPr>
          <w:rFonts w:hint="cs"/>
          <w:rtl/>
        </w:rPr>
        <w:t>،</w:t>
      </w:r>
      <w:r w:rsidRPr="00894A14">
        <w:rPr>
          <w:rFonts w:hint="cs"/>
          <w:rtl/>
        </w:rPr>
        <w:t xml:space="preserve"> نُقدّمه إلى القُرّاء الكرام</w:t>
      </w:r>
      <w:r w:rsidR="00327C0A">
        <w:rPr>
          <w:rFonts w:hint="cs"/>
          <w:rtl/>
        </w:rPr>
        <w:t>،</w:t>
      </w:r>
      <w:r w:rsidRPr="00894A14">
        <w:rPr>
          <w:rFonts w:hint="cs"/>
          <w:rtl/>
        </w:rPr>
        <w:t xml:space="preserve"> وا</w:t>
      </w:r>
      <w:r w:rsidR="00FE39ED">
        <w:rPr>
          <w:rFonts w:hint="cs"/>
          <w:rtl/>
        </w:rPr>
        <w:t>لم</w:t>
      </w:r>
      <w:r w:rsidRPr="00894A14">
        <w:rPr>
          <w:rFonts w:hint="cs"/>
          <w:rtl/>
        </w:rPr>
        <w:t>حقّقين الأفاضل</w:t>
      </w:r>
      <w:r w:rsidR="00327C0A">
        <w:rPr>
          <w:rFonts w:hint="cs"/>
          <w:rtl/>
        </w:rPr>
        <w:t>؛</w:t>
      </w:r>
      <w:r w:rsidRPr="00894A14">
        <w:rPr>
          <w:rFonts w:hint="cs"/>
          <w:rtl/>
        </w:rPr>
        <w:t xml:space="preserve"> لينضمّ إلى مجموعة الأجزاء الصادرة من هذه الموسوعة من قبْله</w:t>
      </w:r>
      <w:r w:rsidR="00327C0A">
        <w:rPr>
          <w:rFonts w:hint="cs"/>
          <w:rtl/>
        </w:rPr>
        <w:t>،</w:t>
      </w:r>
      <w:r w:rsidRPr="00894A14">
        <w:rPr>
          <w:rFonts w:hint="cs"/>
          <w:rtl/>
        </w:rPr>
        <w:t xml:space="preserve"> وهي</w:t>
      </w:r>
      <w:r w:rsidR="00327C0A">
        <w:rPr>
          <w:rFonts w:hint="cs"/>
          <w:rtl/>
        </w:rPr>
        <w:t>:</w:t>
      </w:r>
    </w:p>
    <w:p w:rsidR="005C01AD" w:rsidRPr="00A038F4" w:rsidRDefault="005C01AD" w:rsidP="00A038F4">
      <w:pPr>
        <w:pStyle w:val="libBold2"/>
        <w:rPr>
          <w:rtl/>
        </w:rPr>
      </w:pPr>
      <w:r w:rsidRPr="00894A14">
        <w:rPr>
          <w:rFonts w:hint="cs"/>
          <w:rtl/>
        </w:rPr>
        <w:t>1</w:t>
      </w:r>
      <w:r w:rsidR="00122025">
        <w:rPr>
          <w:rFonts w:hint="cs"/>
          <w:rtl/>
        </w:rPr>
        <w:t xml:space="preserve"> - </w:t>
      </w:r>
      <w:r w:rsidRPr="00894A14">
        <w:rPr>
          <w:rFonts w:hint="cs"/>
          <w:rtl/>
        </w:rPr>
        <w:t xml:space="preserve">الإمام الحسين </w:t>
      </w:r>
      <w:r w:rsidR="00994A92" w:rsidRPr="00994A92">
        <w:rPr>
          <w:rStyle w:val="libAlaemChar"/>
          <w:rFonts w:hint="cs"/>
          <w:rtl/>
        </w:rPr>
        <w:t>عليه‌السلام</w:t>
      </w:r>
      <w:r w:rsidRPr="00894A14">
        <w:rPr>
          <w:rFonts w:hint="cs"/>
          <w:rtl/>
        </w:rPr>
        <w:t xml:space="preserve"> في المدينة المنوّرة</w:t>
      </w:r>
      <w:r w:rsidR="00327C0A">
        <w:rPr>
          <w:rFonts w:hint="cs"/>
          <w:rtl/>
        </w:rPr>
        <w:t>.</w:t>
      </w:r>
    </w:p>
    <w:p w:rsidR="005C01AD" w:rsidRPr="00A038F4" w:rsidRDefault="005C01AD" w:rsidP="00A038F4">
      <w:pPr>
        <w:pStyle w:val="libBold2"/>
        <w:rPr>
          <w:rtl/>
        </w:rPr>
      </w:pPr>
      <w:r w:rsidRPr="00894A14">
        <w:rPr>
          <w:rFonts w:hint="cs"/>
          <w:rtl/>
        </w:rPr>
        <w:t>2</w:t>
      </w:r>
      <w:r w:rsidR="00122025">
        <w:rPr>
          <w:rFonts w:hint="cs"/>
          <w:rtl/>
        </w:rPr>
        <w:t xml:space="preserve"> - </w:t>
      </w:r>
      <w:r w:rsidRPr="00894A14">
        <w:rPr>
          <w:rFonts w:hint="cs"/>
          <w:rtl/>
        </w:rPr>
        <w:t xml:space="preserve">الإمام الحسين </w:t>
      </w:r>
      <w:r w:rsidR="00994A92" w:rsidRPr="00994A92">
        <w:rPr>
          <w:rStyle w:val="libAlaemChar"/>
          <w:rFonts w:hint="cs"/>
          <w:rtl/>
        </w:rPr>
        <w:t>عليه‌السلام</w:t>
      </w:r>
      <w:r w:rsidRPr="00894A14">
        <w:rPr>
          <w:rFonts w:hint="cs"/>
          <w:rtl/>
        </w:rPr>
        <w:t xml:space="preserve"> في مكّة ا</w:t>
      </w:r>
      <w:r w:rsidR="00FE39ED">
        <w:rPr>
          <w:rFonts w:hint="cs"/>
          <w:rtl/>
        </w:rPr>
        <w:t>لم</w:t>
      </w:r>
      <w:r w:rsidRPr="00894A14">
        <w:rPr>
          <w:rFonts w:hint="cs"/>
          <w:rtl/>
        </w:rPr>
        <w:t>كرّمة</w:t>
      </w:r>
      <w:r w:rsidR="00327C0A">
        <w:rPr>
          <w:rFonts w:hint="cs"/>
          <w:rtl/>
        </w:rPr>
        <w:t>.</w:t>
      </w:r>
      <w:r w:rsidRPr="00894A14">
        <w:rPr>
          <w:rFonts w:hint="cs"/>
          <w:rtl/>
        </w:rPr>
        <w:t xml:space="preserve"> </w:t>
      </w:r>
    </w:p>
    <w:p w:rsidR="005C01AD" w:rsidRPr="00A038F4" w:rsidRDefault="005C01AD" w:rsidP="00A038F4">
      <w:pPr>
        <w:pStyle w:val="libBold2"/>
        <w:rPr>
          <w:rtl/>
        </w:rPr>
      </w:pPr>
      <w:r w:rsidRPr="00894A14">
        <w:rPr>
          <w:rtl/>
        </w:rPr>
        <w:t>3</w:t>
      </w:r>
      <w:r w:rsidR="00122025">
        <w:rPr>
          <w:rtl/>
        </w:rPr>
        <w:t xml:space="preserve"> - </w:t>
      </w:r>
      <w:r w:rsidRPr="00894A14">
        <w:rPr>
          <w:rtl/>
        </w:rPr>
        <w:t>وقائع الطريق من مكّة إلى كربلاء</w:t>
      </w:r>
      <w:r w:rsidR="00327C0A">
        <w:rPr>
          <w:rtl/>
        </w:rPr>
        <w:t>.</w:t>
      </w:r>
      <w:r w:rsidRPr="00894A14">
        <w:rPr>
          <w:rtl/>
        </w:rPr>
        <w:t xml:space="preserve"> </w:t>
      </w:r>
    </w:p>
    <w:p w:rsidR="005C01AD" w:rsidRPr="00A038F4" w:rsidRDefault="005C01AD" w:rsidP="00A038F4">
      <w:pPr>
        <w:pStyle w:val="libBold2"/>
        <w:rPr>
          <w:rtl/>
        </w:rPr>
      </w:pPr>
      <w:r w:rsidRPr="00894A14">
        <w:rPr>
          <w:rtl/>
        </w:rPr>
        <w:t>4</w:t>
      </w:r>
      <w:r w:rsidR="00122025">
        <w:rPr>
          <w:rtl/>
        </w:rPr>
        <w:t xml:space="preserve"> - </w:t>
      </w:r>
      <w:r w:rsidRPr="00894A14">
        <w:rPr>
          <w:rtl/>
        </w:rPr>
        <w:t xml:space="preserve">الإمام الحسين </w:t>
      </w:r>
      <w:r w:rsidR="00994A92" w:rsidRPr="00994A92">
        <w:rPr>
          <w:rStyle w:val="libAlaemChar"/>
          <w:rtl/>
        </w:rPr>
        <w:t>عليه‌السلام</w:t>
      </w:r>
      <w:r w:rsidRPr="00894A14">
        <w:rPr>
          <w:rtl/>
        </w:rPr>
        <w:t xml:space="preserve"> في كربلاء</w:t>
      </w:r>
      <w:r w:rsidR="00327C0A">
        <w:rPr>
          <w:rtl/>
        </w:rPr>
        <w:t>.</w:t>
      </w:r>
      <w:r w:rsidRPr="00894A14">
        <w:rPr>
          <w:rtl/>
        </w:rPr>
        <w:t xml:space="preserve"> </w:t>
      </w:r>
    </w:p>
    <w:p w:rsidR="005C01AD" w:rsidRPr="00894A14" w:rsidRDefault="005C01AD" w:rsidP="005C01AD">
      <w:pPr>
        <w:pStyle w:val="libNormal"/>
        <w:rPr>
          <w:rtl/>
        </w:rPr>
      </w:pPr>
      <w:r w:rsidRPr="00894A14">
        <w:rPr>
          <w:rtl/>
        </w:rPr>
        <w:t>وكتابنا هذا (الجزء الخامس) يواصل مُتابعة حركة أحداث النهضة الحسينية</w:t>
      </w:r>
      <w:r w:rsidR="00327C0A">
        <w:rPr>
          <w:rtl/>
        </w:rPr>
        <w:t>،</w:t>
      </w:r>
      <w:r w:rsidRPr="00894A14">
        <w:rPr>
          <w:rtl/>
        </w:rPr>
        <w:t xml:space="preserve"> ما بعد استشهاد الإمام الحسين </w:t>
      </w:r>
      <w:r w:rsidR="00994A92" w:rsidRPr="00994A92">
        <w:rPr>
          <w:rStyle w:val="libAlaemChar"/>
          <w:rtl/>
        </w:rPr>
        <w:t>عليه‌السلام</w:t>
      </w:r>
      <w:r w:rsidR="00327C0A">
        <w:rPr>
          <w:rtl/>
        </w:rPr>
        <w:t>،</w:t>
      </w:r>
      <w:r w:rsidRPr="00894A14">
        <w:rPr>
          <w:rtl/>
        </w:rPr>
        <w:t xml:space="preserve"> وقراءة ما جرى على بقيّة أهل البيت </w:t>
      </w:r>
      <w:r w:rsidR="00994A92" w:rsidRPr="00994A92">
        <w:rPr>
          <w:rStyle w:val="libAlaemChar"/>
          <w:rtl/>
        </w:rPr>
        <w:t>عليهم‌السلام</w:t>
      </w:r>
      <w:r w:rsidR="00122025">
        <w:rPr>
          <w:rtl/>
        </w:rPr>
        <w:t xml:space="preserve"> - </w:t>
      </w:r>
      <w:r w:rsidRPr="00894A14">
        <w:rPr>
          <w:rtl/>
        </w:rPr>
        <w:t>في حركة الركب الحسيني من كربلاء إلى الكوفة</w:t>
      </w:r>
      <w:r w:rsidR="00327C0A">
        <w:rPr>
          <w:rtl/>
        </w:rPr>
        <w:t>،</w:t>
      </w:r>
      <w:r w:rsidRPr="00894A14">
        <w:rPr>
          <w:rtl/>
        </w:rPr>
        <w:t xml:space="preserve"> ثمّ منها إلى الشام</w:t>
      </w:r>
      <w:r w:rsidR="00122025">
        <w:rPr>
          <w:rtl/>
        </w:rPr>
        <w:t xml:space="preserve"> - </w:t>
      </w:r>
      <w:r w:rsidRPr="00894A14">
        <w:rPr>
          <w:rtl/>
        </w:rPr>
        <w:t>قراءة تحليلية نقديّة</w:t>
      </w:r>
      <w:r w:rsidR="00327C0A">
        <w:rPr>
          <w:rtl/>
        </w:rPr>
        <w:t>،</w:t>
      </w:r>
      <w:r w:rsidRPr="00894A14">
        <w:rPr>
          <w:rtl/>
        </w:rPr>
        <w:t xml:space="preserve"> تت</w:t>
      </w:r>
      <w:r w:rsidR="00FE39ED">
        <w:rPr>
          <w:rtl/>
        </w:rPr>
        <w:t>لم</w:t>
      </w:r>
      <w:r w:rsidRPr="00894A14">
        <w:rPr>
          <w:rtl/>
        </w:rPr>
        <w:t xml:space="preserve">س الاستفسار والإجابة الصحيحة عن </w:t>
      </w:r>
      <w:r w:rsidR="00A038F4">
        <w:rPr>
          <w:rtl/>
        </w:rPr>
        <w:t>كلّ مُشكل مُهمّ في مسار هذه الم</w:t>
      </w:r>
      <w:r w:rsidRPr="00894A14">
        <w:rPr>
          <w:rtl/>
        </w:rPr>
        <w:t>تابعة</w:t>
      </w:r>
      <w:r w:rsidR="00327C0A">
        <w:rPr>
          <w:rtl/>
        </w:rPr>
        <w:t>.</w:t>
      </w:r>
      <w:r w:rsidRPr="00894A14">
        <w:rPr>
          <w:rtl/>
        </w:rPr>
        <w:t xml:space="preserve"> </w:t>
      </w:r>
    </w:p>
    <w:p w:rsidR="005C01AD" w:rsidRDefault="005C01AD" w:rsidP="00FC3649">
      <w:pPr>
        <w:pStyle w:val="libNormal"/>
      </w:pPr>
      <w:r>
        <w:rPr>
          <w:rtl/>
        </w:rPr>
        <w:br w:type="page"/>
      </w:r>
    </w:p>
    <w:p w:rsidR="005C01AD" w:rsidRPr="00894A14" w:rsidRDefault="005C01AD" w:rsidP="005C01AD">
      <w:pPr>
        <w:pStyle w:val="libNormal"/>
        <w:rPr>
          <w:rtl/>
        </w:rPr>
      </w:pPr>
      <w:r w:rsidRPr="00894A14">
        <w:rPr>
          <w:rtl/>
        </w:rPr>
        <w:lastRenderedPageBreak/>
        <w:t>ولا ندّعي شططاً إذا قلنا</w:t>
      </w:r>
      <w:r w:rsidR="00122025">
        <w:rPr>
          <w:rtl/>
        </w:rPr>
        <w:t xml:space="preserve"> - </w:t>
      </w:r>
      <w:r w:rsidRPr="00894A14">
        <w:rPr>
          <w:rtl/>
        </w:rPr>
        <w:t>كما قلنا بحقّ الأجزاء السابقة</w:t>
      </w:r>
      <w:r w:rsidR="00122025">
        <w:rPr>
          <w:rtl/>
        </w:rPr>
        <w:t xml:space="preserve"> -</w:t>
      </w:r>
      <w:r w:rsidR="00327C0A">
        <w:rPr>
          <w:rtl/>
        </w:rPr>
        <w:t>:</w:t>
      </w:r>
      <w:r w:rsidRPr="00894A14">
        <w:rPr>
          <w:rtl/>
        </w:rPr>
        <w:t xml:space="preserve"> إنّ هذا الكتاب</w:t>
      </w:r>
      <w:r w:rsidR="00327C0A">
        <w:rPr>
          <w:rtl/>
        </w:rPr>
        <w:t>،</w:t>
      </w:r>
      <w:r w:rsidRPr="00894A14">
        <w:rPr>
          <w:rtl/>
        </w:rPr>
        <w:t xml:space="preserve"> قد حوى من التحقيقات والنظرات والإشارات الجديدة</w:t>
      </w:r>
      <w:r w:rsidR="00327C0A">
        <w:rPr>
          <w:rtl/>
        </w:rPr>
        <w:t>،</w:t>
      </w:r>
      <w:r w:rsidRPr="00894A14">
        <w:rPr>
          <w:rtl/>
        </w:rPr>
        <w:t xml:space="preserve"> ما وفّقه لسدّ جملة من ثغرات كثيرة</w:t>
      </w:r>
      <w:r w:rsidR="00327C0A">
        <w:rPr>
          <w:rtl/>
        </w:rPr>
        <w:t>،</w:t>
      </w:r>
      <w:r w:rsidRPr="00894A14">
        <w:rPr>
          <w:rtl/>
        </w:rPr>
        <w:t xml:space="preserve"> في تاريخ النهضة الحسينية ا</w:t>
      </w:r>
      <w:r w:rsidR="00FE39ED">
        <w:rPr>
          <w:rtl/>
        </w:rPr>
        <w:t>لم</w:t>
      </w:r>
      <w:r w:rsidRPr="00894A14">
        <w:rPr>
          <w:rtl/>
        </w:rPr>
        <w:t>قدّسة</w:t>
      </w:r>
      <w:r w:rsidR="00327C0A">
        <w:rPr>
          <w:rtl/>
        </w:rPr>
        <w:t>،</w:t>
      </w:r>
      <w:r w:rsidRPr="00894A14">
        <w:rPr>
          <w:rtl/>
        </w:rPr>
        <w:t xml:space="preserve"> كانت قبل ذلك مُبهمة غامضة</w:t>
      </w:r>
      <w:r w:rsidR="00327C0A">
        <w:rPr>
          <w:rtl/>
        </w:rPr>
        <w:t>،</w:t>
      </w:r>
      <w:r w:rsidRPr="00894A14">
        <w:rPr>
          <w:rtl/>
        </w:rPr>
        <w:t xml:space="preserve"> لم تنل قسطها اللازم من التحقيق</w:t>
      </w:r>
      <w:r w:rsidR="00327C0A">
        <w:rPr>
          <w:rtl/>
        </w:rPr>
        <w:t>،</w:t>
      </w:r>
      <w:r w:rsidRPr="00894A14">
        <w:rPr>
          <w:rtl/>
        </w:rPr>
        <w:t xml:space="preserve"> ولم تتوفّر الإجابة الوافية بشأنها</w:t>
      </w:r>
      <w:r w:rsidR="00327C0A">
        <w:rPr>
          <w:rtl/>
        </w:rPr>
        <w:t>.</w:t>
      </w:r>
      <w:r w:rsidRPr="00894A14">
        <w:rPr>
          <w:rtl/>
        </w:rPr>
        <w:t xml:space="preserve"> </w:t>
      </w:r>
    </w:p>
    <w:p w:rsidR="005C01AD" w:rsidRPr="00894A14" w:rsidRDefault="005C01AD" w:rsidP="005C01AD">
      <w:pPr>
        <w:pStyle w:val="libNormal"/>
        <w:rPr>
          <w:rtl/>
        </w:rPr>
      </w:pPr>
      <w:r w:rsidRPr="00894A14">
        <w:rPr>
          <w:rtl/>
        </w:rPr>
        <w:t>وهنا لابدّ من أن نتقدّم بالشكر الجزيل إلى مؤلّف هذا الجزء</w:t>
      </w:r>
      <w:r w:rsidR="00327C0A">
        <w:rPr>
          <w:rtl/>
        </w:rPr>
        <w:t>،</w:t>
      </w:r>
      <w:r w:rsidRPr="00894A14">
        <w:rPr>
          <w:rtl/>
        </w:rPr>
        <w:t xml:space="preserve"> سماحة الشيخ ا</w:t>
      </w:r>
      <w:r w:rsidR="00FE39ED">
        <w:rPr>
          <w:rtl/>
        </w:rPr>
        <w:t>لم</w:t>
      </w:r>
      <w:r w:rsidRPr="00894A14">
        <w:rPr>
          <w:rtl/>
        </w:rPr>
        <w:t>حققّ محمّد جعفر الطبسي</w:t>
      </w:r>
      <w:r w:rsidR="00327C0A">
        <w:rPr>
          <w:rtl/>
        </w:rPr>
        <w:t>؛</w:t>
      </w:r>
      <w:r w:rsidRPr="00894A14">
        <w:rPr>
          <w:rtl/>
        </w:rPr>
        <w:t xml:space="preserve"> لِما بذله من جهد كبير</w:t>
      </w:r>
      <w:r w:rsidR="00327C0A">
        <w:rPr>
          <w:rtl/>
        </w:rPr>
        <w:t>،</w:t>
      </w:r>
      <w:r w:rsidRPr="00894A14">
        <w:rPr>
          <w:rtl/>
        </w:rPr>
        <w:t xml:space="preserve"> في إعداد مادّة هذا البحث القيّم</w:t>
      </w:r>
      <w:r w:rsidR="00327C0A">
        <w:rPr>
          <w:rtl/>
        </w:rPr>
        <w:t>.</w:t>
      </w:r>
      <w:r w:rsidRPr="00894A14">
        <w:rPr>
          <w:rtl/>
        </w:rPr>
        <w:t xml:space="preserve"> </w:t>
      </w:r>
    </w:p>
    <w:p w:rsidR="005C01AD" w:rsidRPr="00894A14" w:rsidRDefault="005C01AD" w:rsidP="005C01AD">
      <w:pPr>
        <w:pStyle w:val="libNormal"/>
        <w:rPr>
          <w:rtl/>
        </w:rPr>
      </w:pPr>
      <w:r w:rsidRPr="005C01AD">
        <w:rPr>
          <w:rtl/>
        </w:rPr>
        <w:t>ويحسن هنا</w:t>
      </w:r>
      <w:r w:rsidR="00122025">
        <w:rPr>
          <w:rtl/>
        </w:rPr>
        <w:t xml:space="preserve"> - </w:t>
      </w:r>
      <w:r w:rsidRPr="005C01AD">
        <w:rPr>
          <w:rtl/>
        </w:rPr>
        <w:t>أيضاً</w:t>
      </w:r>
      <w:r w:rsidR="00122025">
        <w:rPr>
          <w:rtl/>
        </w:rPr>
        <w:t xml:space="preserve"> - </w:t>
      </w:r>
      <w:r w:rsidRPr="005C01AD">
        <w:rPr>
          <w:rtl/>
        </w:rPr>
        <w:t>أن نُنوِّه</w:t>
      </w:r>
      <w:r w:rsidR="00327C0A">
        <w:rPr>
          <w:rtl/>
        </w:rPr>
        <w:t>،</w:t>
      </w:r>
      <w:r w:rsidRPr="005C01AD">
        <w:rPr>
          <w:rtl/>
        </w:rPr>
        <w:t xml:space="preserve"> أنّ سماحة المؤلّف قد تكفّل من قبل</w:t>
      </w:r>
      <w:r w:rsidR="00327C0A">
        <w:rPr>
          <w:rtl/>
        </w:rPr>
        <w:t>،</w:t>
      </w:r>
      <w:r w:rsidRPr="005C01AD">
        <w:rPr>
          <w:rtl/>
        </w:rPr>
        <w:t xml:space="preserve"> ببحث حركة أحداث (المقتل) وإعداد مادّة بحثه ضمن الجزء الرابع</w:t>
      </w:r>
      <w:r w:rsidR="00327C0A">
        <w:rPr>
          <w:rtl/>
        </w:rPr>
        <w:t>،</w:t>
      </w:r>
      <w:r w:rsidRPr="005C01AD">
        <w:rPr>
          <w:rtl/>
        </w:rPr>
        <w:t xml:space="preserve"> كما حقّق كتاب (إبصار العين في أنصار الحسين </w:t>
      </w:r>
      <w:r w:rsidR="00994A92" w:rsidRPr="00994A92">
        <w:rPr>
          <w:rStyle w:val="libAlaemChar"/>
          <w:rtl/>
        </w:rPr>
        <w:t>عليه‌السلام</w:t>
      </w:r>
      <w:r w:rsidR="008F172B">
        <w:rPr>
          <w:rtl/>
        </w:rPr>
        <w:t>)</w:t>
      </w:r>
      <w:r w:rsidRPr="005C01AD">
        <w:rPr>
          <w:rtl/>
        </w:rPr>
        <w:t xml:space="preserve"> للمرحوم الشيخ ا</w:t>
      </w:r>
      <w:r w:rsidR="00FE39ED">
        <w:rPr>
          <w:rtl/>
        </w:rPr>
        <w:t>لم</w:t>
      </w:r>
      <w:r w:rsidRPr="005C01AD">
        <w:rPr>
          <w:rtl/>
        </w:rPr>
        <w:t>حققّ محمّد السماوي</w:t>
      </w:r>
      <w:r w:rsidR="00327C0A">
        <w:rPr>
          <w:rtl/>
        </w:rPr>
        <w:t>،</w:t>
      </w:r>
      <w:r w:rsidRPr="005C01AD">
        <w:rPr>
          <w:rtl/>
        </w:rPr>
        <w:t xml:space="preserve"> والذي صدر</w:t>
      </w:r>
      <w:r w:rsidR="00122025">
        <w:rPr>
          <w:rtl/>
        </w:rPr>
        <w:t xml:space="preserve"> - </w:t>
      </w:r>
      <w:r w:rsidRPr="005C01AD">
        <w:rPr>
          <w:rtl/>
        </w:rPr>
        <w:t>هو الآخر</w:t>
      </w:r>
      <w:r w:rsidR="00122025">
        <w:rPr>
          <w:rtl/>
        </w:rPr>
        <w:t xml:space="preserve"> - </w:t>
      </w:r>
      <w:r w:rsidRPr="005C01AD">
        <w:rPr>
          <w:rtl/>
        </w:rPr>
        <w:t>عن مركزنا هذا</w:t>
      </w:r>
      <w:r w:rsidR="00327C0A">
        <w:rPr>
          <w:rtl/>
        </w:rPr>
        <w:t>،</w:t>
      </w:r>
      <w:r w:rsidRPr="005C01AD">
        <w:rPr>
          <w:rtl/>
        </w:rPr>
        <w:t xml:space="preserve"> ولشيخنا المؤلّف مؤلَّفات أُخرى أيضاً </w:t>
      </w:r>
      <w:r w:rsidRPr="005C01AD">
        <w:rPr>
          <w:rStyle w:val="libFootnotenumChar"/>
          <w:rtl/>
        </w:rPr>
        <w:t>(1)</w:t>
      </w:r>
      <w:r w:rsidR="00327C0A">
        <w:rPr>
          <w:rtl/>
        </w:rPr>
        <w:t>.</w:t>
      </w:r>
    </w:p>
    <w:p w:rsidR="005C01AD" w:rsidRPr="00894A14" w:rsidRDefault="005C01AD" w:rsidP="005C01AD">
      <w:pPr>
        <w:pStyle w:val="libNormal"/>
        <w:rPr>
          <w:rtl/>
        </w:rPr>
      </w:pPr>
      <w:r w:rsidRPr="00894A14">
        <w:rPr>
          <w:rtl/>
        </w:rPr>
        <w:t>كما ينبغي هنا</w:t>
      </w:r>
      <w:r w:rsidR="00327C0A">
        <w:rPr>
          <w:rtl/>
        </w:rPr>
        <w:t>،</w:t>
      </w:r>
      <w:r w:rsidRPr="00894A14">
        <w:rPr>
          <w:rtl/>
        </w:rPr>
        <w:t xml:space="preserve"> أن نتقدّم بالشكر الجزيل إلى فضيلة الأستاذ ا</w:t>
      </w:r>
      <w:r w:rsidR="00FE39ED">
        <w:rPr>
          <w:rtl/>
        </w:rPr>
        <w:t>لم</w:t>
      </w:r>
      <w:r w:rsidRPr="00894A14">
        <w:rPr>
          <w:rtl/>
        </w:rPr>
        <w:t>حقّق علي الشاوي</w:t>
      </w:r>
      <w:r w:rsidR="00327C0A">
        <w:rPr>
          <w:rtl/>
        </w:rPr>
        <w:t>،</w:t>
      </w:r>
      <w:r w:rsidRPr="00894A14">
        <w:rPr>
          <w:rtl/>
        </w:rPr>
        <w:t xml:space="preserve"> الذي تولّى العناية بهذا البحث</w:t>
      </w:r>
      <w:r w:rsidR="00327C0A">
        <w:rPr>
          <w:rtl/>
        </w:rPr>
        <w:t>،</w:t>
      </w:r>
      <w:r w:rsidRPr="00894A14">
        <w:rPr>
          <w:rtl/>
        </w:rPr>
        <w:t xml:space="preserve"> مُراجعةً ونقداً</w:t>
      </w:r>
      <w:r w:rsidR="00327C0A">
        <w:rPr>
          <w:rtl/>
        </w:rPr>
        <w:t>،</w:t>
      </w:r>
      <w:r w:rsidRPr="00894A14">
        <w:rPr>
          <w:rtl/>
        </w:rPr>
        <w:t xml:space="preserve"> وتنظيماً وتكميلاً</w:t>
      </w:r>
      <w:r w:rsidR="00327C0A">
        <w:rPr>
          <w:rtl/>
        </w:rPr>
        <w:t>،</w:t>
      </w:r>
      <w:r w:rsidRPr="00894A14">
        <w:rPr>
          <w:rtl/>
        </w:rPr>
        <w:t xml:space="preserve"> كعنايته من قبل بالأجزاء</w:t>
      </w:r>
      <w:r w:rsidR="00327C0A">
        <w:rPr>
          <w:rtl/>
        </w:rPr>
        <w:t>:</w:t>
      </w:r>
      <w:r w:rsidRPr="00894A14">
        <w:rPr>
          <w:rtl/>
        </w:rPr>
        <w:t xml:space="preserve"> الثاني</w:t>
      </w:r>
      <w:r w:rsidR="00327C0A">
        <w:rPr>
          <w:rtl/>
        </w:rPr>
        <w:t>،</w:t>
      </w:r>
      <w:r w:rsidRPr="00894A14">
        <w:rPr>
          <w:rtl/>
        </w:rPr>
        <w:t xml:space="preserve"> والثالث</w:t>
      </w:r>
      <w:r w:rsidR="00327C0A">
        <w:rPr>
          <w:rtl/>
        </w:rPr>
        <w:t>،</w:t>
      </w:r>
      <w:r w:rsidRPr="00894A14">
        <w:rPr>
          <w:rtl/>
        </w:rPr>
        <w:t xml:space="preserve"> والرابع</w:t>
      </w:r>
      <w:r w:rsidR="00122025">
        <w:rPr>
          <w:rtl/>
        </w:rPr>
        <w:t xml:space="preserve"> - </w:t>
      </w:r>
      <w:r w:rsidRPr="00894A14">
        <w:rPr>
          <w:rtl/>
        </w:rPr>
        <w:t>فضلاً عن تأليفه الجزء الأوّل من هذه الموسوعة</w:t>
      </w:r>
      <w:r w:rsidR="00122025">
        <w:rPr>
          <w:rtl/>
        </w:rPr>
        <w:t xml:space="preserve"> - </w:t>
      </w:r>
      <w:r w:rsidRPr="00894A14">
        <w:rPr>
          <w:rtl/>
        </w:rPr>
        <w:t>داعين له بمزيد من الموفقي</w:t>
      </w:r>
      <w:r w:rsidR="00FE39ED">
        <w:rPr>
          <w:rtl/>
        </w:rPr>
        <w:t>ّة في ميدان التحقيق ومؤازرة الم</w:t>
      </w:r>
      <w:r w:rsidRPr="00894A14">
        <w:rPr>
          <w:rtl/>
        </w:rPr>
        <w:t>حقّقين</w:t>
      </w:r>
      <w:r w:rsidR="00327C0A">
        <w:rPr>
          <w:rtl/>
        </w:rPr>
        <w:t>.</w:t>
      </w:r>
      <w:r w:rsidRPr="00894A14">
        <w:rPr>
          <w:rtl/>
        </w:rPr>
        <w:t xml:space="preserve"> </w:t>
      </w:r>
    </w:p>
    <w:p w:rsidR="005C01AD" w:rsidRDefault="005C01AD" w:rsidP="005C01AD">
      <w:pPr>
        <w:pStyle w:val="libLeftBold"/>
        <w:rPr>
          <w:rtl/>
        </w:rPr>
      </w:pPr>
      <w:r w:rsidRPr="00894A14">
        <w:rPr>
          <w:rtl/>
        </w:rPr>
        <w:t xml:space="preserve">مركز الدراسات </w:t>
      </w:r>
      <w:r>
        <w:rPr>
          <w:rtl/>
        </w:rPr>
        <w:t>الإسلامية</w:t>
      </w:r>
      <w:r w:rsidR="00FE39ED">
        <w:rPr>
          <w:rFonts w:hint="cs"/>
          <w:rtl/>
        </w:rPr>
        <w:tab/>
      </w:r>
      <w:r w:rsidR="00FE39ED">
        <w:rPr>
          <w:rFonts w:hint="cs"/>
          <w:rtl/>
        </w:rPr>
        <w:tab/>
      </w:r>
    </w:p>
    <w:p w:rsidR="00FE39ED" w:rsidRPr="00122025" w:rsidRDefault="00FE39ED" w:rsidP="00FE39ED">
      <w:pPr>
        <w:pStyle w:val="libLeftBold"/>
        <w:rPr>
          <w:rtl/>
        </w:rPr>
      </w:pPr>
      <w:r>
        <w:rPr>
          <w:rFonts w:hint="cs"/>
          <w:rtl/>
        </w:rPr>
        <w:t>التابع لممثليّة الولي الفقيه في حرس الثورة الإسلامية</w:t>
      </w:r>
    </w:p>
    <w:p w:rsidR="005C01AD" w:rsidRPr="00894A14" w:rsidRDefault="00122025" w:rsidP="00FE39ED">
      <w:pPr>
        <w:pStyle w:val="libLine"/>
        <w:rPr>
          <w:rtl/>
        </w:rPr>
      </w:pPr>
      <w:r>
        <w:rPr>
          <w:rtl/>
        </w:rPr>
        <w:t>____________________</w:t>
      </w:r>
    </w:p>
    <w:p w:rsidR="005C01AD" w:rsidRPr="00894A14" w:rsidRDefault="005C01AD" w:rsidP="00ED6B79">
      <w:pPr>
        <w:pStyle w:val="libFootnote0"/>
        <w:rPr>
          <w:rtl/>
        </w:rPr>
      </w:pPr>
      <w:r w:rsidRPr="00894A14">
        <w:rPr>
          <w:rtl/>
        </w:rPr>
        <w:t>(1) منها</w:t>
      </w:r>
      <w:r w:rsidR="00327C0A">
        <w:rPr>
          <w:rtl/>
        </w:rPr>
        <w:t>:</w:t>
      </w:r>
      <w:r w:rsidRPr="00894A14">
        <w:rPr>
          <w:rtl/>
        </w:rPr>
        <w:t xml:space="preserve"> رجال الشيعة في أسانيد السنّة (مجلّد واحد)</w:t>
      </w:r>
      <w:r w:rsidR="00327C0A">
        <w:rPr>
          <w:rtl/>
        </w:rPr>
        <w:t>،</w:t>
      </w:r>
      <w:r w:rsidRPr="00894A14">
        <w:rPr>
          <w:rtl/>
        </w:rPr>
        <w:t xml:space="preserve"> وتحقيق كتاب مسالك الإفهام إلى تنقيح شرايع الإسلام</w:t>
      </w:r>
      <w:r w:rsidR="00122025">
        <w:rPr>
          <w:rtl/>
        </w:rPr>
        <w:t xml:space="preserve"> - </w:t>
      </w:r>
      <w:r w:rsidR="00FE39ED">
        <w:rPr>
          <w:rtl/>
        </w:rPr>
        <w:t>من الطهارة إلى الم</w:t>
      </w:r>
      <w:r w:rsidRPr="00894A14">
        <w:rPr>
          <w:rtl/>
        </w:rPr>
        <w:t>ضاربة (4 مجلّدات)</w:t>
      </w:r>
      <w:r w:rsidR="00122025">
        <w:rPr>
          <w:rtl/>
        </w:rPr>
        <w:t xml:space="preserve"> - </w:t>
      </w:r>
      <w:r w:rsidRPr="00894A14">
        <w:rPr>
          <w:rtl/>
        </w:rPr>
        <w:t>وكان الش</w:t>
      </w:r>
      <w:r w:rsidR="00FE39ED">
        <w:rPr>
          <w:rtl/>
        </w:rPr>
        <w:t>يخ المؤلّف أيضاً أحد مجموعة الم</w:t>
      </w:r>
      <w:r w:rsidRPr="00894A14">
        <w:rPr>
          <w:rtl/>
        </w:rPr>
        <w:t xml:space="preserve">حقّقين الذين قاموا بإنجاز موسوعة (مُعجم أحاديث المهدي </w:t>
      </w:r>
      <w:r w:rsidR="00994A92" w:rsidRPr="00994A92">
        <w:rPr>
          <w:rStyle w:val="libAlaemChar"/>
          <w:rtl/>
        </w:rPr>
        <w:t>عليه‌السلام</w:t>
      </w:r>
      <w:r w:rsidR="008F172B">
        <w:rPr>
          <w:rtl/>
        </w:rPr>
        <w:t>)</w:t>
      </w:r>
      <w:r w:rsidR="00327C0A">
        <w:rPr>
          <w:rtl/>
        </w:rPr>
        <w:t>.</w:t>
      </w:r>
      <w:r w:rsidRPr="00894A14">
        <w:rPr>
          <w:rtl/>
        </w:rPr>
        <w:t xml:space="preserve"> </w:t>
      </w:r>
    </w:p>
    <w:p w:rsidR="005C01AD" w:rsidRDefault="005C01AD" w:rsidP="00FC3649">
      <w:pPr>
        <w:pStyle w:val="libNormal"/>
      </w:pPr>
      <w:r>
        <w:rPr>
          <w:rtl/>
        </w:rPr>
        <w:br w:type="page"/>
      </w:r>
    </w:p>
    <w:p w:rsidR="005C01AD" w:rsidRPr="00122025" w:rsidRDefault="005C01AD" w:rsidP="00122025">
      <w:pPr>
        <w:pStyle w:val="Heading1Center"/>
        <w:rPr>
          <w:rtl/>
        </w:rPr>
      </w:pPr>
      <w:bookmarkStart w:id="2" w:name="_Toc378503241"/>
      <w:bookmarkStart w:id="3" w:name="03"/>
      <w:r w:rsidRPr="00894A14">
        <w:rPr>
          <w:rtl/>
        </w:rPr>
        <w:lastRenderedPageBreak/>
        <w:t>مُقدِّمة المؤلّف</w:t>
      </w:r>
      <w:bookmarkEnd w:id="2"/>
      <w:r w:rsidRPr="00894A14">
        <w:rPr>
          <w:rtl/>
        </w:rPr>
        <w:t xml:space="preserve"> </w:t>
      </w:r>
      <w:bookmarkEnd w:id="3"/>
    </w:p>
    <w:p w:rsidR="005C01AD" w:rsidRPr="00122025" w:rsidRDefault="005C01AD" w:rsidP="00122025">
      <w:pPr>
        <w:pStyle w:val="Heading1Center"/>
        <w:rPr>
          <w:rtl/>
        </w:rPr>
      </w:pPr>
      <w:bookmarkStart w:id="4" w:name="_Toc378503242"/>
      <w:r w:rsidRPr="00894A14">
        <w:rPr>
          <w:rtl/>
        </w:rPr>
        <w:t>(الدور التبليغي ا</w:t>
      </w:r>
      <w:r w:rsidR="00FE39ED">
        <w:rPr>
          <w:rtl/>
        </w:rPr>
        <w:t>لم</w:t>
      </w:r>
      <w:r w:rsidRPr="00894A14">
        <w:rPr>
          <w:rtl/>
        </w:rPr>
        <w:t>تمِّم للنهضة ا</w:t>
      </w:r>
      <w:r w:rsidR="00FE39ED">
        <w:rPr>
          <w:rtl/>
        </w:rPr>
        <w:t>لم</w:t>
      </w:r>
      <w:r w:rsidRPr="00894A14">
        <w:rPr>
          <w:rtl/>
        </w:rPr>
        <w:t>قدَّسة)</w:t>
      </w:r>
      <w:bookmarkEnd w:id="4"/>
      <w:r w:rsidRPr="00894A14">
        <w:rPr>
          <w:rtl/>
        </w:rPr>
        <w:t xml:space="preserve"> </w:t>
      </w:r>
    </w:p>
    <w:p w:rsidR="005C01AD" w:rsidRPr="00894A14" w:rsidRDefault="005C01AD" w:rsidP="005C01AD">
      <w:pPr>
        <w:pStyle w:val="libNormal"/>
        <w:rPr>
          <w:rtl/>
        </w:rPr>
      </w:pPr>
      <w:r w:rsidRPr="00894A14">
        <w:rPr>
          <w:rtl/>
        </w:rPr>
        <w:t>الحمد لله ربِّ العالمين</w:t>
      </w:r>
      <w:r w:rsidR="00327C0A">
        <w:rPr>
          <w:rtl/>
        </w:rPr>
        <w:t>،</w:t>
      </w:r>
      <w:r w:rsidRPr="00894A14">
        <w:rPr>
          <w:rtl/>
        </w:rPr>
        <w:t xml:space="preserve"> والصلاة والسلام على خير خلقه وأشرف بريّته محمّد </w:t>
      </w:r>
      <w:r w:rsidR="00994A92" w:rsidRPr="00994A92">
        <w:rPr>
          <w:rStyle w:val="libAlaemChar"/>
          <w:rtl/>
        </w:rPr>
        <w:t>صلى‌الله‌عليه‌وآله</w:t>
      </w:r>
      <w:r w:rsidR="00327C0A">
        <w:rPr>
          <w:rtl/>
        </w:rPr>
        <w:t>،</w:t>
      </w:r>
      <w:r w:rsidRPr="00894A14">
        <w:rPr>
          <w:rtl/>
        </w:rPr>
        <w:t xml:space="preserve"> وعلى أهل بيته الطاهرين</w:t>
      </w:r>
      <w:r w:rsidR="00327C0A">
        <w:rPr>
          <w:rtl/>
        </w:rPr>
        <w:t>،</w:t>
      </w:r>
      <w:r w:rsidRPr="00894A14">
        <w:rPr>
          <w:rtl/>
        </w:rPr>
        <w:t xml:space="preserve"> سيّما سيّد شباب أهل الجنّة الإمام الحسين </w:t>
      </w:r>
      <w:r w:rsidR="00994A92" w:rsidRPr="00994A92">
        <w:rPr>
          <w:rStyle w:val="libAlaemChar"/>
          <w:rtl/>
        </w:rPr>
        <w:t>عليه‌السلام</w:t>
      </w:r>
      <w:r w:rsidR="00327C0A">
        <w:rPr>
          <w:rtl/>
        </w:rPr>
        <w:t>.</w:t>
      </w:r>
      <w:r w:rsidRPr="00894A14">
        <w:rPr>
          <w:rtl/>
        </w:rPr>
        <w:t xml:space="preserve"> </w:t>
      </w:r>
    </w:p>
    <w:p w:rsidR="005C01AD" w:rsidRPr="00894A14" w:rsidRDefault="005C01AD" w:rsidP="005C01AD">
      <w:pPr>
        <w:pStyle w:val="libNormal"/>
        <w:rPr>
          <w:rtl/>
        </w:rPr>
      </w:pPr>
      <w:r w:rsidRPr="00894A14">
        <w:rPr>
          <w:rtl/>
        </w:rPr>
        <w:t>لا شكّ ولا ريب</w:t>
      </w:r>
      <w:r w:rsidR="00327C0A">
        <w:rPr>
          <w:rtl/>
        </w:rPr>
        <w:t>،</w:t>
      </w:r>
      <w:r w:rsidRPr="00894A14">
        <w:rPr>
          <w:rtl/>
        </w:rPr>
        <w:t xml:space="preserve"> في أنّ الدَّور التبليغي</w:t>
      </w:r>
      <w:r w:rsidR="00327C0A">
        <w:rPr>
          <w:rtl/>
        </w:rPr>
        <w:t>،</w:t>
      </w:r>
      <w:r w:rsidRPr="00894A14">
        <w:rPr>
          <w:rtl/>
        </w:rPr>
        <w:t xml:space="preserve"> الذي قمْنَ به النساء عامّة</w:t>
      </w:r>
      <w:r w:rsidR="00327C0A">
        <w:rPr>
          <w:rtl/>
        </w:rPr>
        <w:t>،</w:t>
      </w:r>
      <w:r w:rsidRPr="00894A14">
        <w:rPr>
          <w:rtl/>
        </w:rPr>
        <w:t xml:space="preserve"> قبل وحين وبعد واقعة الطف</w:t>
      </w:r>
      <w:r w:rsidR="00327C0A">
        <w:rPr>
          <w:rtl/>
        </w:rPr>
        <w:t>،</w:t>
      </w:r>
      <w:r w:rsidRPr="00894A14">
        <w:rPr>
          <w:rtl/>
        </w:rPr>
        <w:t xml:space="preserve"> وعقائل الوحي خاصة</w:t>
      </w:r>
      <w:r w:rsidR="00327C0A">
        <w:rPr>
          <w:rtl/>
        </w:rPr>
        <w:t>،</w:t>
      </w:r>
      <w:r w:rsidRPr="00894A14">
        <w:rPr>
          <w:rtl/>
        </w:rPr>
        <w:t xml:space="preserve"> كان له أكبر الأثر والدَّور في توعية الناس وتعريفهم بحقيقة الأمور</w:t>
      </w:r>
      <w:r w:rsidR="00327C0A">
        <w:rPr>
          <w:rtl/>
        </w:rPr>
        <w:t>.</w:t>
      </w:r>
      <w:r w:rsidRPr="00894A14">
        <w:rPr>
          <w:rtl/>
        </w:rPr>
        <w:t xml:space="preserve"> </w:t>
      </w:r>
    </w:p>
    <w:p w:rsidR="005C01AD" w:rsidRPr="00894A14" w:rsidRDefault="005C01AD" w:rsidP="005C01AD">
      <w:pPr>
        <w:pStyle w:val="libNormal"/>
        <w:rPr>
          <w:rtl/>
        </w:rPr>
      </w:pPr>
      <w:r w:rsidRPr="00894A14">
        <w:rPr>
          <w:rtl/>
        </w:rPr>
        <w:t>وبدأ هذا الدور من الكوفة</w:t>
      </w:r>
      <w:r w:rsidR="00327C0A">
        <w:rPr>
          <w:rtl/>
        </w:rPr>
        <w:t>،</w:t>
      </w:r>
      <w:r w:rsidRPr="00894A14">
        <w:rPr>
          <w:rtl/>
        </w:rPr>
        <w:t xml:space="preserve"> عند ورود سفير الحسين </w:t>
      </w:r>
      <w:r w:rsidR="00994A92" w:rsidRPr="00994A92">
        <w:rPr>
          <w:rStyle w:val="libAlaemChar"/>
          <w:rtl/>
        </w:rPr>
        <w:t>عليه‌السلام</w:t>
      </w:r>
      <w:r w:rsidR="00327C0A">
        <w:rPr>
          <w:rtl/>
        </w:rPr>
        <w:t>،</w:t>
      </w:r>
      <w:r w:rsidRPr="00894A14">
        <w:rPr>
          <w:rtl/>
        </w:rPr>
        <w:t xml:space="preserve"> وخذلان أهلها إيّاه إلاّ المرأة التي كانت تُسمّى (طوعة) رضي الله عنها</w:t>
      </w:r>
      <w:r w:rsidR="00327C0A">
        <w:rPr>
          <w:rtl/>
        </w:rPr>
        <w:t>،</w:t>
      </w:r>
      <w:r w:rsidRPr="00894A14">
        <w:rPr>
          <w:rtl/>
        </w:rPr>
        <w:t xml:space="preserve"> حيث سمحت لنفسها أن تُدخِل مسلماً دارها وتُضيّفه بأحسن وجه</w:t>
      </w:r>
      <w:r w:rsidR="00327C0A">
        <w:rPr>
          <w:rtl/>
        </w:rPr>
        <w:t>.</w:t>
      </w:r>
      <w:r w:rsidRPr="00894A14">
        <w:rPr>
          <w:rtl/>
        </w:rPr>
        <w:t xml:space="preserve"> </w:t>
      </w:r>
    </w:p>
    <w:p w:rsidR="005C01AD" w:rsidRPr="00894A14" w:rsidRDefault="005C01AD" w:rsidP="005C01AD">
      <w:pPr>
        <w:pStyle w:val="libNormal"/>
        <w:rPr>
          <w:rtl/>
        </w:rPr>
      </w:pPr>
      <w:r w:rsidRPr="00894A14">
        <w:rPr>
          <w:rtl/>
        </w:rPr>
        <w:t xml:space="preserve">ثمّ تلك المرأة التي تأمر ولدها أن ينصر الإمام </w:t>
      </w:r>
      <w:r w:rsidR="00994A92" w:rsidRPr="00994A92">
        <w:rPr>
          <w:rStyle w:val="libAlaemChar"/>
          <w:rtl/>
        </w:rPr>
        <w:t>عليه‌السلام</w:t>
      </w:r>
      <w:r w:rsidRPr="00894A14">
        <w:rPr>
          <w:rtl/>
        </w:rPr>
        <w:t xml:space="preserve"> وتقول له</w:t>
      </w:r>
      <w:r w:rsidR="00327C0A">
        <w:rPr>
          <w:rtl/>
        </w:rPr>
        <w:t>:</w:t>
      </w:r>
      <w:r w:rsidRPr="00894A14">
        <w:rPr>
          <w:rtl/>
        </w:rPr>
        <w:t xml:space="preserve"> </w:t>
      </w:r>
    </w:p>
    <w:p w:rsidR="005C01AD" w:rsidRPr="00894A14" w:rsidRDefault="005C01AD" w:rsidP="005C01AD">
      <w:pPr>
        <w:pStyle w:val="libNormal"/>
        <w:rPr>
          <w:rtl/>
        </w:rPr>
      </w:pPr>
      <w:r w:rsidRPr="00894A14">
        <w:rPr>
          <w:rtl/>
        </w:rPr>
        <w:t xml:space="preserve">اُخرج فقاتل بين يدي ابن رسول الله </w:t>
      </w:r>
      <w:r w:rsidR="00994A92" w:rsidRPr="00994A92">
        <w:rPr>
          <w:rStyle w:val="libAlaemChar"/>
          <w:rtl/>
        </w:rPr>
        <w:t>صلى‌الله‌عليه‌وآله</w:t>
      </w:r>
      <w:r w:rsidR="00327C0A">
        <w:rPr>
          <w:rtl/>
        </w:rPr>
        <w:t>،</w:t>
      </w:r>
      <w:r w:rsidRPr="00894A14">
        <w:rPr>
          <w:rtl/>
        </w:rPr>
        <w:t xml:space="preserve"> حتى تُقتل</w:t>
      </w:r>
      <w:r w:rsidR="00327C0A">
        <w:rPr>
          <w:rtl/>
        </w:rPr>
        <w:t>.</w:t>
      </w:r>
      <w:r w:rsidRPr="00894A14">
        <w:rPr>
          <w:rtl/>
        </w:rPr>
        <w:t xml:space="preserve"> </w:t>
      </w:r>
    </w:p>
    <w:p w:rsidR="005C01AD" w:rsidRPr="00894A14" w:rsidRDefault="005C01AD" w:rsidP="005C01AD">
      <w:pPr>
        <w:pStyle w:val="libNormal"/>
        <w:rPr>
          <w:rtl/>
        </w:rPr>
      </w:pPr>
      <w:r w:rsidRPr="00894A14">
        <w:rPr>
          <w:rtl/>
        </w:rPr>
        <w:t>فقال</w:t>
      </w:r>
      <w:r w:rsidR="00327C0A">
        <w:rPr>
          <w:rtl/>
        </w:rPr>
        <w:t>:</w:t>
      </w:r>
      <w:r w:rsidRPr="00894A14">
        <w:rPr>
          <w:rtl/>
        </w:rPr>
        <w:t xml:space="preserve"> أفعل</w:t>
      </w:r>
      <w:r w:rsidR="00327C0A">
        <w:rPr>
          <w:rtl/>
        </w:rPr>
        <w:t>.</w:t>
      </w:r>
      <w:r w:rsidRPr="00894A14">
        <w:rPr>
          <w:rtl/>
        </w:rPr>
        <w:t xml:space="preserve"> </w:t>
      </w:r>
    </w:p>
    <w:p w:rsidR="005C01AD" w:rsidRPr="00894A14" w:rsidRDefault="005C01AD" w:rsidP="005C01AD">
      <w:pPr>
        <w:pStyle w:val="libNormal"/>
        <w:rPr>
          <w:rtl/>
        </w:rPr>
      </w:pPr>
      <w:r w:rsidRPr="005C01AD">
        <w:rPr>
          <w:rtl/>
        </w:rPr>
        <w:t>فخرج</w:t>
      </w:r>
      <w:r w:rsidR="00327C0A">
        <w:rPr>
          <w:rtl/>
        </w:rPr>
        <w:t>.</w:t>
      </w:r>
      <w:r w:rsidRPr="005C01AD">
        <w:rPr>
          <w:rtl/>
        </w:rPr>
        <w:t xml:space="preserve"> وقال له الحسين </w:t>
      </w:r>
      <w:r w:rsidR="00994A92" w:rsidRPr="00994A92">
        <w:rPr>
          <w:rStyle w:val="libAlaemChar"/>
          <w:rtl/>
        </w:rPr>
        <w:t>عليه‌السلام</w:t>
      </w:r>
      <w:r w:rsidR="00327C0A">
        <w:rPr>
          <w:rtl/>
        </w:rPr>
        <w:t>:</w:t>
      </w:r>
      <w:r w:rsidRPr="005C01AD">
        <w:rPr>
          <w:rtl/>
        </w:rPr>
        <w:t xml:space="preserve"> </w:t>
      </w:r>
      <w:r w:rsidR="008F172B">
        <w:rPr>
          <w:rStyle w:val="libBold2Char"/>
          <w:rtl/>
        </w:rPr>
        <w:t>(</w:t>
      </w:r>
      <w:r w:rsidRPr="0006022A">
        <w:rPr>
          <w:rStyle w:val="libBold2Char"/>
          <w:rtl/>
        </w:rPr>
        <w:t>هذا شابٌّ قُتِل أبوه</w:t>
      </w:r>
      <w:r w:rsidR="00327C0A">
        <w:rPr>
          <w:rStyle w:val="libBold2Char"/>
          <w:rtl/>
        </w:rPr>
        <w:t>،</w:t>
      </w:r>
      <w:r w:rsidRPr="0006022A">
        <w:rPr>
          <w:rStyle w:val="libBold2Char"/>
          <w:rtl/>
        </w:rPr>
        <w:t xml:space="preserve"> ولعلّ أمّه تكره خروجه</w:t>
      </w:r>
      <w:r w:rsidR="008F172B">
        <w:rPr>
          <w:rStyle w:val="libBold2Char"/>
          <w:rtl/>
        </w:rPr>
        <w:t>)</w:t>
      </w:r>
      <w:r w:rsidR="00327C0A">
        <w:rPr>
          <w:rtl/>
        </w:rPr>
        <w:t>.</w:t>
      </w:r>
      <w:r w:rsidRPr="005C01AD">
        <w:rPr>
          <w:rtl/>
        </w:rPr>
        <w:t xml:space="preserve"> </w:t>
      </w:r>
    </w:p>
    <w:p w:rsidR="005C01AD" w:rsidRPr="00894A14" w:rsidRDefault="005C01AD" w:rsidP="005C01AD">
      <w:pPr>
        <w:pStyle w:val="libNormal"/>
        <w:rPr>
          <w:rtl/>
        </w:rPr>
      </w:pPr>
      <w:r w:rsidRPr="005C01AD">
        <w:rPr>
          <w:rtl/>
        </w:rPr>
        <w:t>فقال الشابّ</w:t>
      </w:r>
      <w:r w:rsidR="00327C0A">
        <w:rPr>
          <w:rtl/>
        </w:rPr>
        <w:t>:</w:t>
      </w:r>
      <w:r w:rsidRPr="005C01AD">
        <w:rPr>
          <w:rtl/>
        </w:rPr>
        <w:t xml:space="preserve"> إنّ أمّي أمرتني يا بن رسول الله </w:t>
      </w:r>
      <w:r w:rsidRPr="005C01AD">
        <w:rPr>
          <w:rStyle w:val="libFootnotenumChar"/>
          <w:rtl/>
        </w:rPr>
        <w:t>(1)</w:t>
      </w:r>
      <w:r w:rsidR="00327C0A">
        <w:rPr>
          <w:rtl/>
        </w:rPr>
        <w:t>.</w:t>
      </w:r>
      <w:r w:rsidRPr="0006022A">
        <w:rPr>
          <w:rtl/>
        </w:rPr>
        <w:t xml:space="preserve"> </w:t>
      </w:r>
    </w:p>
    <w:p w:rsidR="005C01AD" w:rsidRPr="00894A14" w:rsidRDefault="00122025" w:rsidP="00FE39ED">
      <w:pPr>
        <w:pStyle w:val="libLine"/>
        <w:rPr>
          <w:rtl/>
        </w:rPr>
      </w:pPr>
      <w:r>
        <w:rPr>
          <w:rtl/>
        </w:rPr>
        <w:t>____________________</w:t>
      </w:r>
    </w:p>
    <w:p w:rsidR="005C01AD" w:rsidRPr="00894A14" w:rsidRDefault="005C01AD" w:rsidP="00ED6B79">
      <w:pPr>
        <w:pStyle w:val="libFootnote0"/>
        <w:rPr>
          <w:rtl/>
        </w:rPr>
      </w:pPr>
      <w:r w:rsidRPr="00894A14">
        <w:rPr>
          <w:rtl/>
        </w:rPr>
        <w:t xml:space="preserve">(1) راجع مقتل الحسين </w:t>
      </w:r>
      <w:r w:rsidR="00994A92" w:rsidRPr="00994A92">
        <w:rPr>
          <w:rStyle w:val="libAlaemChar"/>
          <w:rtl/>
        </w:rPr>
        <w:t>عليه‌السلام</w:t>
      </w:r>
      <w:r w:rsidRPr="00894A14">
        <w:rPr>
          <w:rtl/>
        </w:rPr>
        <w:t xml:space="preserve"> للخوارزمي 25:2</w:t>
      </w:r>
      <w:r w:rsidR="00327C0A">
        <w:rPr>
          <w:rtl/>
        </w:rPr>
        <w:t>.</w:t>
      </w:r>
      <w:r w:rsidRPr="00894A14">
        <w:rPr>
          <w:rtl/>
        </w:rPr>
        <w:t xml:space="preserve"> </w:t>
      </w:r>
    </w:p>
    <w:p w:rsidR="005C01AD" w:rsidRDefault="005C01AD" w:rsidP="00FC3649">
      <w:pPr>
        <w:pStyle w:val="libNormal"/>
      </w:pPr>
      <w:r>
        <w:rPr>
          <w:rtl/>
        </w:rPr>
        <w:br w:type="page"/>
      </w:r>
    </w:p>
    <w:p w:rsidR="005C01AD" w:rsidRPr="00894A14" w:rsidRDefault="005C01AD" w:rsidP="00FE39ED">
      <w:pPr>
        <w:pStyle w:val="libNormal"/>
        <w:rPr>
          <w:rtl/>
        </w:rPr>
      </w:pPr>
      <w:r w:rsidRPr="00894A14">
        <w:rPr>
          <w:rtl/>
        </w:rPr>
        <w:lastRenderedPageBreak/>
        <w:t>وفي هذا الإطار</w:t>
      </w:r>
      <w:r w:rsidR="00122025">
        <w:rPr>
          <w:rtl/>
        </w:rPr>
        <w:t xml:space="preserve"> - </w:t>
      </w:r>
      <w:r w:rsidRPr="00894A14">
        <w:rPr>
          <w:rtl/>
        </w:rPr>
        <w:t>إطار الفداء والتضحية</w:t>
      </w:r>
      <w:r w:rsidR="00122025">
        <w:rPr>
          <w:rtl/>
        </w:rPr>
        <w:t xml:space="preserve"> - </w:t>
      </w:r>
      <w:r w:rsidRPr="00894A14">
        <w:rPr>
          <w:rtl/>
        </w:rPr>
        <w:t>يذكر تاريخ كربلاء</w:t>
      </w:r>
      <w:r w:rsidR="00327C0A">
        <w:rPr>
          <w:rtl/>
        </w:rPr>
        <w:t>:</w:t>
      </w:r>
      <w:r w:rsidRPr="00894A14">
        <w:rPr>
          <w:rtl/>
        </w:rPr>
        <w:t xml:space="preserve"> أنّ أُمّ وهب بن عبد الله بن حبّاب الكلبي كانت في كربلاء</w:t>
      </w:r>
      <w:r w:rsidR="00327C0A">
        <w:rPr>
          <w:rtl/>
        </w:rPr>
        <w:t>،</w:t>
      </w:r>
      <w:r w:rsidRPr="00894A14">
        <w:rPr>
          <w:rtl/>
        </w:rPr>
        <w:t xml:space="preserve"> وكانت تُخاطب ولدها</w:t>
      </w:r>
      <w:r w:rsidR="00327C0A">
        <w:rPr>
          <w:rtl/>
        </w:rPr>
        <w:t>:</w:t>
      </w:r>
      <w:r w:rsidRPr="00894A14">
        <w:rPr>
          <w:rtl/>
        </w:rPr>
        <w:t xml:space="preserve"> قمّ يا بني</w:t>
      </w:r>
      <w:r w:rsidR="00327C0A">
        <w:rPr>
          <w:rtl/>
        </w:rPr>
        <w:t>،</w:t>
      </w:r>
      <w:r w:rsidRPr="00894A14">
        <w:rPr>
          <w:rtl/>
        </w:rPr>
        <w:t xml:space="preserve"> فانصر ابن بنت رسول الله </w:t>
      </w:r>
      <w:r w:rsidR="00994A92" w:rsidRPr="00994A92">
        <w:rPr>
          <w:rStyle w:val="libAlaemChar"/>
          <w:rtl/>
        </w:rPr>
        <w:t>صلى‌الله‌عليه‌وآله</w:t>
      </w:r>
      <w:r w:rsidR="00327C0A">
        <w:rPr>
          <w:rtl/>
        </w:rPr>
        <w:t>.</w:t>
      </w:r>
      <w:r w:rsidRPr="00894A14">
        <w:rPr>
          <w:rtl/>
        </w:rPr>
        <w:t xml:space="preserve"> </w:t>
      </w:r>
      <w:r w:rsidRPr="005C01AD">
        <w:rPr>
          <w:rtl/>
        </w:rPr>
        <w:t>فلم يزل يُقاتل</w:t>
      </w:r>
      <w:r w:rsidR="007B0D1D">
        <w:rPr>
          <w:rtl/>
        </w:rPr>
        <w:t xml:space="preserve"> ..</w:t>
      </w:r>
      <w:r w:rsidRPr="005C01AD">
        <w:rPr>
          <w:rtl/>
        </w:rPr>
        <w:t>. ثمّ قُطعت يداه</w:t>
      </w:r>
      <w:r w:rsidR="00327C0A">
        <w:rPr>
          <w:rtl/>
        </w:rPr>
        <w:t>،</w:t>
      </w:r>
      <w:r w:rsidRPr="005C01AD">
        <w:rPr>
          <w:rtl/>
        </w:rPr>
        <w:t xml:space="preserve"> وأخذت امرأته عموداً وأقبلت نحوه وهي تقول</w:t>
      </w:r>
      <w:r w:rsidR="00327C0A">
        <w:rPr>
          <w:rtl/>
        </w:rPr>
        <w:t>:</w:t>
      </w:r>
      <w:r w:rsidRPr="005C01AD">
        <w:rPr>
          <w:rtl/>
        </w:rPr>
        <w:t xml:space="preserve"> فداك أبي وأمّي</w:t>
      </w:r>
      <w:r w:rsidR="00327C0A">
        <w:rPr>
          <w:rtl/>
        </w:rPr>
        <w:t>!</w:t>
      </w:r>
      <w:r w:rsidRPr="005C01AD">
        <w:rPr>
          <w:rtl/>
        </w:rPr>
        <w:t xml:space="preserve"> قاتل دون الطيِّبين حُرَم رسول الله </w:t>
      </w:r>
      <w:r w:rsidR="00994A92" w:rsidRPr="00994A92">
        <w:rPr>
          <w:rStyle w:val="libAlaemChar"/>
          <w:rtl/>
        </w:rPr>
        <w:t>صلى‌الله‌عليه‌وآله</w:t>
      </w:r>
      <w:r w:rsidR="007B0D1D">
        <w:rPr>
          <w:rtl/>
        </w:rPr>
        <w:t xml:space="preserve"> ..</w:t>
      </w:r>
      <w:r w:rsidRPr="005C01AD">
        <w:rPr>
          <w:rtl/>
        </w:rPr>
        <w:t>. وبعد أن قُتل ذهبت إليه تمسح الدم عن وجهه</w:t>
      </w:r>
      <w:r w:rsidR="00327C0A">
        <w:rPr>
          <w:rtl/>
        </w:rPr>
        <w:t>،</w:t>
      </w:r>
      <w:r w:rsidRPr="005C01AD">
        <w:rPr>
          <w:rtl/>
        </w:rPr>
        <w:t xml:space="preserve"> فبصر بها شمْر</w:t>
      </w:r>
      <w:r w:rsidR="00327C0A">
        <w:rPr>
          <w:rtl/>
        </w:rPr>
        <w:t>،</w:t>
      </w:r>
      <w:r w:rsidRPr="005C01AD">
        <w:rPr>
          <w:rtl/>
        </w:rPr>
        <w:t xml:space="preserve"> فأمر غلاماً له</w:t>
      </w:r>
      <w:r w:rsidR="00327C0A">
        <w:rPr>
          <w:rtl/>
        </w:rPr>
        <w:t>،</w:t>
      </w:r>
      <w:r w:rsidRPr="005C01AD">
        <w:rPr>
          <w:rtl/>
        </w:rPr>
        <w:t xml:space="preserve"> فضربها بعمود كان معه فشدخها وقتلها</w:t>
      </w:r>
      <w:r w:rsidR="007B0D1D">
        <w:rPr>
          <w:rtl/>
        </w:rPr>
        <w:t xml:space="preserve"> ..</w:t>
      </w:r>
      <w:r w:rsidRPr="005C01AD">
        <w:rPr>
          <w:rtl/>
        </w:rPr>
        <w:t xml:space="preserve">. وهي أوّل امرأة قُتلت في عسكر الحسين </w:t>
      </w:r>
      <w:r w:rsidR="00994A92" w:rsidRPr="00994A92">
        <w:rPr>
          <w:rStyle w:val="libAlaemChar"/>
          <w:rtl/>
        </w:rPr>
        <w:t>عليه‌السلام</w:t>
      </w:r>
      <w:r w:rsidRPr="005C01AD">
        <w:rPr>
          <w:rtl/>
        </w:rPr>
        <w:t xml:space="preserve"> </w:t>
      </w:r>
      <w:r w:rsidRPr="005C01AD">
        <w:rPr>
          <w:rStyle w:val="libFootnotenumChar"/>
          <w:rtl/>
        </w:rPr>
        <w:t>(1)</w:t>
      </w:r>
      <w:r w:rsidR="00327C0A">
        <w:rPr>
          <w:rtl/>
        </w:rPr>
        <w:t>.</w:t>
      </w:r>
      <w:r w:rsidRPr="0006022A">
        <w:rPr>
          <w:rtl/>
        </w:rPr>
        <w:t xml:space="preserve"> </w:t>
      </w:r>
    </w:p>
    <w:p w:rsidR="005C01AD" w:rsidRPr="00894A14" w:rsidRDefault="005C01AD" w:rsidP="00122025">
      <w:pPr>
        <w:pStyle w:val="libNormal"/>
        <w:rPr>
          <w:rtl/>
        </w:rPr>
      </w:pPr>
      <w:r w:rsidRPr="005C01AD">
        <w:rPr>
          <w:rtl/>
        </w:rPr>
        <w:t xml:space="preserve">ولم تزل المرأة الحسينية الغيورة تبدي وفاءها لسيّد شباب أهل الجنّة </w:t>
      </w:r>
      <w:r w:rsidR="00994A92" w:rsidRPr="00994A92">
        <w:rPr>
          <w:rStyle w:val="libAlaemChar"/>
          <w:rtl/>
        </w:rPr>
        <w:t>عليه‌السلام</w:t>
      </w:r>
      <w:r w:rsidR="00327C0A">
        <w:rPr>
          <w:rtl/>
        </w:rPr>
        <w:t>،</w:t>
      </w:r>
      <w:r w:rsidRPr="005C01AD">
        <w:rPr>
          <w:rtl/>
        </w:rPr>
        <w:t xml:space="preserve"> ففي يوم عاشوراء</w:t>
      </w:r>
      <w:r w:rsidR="00327C0A">
        <w:rPr>
          <w:rtl/>
        </w:rPr>
        <w:t>،</w:t>
      </w:r>
      <w:r w:rsidRPr="005C01AD">
        <w:rPr>
          <w:rtl/>
        </w:rPr>
        <w:t xml:space="preserve"> وبعدما قُتِل ريحانة رسول الله </w:t>
      </w:r>
      <w:r w:rsidR="00994A92" w:rsidRPr="00994A92">
        <w:rPr>
          <w:rStyle w:val="libAlaemChar"/>
          <w:rtl/>
        </w:rPr>
        <w:t>صلى‌الله‌عليه‌وآله</w:t>
      </w:r>
      <w:r w:rsidR="00327C0A">
        <w:rPr>
          <w:rtl/>
        </w:rPr>
        <w:t>،</w:t>
      </w:r>
      <w:r w:rsidRPr="005C01AD">
        <w:rPr>
          <w:rtl/>
        </w:rPr>
        <w:t xml:space="preserve"> وأخذ العدوّ يهجم على بنات العترة ويسلب النساء</w:t>
      </w:r>
      <w:r w:rsidR="00327C0A">
        <w:rPr>
          <w:rtl/>
        </w:rPr>
        <w:t>،</w:t>
      </w:r>
      <w:r w:rsidRPr="005C01AD">
        <w:rPr>
          <w:rtl/>
        </w:rPr>
        <w:t xml:space="preserve"> وقفت امرأة من بكر بن وائل</w:t>
      </w:r>
      <w:r w:rsidR="00327C0A">
        <w:rPr>
          <w:rtl/>
        </w:rPr>
        <w:t>،</w:t>
      </w:r>
      <w:r w:rsidRPr="005C01AD">
        <w:rPr>
          <w:rtl/>
        </w:rPr>
        <w:t xml:space="preserve"> وصرخت في وجوه آل بكر</w:t>
      </w:r>
      <w:r w:rsidR="00327C0A">
        <w:rPr>
          <w:rtl/>
        </w:rPr>
        <w:t>،</w:t>
      </w:r>
      <w:r w:rsidRPr="005C01AD">
        <w:rPr>
          <w:rtl/>
        </w:rPr>
        <w:t xml:space="preserve"> وهي تقول</w:t>
      </w:r>
      <w:r w:rsidR="00327C0A">
        <w:rPr>
          <w:rtl/>
        </w:rPr>
        <w:t>:</w:t>
      </w:r>
      <w:r w:rsidRPr="005C01AD">
        <w:rPr>
          <w:rtl/>
        </w:rPr>
        <w:t xml:space="preserve"> أتُسلبُ بنات رسول الله</w:t>
      </w:r>
      <w:r w:rsidR="00327C0A">
        <w:rPr>
          <w:rtl/>
        </w:rPr>
        <w:t>؟</w:t>
      </w:r>
      <w:r w:rsidRPr="005C01AD">
        <w:rPr>
          <w:rtl/>
        </w:rPr>
        <w:t>! لا حُكم إلاّ لله</w:t>
      </w:r>
      <w:r w:rsidR="00327C0A">
        <w:rPr>
          <w:rtl/>
        </w:rPr>
        <w:t>!</w:t>
      </w:r>
      <w:r w:rsidRPr="005C01AD">
        <w:rPr>
          <w:rtl/>
        </w:rPr>
        <w:t xml:space="preserve"> يا لثارات ا</w:t>
      </w:r>
      <w:r w:rsidR="00FE39ED">
        <w:rPr>
          <w:rtl/>
        </w:rPr>
        <w:t>لم</w:t>
      </w:r>
      <w:r w:rsidRPr="005C01AD">
        <w:rPr>
          <w:rtl/>
        </w:rPr>
        <w:t xml:space="preserve">صطفى </w:t>
      </w:r>
      <w:r w:rsidRPr="005C01AD">
        <w:rPr>
          <w:rStyle w:val="libFootnotenumChar"/>
          <w:rtl/>
        </w:rPr>
        <w:t>(2)</w:t>
      </w:r>
      <w:r w:rsidR="00327C0A">
        <w:rPr>
          <w:rtl/>
        </w:rPr>
        <w:t>.</w:t>
      </w:r>
      <w:r w:rsidRPr="00FE39ED">
        <w:rPr>
          <w:rtl/>
        </w:rPr>
        <w:t xml:space="preserve"> </w:t>
      </w:r>
    </w:p>
    <w:p w:rsidR="005C01AD" w:rsidRPr="00894A14" w:rsidRDefault="005C01AD" w:rsidP="005C01AD">
      <w:pPr>
        <w:pStyle w:val="libNormal"/>
        <w:rPr>
          <w:rtl/>
        </w:rPr>
      </w:pPr>
      <w:r w:rsidRPr="00894A14">
        <w:rPr>
          <w:rtl/>
        </w:rPr>
        <w:t>إنّ شعار (يا لثارات المصطفى)</w:t>
      </w:r>
      <w:r w:rsidR="00327C0A">
        <w:rPr>
          <w:rtl/>
        </w:rPr>
        <w:t>،</w:t>
      </w:r>
      <w:r w:rsidRPr="00894A14">
        <w:rPr>
          <w:rtl/>
        </w:rPr>
        <w:t xml:space="preserve"> الذي رفعته هذه المرأة من قبيلة بكر بن وائل شعارٌ مُهمٌّ جدّاً تأريخياً وسياسياً</w:t>
      </w:r>
      <w:r w:rsidR="00327C0A">
        <w:rPr>
          <w:rtl/>
        </w:rPr>
        <w:t>؛</w:t>
      </w:r>
      <w:r w:rsidRPr="00894A14">
        <w:rPr>
          <w:rtl/>
        </w:rPr>
        <w:t xml:space="preserve"> ذلك لأنّ هذه المرأة الغيورة</w:t>
      </w:r>
      <w:r w:rsidR="00327C0A">
        <w:rPr>
          <w:rtl/>
        </w:rPr>
        <w:t>،</w:t>
      </w:r>
      <w:r w:rsidRPr="00894A14">
        <w:rPr>
          <w:rtl/>
        </w:rPr>
        <w:t xml:space="preserve"> أدركت أنّ حقيقة المواجهة هي بين الأُموية ا</w:t>
      </w:r>
      <w:r w:rsidR="00FE39ED">
        <w:rPr>
          <w:rtl/>
        </w:rPr>
        <w:t>لم</w:t>
      </w:r>
      <w:r w:rsidRPr="00894A14">
        <w:rPr>
          <w:rtl/>
        </w:rPr>
        <w:t xml:space="preserve">نافقة وبين الإسلام الذي جاء به المصطفى </w:t>
      </w:r>
      <w:r w:rsidR="00994A92" w:rsidRPr="00994A92">
        <w:rPr>
          <w:rStyle w:val="libAlaemChar"/>
          <w:rtl/>
        </w:rPr>
        <w:t>صلى‌الله‌عليه‌وآله</w:t>
      </w:r>
      <w:r w:rsidR="00327C0A">
        <w:rPr>
          <w:rtl/>
        </w:rPr>
        <w:t>.</w:t>
      </w:r>
      <w:r w:rsidRPr="00894A14">
        <w:rPr>
          <w:rtl/>
        </w:rPr>
        <w:t xml:space="preserve"> </w:t>
      </w:r>
    </w:p>
    <w:p w:rsidR="005C01AD" w:rsidRPr="00894A14" w:rsidRDefault="005C01AD" w:rsidP="005C01AD">
      <w:pPr>
        <w:pStyle w:val="libNormal"/>
        <w:rPr>
          <w:rtl/>
        </w:rPr>
      </w:pPr>
      <w:r w:rsidRPr="00894A14">
        <w:rPr>
          <w:rtl/>
        </w:rPr>
        <w:t>وهذا أوّل خيوط الفتح الحسيني</w:t>
      </w:r>
      <w:r w:rsidR="00327C0A">
        <w:rPr>
          <w:rtl/>
        </w:rPr>
        <w:t>،</w:t>
      </w:r>
      <w:r w:rsidRPr="00894A14">
        <w:rPr>
          <w:rtl/>
        </w:rPr>
        <w:t xml:space="preserve"> وهو فصل الأُموية عن الإسلام</w:t>
      </w:r>
      <w:r w:rsidR="00327C0A">
        <w:rPr>
          <w:rtl/>
        </w:rPr>
        <w:t>.</w:t>
      </w:r>
      <w:r w:rsidRPr="00894A14">
        <w:rPr>
          <w:rtl/>
        </w:rPr>
        <w:t xml:space="preserve"> </w:t>
      </w:r>
    </w:p>
    <w:p w:rsidR="005C01AD" w:rsidRPr="00894A14" w:rsidRDefault="005C01AD" w:rsidP="005C01AD">
      <w:pPr>
        <w:pStyle w:val="libNormal"/>
        <w:rPr>
          <w:rtl/>
        </w:rPr>
      </w:pPr>
      <w:r w:rsidRPr="00894A14">
        <w:rPr>
          <w:rtl/>
        </w:rPr>
        <w:t xml:space="preserve">وعندما سلب مالك بن نسر (بشير) الكندي بُرنس الإمام </w:t>
      </w:r>
      <w:r w:rsidR="00994A92" w:rsidRPr="00994A92">
        <w:rPr>
          <w:rStyle w:val="libAlaemChar"/>
          <w:rtl/>
        </w:rPr>
        <w:t>عليه‌السلام</w:t>
      </w:r>
      <w:r w:rsidR="00327C0A">
        <w:rPr>
          <w:rtl/>
        </w:rPr>
        <w:t>،</w:t>
      </w:r>
      <w:r w:rsidRPr="00894A14">
        <w:rPr>
          <w:rtl/>
        </w:rPr>
        <w:t xml:space="preserve"> وأتى به إلى أهله</w:t>
      </w:r>
      <w:r w:rsidR="00327C0A">
        <w:rPr>
          <w:rtl/>
        </w:rPr>
        <w:t>؛</w:t>
      </w:r>
      <w:r w:rsidRPr="00894A14">
        <w:rPr>
          <w:rtl/>
        </w:rPr>
        <w:t xml:space="preserve"> لتَغسله</w:t>
      </w:r>
      <w:r w:rsidR="00327C0A">
        <w:rPr>
          <w:rtl/>
        </w:rPr>
        <w:t>،</w:t>
      </w:r>
      <w:r w:rsidRPr="00894A14">
        <w:rPr>
          <w:rtl/>
        </w:rPr>
        <w:t xml:space="preserve"> قالت له زوجه</w:t>
      </w:r>
      <w:r w:rsidR="00122025">
        <w:rPr>
          <w:rtl/>
        </w:rPr>
        <w:t xml:space="preserve"> - </w:t>
      </w:r>
      <w:r w:rsidRPr="00894A14">
        <w:rPr>
          <w:rtl/>
        </w:rPr>
        <w:t>أمّ عبد الله بنت الحارث</w:t>
      </w:r>
      <w:r w:rsidR="00122025">
        <w:rPr>
          <w:rtl/>
        </w:rPr>
        <w:t xml:space="preserve"> -</w:t>
      </w:r>
      <w:r w:rsidR="00327C0A">
        <w:rPr>
          <w:rtl/>
        </w:rPr>
        <w:t>:</w:t>
      </w:r>
      <w:r w:rsidRPr="00894A14">
        <w:rPr>
          <w:rtl/>
        </w:rPr>
        <w:t xml:space="preserve"> أتَسلُب ابن بنت رسول </w:t>
      </w:r>
    </w:p>
    <w:p w:rsidR="005C01AD" w:rsidRPr="00894A14" w:rsidRDefault="00122025" w:rsidP="00FE39ED">
      <w:pPr>
        <w:pStyle w:val="libLine"/>
        <w:rPr>
          <w:rtl/>
        </w:rPr>
      </w:pPr>
      <w:r>
        <w:rPr>
          <w:rtl/>
        </w:rPr>
        <w:t>____________________</w:t>
      </w:r>
    </w:p>
    <w:p w:rsidR="005C01AD" w:rsidRPr="00894A14" w:rsidRDefault="005C01AD" w:rsidP="00ED6B79">
      <w:pPr>
        <w:pStyle w:val="libFootnote0"/>
        <w:rPr>
          <w:rtl/>
        </w:rPr>
      </w:pPr>
      <w:r w:rsidRPr="00894A14">
        <w:rPr>
          <w:rtl/>
        </w:rPr>
        <w:t>(1) راجع</w:t>
      </w:r>
      <w:r w:rsidR="00327C0A">
        <w:rPr>
          <w:rtl/>
        </w:rPr>
        <w:t>:</w:t>
      </w:r>
      <w:r w:rsidRPr="00894A14">
        <w:rPr>
          <w:rtl/>
        </w:rPr>
        <w:t xml:space="preserve"> البحار</w:t>
      </w:r>
      <w:r w:rsidR="00327C0A">
        <w:rPr>
          <w:rtl/>
        </w:rPr>
        <w:t>:</w:t>
      </w:r>
      <w:r w:rsidRPr="00894A14">
        <w:rPr>
          <w:rtl/>
        </w:rPr>
        <w:t xml:space="preserve"> 16:45</w:t>
      </w:r>
      <w:r w:rsidR="00122025">
        <w:rPr>
          <w:rtl/>
        </w:rPr>
        <w:t xml:space="preserve"> - </w:t>
      </w:r>
      <w:r w:rsidRPr="00894A14">
        <w:rPr>
          <w:rtl/>
        </w:rPr>
        <w:t>17</w:t>
      </w:r>
      <w:r w:rsidR="00327C0A">
        <w:rPr>
          <w:rtl/>
        </w:rPr>
        <w:t>،</w:t>
      </w:r>
      <w:r w:rsidRPr="00894A14">
        <w:rPr>
          <w:rtl/>
        </w:rPr>
        <w:t xml:space="preserve"> وفي الملهوف لابن طاووس 161</w:t>
      </w:r>
      <w:r w:rsidR="00327C0A">
        <w:rPr>
          <w:rtl/>
        </w:rPr>
        <w:t>:</w:t>
      </w:r>
      <w:r w:rsidRPr="00894A14">
        <w:rPr>
          <w:rtl/>
        </w:rPr>
        <w:t xml:space="preserve"> وخرج وهب بن حباب الكلبي</w:t>
      </w:r>
      <w:r w:rsidR="007B0D1D">
        <w:rPr>
          <w:rtl/>
        </w:rPr>
        <w:t xml:space="preserve"> ..</w:t>
      </w:r>
      <w:r w:rsidRPr="00894A14">
        <w:rPr>
          <w:rtl/>
        </w:rPr>
        <w:t>. وكان معه زوجته ووالدته</w:t>
      </w:r>
      <w:r w:rsidR="00327C0A">
        <w:rPr>
          <w:rtl/>
        </w:rPr>
        <w:t>.</w:t>
      </w:r>
      <w:r w:rsidRPr="00894A14">
        <w:rPr>
          <w:rtl/>
        </w:rPr>
        <w:t xml:space="preserve"> </w:t>
      </w:r>
    </w:p>
    <w:p w:rsidR="005C01AD" w:rsidRPr="00894A14" w:rsidRDefault="005C01AD" w:rsidP="00ED6B79">
      <w:pPr>
        <w:pStyle w:val="libFootnote0"/>
        <w:rPr>
          <w:rtl/>
        </w:rPr>
      </w:pPr>
      <w:r w:rsidRPr="00894A14">
        <w:rPr>
          <w:rtl/>
        </w:rPr>
        <w:t>(2) راجع</w:t>
      </w:r>
      <w:r w:rsidR="00327C0A">
        <w:rPr>
          <w:rtl/>
        </w:rPr>
        <w:t>:</w:t>
      </w:r>
      <w:r w:rsidRPr="00894A14">
        <w:rPr>
          <w:rtl/>
        </w:rPr>
        <w:t xml:space="preserve"> مُثير الأحزان</w:t>
      </w:r>
      <w:r w:rsidR="00327C0A">
        <w:rPr>
          <w:rtl/>
        </w:rPr>
        <w:t>:</w:t>
      </w:r>
      <w:r w:rsidRPr="00894A14">
        <w:rPr>
          <w:rtl/>
        </w:rPr>
        <w:t xml:space="preserve"> 77</w:t>
      </w:r>
      <w:r w:rsidR="00327C0A">
        <w:rPr>
          <w:rtl/>
        </w:rPr>
        <w:t>،</w:t>
      </w:r>
      <w:r w:rsidRPr="00894A14">
        <w:rPr>
          <w:rtl/>
        </w:rPr>
        <w:t xml:space="preserve"> ومقتل الحسين </w:t>
      </w:r>
      <w:r w:rsidR="00994A92" w:rsidRPr="00994A92">
        <w:rPr>
          <w:rStyle w:val="libAlaemChar"/>
          <w:rtl/>
        </w:rPr>
        <w:t>عليه‌السلام</w:t>
      </w:r>
      <w:r w:rsidRPr="00894A14">
        <w:rPr>
          <w:rtl/>
        </w:rPr>
        <w:t xml:space="preserve"> للمقرّم</w:t>
      </w:r>
      <w:r w:rsidR="00327C0A">
        <w:rPr>
          <w:rtl/>
        </w:rPr>
        <w:t>:</w:t>
      </w:r>
      <w:r w:rsidRPr="00894A14">
        <w:rPr>
          <w:rtl/>
        </w:rPr>
        <w:t xml:space="preserve"> 301</w:t>
      </w:r>
      <w:r w:rsidR="00327C0A">
        <w:rPr>
          <w:rtl/>
        </w:rPr>
        <w:t>،</w:t>
      </w:r>
      <w:r w:rsidRPr="00894A14">
        <w:rPr>
          <w:rtl/>
        </w:rPr>
        <w:t xml:space="preserve"> والمجالس الفاخرة</w:t>
      </w:r>
      <w:r w:rsidR="00327C0A">
        <w:rPr>
          <w:rtl/>
        </w:rPr>
        <w:t>:</w:t>
      </w:r>
      <w:r w:rsidRPr="00894A14">
        <w:rPr>
          <w:rtl/>
        </w:rPr>
        <w:t xml:space="preserve"> 236</w:t>
      </w:r>
      <w:r w:rsidR="00327C0A">
        <w:rPr>
          <w:rtl/>
        </w:rPr>
        <w:t>،</w:t>
      </w:r>
      <w:r w:rsidRPr="00894A14">
        <w:rPr>
          <w:rtl/>
        </w:rPr>
        <w:t xml:space="preserve"> والفتوح</w:t>
      </w:r>
      <w:r w:rsidR="00327C0A">
        <w:rPr>
          <w:rtl/>
        </w:rPr>
        <w:t>:</w:t>
      </w:r>
      <w:r w:rsidRPr="00894A14">
        <w:rPr>
          <w:rtl/>
        </w:rPr>
        <w:t xml:space="preserve"> 5</w:t>
      </w:r>
      <w:r w:rsidR="00327C0A">
        <w:rPr>
          <w:rtl/>
        </w:rPr>
        <w:t>:</w:t>
      </w:r>
      <w:r w:rsidRPr="00894A14">
        <w:rPr>
          <w:rtl/>
        </w:rPr>
        <w:t xml:space="preserve"> 117</w:t>
      </w:r>
      <w:r w:rsidR="00327C0A">
        <w:rPr>
          <w:rtl/>
        </w:rPr>
        <w:t>.</w:t>
      </w:r>
      <w:r w:rsidRPr="00894A14">
        <w:rPr>
          <w:rtl/>
        </w:rPr>
        <w:t xml:space="preserve"> </w:t>
      </w:r>
    </w:p>
    <w:p w:rsidR="005C01AD" w:rsidRDefault="005C01AD" w:rsidP="00FC3649">
      <w:pPr>
        <w:pStyle w:val="libNormal"/>
      </w:pPr>
      <w:r>
        <w:rPr>
          <w:rtl/>
        </w:rPr>
        <w:br w:type="page"/>
      </w:r>
    </w:p>
    <w:p w:rsidR="005C01AD" w:rsidRPr="00894A14" w:rsidRDefault="005C01AD" w:rsidP="00FE39ED">
      <w:pPr>
        <w:pStyle w:val="libNormal0"/>
        <w:rPr>
          <w:rtl/>
        </w:rPr>
      </w:pPr>
      <w:r w:rsidRPr="005C01AD">
        <w:rPr>
          <w:rtl/>
        </w:rPr>
        <w:lastRenderedPageBreak/>
        <w:t>الله بُرنسه وتدخل بيتي</w:t>
      </w:r>
      <w:r w:rsidR="00327C0A">
        <w:rPr>
          <w:rtl/>
        </w:rPr>
        <w:t>؟</w:t>
      </w:r>
      <w:r w:rsidRPr="005C01AD">
        <w:rPr>
          <w:rtl/>
        </w:rPr>
        <w:t>! اُخْرُج عنّي حشا الله قبرك ناراً</w:t>
      </w:r>
      <w:r w:rsidR="00327C0A">
        <w:rPr>
          <w:rtl/>
        </w:rPr>
        <w:t>!</w:t>
      </w:r>
      <w:r w:rsidRPr="005C01AD">
        <w:rPr>
          <w:rtl/>
        </w:rPr>
        <w:t xml:space="preserve"> </w:t>
      </w:r>
      <w:r w:rsidRPr="005C01AD">
        <w:rPr>
          <w:rStyle w:val="libFootnotenumChar"/>
          <w:rtl/>
        </w:rPr>
        <w:t>(1)</w:t>
      </w:r>
      <w:r w:rsidR="00327C0A">
        <w:rPr>
          <w:rtl/>
        </w:rPr>
        <w:t>.</w:t>
      </w:r>
      <w:r w:rsidRPr="0006022A">
        <w:rPr>
          <w:rtl/>
        </w:rPr>
        <w:t xml:space="preserve"> </w:t>
      </w:r>
    </w:p>
    <w:p w:rsidR="005C01AD" w:rsidRPr="00894A14" w:rsidRDefault="005C01AD" w:rsidP="005C01AD">
      <w:pPr>
        <w:pStyle w:val="libNormal"/>
        <w:rPr>
          <w:rtl/>
        </w:rPr>
      </w:pPr>
      <w:r w:rsidRPr="00894A14">
        <w:rPr>
          <w:rtl/>
        </w:rPr>
        <w:t>هذا البحث له مصاديق مليئة في واقعة الطفّ</w:t>
      </w:r>
      <w:r w:rsidR="00327C0A">
        <w:rPr>
          <w:rtl/>
        </w:rPr>
        <w:t>،</w:t>
      </w:r>
      <w:r w:rsidRPr="00894A14">
        <w:rPr>
          <w:rtl/>
        </w:rPr>
        <w:t xml:space="preserve"> لسنا بصدد استيعابها</w:t>
      </w:r>
      <w:r w:rsidR="00327C0A">
        <w:rPr>
          <w:rtl/>
        </w:rPr>
        <w:t>.</w:t>
      </w:r>
      <w:r w:rsidRPr="00894A14">
        <w:rPr>
          <w:rtl/>
        </w:rPr>
        <w:t xml:space="preserve"> </w:t>
      </w:r>
    </w:p>
    <w:p w:rsidR="005C01AD" w:rsidRPr="00FC3649" w:rsidRDefault="005C01AD" w:rsidP="00FE39ED">
      <w:pPr>
        <w:pStyle w:val="Heading3"/>
        <w:rPr>
          <w:rtl/>
        </w:rPr>
      </w:pPr>
      <w:bookmarkStart w:id="5" w:name="04"/>
      <w:bookmarkStart w:id="6" w:name="_Toc378503243"/>
      <w:r w:rsidRPr="00894A14">
        <w:rPr>
          <w:rtl/>
        </w:rPr>
        <w:t>دَور نسوة بني هاشم</w:t>
      </w:r>
      <w:r w:rsidR="00327C0A">
        <w:rPr>
          <w:rtl/>
        </w:rPr>
        <w:t>:</w:t>
      </w:r>
      <w:bookmarkEnd w:id="5"/>
      <w:bookmarkEnd w:id="6"/>
    </w:p>
    <w:p w:rsidR="005C01AD" w:rsidRPr="00894A14" w:rsidRDefault="005C01AD" w:rsidP="005C01AD">
      <w:pPr>
        <w:pStyle w:val="libNormal"/>
        <w:rPr>
          <w:rtl/>
        </w:rPr>
      </w:pPr>
      <w:r w:rsidRPr="00894A14">
        <w:rPr>
          <w:rtl/>
        </w:rPr>
        <w:t>وأمّا دَور نساء بني هاشم</w:t>
      </w:r>
      <w:r w:rsidR="00122025">
        <w:rPr>
          <w:rtl/>
        </w:rPr>
        <w:t xml:space="preserve"> - </w:t>
      </w:r>
      <w:r w:rsidRPr="00894A14">
        <w:rPr>
          <w:rtl/>
        </w:rPr>
        <w:t xml:space="preserve">أعمّ من العقيلة زينب وفاطمة بنت الحسين </w:t>
      </w:r>
      <w:r w:rsidR="00994A92" w:rsidRPr="00994A92">
        <w:rPr>
          <w:rStyle w:val="libAlaemChar"/>
          <w:rtl/>
        </w:rPr>
        <w:t>عليه‌السلام</w:t>
      </w:r>
      <w:r w:rsidRPr="00894A14">
        <w:rPr>
          <w:rtl/>
        </w:rPr>
        <w:t xml:space="preserve"> وأمّ كلثوم</w:t>
      </w:r>
      <w:r w:rsidR="00122025">
        <w:rPr>
          <w:rtl/>
        </w:rPr>
        <w:t xml:space="preserve"> - </w:t>
      </w:r>
      <w:r w:rsidRPr="00894A14">
        <w:rPr>
          <w:rtl/>
        </w:rPr>
        <w:t>فلهنّ كلّ الدَّور في تبليغ الرسالة الخالدة</w:t>
      </w:r>
      <w:r w:rsidR="00327C0A">
        <w:rPr>
          <w:rtl/>
        </w:rPr>
        <w:t>،</w:t>
      </w:r>
      <w:r w:rsidRPr="00894A14">
        <w:rPr>
          <w:rtl/>
        </w:rPr>
        <w:t xml:space="preserve"> التي كُنَّ يستشعرن مسؤوليتهنّ في وجوب الدفاع عنها</w:t>
      </w:r>
      <w:r w:rsidR="00327C0A">
        <w:rPr>
          <w:rtl/>
        </w:rPr>
        <w:t>.</w:t>
      </w:r>
      <w:r w:rsidRPr="00894A14">
        <w:rPr>
          <w:rtl/>
        </w:rPr>
        <w:t xml:space="preserve"> </w:t>
      </w:r>
    </w:p>
    <w:p w:rsidR="005C01AD" w:rsidRPr="00894A14" w:rsidRDefault="005C01AD" w:rsidP="005C01AD">
      <w:pPr>
        <w:pStyle w:val="libNormal"/>
        <w:rPr>
          <w:rtl/>
        </w:rPr>
      </w:pPr>
      <w:r w:rsidRPr="00894A14">
        <w:rPr>
          <w:rtl/>
        </w:rPr>
        <w:t>إنّ الشيء ا</w:t>
      </w:r>
      <w:r w:rsidR="00FE39ED">
        <w:rPr>
          <w:rtl/>
        </w:rPr>
        <w:t>لم</w:t>
      </w:r>
      <w:r w:rsidRPr="00894A14">
        <w:rPr>
          <w:rtl/>
        </w:rPr>
        <w:t>همّ الذي كان بنو أُميّة يهتمُّون به</w:t>
      </w:r>
      <w:r w:rsidR="00327C0A">
        <w:rPr>
          <w:rtl/>
        </w:rPr>
        <w:t>،</w:t>
      </w:r>
      <w:r w:rsidRPr="00894A14">
        <w:rPr>
          <w:rtl/>
        </w:rPr>
        <w:t xml:space="preserve"> هو أن يُعرّفوا للنّاس الإمام الحسين </w:t>
      </w:r>
      <w:r w:rsidR="00994A92" w:rsidRPr="00994A92">
        <w:rPr>
          <w:rStyle w:val="libAlaemChar"/>
          <w:rtl/>
        </w:rPr>
        <w:t>عليه‌السلام</w:t>
      </w:r>
      <w:r w:rsidRPr="00894A14">
        <w:rPr>
          <w:rtl/>
        </w:rPr>
        <w:t xml:space="preserve"> أنّه رجل خارجي</w:t>
      </w:r>
      <w:r w:rsidR="00327C0A">
        <w:rPr>
          <w:rtl/>
        </w:rPr>
        <w:t>،</w:t>
      </w:r>
      <w:r w:rsidRPr="00894A14">
        <w:rPr>
          <w:rtl/>
        </w:rPr>
        <w:t xml:space="preserve"> خرج على يزيد في العراق</w:t>
      </w:r>
      <w:r w:rsidR="00327C0A">
        <w:rPr>
          <w:rtl/>
        </w:rPr>
        <w:t>،</w:t>
      </w:r>
      <w:r w:rsidRPr="00894A14">
        <w:rPr>
          <w:rtl/>
        </w:rPr>
        <w:t xml:space="preserve"> وسعى ليشُقَّ عصا الطاعة</w:t>
      </w:r>
      <w:r w:rsidR="00327C0A">
        <w:rPr>
          <w:rtl/>
        </w:rPr>
        <w:t>،</w:t>
      </w:r>
      <w:r w:rsidRPr="00894A14">
        <w:rPr>
          <w:rtl/>
        </w:rPr>
        <w:t xml:space="preserve"> وليُفرّق كلمة الأمّة</w:t>
      </w:r>
      <w:r w:rsidR="007B0D1D">
        <w:rPr>
          <w:rtl/>
        </w:rPr>
        <w:t xml:space="preserve"> ..</w:t>
      </w:r>
      <w:r w:rsidRPr="00894A14">
        <w:rPr>
          <w:rtl/>
        </w:rPr>
        <w:t>. كان الأُمويون يسعون لترسيخ هذه الفكرة في النفوس الضعيفة بعد واقعة كربلاء</w:t>
      </w:r>
      <w:r w:rsidR="00327C0A">
        <w:rPr>
          <w:rtl/>
        </w:rPr>
        <w:t>.</w:t>
      </w:r>
      <w:r w:rsidRPr="00894A14">
        <w:rPr>
          <w:rtl/>
        </w:rPr>
        <w:t xml:space="preserve"> </w:t>
      </w:r>
    </w:p>
    <w:p w:rsidR="005C01AD" w:rsidRPr="00894A14" w:rsidRDefault="005C01AD" w:rsidP="005C01AD">
      <w:pPr>
        <w:pStyle w:val="libNormal"/>
        <w:rPr>
          <w:rtl/>
        </w:rPr>
      </w:pPr>
      <w:r w:rsidRPr="00894A14">
        <w:rPr>
          <w:rtl/>
        </w:rPr>
        <w:t>وكان يزيد وعبيد الله بن زياد</w:t>
      </w:r>
      <w:r w:rsidR="00327C0A">
        <w:rPr>
          <w:rtl/>
        </w:rPr>
        <w:t>،</w:t>
      </w:r>
      <w:r w:rsidRPr="00894A14">
        <w:rPr>
          <w:rtl/>
        </w:rPr>
        <w:t xml:space="preserve"> يُصرّان عامدَين على وصف الإمام </w:t>
      </w:r>
      <w:r w:rsidR="00994A92" w:rsidRPr="00994A92">
        <w:rPr>
          <w:rStyle w:val="libAlaemChar"/>
          <w:rtl/>
        </w:rPr>
        <w:t>عليه‌السلام</w:t>
      </w:r>
      <w:r w:rsidRPr="00894A14">
        <w:rPr>
          <w:rtl/>
        </w:rPr>
        <w:t xml:space="preserve"> بأنّه كذّاب</w:t>
      </w:r>
      <w:r w:rsidR="007B0D1D">
        <w:rPr>
          <w:rtl/>
        </w:rPr>
        <w:t xml:space="preserve"> ..</w:t>
      </w:r>
      <w:r w:rsidRPr="00894A14">
        <w:rPr>
          <w:rtl/>
        </w:rPr>
        <w:t xml:space="preserve">. </w:t>
      </w:r>
    </w:p>
    <w:p w:rsidR="005C01AD" w:rsidRPr="00894A14" w:rsidRDefault="005C01AD" w:rsidP="005C01AD">
      <w:pPr>
        <w:pStyle w:val="libNormal"/>
        <w:rPr>
          <w:rtl/>
        </w:rPr>
      </w:pPr>
      <w:r w:rsidRPr="00894A14">
        <w:rPr>
          <w:rtl/>
        </w:rPr>
        <w:t>فهذا عبيد الله بن زياد يُخاطب الأسرى من بني هاشم في قَصره</w:t>
      </w:r>
      <w:r w:rsidR="00327C0A">
        <w:rPr>
          <w:rtl/>
        </w:rPr>
        <w:t>،</w:t>
      </w:r>
      <w:r w:rsidRPr="00894A14">
        <w:rPr>
          <w:rtl/>
        </w:rPr>
        <w:t xml:space="preserve"> ويقول</w:t>
      </w:r>
      <w:r w:rsidR="00327C0A">
        <w:rPr>
          <w:rtl/>
        </w:rPr>
        <w:t>:</w:t>
      </w:r>
      <w:r w:rsidRPr="00894A14">
        <w:rPr>
          <w:rtl/>
        </w:rPr>
        <w:t xml:space="preserve"> بأنّ الله نصر يزيد وقتل الكذّاب</w:t>
      </w:r>
      <w:r w:rsidR="00327C0A">
        <w:rPr>
          <w:rtl/>
        </w:rPr>
        <w:t>.</w:t>
      </w:r>
      <w:r w:rsidRPr="00894A14">
        <w:rPr>
          <w:rtl/>
        </w:rPr>
        <w:t xml:space="preserve"> </w:t>
      </w:r>
    </w:p>
    <w:p w:rsidR="00FE39ED" w:rsidRDefault="005C01AD" w:rsidP="005C01AD">
      <w:pPr>
        <w:pStyle w:val="libNormal"/>
        <w:rPr>
          <w:rtl/>
        </w:rPr>
      </w:pPr>
      <w:r w:rsidRPr="005C01AD">
        <w:rPr>
          <w:rtl/>
        </w:rPr>
        <w:t xml:space="preserve">فتقوم زينب </w:t>
      </w:r>
      <w:r w:rsidR="00994A92" w:rsidRPr="00994A92">
        <w:rPr>
          <w:rStyle w:val="libAlaemChar"/>
          <w:rtl/>
        </w:rPr>
        <w:t>عليها‌السلام</w:t>
      </w:r>
      <w:r w:rsidRPr="005C01AD">
        <w:rPr>
          <w:rtl/>
        </w:rPr>
        <w:t xml:space="preserve"> وتقول</w:t>
      </w:r>
      <w:r w:rsidR="00122025">
        <w:rPr>
          <w:rtl/>
        </w:rPr>
        <w:t xml:space="preserve"> - </w:t>
      </w:r>
      <w:r w:rsidRPr="005C01AD">
        <w:rPr>
          <w:rtl/>
        </w:rPr>
        <w:t>ردّاً على أراجيفه</w:t>
      </w:r>
      <w:r w:rsidR="00122025">
        <w:rPr>
          <w:rtl/>
        </w:rPr>
        <w:t xml:space="preserve"> -</w:t>
      </w:r>
      <w:r w:rsidR="00327C0A">
        <w:rPr>
          <w:rtl/>
        </w:rPr>
        <w:t>:</w:t>
      </w:r>
      <w:r w:rsidRPr="005C01AD">
        <w:rPr>
          <w:rtl/>
        </w:rPr>
        <w:t xml:space="preserve"> </w:t>
      </w:r>
    </w:p>
    <w:p w:rsidR="005C01AD" w:rsidRPr="00894A14" w:rsidRDefault="005C01AD" w:rsidP="00FE39ED">
      <w:pPr>
        <w:pStyle w:val="libBold2"/>
        <w:rPr>
          <w:rtl/>
        </w:rPr>
      </w:pPr>
      <w:r w:rsidRPr="00894A14">
        <w:rPr>
          <w:rtl/>
        </w:rPr>
        <w:t xml:space="preserve">الحمد لله الذي أكرمنا بنبيّه محمّد </w:t>
      </w:r>
      <w:r w:rsidR="00994A92" w:rsidRPr="00994A92">
        <w:rPr>
          <w:rStyle w:val="libAlaemChar"/>
          <w:rtl/>
        </w:rPr>
        <w:t>صلى‌الله‌عليه‌وآله</w:t>
      </w:r>
      <w:r w:rsidR="00327C0A">
        <w:rPr>
          <w:rtl/>
        </w:rPr>
        <w:t>،</w:t>
      </w:r>
      <w:r w:rsidRPr="00894A14">
        <w:rPr>
          <w:rtl/>
        </w:rPr>
        <w:t xml:space="preserve"> وطهّرنا من الرّجس تطهيراً</w:t>
      </w:r>
      <w:r w:rsidR="00327C0A">
        <w:rPr>
          <w:rtl/>
        </w:rPr>
        <w:t>،</w:t>
      </w:r>
      <w:r w:rsidRPr="00894A14">
        <w:rPr>
          <w:rtl/>
        </w:rPr>
        <w:t xml:space="preserve"> وإنّما يُفتضح الفاسق ويكذب الفاجر</w:t>
      </w:r>
      <w:r w:rsidR="00327C0A">
        <w:rPr>
          <w:rtl/>
        </w:rPr>
        <w:t>،</w:t>
      </w:r>
      <w:r w:rsidRPr="00894A14">
        <w:rPr>
          <w:rtl/>
        </w:rPr>
        <w:t xml:space="preserve"> وهو غيرنا والحمد لله</w:t>
      </w:r>
      <w:r w:rsidRPr="005C01AD">
        <w:rPr>
          <w:rtl/>
        </w:rPr>
        <w:t xml:space="preserve"> </w:t>
      </w:r>
      <w:r w:rsidRPr="005C01AD">
        <w:rPr>
          <w:rStyle w:val="libFootnotenumChar"/>
          <w:rtl/>
        </w:rPr>
        <w:t>(2)</w:t>
      </w:r>
      <w:r w:rsidR="00327C0A">
        <w:rPr>
          <w:rtl/>
        </w:rPr>
        <w:t>.</w:t>
      </w:r>
      <w:r w:rsidRPr="005C01AD">
        <w:rPr>
          <w:rtl/>
        </w:rPr>
        <w:t xml:space="preserve"> </w:t>
      </w:r>
    </w:p>
    <w:p w:rsidR="005C01AD" w:rsidRPr="00894A14" w:rsidRDefault="005C01AD" w:rsidP="005C01AD">
      <w:pPr>
        <w:pStyle w:val="libNormal"/>
        <w:rPr>
          <w:rtl/>
        </w:rPr>
      </w:pPr>
      <w:r w:rsidRPr="00894A14">
        <w:rPr>
          <w:rtl/>
        </w:rPr>
        <w:t>من ثَمّ ننتقل لهاتين الفكرتين</w:t>
      </w:r>
      <w:r w:rsidR="00327C0A">
        <w:rPr>
          <w:rtl/>
        </w:rPr>
        <w:t>:</w:t>
      </w:r>
      <w:r w:rsidRPr="00894A14">
        <w:rPr>
          <w:rtl/>
        </w:rPr>
        <w:t xml:space="preserve"> فكرة بني أُميّة</w:t>
      </w:r>
      <w:r w:rsidR="00327C0A">
        <w:rPr>
          <w:rtl/>
        </w:rPr>
        <w:t>،</w:t>
      </w:r>
      <w:r w:rsidRPr="00894A14">
        <w:rPr>
          <w:rtl/>
        </w:rPr>
        <w:t xml:space="preserve"> بأنّ الحسين </w:t>
      </w:r>
      <w:r w:rsidR="00994A92" w:rsidRPr="00994A92">
        <w:rPr>
          <w:rStyle w:val="libAlaemChar"/>
          <w:rtl/>
        </w:rPr>
        <w:t>عليه‌السلام</w:t>
      </w:r>
      <w:r w:rsidRPr="00894A14">
        <w:rPr>
          <w:rtl/>
        </w:rPr>
        <w:t xml:space="preserve"> كاذب في دعواه</w:t>
      </w:r>
      <w:r w:rsidR="00327C0A">
        <w:rPr>
          <w:rtl/>
        </w:rPr>
        <w:t>!</w:t>
      </w:r>
      <w:r w:rsidRPr="00894A14">
        <w:rPr>
          <w:rtl/>
        </w:rPr>
        <w:t xml:space="preserve"> وفكرة العقيلة زينب </w:t>
      </w:r>
      <w:r w:rsidR="00994A92" w:rsidRPr="00994A92">
        <w:rPr>
          <w:rStyle w:val="libAlaemChar"/>
          <w:rtl/>
        </w:rPr>
        <w:t>عليها‌السلام</w:t>
      </w:r>
      <w:r w:rsidR="00327C0A">
        <w:rPr>
          <w:rtl/>
        </w:rPr>
        <w:t>،</w:t>
      </w:r>
      <w:r w:rsidRPr="00894A14">
        <w:rPr>
          <w:rtl/>
        </w:rPr>
        <w:t xml:space="preserve"> بأنّ الإمام </w:t>
      </w:r>
      <w:r w:rsidR="00994A92" w:rsidRPr="00994A92">
        <w:rPr>
          <w:rStyle w:val="libAlaemChar"/>
          <w:rtl/>
        </w:rPr>
        <w:t>عليه‌السلام</w:t>
      </w:r>
      <w:r w:rsidRPr="00894A14">
        <w:rPr>
          <w:rtl/>
        </w:rPr>
        <w:t xml:space="preserve"> من شجرة أهل بيت طهّرهم الله تطهيراً</w:t>
      </w:r>
      <w:r w:rsidR="00327C0A">
        <w:rPr>
          <w:rtl/>
        </w:rPr>
        <w:t>.</w:t>
      </w:r>
      <w:r w:rsidRPr="00894A14">
        <w:rPr>
          <w:rtl/>
        </w:rPr>
        <w:t xml:space="preserve"> </w:t>
      </w:r>
    </w:p>
    <w:p w:rsidR="005C01AD" w:rsidRPr="00894A14" w:rsidRDefault="00122025" w:rsidP="00FE39ED">
      <w:pPr>
        <w:pStyle w:val="libLine"/>
        <w:rPr>
          <w:rtl/>
        </w:rPr>
      </w:pPr>
      <w:r>
        <w:rPr>
          <w:rtl/>
        </w:rPr>
        <w:t>____________________</w:t>
      </w:r>
    </w:p>
    <w:p w:rsidR="005C01AD" w:rsidRPr="00894A14" w:rsidRDefault="005C01AD" w:rsidP="00ED6B79">
      <w:pPr>
        <w:pStyle w:val="libFootnote0"/>
        <w:rPr>
          <w:rtl/>
        </w:rPr>
      </w:pPr>
      <w:r w:rsidRPr="00894A14">
        <w:rPr>
          <w:rtl/>
        </w:rPr>
        <w:t xml:space="preserve">(1) مقتل الحسين </w:t>
      </w:r>
      <w:r w:rsidR="00994A92" w:rsidRPr="00994A92">
        <w:rPr>
          <w:rStyle w:val="libAlaemChar"/>
          <w:rtl/>
        </w:rPr>
        <w:t>عليه‌السلام</w:t>
      </w:r>
      <w:r w:rsidRPr="00894A14">
        <w:rPr>
          <w:rtl/>
        </w:rPr>
        <w:t xml:space="preserve"> للخوارزمي</w:t>
      </w:r>
      <w:r w:rsidR="00327C0A">
        <w:rPr>
          <w:rtl/>
        </w:rPr>
        <w:t>:</w:t>
      </w:r>
      <w:r w:rsidRPr="00894A14">
        <w:rPr>
          <w:rtl/>
        </w:rPr>
        <w:t xml:space="preserve"> 34:2</w:t>
      </w:r>
      <w:r w:rsidR="00327C0A">
        <w:rPr>
          <w:rtl/>
        </w:rPr>
        <w:t>.</w:t>
      </w:r>
      <w:r w:rsidRPr="00894A14">
        <w:rPr>
          <w:rtl/>
        </w:rPr>
        <w:t xml:space="preserve"> </w:t>
      </w:r>
    </w:p>
    <w:p w:rsidR="005C01AD" w:rsidRPr="00894A14" w:rsidRDefault="005C01AD" w:rsidP="00ED6B79">
      <w:pPr>
        <w:pStyle w:val="libFootnote0"/>
        <w:rPr>
          <w:rtl/>
        </w:rPr>
      </w:pPr>
      <w:r w:rsidRPr="00894A14">
        <w:rPr>
          <w:rtl/>
        </w:rPr>
        <w:t>(2) الإرشاد</w:t>
      </w:r>
      <w:r w:rsidR="00327C0A">
        <w:rPr>
          <w:rtl/>
        </w:rPr>
        <w:t>:</w:t>
      </w:r>
      <w:r w:rsidRPr="00894A14">
        <w:rPr>
          <w:rtl/>
        </w:rPr>
        <w:t xml:space="preserve"> 115:2</w:t>
      </w:r>
      <w:r w:rsidR="00327C0A">
        <w:rPr>
          <w:rtl/>
        </w:rPr>
        <w:t>،</w:t>
      </w:r>
      <w:r w:rsidRPr="00894A14">
        <w:rPr>
          <w:rtl/>
        </w:rPr>
        <w:t xml:space="preserve"> تذكرة الخواص</w:t>
      </w:r>
      <w:r w:rsidR="00327C0A">
        <w:rPr>
          <w:rtl/>
        </w:rPr>
        <w:t>:</w:t>
      </w:r>
      <w:r w:rsidRPr="00894A14">
        <w:rPr>
          <w:rtl/>
        </w:rPr>
        <w:t xml:space="preserve"> 232</w:t>
      </w:r>
      <w:r w:rsidR="00327C0A">
        <w:rPr>
          <w:rtl/>
        </w:rPr>
        <w:t>،</w:t>
      </w:r>
      <w:r w:rsidRPr="00894A14">
        <w:rPr>
          <w:rtl/>
        </w:rPr>
        <w:t xml:space="preserve"> اللهوف</w:t>
      </w:r>
      <w:r w:rsidR="00327C0A">
        <w:rPr>
          <w:rtl/>
        </w:rPr>
        <w:t>:</w:t>
      </w:r>
      <w:r w:rsidRPr="00894A14">
        <w:rPr>
          <w:rtl/>
        </w:rPr>
        <w:t xml:space="preserve"> 201</w:t>
      </w:r>
      <w:r w:rsidR="00327C0A">
        <w:rPr>
          <w:rtl/>
        </w:rPr>
        <w:t>،</w:t>
      </w:r>
      <w:r w:rsidRPr="00894A14">
        <w:rPr>
          <w:rtl/>
        </w:rPr>
        <w:t xml:space="preserve"> إعلام الورى</w:t>
      </w:r>
      <w:r w:rsidR="00327C0A">
        <w:rPr>
          <w:rtl/>
        </w:rPr>
        <w:t>:</w:t>
      </w:r>
      <w:r w:rsidRPr="00894A14">
        <w:rPr>
          <w:rtl/>
        </w:rPr>
        <w:t xml:space="preserve"> 471:1</w:t>
      </w:r>
      <w:r w:rsidR="00327C0A">
        <w:rPr>
          <w:rtl/>
        </w:rPr>
        <w:t>.</w:t>
      </w:r>
      <w:r w:rsidRPr="00894A14">
        <w:rPr>
          <w:rtl/>
        </w:rPr>
        <w:t xml:space="preserve"> </w:t>
      </w:r>
    </w:p>
    <w:p w:rsidR="005C01AD" w:rsidRDefault="005C01AD" w:rsidP="00FC3649">
      <w:pPr>
        <w:pStyle w:val="libNormal"/>
      </w:pPr>
      <w:r>
        <w:rPr>
          <w:rtl/>
        </w:rPr>
        <w:br w:type="page"/>
      </w:r>
    </w:p>
    <w:p w:rsidR="005C01AD" w:rsidRPr="00894A14" w:rsidRDefault="005C01AD" w:rsidP="005C01AD">
      <w:pPr>
        <w:pStyle w:val="libNormal"/>
        <w:rPr>
          <w:rtl/>
        </w:rPr>
      </w:pPr>
      <w:r w:rsidRPr="00894A14">
        <w:rPr>
          <w:rtl/>
        </w:rPr>
        <w:lastRenderedPageBreak/>
        <w:t>فنرى أنّ زينب (سلام الله عليها) بعد واقعة الطفّ</w:t>
      </w:r>
      <w:r w:rsidR="00327C0A">
        <w:rPr>
          <w:rtl/>
        </w:rPr>
        <w:t>،</w:t>
      </w:r>
      <w:r w:rsidRPr="00894A14">
        <w:rPr>
          <w:rtl/>
        </w:rPr>
        <w:t xml:space="preserve"> قامت بكلّ وجودها أمام الطُّغاة من بني أُميّة</w:t>
      </w:r>
      <w:r w:rsidR="00327C0A">
        <w:rPr>
          <w:rtl/>
        </w:rPr>
        <w:t>؛</w:t>
      </w:r>
      <w:r w:rsidRPr="00894A14">
        <w:rPr>
          <w:rtl/>
        </w:rPr>
        <w:t xml:space="preserve"> لتكشف النقاب عن تلك الوجوه الممسوخة</w:t>
      </w:r>
      <w:r w:rsidR="00327C0A">
        <w:rPr>
          <w:rtl/>
        </w:rPr>
        <w:t>،</w:t>
      </w:r>
      <w:r w:rsidRPr="00894A14">
        <w:rPr>
          <w:rtl/>
        </w:rPr>
        <w:t xml:space="preserve"> ولتُثبت للناس بأنّ الحسين ابن بنت رسول الإسلام </w:t>
      </w:r>
      <w:r w:rsidR="00994A92" w:rsidRPr="00994A92">
        <w:rPr>
          <w:rStyle w:val="libAlaemChar"/>
          <w:rtl/>
        </w:rPr>
        <w:t>عليهما‌السلام</w:t>
      </w:r>
      <w:r w:rsidR="00327C0A">
        <w:rPr>
          <w:rtl/>
        </w:rPr>
        <w:t>،</w:t>
      </w:r>
      <w:r w:rsidRPr="00894A14">
        <w:rPr>
          <w:rtl/>
        </w:rPr>
        <w:t xml:space="preserve"> وليس كما يزعم الناس بأنّه خارجي خرج على يزيد</w:t>
      </w:r>
      <w:r w:rsidR="00327C0A">
        <w:rPr>
          <w:rtl/>
        </w:rPr>
        <w:t>.</w:t>
      </w:r>
      <w:r w:rsidRPr="00894A14">
        <w:rPr>
          <w:rtl/>
        </w:rPr>
        <w:t xml:space="preserve"> </w:t>
      </w:r>
    </w:p>
    <w:p w:rsidR="005C01AD" w:rsidRPr="00894A14" w:rsidRDefault="005C01AD" w:rsidP="005C01AD">
      <w:pPr>
        <w:pStyle w:val="libNormal"/>
        <w:rPr>
          <w:rtl/>
        </w:rPr>
      </w:pPr>
      <w:r w:rsidRPr="005C01AD">
        <w:rPr>
          <w:rtl/>
        </w:rPr>
        <w:t>والجدير بالذِّكْر</w:t>
      </w:r>
      <w:r w:rsidR="00327C0A">
        <w:rPr>
          <w:rtl/>
        </w:rPr>
        <w:t>،</w:t>
      </w:r>
      <w:r w:rsidRPr="005C01AD">
        <w:rPr>
          <w:rtl/>
        </w:rPr>
        <w:t xml:space="preserve"> أنّ عمّال بني أُميّة حينما حملوا رؤوس شهداء الطفّ مع السبايا إلى الشام</w:t>
      </w:r>
      <w:r w:rsidR="00327C0A">
        <w:rPr>
          <w:rtl/>
        </w:rPr>
        <w:t>،</w:t>
      </w:r>
      <w:r w:rsidRPr="005C01AD">
        <w:rPr>
          <w:rtl/>
        </w:rPr>
        <w:t xml:space="preserve"> كانوا كثيراً ما يقولون للنّاس</w:t>
      </w:r>
      <w:r w:rsidR="00327C0A">
        <w:rPr>
          <w:rtl/>
        </w:rPr>
        <w:t>:</w:t>
      </w:r>
      <w:r w:rsidRPr="005C01AD">
        <w:rPr>
          <w:rtl/>
        </w:rPr>
        <w:t xml:space="preserve"> بأنّ الحسين </w:t>
      </w:r>
      <w:r w:rsidR="00994A92" w:rsidRPr="00994A92">
        <w:rPr>
          <w:rStyle w:val="libAlaemChar"/>
          <w:rtl/>
        </w:rPr>
        <w:t>عليه‌السلام</w:t>
      </w:r>
      <w:r w:rsidRPr="005C01AD">
        <w:rPr>
          <w:rtl/>
        </w:rPr>
        <w:t xml:space="preserve"> خارجي خرج على يزيد </w:t>
      </w:r>
      <w:r w:rsidRPr="005C01AD">
        <w:rPr>
          <w:rStyle w:val="libFootnotenumChar"/>
          <w:rtl/>
        </w:rPr>
        <w:t>(1)</w:t>
      </w:r>
      <w:r w:rsidR="00327C0A">
        <w:rPr>
          <w:rtl/>
        </w:rPr>
        <w:t>.</w:t>
      </w:r>
      <w:r w:rsidRPr="005C01AD">
        <w:rPr>
          <w:rtl/>
        </w:rPr>
        <w:t xml:space="preserve"> وبهذا أرادوا قلْب الحقائق للناس</w:t>
      </w:r>
      <w:r w:rsidR="00327C0A">
        <w:rPr>
          <w:rtl/>
        </w:rPr>
        <w:t>،</w:t>
      </w:r>
      <w:r w:rsidRPr="005C01AD">
        <w:rPr>
          <w:rtl/>
        </w:rPr>
        <w:t xml:space="preserve"> وقد حقّقوا بالفعل تلك النتيجة</w:t>
      </w:r>
      <w:r w:rsidR="00327C0A">
        <w:rPr>
          <w:rtl/>
        </w:rPr>
        <w:t>،</w:t>
      </w:r>
      <w:r w:rsidRPr="005C01AD">
        <w:rPr>
          <w:rtl/>
        </w:rPr>
        <w:t xml:space="preserve"> ولكن لفترة قصيرة جدّاً</w:t>
      </w:r>
      <w:r w:rsidR="00327C0A">
        <w:rPr>
          <w:rtl/>
        </w:rPr>
        <w:t>.</w:t>
      </w:r>
      <w:r w:rsidRPr="005C01AD">
        <w:rPr>
          <w:rtl/>
        </w:rPr>
        <w:t xml:space="preserve"> </w:t>
      </w:r>
    </w:p>
    <w:p w:rsidR="005C01AD" w:rsidRPr="00FC3649" w:rsidRDefault="005C01AD" w:rsidP="00FE39ED">
      <w:pPr>
        <w:pStyle w:val="Heading3"/>
        <w:rPr>
          <w:rtl/>
        </w:rPr>
      </w:pPr>
      <w:bookmarkStart w:id="7" w:name="05"/>
      <w:bookmarkStart w:id="8" w:name="_Toc378503244"/>
      <w:r w:rsidRPr="00894A14">
        <w:rPr>
          <w:rtl/>
        </w:rPr>
        <w:t>مواصلة الرسالة التبليغية في دمشق</w:t>
      </w:r>
      <w:r w:rsidR="00327C0A">
        <w:rPr>
          <w:rtl/>
        </w:rPr>
        <w:t>:</w:t>
      </w:r>
      <w:bookmarkEnd w:id="7"/>
      <w:bookmarkEnd w:id="8"/>
    </w:p>
    <w:p w:rsidR="005C01AD" w:rsidRPr="00894A14" w:rsidRDefault="005C01AD" w:rsidP="005C01AD">
      <w:pPr>
        <w:pStyle w:val="libNormal"/>
        <w:rPr>
          <w:rtl/>
        </w:rPr>
      </w:pPr>
      <w:r w:rsidRPr="005C01AD">
        <w:rPr>
          <w:rtl/>
        </w:rPr>
        <w:t>كانت دمشق تُعَدُّ مركزاً أساسياً لبني أُميّة</w:t>
      </w:r>
      <w:r w:rsidR="00327C0A">
        <w:rPr>
          <w:rtl/>
        </w:rPr>
        <w:t>؛</w:t>
      </w:r>
      <w:r w:rsidRPr="005C01AD">
        <w:rPr>
          <w:rtl/>
        </w:rPr>
        <w:t xml:space="preserve"> إذ كان يزيد قد اتّخذها عاصمة له</w:t>
      </w:r>
      <w:r w:rsidR="00327C0A">
        <w:rPr>
          <w:rtl/>
        </w:rPr>
        <w:t>،</w:t>
      </w:r>
      <w:r w:rsidRPr="005C01AD">
        <w:rPr>
          <w:rtl/>
        </w:rPr>
        <w:t xml:space="preserve"> وكان قد أمر بجمع الناس</w:t>
      </w:r>
      <w:r w:rsidR="00327C0A">
        <w:rPr>
          <w:rtl/>
        </w:rPr>
        <w:t>،</w:t>
      </w:r>
      <w:r w:rsidRPr="005C01AD">
        <w:rPr>
          <w:rtl/>
        </w:rPr>
        <w:t xml:space="preserve"> وأدخلوا سبايا الحسين </w:t>
      </w:r>
      <w:r w:rsidR="00994A92" w:rsidRPr="00994A92">
        <w:rPr>
          <w:rStyle w:val="libAlaemChar"/>
          <w:rtl/>
        </w:rPr>
        <w:t>عليه‌السلام</w:t>
      </w:r>
      <w:r w:rsidRPr="005C01AD">
        <w:rPr>
          <w:rtl/>
        </w:rPr>
        <w:t xml:space="preserve"> بوضع فجيع</w:t>
      </w:r>
      <w:r w:rsidR="00327C0A">
        <w:rPr>
          <w:rtl/>
        </w:rPr>
        <w:t>،</w:t>
      </w:r>
      <w:r w:rsidRPr="005C01AD">
        <w:rPr>
          <w:rtl/>
        </w:rPr>
        <w:t xml:space="preserve"> وكان يزيد يُريد أن يستثمر تلكم الحال ضدّ أهل البيت </w:t>
      </w:r>
      <w:r w:rsidR="00994A92" w:rsidRPr="00994A92">
        <w:rPr>
          <w:rStyle w:val="libAlaemChar"/>
          <w:rtl/>
        </w:rPr>
        <w:t>عليهم‌السلام</w:t>
      </w:r>
      <w:r w:rsidR="00327C0A">
        <w:rPr>
          <w:rtl/>
        </w:rPr>
        <w:t>،</w:t>
      </w:r>
      <w:r w:rsidRPr="005C01AD">
        <w:rPr>
          <w:rtl/>
        </w:rPr>
        <w:t xml:space="preserve"> لكنّ زينب </w:t>
      </w:r>
      <w:r w:rsidR="00994A92" w:rsidRPr="00994A92">
        <w:rPr>
          <w:rStyle w:val="libAlaemChar"/>
          <w:rtl/>
        </w:rPr>
        <w:t>عليها‌السلام</w:t>
      </w:r>
      <w:r w:rsidRPr="005C01AD">
        <w:rPr>
          <w:rtl/>
        </w:rPr>
        <w:t xml:space="preserve"> أدّت رسالتها الخالدة</w:t>
      </w:r>
      <w:r w:rsidR="00327C0A">
        <w:rPr>
          <w:rtl/>
        </w:rPr>
        <w:t>،</w:t>
      </w:r>
      <w:r w:rsidRPr="005C01AD">
        <w:rPr>
          <w:rtl/>
        </w:rPr>
        <w:t xml:space="preserve"> فقامت في نفس المجلس</w:t>
      </w:r>
      <w:r w:rsidR="00327C0A">
        <w:rPr>
          <w:rtl/>
        </w:rPr>
        <w:t>،</w:t>
      </w:r>
      <w:r w:rsidRPr="005C01AD">
        <w:rPr>
          <w:rtl/>
        </w:rPr>
        <w:t xml:space="preserve"> وهوت إلى جَيبها فشقّته</w:t>
      </w:r>
      <w:r w:rsidR="00327C0A">
        <w:rPr>
          <w:rtl/>
        </w:rPr>
        <w:t>!</w:t>
      </w:r>
      <w:r w:rsidRPr="005C01AD">
        <w:rPr>
          <w:rtl/>
        </w:rPr>
        <w:t>! ثمّ نادت بصوت حزين يُقرح القلوب</w:t>
      </w:r>
      <w:r w:rsidR="00327C0A">
        <w:rPr>
          <w:rtl/>
        </w:rPr>
        <w:t>:</w:t>
      </w:r>
      <w:r w:rsidRPr="005C01AD">
        <w:rPr>
          <w:rtl/>
        </w:rPr>
        <w:t xml:space="preserve"> </w:t>
      </w:r>
      <w:r w:rsidRPr="00FE39ED">
        <w:rPr>
          <w:rStyle w:val="libBold2Char"/>
          <w:rtl/>
        </w:rPr>
        <w:t>يا حسيناه</w:t>
      </w:r>
      <w:r w:rsidR="00327C0A" w:rsidRPr="00FE39ED">
        <w:rPr>
          <w:rStyle w:val="libBold2Char"/>
          <w:rtl/>
        </w:rPr>
        <w:t>!</w:t>
      </w:r>
      <w:r w:rsidRPr="00FE39ED">
        <w:rPr>
          <w:rStyle w:val="libBold2Char"/>
          <w:rtl/>
        </w:rPr>
        <w:t xml:space="preserve"> يا حبيب المصطفى</w:t>
      </w:r>
      <w:r w:rsidR="00327C0A" w:rsidRPr="00FE39ED">
        <w:rPr>
          <w:rStyle w:val="libBold2Char"/>
          <w:rtl/>
        </w:rPr>
        <w:t>!</w:t>
      </w:r>
      <w:r w:rsidRPr="00FE39ED">
        <w:rPr>
          <w:rStyle w:val="libBold2Char"/>
          <w:rtl/>
        </w:rPr>
        <w:t xml:space="preserve"> يا بن فاطمة الزهراء! </w:t>
      </w:r>
    </w:p>
    <w:p w:rsidR="005C01AD" w:rsidRPr="00894A14" w:rsidRDefault="005C01AD" w:rsidP="005C01AD">
      <w:pPr>
        <w:pStyle w:val="libNormal"/>
        <w:rPr>
          <w:rtl/>
        </w:rPr>
      </w:pPr>
      <w:r w:rsidRPr="005C01AD">
        <w:rPr>
          <w:rtl/>
        </w:rPr>
        <w:t>يقول الراوي</w:t>
      </w:r>
      <w:r w:rsidR="00327C0A">
        <w:rPr>
          <w:rtl/>
        </w:rPr>
        <w:t>:</w:t>
      </w:r>
      <w:r w:rsidRPr="005C01AD">
        <w:rPr>
          <w:rtl/>
        </w:rPr>
        <w:t xml:space="preserve"> فأبكت</w:t>
      </w:r>
      <w:r w:rsidR="00122025">
        <w:rPr>
          <w:rtl/>
        </w:rPr>
        <w:t xml:space="preserve"> - </w:t>
      </w:r>
      <w:r w:rsidRPr="005C01AD">
        <w:rPr>
          <w:rtl/>
        </w:rPr>
        <w:t>والله</w:t>
      </w:r>
      <w:r w:rsidR="00122025">
        <w:rPr>
          <w:rtl/>
        </w:rPr>
        <w:t xml:space="preserve"> - </w:t>
      </w:r>
      <w:r w:rsidRPr="005C01AD">
        <w:rPr>
          <w:rtl/>
        </w:rPr>
        <w:t>كلّ مَن كان حاضراً في المجلس</w:t>
      </w:r>
      <w:r w:rsidR="00327C0A">
        <w:rPr>
          <w:rtl/>
        </w:rPr>
        <w:t>!</w:t>
      </w:r>
      <w:r w:rsidRPr="005C01AD">
        <w:rPr>
          <w:rtl/>
        </w:rPr>
        <w:t xml:space="preserve"> ويزيد ساكت</w:t>
      </w:r>
      <w:r w:rsidR="00327C0A">
        <w:rPr>
          <w:rtl/>
        </w:rPr>
        <w:t>!</w:t>
      </w:r>
      <w:r w:rsidRPr="005C01AD">
        <w:rPr>
          <w:rtl/>
        </w:rPr>
        <w:t xml:space="preserve"> </w:t>
      </w:r>
      <w:r w:rsidRPr="005C01AD">
        <w:rPr>
          <w:rStyle w:val="libFootnotenumChar"/>
          <w:rtl/>
        </w:rPr>
        <w:t>(2)</w:t>
      </w:r>
      <w:r w:rsidR="00327C0A">
        <w:rPr>
          <w:rtl/>
        </w:rPr>
        <w:t>.</w:t>
      </w:r>
    </w:p>
    <w:p w:rsidR="005C01AD" w:rsidRPr="00894A14" w:rsidRDefault="005C01AD" w:rsidP="005C01AD">
      <w:pPr>
        <w:pStyle w:val="libNormal"/>
        <w:rPr>
          <w:rtl/>
        </w:rPr>
      </w:pPr>
      <w:r w:rsidRPr="005C01AD">
        <w:rPr>
          <w:rtl/>
        </w:rPr>
        <w:t>وفي الشام أيضاً</w:t>
      </w:r>
      <w:r w:rsidR="007B0D1D">
        <w:rPr>
          <w:rtl/>
        </w:rPr>
        <w:t xml:space="preserve"> ..</w:t>
      </w:r>
      <w:r w:rsidRPr="005C01AD">
        <w:rPr>
          <w:rtl/>
        </w:rPr>
        <w:t xml:space="preserve">. يروي الشيخ الصدوق (ره) عن فاطمة بنت عليّ </w:t>
      </w:r>
      <w:r w:rsidR="00994A92" w:rsidRPr="00994A92">
        <w:rPr>
          <w:rStyle w:val="libAlaemChar"/>
          <w:rtl/>
        </w:rPr>
        <w:t>عليها‌السلام</w:t>
      </w:r>
      <w:r w:rsidRPr="00FE39ED">
        <w:rPr>
          <w:rtl/>
        </w:rPr>
        <w:t xml:space="preserve"> </w:t>
      </w:r>
      <w:r w:rsidRPr="005C01AD">
        <w:rPr>
          <w:rStyle w:val="libFootnotenumChar"/>
          <w:rtl/>
        </w:rPr>
        <w:t>(3)</w:t>
      </w:r>
      <w:r w:rsidR="00327C0A">
        <w:rPr>
          <w:rtl/>
        </w:rPr>
        <w:t>،</w:t>
      </w:r>
      <w:r w:rsidRPr="005C01AD">
        <w:rPr>
          <w:rtl/>
        </w:rPr>
        <w:t xml:space="preserve"> أنّها قالت</w:t>
      </w:r>
      <w:r w:rsidR="00327C0A">
        <w:rPr>
          <w:rtl/>
        </w:rPr>
        <w:t>:</w:t>
      </w:r>
      <w:r w:rsidRPr="005C01AD">
        <w:rPr>
          <w:rtl/>
        </w:rPr>
        <w:t xml:space="preserve"> </w:t>
      </w:r>
      <w:r w:rsidR="008F172B">
        <w:rPr>
          <w:rtl/>
        </w:rPr>
        <w:t>(</w:t>
      </w:r>
      <w:r w:rsidR="00FE39ED">
        <w:rPr>
          <w:rtl/>
        </w:rPr>
        <w:t>لم</w:t>
      </w:r>
      <w:r w:rsidRPr="005C01AD">
        <w:rPr>
          <w:rtl/>
        </w:rPr>
        <w:t>ا أُجْلِسنا بين يدي يزيد بن معاوية، رقّ لنا أ</w:t>
      </w:r>
      <w:r w:rsidR="00122025">
        <w:rPr>
          <w:rtl/>
        </w:rPr>
        <w:t>وّل شيء وألطفنا</w:t>
      </w:r>
      <w:r w:rsidR="00327C0A">
        <w:rPr>
          <w:rtl/>
        </w:rPr>
        <w:t>،</w:t>
      </w:r>
      <w:r w:rsidR="00122025">
        <w:rPr>
          <w:rtl/>
        </w:rPr>
        <w:t xml:space="preserve"> ثمّ إنّ رجلاً</w:t>
      </w:r>
      <w:r w:rsidRPr="005C01AD">
        <w:rPr>
          <w:rtl/>
        </w:rPr>
        <w:t xml:space="preserve"> </w:t>
      </w:r>
    </w:p>
    <w:p w:rsidR="005C01AD" w:rsidRPr="00894A14" w:rsidRDefault="00122025" w:rsidP="00FE39ED">
      <w:pPr>
        <w:pStyle w:val="libLine"/>
        <w:rPr>
          <w:rtl/>
        </w:rPr>
      </w:pPr>
      <w:r>
        <w:rPr>
          <w:rtl/>
        </w:rPr>
        <w:t>____________________</w:t>
      </w:r>
    </w:p>
    <w:p w:rsidR="005C01AD" w:rsidRPr="00894A14" w:rsidRDefault="005C01AD" w:rsidP="00122025">
      <w:pPr>
        <w:pStyle w:val="libFootnote0"/>
        <w:rPr>
          <w:rtl/>
        </w:rPr>
      </w:pPr>
      <w:r w:rsidRPr="00894A14">
        <w:rPr>
          <w:rtl/>
        </w:rPr>
        <w:t>(1) راجع البحار</w:t>
      </w:r>
      <w:r w:rsidR="00327C0A">
        <w:rPr>
          <w:rtl/>
        </w:rPr>
        <w:t>:</w:t>
      </w:r>
      <w:r w:rsidRPr="00894A14">
        <w:rPr>
          <w:rtl/>
        </w:rPr>
        <w:t xml:space="preserve"> 45</w:t>
      </w:r>
      <w:r w:rsidR="00327C0A">
        <w:rPr>
          <w:rtl/>
        </w:rPr>
        <w:t>:</w:t>
      </w:r>
      <w:r w:rsidRPr="00894A14">
        <w:rPr>
          <w:rtl/>
        </w:rPr>
        <w:t xml:space="preserve"> 114. </w:t>
      </w:r>
    </w:p>
    <w:p w:rsidR="005C01AD" w:rsidRPr="00894A14" w:rsidRDefault="005C01AD" w:rsidP="00ED6B79">
      <w:pPr>
        <w:pStyle w:val="libFootnote0"/>
        <w:rPr>
          <w:rtl/>
        </w:rPr>
      </w:pPr>
      <w:r w:rsidRPr="00894A14">
        <w:rPr>
          <w:rtl/>
        </w:rPr>
        <w:t>(2) اللهوف</w:t>
      </w:r>
      <w:r w:rsidR="00327C0A">
        <w:rPr>
          <w:rtl/>
        </w:rPr>
        <w:t>:</w:t>
      </w:r>
      <w:r w:rsidRPr="00894A14">
        <w:rPr>
          <w:rtl/>
        </w:rPr>
        <w:t xml:space="preserve"> 213 وعنه في نفس المهموم</w:t>
      </w:r>
      <w:r w:rsidR="00327C0A">
        <w:rPr>
          <w:rtl/>
        </w:rPr>
        <w:t>:</w:t>
      </w:r>
      <w:r w:rsidRPr="00894A14">
        <w:rPr>
          <w:rtl/>
        </w:rPr>
        <w:t xml:space="preserve"> 442</w:t>
      </w:r>
      <w:r w:rsidR="00327C0A">
        <w:rPr>
          <w:rtl/>
        </w:rPr>
        <w:t>.</w:t>
      </w:r>
      <w:r w:rsidRPr="00894A14">
        <w:rPr>
          <w:rtl/>
        </w:rPr>
        <w:t xml:space="preserve"> </w:t>
      </w:r>
    </w:p>
    <w:p w:rsidR="005C01AD" w:rsidRPr="00894A14" w:rsidRDefault="005C01AD" w:rsidP="00ED6B79">
      <w:pPr>
        <w:pStyle w:val="libFootnote0"/>
        <w:rPr>
          <w:rtl/>
        </w:rPr>
      </w:pPr>
      <w:r w:rsidRPr="00894A14">
        <w:rPr>
          <w:rtl/>
        </w:rPr>
        <w:t>(3) قال المزِّي</w:t>
      </w:r>
      <w:r w:rsidR="00327C0A">
        <w:rPr>
          <w:rtl/>
        </w:rPr>
        <w:t>:</w:t>
      </w:r>
      <w:r w:rsidRPr="00894A14">
        <w:rPr>
          <w:rtl/>
        </w:rPr>
        <w:t xml:space="preserve"> فاطمة بنت علي بن أبي طالب القرشية الهاشمية</w:t>
      </w:r>
      <w:r w:rsidR="00327C0A">
        <w:rPr>
          <w:rtl/>
        </w:rPr>
        <w:t>،</w:t>
      </w:r>
      <w:r w:rsidRPr="00894A14">
        <w:rPr>
          <w:rtl/>
        </w:rPr>
        <w:t xml:space="preserve"> وهي فاطمة الصغرى</w:t>
      </w:r>
      <w:r w:rsidR="00327C0A">
        <w:rPr>
          <w:rtl/>
        </w:rPr>
        <w:t>،</w:t>
      </w:r>
      <w:r w:rsidRPr="00894A14">
        <w:rPr>
          <w:rtl/>
        </w:rPr>
        <w:t xml:space="preserve"> توفِّيت سنة سبع عشرة ومئة</w:t>
      </w:r>
      <w:r w:rsidR="00327C0A">
        <w:rPr>
          <w:rtl/>
        </w:rPr>
        <w:t>.</w:t>
      </w:r>
      <w:r w:rsidRPr="00894A14">
        <w:rPr>
          <w:rtl/>
        </w:rPr>
        <w:t xml:space="preserve"> (راجع</w:t>
      </w:r>
      <w:r w:rsidR="00327C0A">
        <w:rPr>
          <w:rtl/>
        </w:rPr>
        <w:t>:</w:t>
      </w:r>
      <w:r w:rsidRPr="00894A14">
        <w:rPr>
          <w:rtl/>
        </w:rPr>
        <w:t xml:space="preserve"> تهذيب الكمال</w:t>
      </w:r>
      <w:r w:rsidR="00327C0A">
        <w:rPr>
          <w:rtl/>
        </w:rPr>
        <w:t>:</w:t>
      </w:r>
      <w:r w:rsidRPr="00894A14">
        <w:rPr>
          <w:rtl/>
        </w:rPr>
        <w:t xml:space="preserve"> 35</w:t>
      </w:r>
      <w:r w:rsidR="00327C0A">
        <w:rPr>
          <w:rtl/>
        </w:rPr>
        <w:t>:</w:t>
      </w:r>
      <w:r w:rsidRPr="00894A14">
        <w:rPr>
          <w:rtl/>
        </w:rPr>
        <w:t xml:space="preserve"> 261</w:t>
      </w:r>
      <w:r w:rsidR="00327C0A">
        <w:rPr>
          <w:rtl/>
        </w:rPr>
        <w:t>،</w:t>
      </w:r>
      <w:r w:rsidRPr="00894A14">
        <w:rPr>
          <w:rtl/>
        </w:rPr>
        <w:t xml:space="preserve"> رقم 7903)</w:t>
      </w:r>
      <w:r w:rsidR="00327C0A">
        <w:rPr>
          <w:rtl/>
        </w:rPr>
        <w:t>.</w:t>
      </w:r>
      <w:r w:rsidRPr="00894A14">
        <w:rPr>
          <w:rtl/>
        </w:rPr>
        <w:t xml:space="preserve"> </w:t>
      </w:r>
    </w:p>
    <w:p w:rsidR="005C01AD" w:rsidRDefault="005C01AD" w:rsidP="00FC3649">
      <w:pPr>
        <w:pStyle w:val="libNormal"/>
      </w:pPr>
      <w:r>
        <w:rPr>
          <w:rtl/>
        </w:rPr>
        <w:br w:type="page"/>
      </w:r>
    </w:p>
    <w:p w:rsidR="005C01AD" w:rsidRPr="00894A14" w:rsidRDefault="005C01AD" w:rsidP="007D372E">
      <w:pPr>
        <w:pStyle w:val="libNormal0"/>
        <w:rPr>
          <w:rtl/>
        </w:rPr>
      </w:pPr>
      <w:r w:rsidRPr="005C01AD">
        <w:rPr>
          <w:rtl/>
        </w:rPr>
        <w:lastRenderedPageBreak/>
        <w:t>من أهل الشام أحمر قام إليه فقال</w:t>
      </w:r>
      <w:r w:rsidR="00327C0A">
        <w:rPr>
          <w:rtl/>
        </w:rPr>
        <w:t>:</w:t>
      </w:r>
      <w:r w:rsidRPr="005C01AD">
        <w:rPr>
          <w:rtl/>
        </w:rPr>
        <w:t xml:space="preserve"> يا أمير المؤمنين</w:t>
      </w:r>
      <w:r w:rsidR="00327C0A">
        <w:rPr>
          <w:rtl/>
        </w:rPr>
        <w:t>،</w:t>
      </w:r>
      <w:r w:rsidRPr="005C01AD">
        <w:rPr>
          <w:rtl/>
        </w:rPr>
        <w:t xml:space="preserve"> هَبْ لي هذه الجارية تُعينني</w:t>
      </w:r>
      <w:r w:rsidR="00122025">
        <w:rPr>
          <w:rtl/>
        </w:rPr>
        <w:t xml:space="preserve"> - </w:t>
      </w:r>
      <w:r w:rsidRPr="005C01AD">
        <w:rPr>
          <w:rtl/>
        </w:rPr>
        <w:t>وكنتُ جارية وضيئة</w:t>
      </w:r>
      <w:r w:rsidR="00122025">
        <w:rPr>
          <w:rtl/>
        </w:rPr>
        <w:t xml:space="preserve"> - </w:t>
      </w:r>
      <w:r w:rsidRPr="005C01AD">
        <w:rPr>
          <w:rtl/>
        </w:rPr>
        <w:t>فأُرعبت وفَرِقت وظننت أنّه يفعل ذلك</w:t>
      </w:r>
      <w:r w:rsidR="00327C0A">
        <w:rPr>
          <w:rtl/>
        </w:rPr>
        <w:t>!</w:t>
      </w:r>
      <w:r w:rsidRPr="005C01AD">
        <w:rPr>
          <w:rtl/>
        </w:rPr>
        <w:t xml:space="preserve"> فأخذتُ بثياب أُختي وهي أكبر منِّي وأعقل</w:t>
      </w:r>
      <w:r w:rsidR="00327C0A">
        <w:rPr>
          <w:rtl/>
        </w:rPr>
        <w:t>،</w:t>
      </w:r>
      <w:r w:rsidRPr="005C01AD">
        <w:rPr>
          <w:rtl/>
        </w:rPr>
        <w:t xml:space="preserve"> فقالت</w:t>
      </w:r>
      <w:r w:rsidR="00327C0A">
        <w:rPr>
          <w:rtl/>
        </w:rPr>
        <w:t>:</w:t>
      </w:r>
      <w:r w:rsidRPr="00FE39ED">
        <w:rPr>
          <w:rStyle w:val="libBold2Char"/>
          <w:rtl/>
        </w:rPr>
        <w:t xml:space="preserve"> كذبتَ</w:t>
      </w:r>
      <w:r w:rsidR="00122025" w:rsidRPr="00FE39ED">
        <w:rPr>
          <w:rStyle w:val="libBold2Char"/>
          <w:rtl/>
        </w:rPr>
        <w:t xml:space="preserve"> - </w:t>
      </w:r>
      <w:r w:rsidRPr="00FE39ED">
        <w:rPr>
          <w:rStyle w:val="libBold2Char"/>
          <w:rtl/>
        </w:rPr>
        <w:t>والله</w:t>
      </w:r>
      <w:r w:rsidR="00122025" w:rsidRPr="00FE39ED">
        <w:rPr>
          <w:rStyle w:val="libBold2Char"/>
          <w:rtl/>
        </w:rPr>
        <w:t xml:space="preserve"> - </w:t>
      </w:r>
      <w:r w:rsidRPr="00FE39ED">
        <w:rPr>
          <w:rStyle w:val="libBold2Char"/>
          <w:rtl/>
        </w:rPr>
        <w:t>ولُعنتَ ما ذاك لك ولا له</w:t>
      </w:r>
      <w:r w:rsidR="00327C0A" w:rsidRPr="00FE39ED">
        <w:rPr>
          <w:rStyle w:val="libBold2Char"/>
          <w:rtl/>
        </w:rPr>
        <w:t>.</w:t>
      </w:r>
      <w:r w:rsidRPr="00FE39ED">
        <w:rPr>
          <w:rStyle w:val="libBold2Char"/>
          <w:rtl/>
        </w:rPr>
        <w:t xml:space="preserve"> </w:t>
      </w:r>
    </w:p>
    <w:p w:rsidR="005C01AD" w:rsidRPr="00894A14" w:rsidRDefault="005C01AD" w:rsidP="005C01AD">
      <w:pPr>
        <w:pStyle w:val="libNormal"/>
        <w:rPr>
          <w:rtl/>
        </w:rPr>
      </w:pPr>
      <w:r w:rsidRPr="00894A14">
        <w:rPr>
          <w:rtl/>
        </w:rPr>
        <w:t>فغضب يزيد فقال</w:t>
      </w:r>
      <w:r w:rsidR="00327C0A">
        <w:rPr>
          <w:rtl/>
        </w:rPr>
        <w:t>:</w:t>
      </w:r>
      <w:r w:rsidRPr="00894A14">
        <w:rPr>
          <w:rtl/>
        </w:rPr>
        <w:t xml:space="preserve"> بل كذبتِ</w:t>
      </w:r>
      <w:r w:rsidR="00327C0A">
        <w:rPr>
          <w:rtl/>
        </w:rPr>
        <w:t>!</w:t>
      </w:r>
      <w:r w:rsidRPr="00894A14">
        <w:rPr>
          <w:rtl/>
        </w:rPr>
        <w:t xml:space="preserve"> والله</w:t>
      </w:r>
      <w:r w:rsidR="00327C0A">
        <w:rPr>
          <w:rtl/>
        </w:rPr>
        <w:t>،</w:t>
      </w:r>
      <w:r w:rsidRPr="00894A14">
        <w:rPr>
          <w:rtl/>
        </w:rPr>
        <w:t xml:space="preserve"> لو شئت لفعلته</w:t>
      </w:r>
      <w:r w:rsidR="00327C0A">
        <w:rPr>
          <w:rtl/>
        </w:rPr>
        <w:t>.</w:t>
      </w:r>
      <w:r w:rsidRPr="00894A14">
        <w:rPr>
          <w:rtl/>
        </w:rPr>
        <w:t xml:space="preserve"> </w:t>
      </w:r>
    </w:p>
    <w:p w:rsidR="005C01AD" w:rsidRPr="00894A14" w:rsidRDefault="005C01AD" w:rsidP="005C01AD">
      <w:pPr>
        <w:pStyle w:val="libNormal"/>
        <w:rPr>
          <w:rtl/>
        </w:rPr>
      </w:pPr>
      <w:r w:rsidRPr="005C01AD">
        <w:rPr>
          <w:rtl/>
        </w:rPr>
        <w:t>قالت</w:t>
      </w:r>
      <w:r w:rsidR="00327C0A">
        <w:rPr>
          <w:rtl/>
        </w:rPr>
        <w:t>:</w:t>
      </w:r>
      <w:r w:rsidRPr="005C01AD">
        <w:rPr>
          <w:rtl/>
        </w:rPr>
        <w:t xml:space="preserve"> </w:t>
      </w:r>
      <w:r w:rsidRPr="00FE39ED">
        <w:rPr>
          <w:rStyle w:val="libBold2Char"/>
          <w:rtl/>
        </w:rPr>
        <w:t>لا والله</w:t>
      </w:r>
      <w:r w:rsidR="00327C0A" w:rsidRPr="00FE39ED">
        <w:rPr>
          <w:rStyle w:val="libBold2Char"/>
          <w:rtl/>
        </w:rPr>
        <w:t>،</w:t>
      </w:r>
      <w:r w:rsidRPr="00FE39ED">
        <w:rPr>
          <w:rStyle w:val="libBold2Char"/>
          <w:rtl/>
        </w:rPr>
        <w:t xml:space="preserve"> ما جعل الله ذلك لك</w:t>
      </w:r>
      <w:r w:rsidR="00327C0A" w:rsidRPr="00FE39ED">
        <w:rPr>
          <w:rStyle w:val="libBold2Char"/>
          <w:rtl/>
        </w:rPr>
        <w:t>،</w:t>
      </w:r>
      <w:r w:rsidRPr="00FE39ED">
        <w:rPr>
          <w:rStyle w:val="libBold2Char"/>
          <w:rtl/>
        </w:rPr>
        <w:t xml:space="preserve"> إلاّ أن تخرج من ملّتنا وتدين بغير ديننا</w:t>
      </w:r>
      <w:r w:rsidR="00327C0A" w:rsidRPr="00FE39ED">
        <w:rPr>
          <w:rStyle w:val="libBold2Char"/>
          <w:rtl/>
        </w:rPr>
        <w:t>.</w:t>
      </w:r>
      <w:r w:rsidRPr="00C941BD">
        <w:rPr>
          <w:rStyle w:val="libBold2Char"/>
          <w:rtl/>
        </w:rPr>
        <w:t xml:space="preserve"> </w:t>
      </w:r>
    </w:p>
    <w:p w:rsidR="005C01AD" w:rsidRPr="00894A14" w:rsidRDefault="005C01AD" w:rsidP="005C01AD">
      <w:pPr>
        <w:pStyle w:val="libNormal"/>
        <w:rPr>
          <w:rtl/>
        </w:rPr>
      </w:pPr>
      <w:r w:rsidRPr="00894A14">
        <w:rPr>
          <w:rtl/>
        </w:rPr>
        <w:t>فغضب يزيد</w:t>
      </w:r>
      <w:r w:rsidR="00327C0A">
        <w:rPr>
          <w:rtl/>
        </w:rPr>
        <w:t>،</w:t>
      </w:r>
      <w:r w:rsidRPr="00894A14">
        <w:rPr>
          <w:rtl/>
        </w:rPr>
        <w:t xml:space="preserve"> ثم قال</w:t>
      </w:r>
      <w:r w:rsidR="00327C0A">
        <w:rPr>
          <w:rtl/>
        </w:rPr>
        <w:t>:</w:t>
      </w:r>
      <w:r w:rsidRPr="00894A14">
        <w:rPr>
          <w:rtl/>
        </w:rPr>
        <w:t xml:space="preserve"> إياي تستقبلين بهذا</w:t>
      </w:r>
      <w:r w:rsidR="00327C0A">
        <w:rPr>
          <w:rtl/>
        </w:rPr>
        <w:t>؟</w:t>
      </w:r>
      <w:r w:rsidRPr="00894A14">
        <w:rPr>
          <w:rtl/>
        </w:rPr>
        <w:t>! إنّما خرج من الدين أبوك وأخوك</w:t>
      </w:r>
      <w:r w:rsidR="00327C0A">
        <w:rPr>
          <w:rtl/>
        </w:rPr>
        <w:t>.</w:t>
      </w:r>
      <w:r w:rsidRPr="00894A14">
        <w:rPr>
          <w:rtl/>
        </w:rPr>
        <w:t xml:space="preserve"> </w:t>
      </w:r>
    </w:p>
    <w:p w:rsidR="005C01AD" w:rsidRPr="00894A14" w:rsidRDefault="005C01AD" w:rsidP="005C01AD">
      <w:pPr>
        <w:pStyle w:val="libNormal"/>
        <w:rPr>
          <w:rtl/>
        </w:rPr>
      </w:pPr>
      <w:r w:rsidRPr="005C01AD">
        <w:rPr>
          <w:rtl/>
        </w:rPr>
        <w:t>فقالت</w:t>
      </w:r>
      <w:r w:rsidR="00327C0A">
        <w:rPr>
          <w:rtl/>
        </w:rPr>
        <w:t>:</w:t>
      </w:r>
      <w:r w:rsidRPr="00FE39ED">
        <w:rPr>
          <w:rStyle w:val="libBold2Char"/>
          <w:rtl/>
        </w:rPr>
        <w:t xml:space="preserve"> بدين الله ودين أبي وأخي وجدّي اهتديت</w:t>
      </w:r>
      <w:r w:rsidR="00327C0A" w:rsidRPr="00FE39ED">
        <w:rPr>
          <w:rStyle w:val="libBold2Char"/>
          <w:rtl/>
        </w:rPr>
        <w:t>،</w:t>
      </w:r>
      <w:r w:rsidRPr="00FE39ED">
        <w:rPr>
          <w:rStyle w:val="libBold2Char"/>
          <w:rtl/>
        </w:rPr>
        <w:t xml:space="preserve"> أنت وجدّك وأبوك</w:t>
      </w:r>
      <w:r w:rsidR="00327C0A" w:rsidRPr="00FE39ED">
        <w:rPr>
          <w:rStyle w:val="libBold2Char"/>
          <w:rtl/>
        </w:rPr>
        <w:t>.</w:t>
      </w:r>
      <w:r w:rsidRPr="00FE39ED">
        <w:rPr>
          <w:rStyle w:val="libBold2Char"/>
          <w:rtl/>
        </w:rPr>
        <w:t xml:space="preserve"> </w:t>
      </w:r>
    </w:p>
    <w:p w:rsidR="005C01AD" w:rsidRPr="00894A14" w:rsidRDefault="005C01AD" w:rsidP="005C01AD">
      <w:pPr>
        <w:pStyle w:val="libNormal"/>
        <w:rPr>
          <w:rtl/>
        </w:rPr>
      </w:pPr>
      <w:r w:rsidRPr="00894A14">
        <w:rPr>
          <w:rtl/>
        </w:rPr>
        <w:t>قال</w:t>
      </w:r>
      <w:r w:rsidR="00327C0A">
        <w:rPr>
          <w:rtl/>
        </w:rPr>
        <w:t>:</w:t>
      </w:r>
      <w:r w:rsidRPr="00894A14">
        <w:rPr>
          <w:rtl/>
        </w:rPr>
        <w:t xml:space="preserve"> كذبتِ يا عدوّة الله</w:t>
      </w:r>
      <w:r w:rsidR="00327C0A">
        <w:rPr>
          <w:rtl/>
        </w:rPr>
        <w:t>.</w:t>
      </w:r>
      <w:r w:rsidRPr="00894A14">
        <w:rPr>
          <w:rtl/>
        </w:rPr>
        <w:t xml:space="preserve"> </w:t>
      </w:r>
    </w:p>
    <w:p w:rsidR="005C01AD" w:rsidRPr="00894A14" w:rsidRDefault="005C01AD" w:rsidP="005C01AD">
      <w:pPr>
        <w:pStyle w:val="libNormal"/>
        <w:rPr>
          <w:rtl/>
        </w:rPr>
      </w:pPr>
      <w:r w:rsidRPr="005C01AD">
        <w:rPr>
          <w:rtl/>
        </w:rPr>
        <w:t>قالت</w:t>
      </w:r>
      <w:r w:rsidR="00327C0A">
        <w:rPr>
          <w:rtl/>
        </w:rPr>
        <w:t>:</w:t>
      </w:r>
      <w:r w:rsidRPr="00FE39ED">
        <w:rPr>
          <w:rStyle w:val="libBold2Char"/>
          <w:rtl/>
        </w:rPr>
        <w:t xml:space="preserve"> أميرٌ يشتم ظالماً ويقهر بسلطانه</w:t>
      </w:r>
      <w:r w:rsidR="00327C0A" w:rsidRPr="00FE39ED">
        <w:rPr>
          <w:rStyle w:val="libBold2Char"/>
          <w:rtl/>
        </w:rPr>
        <w:t>.</w:t>
      </w:r>
      <w:r w:rsidRPr="00FE39ED">
        <w:rPr>
          <w:rStyle w:val="libBold2Char"/>
          <w:rtl/>
        </w:rPr>
        <w:t xml:space="preserve"> </w:t>
      </w:r>
    </w:p>
    <w:p w:rsidR="005C01AD" w:rsidRPr="00894A14" w:rsidRDefault="005C01AD" w:rsidP="005C01AD">
      <w:pPr>
        <w:pStyle w:val="libNormal"/>
        <w:rPr>
          <w:rtl/>
        </w:rPr>
      </w:pPr>
      <w:r w:rsidRPr="005C01AD">
        <w:rPr>
          <w:rtl/>
        </w:rPr>
        <w:t>قالت</w:t>
      </w:r>
      <w:r w:rsidR="00327C0A">
        <w:rPr>
          <w:rtl/>
        </w:rPr>
        <w:t>:</w:t>
      </w:r>
      <w:r w:rsidRPr="005C01AD">
        <w:rPr>
          <w:rtl/>
        </w:rPr>
        <w:t xml:space="preserve"> فكأنّه لعنه الله استحيى</w:t>
      </w:r>
      <w:r w:rsidR="00327C0A">
        <w:rPr>
          <w:rtl/>
        </w:rPr>
        <w:t>،</w:t>
      </w:r>
      <w:r w:rsidRPr="005C01AD">
        <w:rPr>
          <w:rtl/>
        </w:rPr>
        <w:t xml:space="preserve"> فسكت</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r w:rsidRPr="0006022A">
        <w:rPr>
          <w:rtl/>
        </w:rPr>
        <w:t xml:space="preserve"> </w:t>
      </w:r>
    </w:p>
    <w:p w:rsidR="005C01AD" w:rsidRPr="00894A14" w:rsidRDefault="005C01AD" w:rsidP="005C01AD">
      <w:pPr>
        <w:pStyle w:val="libNormal"/>
        <w:rPr>
          <w:rtl/>
        </w:rPr>
      </w:pPr>
      <w:r w:rsidRPr="005C01AD">
        <w:rPr>
          <w:rtl/>
        </w:rPr>
        <w:t xml:space="preserve">فزينب حقّاً من أبرز مصاديق </w:t>
      </w:r>
      <w:r w:rsidRPr="00C941BD">
        <w:rPr>
          <w:rStyle w:val="libAlaemChar"/>
          <w:rFonts w:hint="cs"/>
          <w:rtl/>
        </w:rPr>
        <w:t>(</w:t>
      </w:r>
      <w:r w:rsidRPr="005C01AD">
        <w:rPr>
          <w:rStyle w:val="libAieChar"/>
          <w:rFonts w:hint="cs"/>
          <w:rtl/>
        </w:rPr>
        <w:t xml:space="preserve"> الّذِينَ يُبَلّغُونَ رِسَالاَتِ اللّهِ وَيَخْشَوْنَهُ وَلاَ يَخْشَوْنَ أَحَداً إِلاّ اللّهَ</w:t>
      </w:r>
      <w:r w:rsidR="007B0D1D">
        <w:rPr>
          <w:rStyle w:val="libAieChar"/>
          <w:rFonts w:hint="cs"/>
          <w:rtl/>
        </w:rPr>
        <w:t xml:space="preserve"> ..</w:t>
      </w:r>
      <w:r w:rsidRPr="005C01AD">
        <w:rPr>
          <w:rStyle w:val="libAieChar"/>
          <w:rFonts w:hint="cs"/>
          <w:rtl/>
        </w:rPr>
        <w:t xml:space="preserve">. </w:t>
      </w:r>
      <w:r w:rsidRPr="00C941BD">
        <w:rPr>
          <w:rStyle w:val="libAlaemChar"/>
          <w:rFonts w:hint="cs"/>
          <w:rtl/>
        </w:rPr>
        <w:t>)</w:t>
      </w:r>
      <w:r w:rsidRPr="0006022A">
        <w:rPr>
          <w:rtl/>
        </w:rPr>
        <w:t xml:space="preserve"> </w:t>
      </w:r>
      <w:r w:rsidRPr="005C01AD">
        <w:rPr>
          <w:rStyle w:val="libFootnotenumChar"/>
          <w:rtl/>
        </w:rPr>
        <w:t>(2)</w:t>
      </w:r>
      <w:r w:rsidR="00327C0A">
        <w:rPr>
          <w:rtl/>
        </w:rPr>
        <w:t>،</w:t>
      </w:r>
      <w:r w:rsidRPr="0006022A">
        <w:rPr>
          <w:rtl/>
        </w:rPr>
        <w:t xml:space="preserve"> فهي لم تخَفْ من أحدٍ في مجالس الحُكّام الطغاة</w:t>
      </w:r>
      <w:r w:rsidR="00327C0A">
        <w:rPr>
          <w:rtl/>
        </w:rPr>
        <w:t>،</w:t>
      </w:r>
      <w:r w:rsidRPr="0006022A">
        <w:rPr>
          <w:rtl/>
        </w:rPr>
        <w:t xml:space="preserve"> وكان هدفها إيصال الرسالة المجيدة بأحسن وجه وصورة</w:t>
      </w:r>
      <w:r w:rsidR="00327C0A">
        <w:rPr>
          <w:rtl/>
        </w:rPr>
        <w:t>،</w:t>
      </w:r>
      <w:r w:rsidRPr="0006022A">
        <w:rPr>
          <w:rtl/>
        </w:rPr>
        <w:t xml:space="preserve"> ولقد استطاعت أن تُبلّغ رسالات الله إلى أعداء الله من بني أُميّة</w:t>
      </w:r>
      <w:r w:rsidR="00327C0A">
        <w:rPr>
          <w:rtl/>
        </w:rPr>
        <w:t>،</w:t>
      </w:r>
      <w:r w:rsidRPr="0006022A">
        <w:rPr>
          <w:rtl/>
        </w:rPr>
        <w:t xml:space="preserve"> فهذا الصراخ والعويل استطاع أن يُغيّر كلّ شيء</w:t>
      </w:r>
      <w:r w:rsidR="00327C0A">
        <w:rPr>
          <w:rtl/>
        </w:rPr>
        <w:t>!</w:t>
      </w:r>
      <w:r w:rsidRPr="0006022A">
        <w:rPr>
          <w:rtl/>
        </w:rPr>
        <w:t xml:space="preserve"> وما استطاع العدوّ أن يصل إلى أهدافه الشرّيرة</w:t>
      </w:r>
      <w:r w:rsidR="00327C0A">
        <w:rPr>
          <w:rtl/>
        </w:rPr>
        <w:t>!</w:t>
      </w:r>
      <w:r w:rsidRPr="0006022A">
        <w:rPr>
          <w:rtl/>
        </w:rPr>
        <w:t xml:space="preserve"> </w:t>
      </w:r>
    </w:p>
    <w:p w:rsidR="005C01AD" w:rsidRPr="00894A14" w:rsidRDefault="005C01AD" w:rsidP="005C01AD">
      <w:pPr>
        <w:pStyle w:val="libNormal"/>
        <w:rPr>
          <w:rtl/>
        </w:rPr>
      </w:pPr>
      <w:r w:rsidRPr="005C01AD">
        <w:rPr>
          <w:rtl/>
        </w:rPr>
        <w:t>إذن</w:t>
      </w:r>
      <w:r w:rsidR="00327C0A">
        <w:rPr>
          <w:rtl/>
        </w:rPr>
        <w:t>؛</w:t>
      </w:r>
      <w:r w:rsidRPr="005C01AD">
        <w:rPr>
          <w:rtl/>
        </w:rPr>
        <w:t xml:space="preserve"> لنا أن نقول</w:t>
      </w:r>
      <w:r w:rsidR="00327C0A">
        <w:rPr>
          <w:rtl/>
        </w:rPr>
        <w:t>:</w:t>
      </w:r>
      <w:r w:rsidRPr="005C01AD">
        <w:rPr>
          <w:rtl/>
        </w:rPr>
        <w:t xml:space="preserve"> لولا وجود زينب</w:t>
      </w:r>
      <w:r w:rsidR="00327C0A">
        <w:rPr>
          <w:rtl/>
        </w:rPr>
        <w:t>،</w:t>
      </w:r>
      <w:r w:rsidRPr="005C01AD">
        <w:rPr>
          <w:rtl/>
        </w:rPr>
        <w:t xml:space="preserve"> وأمّ كلثوم</w:t>
      </w:r>
      <w:r w:rsidR="00327C0A">
        <w:rPr>
          <w:rtl/>
        </w:rPr>
        <w:t>،</w:t>
      </w:r>
      <w:r w:rsidRPr="005C01AD">
        <w:rPr>
          <w:rtl/>
        </w:rPr>
        <w:t xml:space="preserve"> وفاطمة بنت الحسين </w:t>
      </w:r>
      <w:r w:rsidRPr="005C01AD">
        <w:rPr>
          <w:rStyle w:val="libFootnotenumChar"/>
          <w:rtl/>
        </w:rPr>
        <w:t>(3)</w:t>
      </w:r>
      <w:r w:rsidR="00327C0A">
        <w:rPr>
          <w:rtl/>
        </w:rPr>
        <w:t>،</w:t>
      </w:r>
      <w:r w:rsidRPr="0006022A">
        <w:rPr>
          <w:rtl/>
        </w:rPr>
        <w:t xml:space="preserve"> ولولا </w:t>
      </w:r>
    </w:p>
    <w:p w:rsidR="005C01AD" w:rsidRPr="00894A14" w:rsidRDefault="00122025" w:rsidP="00FE39ED">
      <w:pPr>
        <w:pStyle w:val="libLine"/>
        <w:rPr>
          <w:rtl/>
        </w:rPr>
      </w:pPr>
      <w:r>
        <w:rPr>
          <w:rtl/>
        </w:rPr>
        <w:t>____________________</w:t>
      </w:r>
    </w:p>
    <w:p w:rsidR="005C01AD" w:rsidRPr="00894A14" w:rsidRDefault="005C01AD" w:rsidP="00ED6B79">
      <w:pPr>
        <w:pStyle w:val="libFootnote0"/>
        <w:rPr>
          <w:rtl/>
        </w:rPr>
      </w:pPr>
      <w:r w:rsidRPr="00894A14">
        <w:rPr>
          <w:rtl/>
        </w:rPr>
        <w:t>(1) أمالي الصدوق</w:t>
      </w:r>
      <w:r w:rsidR="00327C0A">
        <w:rPr>
          <w:rtl/>
        </w:rPr>
        <w:t>:</w:t>
      </w:r>
      <w:r w:rsidRPr="00894A14">
        <w:rPr>
          <w:rtl/>
        </w:rPr>
        <w:t xml:space="preserve"> 139</w:t>
      </w:r>
      <w:r w:rsidR="00327C0A">
        <w:rPr>
          <w:rtl/>
        </w:rPr>
        <w:t>،</w:t>
      </w:r>
      <w:r w:rsidRPr="00894A14">
        <w:rPr>
          <w:rtl/>
        </w:rPr>
        <w:t xml:space="preserve"> المجلس 31</w:t>
      </w:r>
      <w:r w:rsidR="00327C0A">
        <w:rPr>
          <w:rtl/>
        </w:rPr>
        <w:t>،</w:t>
      </w:r>
      <w:r w:rsidRPr="00894A14">
        <w:rPr>
          <w:rtl/>
        </w:rPr>
        <w:t xml:space="preserve"> ح 2</w:t>
      </w:r>
      <w:r w:rsidR="00327C0A">
        <w:rPr>
          <w:rtl/>
        </w:rPr>
        <w:t>،</w:t>
      </w:r>
      <w:r w:rsidRPr="00894A14">
        <w:rPr>
          <w:rtl/>
        </w:rPr>
        <w:t xml:space="preserve"> الإرشاد 2</w:t>
      </w:r>
      <w:r w:rsidR="00327C0A">
        <w:rPr>
          <w:rtl/>
        </w:rPr>
        <w:t>:</w:t>
      </w:r>
      <w:r w:rsidRPr="00894A14">
        <w:rPr>
          <w:rtl/>
        </w:rPr>
        <w:t xml:space="preserve"> 121</w:t>
      </w:r>
      <w:r w:rsidR="00327C0A">
        <w:rPr>
          <w:rtl/>
        </w:rPr>
        <w:t>.</w:t>
      </w:r>
      <w:r w:rsidRPr="00894A14">
        <w:rPr>
          <w:rtl/>
        </w:rPr>
        <w:t xml:space="preserve"> </w:t>
      </w:r>
    </w:p>
    <w:p w:rsidR="005C01AD" w:rsidRPr="00894A14" w:rsidRDefault="005C01AD" w:rsidP="00ED6B79">
      <w:pPr>
        <w:pStyle w:val="libFootnote0"/>
        <w:rPr>
          <w:rtl/>
        </w:rPr>
      </w:pPr>
      <w:r w:rsidRPr="00894A14">
        <w:rPr>
          <w:rtl/>
        </w:rPr>
        <w:t>(2) سورة الأحزاب</w:t>
      </w:r>
      <w:r w:rsidR="00327C0A">
        <w:rPr>
          <w:rtl/>
        </w:rPr>
        <w:t>:</w:t>
      </w:r>
      <w:r w:rsidRPr="00894A14">
        <w:rPr>
          <w:rtl/>
        </w:rPr>
        <w:t xml:space="preserve"> الآية 39</w:t>
      </w:r>
      <w:r w:rsidR="00327C0A">
        <w:rPr>
          <w:rtl/>
        </w:rPr>
        <w:t>.</w:t>
      </w:r>
      <w:r w:rsidRPr="00894A14">
        <w:rPr>
          <w:rtl/>
        </w:rPr>
        <w:t xml:space="preserve"> </w:t>
      </w:r>
    </w:p>
    <w:p w:rsidR="005C01AD" w:rsidRPr="00894A14" w:rsidRDefault="005C01AD" w:rsidP="00FE39ED">
      <w:pPr>
        <w:pStyle w:val="libFootnote0"/>
        <w:rPr>
          <w:rtl/>
        </w:rPr>
      </w:pPr>
      <w:r w:rsidRPr="00894A14">
        <w:rPr>
          <w:rtl/>
        </w:rPr>
        <w:t>(3) قال المزّي</w:t>
      </w:r>
      <w:r w:rsidR="00327C0A">
        <w:rPr>
          <w:rtl/>
        </w:rPr>
        <w:t>:</w:t>
      </w:r>
      <w:r w:rsidRPr="00894A14">
        <w:rPr>
          <w:rtl/>
        </w:rPr>
        <w:t xml:space="preserve"> (فاطمة بنت الحسين بن علي بن أبي طالب</w:t>
      </w:r>
      <w:r w:rsidR="00327C0A">
        <w:rPr>
          <w:rtl/>
        </w:rPr>
        <w:t>،</w:t>
      </w:r>
      <w:r w:rsidRPr="00894A14">
        <w:rPr>
          <w:rtl/>
        </w:rPr>
        <w:t xml:space="preserve"> القرشية الهاشمية المدنيّة</w:t>
      </w:r>
      <w:r w:rsidR="00327C0A">
        <w:rPr>
          <w:rtl/>
        </w:rPr>
        <w:t>،</w:t>
      </w:r>
      <w:r w:rsidRPr="00894A14">
        <w:rPr>
          <w:rtl/>
        </w:rPr>
        <w:t xml:space="preserve"> أخت علي </w:t>
      </w:r>
      <w:r w:rsidR="00FE39ED">
        <w:rPr>
          <w:rFonts w:hint="cs"/>
          <w:rtl/>
        </w:rPr>
        <w:t xml:space="preserve">= </w:t>
      </w:r>
    </w:p>
    <w:p w:rsidR="005C01AD" w:rsidRDefault="005C01AD" w:rsidP="00FC3649">
      <w:pPr>
        <w:pStyle w:val="libNormal"/>
      </w:pPr>
      <w:r>
        <w:rPr>
          <w:rtl/>
        </w:rPr>
        <w:br w:type="page"/>
      </w:r>
    </w:p>
    <w:p w:rsidR="005C01AD" w:rsidRPr="00894A14" w:rsidRDefault="005C01AD" w:rsidP="00FE39ED">
      <w:pPr>
        <w:pStyle w:val="libNormal0"/>
        <w:rPr>
          <w:rtl/>
        </w:rPr>
      </w:pPr>
      <w:r w:rsidRPr="00894A14">
        <w:rPr>
          <w:rtl/>
        </w:rPr>
        <w:lastRenderedPageBreak/>
        <w:t>خُطَبهنّ الساخنة في الكوفة والشام</w:t>
      </w:r>
      <w:r w:rsidR="00327C0A">
        <w:rPr>
          <w:rtl/>
        </w:rPr>
        <w:t>؛</w:t>
      </w:r>
      <w:r w:rsidRPr="00894A14">
        <w:rPr>
          <w:rtl/>
        </w:rPr>
        <w:t xml:space="preserve"> لأخمد بنو أميّة صوت العدالة الإنسانية</w:t>
      </w:r>
      <w:r w:rsidR="00327C0A">
        <w:rPr>
          <w:rtl/>
        </w:rPr>
        <w:t>،</w:t>
      </w:r>
      <w:r w:rsidRPr="00894A14">
        <w:rPr>
          <w:rtl/>
        </w:rPr>
        <w:t xml:space="preserve"> التي رفعها الإمام الحسين </w:t>
      </w:r>
      <w:r w:rsidR="00994A92" w:rsidRPr="00994A92">
        <w:rPr>
          <w:rStyle w:val="libAlaemChar"/>
          <w:rtl/>
        </w:rPr>
        <w:t>عليه‌السلام</w:t>
      </w:r>
      <w:r w:rsidRPr="00894A14">
        <w:rPr>
          <w:rtl/>
        </w:rPr>
        <w:t xml:space="preserve"> في كربلاء يوم عاشوراء</w:t>
      </w:r>
      <w:r w:rsidR="00327C0A">
        <w:rPr>
          <w:rtl/>
        </w:rPr>
        <w:t>،</w:t>
      </w:r>
      <w:r w:rsidRPr="00894A14">
        <w:rPr>
          <w:rtl/>
        </w:rPr>
        <w:t xml:space="preserve"> بحيث لم يبقَ شيء اسمه كربلاء ولا حسين </w:t>
      </w:r>
      <w:r w:rsidR="00994A92" w:rsidRPr="00994A92">
        <w:rPr>
          <w:rStyle w:val="libAlaemChar"/>
          <w:rtl/>
        </w:rPr>
        <w:t>عليه‌السلام</w:t>
      </w:r>
      <w:r w:rsidRPr="00894A14">
        <w:rPr>
          <w:rtl/>
        </w:rPr>
        <w:t xml:space="preserve"> إلى يومنا هذا</w:t>
      </w:r>
      <w:r w:rsidR="00327C0A">
        <w:rPr>
          <w:rtl/>
        </w:rPr>
        <w:t>!</w:t>
      </w:r>
      <w:r w:rsidRPr="00894A14">
        <w:rPr>
          <w:rtl/>
        </w:rPr>
        <w:t xml:space="preserve"> </w:t>
      </w:r>
    </w:p>
    <w:p w:rsidR="005C01AD" w:rsidRPr="00FC3649" w:rsidRDefault="005C01AD" w:rsidP="00FE39ED">
      <w:pPr>
        <w:pStyle w:val="Heading3"/>
        <w:rPr>
          <w:rtl/>
        </w:rPr>
      </w:pPr>
      <w:bookmarkStart w:id="9" w:name="06"/>
      <w:bookmarkStart w:id="10" w:name="_Toc378503245"/>
      <w:r w:rsidRPr="00894A14">
        <w:rPr>
          <w:rtl/>
        </w:rPr>
        <w:t>الإمام السجّاد ودَوره في كربلاء</w:t>
      </w:r>
      <w:r w:rsidR="00327C0A">
        <w:rPr>
          <w:rtl/>
        </w:rPr>
        <w:t>:</w:t>
      </w:r>
      <w:bookmarkEnd w:id="9"/>
      <w:bookmarkEnd w:id="10"/>
    </w:p>
    <w:p w:rsidR="005C01AD" w:rsidRPr="00894A14" w:rsidRDefault="005C01AD" w:rsidP="005C01AD">
      <w:pPr>
        <w:pStyle w:val="libNormal"/>
        <w:rPr>
          <w:rtl/>
        </w:rPr>
      </w:pPr>
      <w:r w:rsidRPr="00894A14">
        <w:rPr>
          <w:rtl/>
        </w:rPr>
        <w:t xml:space="preserve">لا شكّ في أنّ عليّ بن الحسين </w:t>
      </w:r>
      <w:r w:rsidR="00994A92" w:rsidRPr="00994A92">
        <w:rPr>
          <w:rStyle w:val="libAlaemChar"/>
          <w:rtl/>
        </w:rPr>
        <w:t>عليه‌السلام</w:t>
      </w:r>
      <w:r w:rsidRPr="00894A14">
        <w:rPr>
          <w:rtl/>
        </w:rPr>
        <w:t xml:space="preserve"> كان مريضاً في كربلاء</w:t>
      </w:r>
      <w:r w:rsidR="00327C0A">
        <w:rPr>
          <w:rtl/>
        </w:rPr>
        <w:t>؛</w:t>
      </w:r>
      <w:r w:rsidRPr="00894A14">
        <w:rPr>
          <w:rtl/>
        </w:rPr>
        <w:t xml:space="preserve"> وذلك لمصالح أشرنا إلى بعضها في هذا الكتاب</w:t>
      </w:r>
      <w:r w:rsidR="00327C0A">
        <w:rPr>
          <w:rtl/>
        </w:rPr>
        <w:t>،</w:t>
      </w:r>
      <w:r w:rsidRPr="00894A14">
        <w:rPr>
          <w:rtl/>
        </w:rPr>
        <w:t xml:space="preserve"> ولكنّ ما تجدر الإشارة إليه هو الدور الإعلامي والتبليغي</w:t>
      </w:r>
      <w:r w:rsidR="00327C0A">
        <w:rPr>
          <w:rtl/>
        </w:rPr>
        <w:t>،</w:t>
      </w:r>
      <w:r w:rsidRPr="00894A14">
        <w:rPr>
          <w:rtl/>
        </w:rPr>
        <w:t xml:space="preserve"> الذي قام به الإمام السجّاد </w:t>
      </w:r>
      <w:r w:rsidR="00994A92" w:rsidRPr="00994A92">
        <w:rPr>
          <w:rStyle w:val="libAlaemChar"/>
          <w:rtl/>
        </w:rPr>
        <w:t>عليه‌السلام</w:t>
      </w:r>
      <w:r w:rsidRPr="00894A14">
        <w:rPr>
          <w:rtl/>
        </w:rPr>
        <w:t xml:space="preserve"> بعد قتل أبيه الإمام الحسين </w:t>
      </w:r>
      <w:r w:rsidR="00994A92" w:rsidRPr="00994A92">
        <w:rPr>
          <w:rStyle w:val="libAlaemChar"/>
          <w:rtl/>
        </w:rPr>
        <w:t>عليه‌السلام</w:t>
      </w:r>
      <w:r w:rsidR="00327C0A">
        <w:rPr>
          <w:rtl/>
        </w:rPr>
        <w:t>؛</w:t>
      </w:r>
      <w:r w:rsidRPr="00894A14">
        <w:rPr>
          <w:rtl/>
        </w:rPr>
        <w:t xml:space="preserve"> للتعريف بالنهضة الحسينية خلال خطاباته في الكوفة والشام</w:t>
      </w:r>
      <w:r w:rsidR="00327C0A">
        <w:rPr>
          <w:rtl/>
        </w:rPr>
        <w:t>.</w:t>
      </w:r>
      <w:r w:rsidRPr="00894A14">
        <w:rPr>
          <w:rtl/>
        </w:rPr>
        <w:t xml:space="preserve"> </w:t>
      </w:r>
    </w:p>
    <w:p w:rsidR="005C01AD" w:rsidRPr="00894A14" w:rsidRDefault="005C01AD" w:rsidP="005C01AD">
      <w:pPr>
        <w:pStyle w:val="libNormal"/>
        <w:rPr>
          <w:rtl/>
        </w:rPr>
      </w:pPr>
      <w:r w:rsidRPr="00894A14">
        <w:rPr>
          <w:rtl/>
        </w:rPr>
        <w:t xml:space="preserve">فقد كان </w:t>
      </w:r>
      <w:r w:rsidR="00994A92" w:rsidRPr="00994A92">
        <w:rPr>
          <w:rStyle w:val="libAlaemChar"/>
          <w:rtl/>
        </w:rPr>
        <w:t>عليه‌السلام</w:t>
      </w:r>
      <w:r w:rsidRPr="00894A14">
        <w:rPr>
          <w:rtl/>
        </w:rPr>
        <w:t xml:space="preserve"> في الكوفة جنْباً إلى جنْب مع عمّته العقيلة زينب </w:t>
      </w:r>
      <w:r w:rsidR="00994A92" w:rsidRPr="00994A92">
        <w:rPr>
          <w:rStyle w:val="libAlaemChar"/>
          <w:rtl/>
        </w:rPr>
        <w:t>عليها‌السلام</w:t>
      </w:r>
      <w:r w:rsidRPr="00894A14">
        <w:rPr>
          <w:rtl/>
        </w:rPr>
        <w:t xml:space="preserve"> في الدفاع عن كيان النهضة الحسينية</w:t>
      </w:r>
      <w:r w:rsidR="00327C0A">
        <w:rPr>
          <w:rtl/>
        </w:rPr>
        <w:t>،</w:t>
      </w:r>
      <w:r w:rsidRPr="00894A14">
        <w:rPr>
          <w:rtl/>
        </w:rPr>
        <w:t xml:space="preserve"> ومواجهة الإعلام الأُموي الكاذب</w:t>
      </w:r>
      <w:r w:rsidR="00327C0A">
        <w:rPr>
          <w:rtl/>
        </w:rPr>
        <w:t>،</w:t>
      </w:r>
      <w:r w:rsidRPr="00894A14">
        <w:rPr>
          <w:rtl/>
        </w:rPr>
        <w:t xml:space="preserve"> الذي كان مُنتشراً في آفاق العالم ضدّ أهل البيت </w:t>
      </w:r>
      <w:r w:rsidR="00994A92" w:rsidRPr="00994A92">
        <w:rPr>
          <w:rStyle w:val="libAlaemChar"/>
          <w:rtl/>
        </w:rPr>
        <w:t>عليهم‌السلام</w:t>
      </w:r>
      <w:r w:rsidR="00327C0A">
        <w:rPr>
          <w:rtl/>
        </w:rPr>
        <w:t>.</w:t>
      </w:r>
      <w:r w:rsidRPr="00894A14">
        <w:rPr>
          <w:rtl/>
        </w:rPr>
        <w:t xml:space="preserve"> </w:t>
      </w:r>
    </w:p>
    <w:p w:rsidR="005C01AD" w:rsidRPr="00894A14" w:rsidRDefault="005C01AD" w:rsidP="005C01AD">
      <w:pPr>
        <w:pStyle w:val="libNormal"/>
        <w:rPr>
          <w:rtl/>
        </w:rPr>
      </w:pPr>
      <w:r w:rsidRPr="005C01AD">
        <w:rPr>
          <w:rtl/>
        </w:rPr>
        <w:t>فحينما دخل الكوفة مع الأسرى</w:t>
      </w:r>
      <w:r w:rsidR="00327C0A">
        <w:rPr>
          <w:rtl/>
        </w:rPr>
        <w:t>،</w:t>
      </w:r>
      <w:r w:rsidRPr="005C01AD">
        <w:rPr>
          <w:rtl/>
        </w:rPr>
        <w:t xml:space="preserve"> ورأى أهلها يضجّون ويبكون</w:t>
      </w:r>
      <w:r w:rsidR="00327C0A">
        <w:rPr>
          <w:rtl/>
        </w:rPr>
        <w:t>،</w:t>
      </w:r>
      <w:r w:rsidRPr="005C01AD">
        <w:rPr>
          <w:rtl/>
        </w:rPr>
        <w:t xml:space="preserve"> خاطبهم قائلاً</w:t>
      </w:r>
      <w:r w:rsidR="00327C0A">
        <w:rPr>
          <w:rtl/>
        </w:rPr>
        <w:t>:</w:t>
      </w:r>
      <w:r w:rsidRPr="005C01AD">
        <w:rPr>
          <w:rtl/>
        </w:rPr>
        <w:t xml:space="preserve"> </w:t>
      </w:r>
      <w:r w:rsidR="008F172B">
        <w:rPr>
          <w:rStyle w:val="libBold2Char"/>
          <w:rtl/>
        </w:rPr>
        <w:t>(</w:t>
      </w:r>
      <w:r w:rsidRPr="0006022A">
        <w:rPr>
          <w:rStyle w:val="libBold2Char"/>
          <w:rtl/>
        </w:rPr>
        <w:t>أتَنوحون وتبكون من أجلنا</w:t>
      </w:r>
      <w:r w:rsidR="00327C0A">
        <w:rPr>
          <w:rStyle w:val="libBold2Char"/>
          <w:rtl/>
        </w:rPr>
        <w:t>؟</w:t>
      </w:r>
      <w:r w:rsidRPr="0006022A">
        <w:rPr>
          <w:rStyle w:val="libBold2Char"/>
          <w:rtl/>
        </w:rPr>
        <w:t>! فمَن قتلنا</w:t>
      </w:r>
      <w:r w:rsidR="00327C0A">
        <w:rPr>
          <w:rStyle w:val="libBold2Char"/>
          <w:rtl/>
        </w:rPr>
        <w:t>؟</w:t>
      </w:r>
      <w:r w:rsidRPr="0006022A">
        <w:rPr>
          <w:rStyle w:val="libBold2Char"/>
          <w:rtl/>
        </w:rPr>
        <w:t>!</w:t>
      </w:r>
      <w:r w:rsidR="008F172B">
        <w:rPr>
          <w:rStyle w:val="libBold2Char"/>
          <w:rtl/>
        </w:rPr>
        <w:t>)</w:t>
      </w:r>
      <w:r w:rsidRPr="0006022A">
        <w:rPr>
          <w:rtl/>
        </w:rPr>
        <w:t xml:space="preserve"> </w:t>
      </w:r>
      <w:r w:rsidRPr="005C01AD">
        <w:rPr>
          <w:rStyle w:val="libFootnotenumChar"/>
          <w:rtl/>
        </w:rPr>
        <w:t>(1)</w:t>
      </w:r>
      <w:r w:rsidR="00327C0A">
        <w:rPr>
          <w:rtl/>
        </w:rPr>
        <w:t>.</w:t>
      </w:r>
      <w:r w:rsidRPr="0006022A">
        <w:rPr>
          <w:rtl/>
        </w:rPr>
        <w:t xml:space="preserve"> </w:t>
      </w:r>
    </w:p>
    <w:p w:rsidR="005C01AD" w:rsidRPr="00894A14" w:rsidRDefault="005C01AD" w:rsidP="005C01AD">
      <w:pPr>
        <w:pStyle w:val="libNormal"/>
        <w:rPr>
          <w:rtl/>
        </w:rPr>
      </w:pPr>
      <w:r w:rsidRPr="005C01AD">
        <w:rPr>
          <w:rtl/>
        </w:rPr>
        <w:t xml:space="preserve">ويقف </w:t>
      </w:r>
      <w:r w:rsidR="00994A92" w:rsidRPr="00994A92">
        <w:rPr>
          <w:rStyle w:val="libAlaemChar"/>
          <w:rtl/>
        </w:rPr>
        <w:t>عليه‌السلام</w:t>
      </w:r>
      <w:r w:rsidRPr="005C01AD">
        <w:rPr>
          <w:rtl/>
        </w:rPr>
        <w:t xml:space="preserve"> أمام الحشود الكثيرة في الكوفة</w:t>
      </w:r>
      <w:r w:rsidR="00327C0A">
        <w:rPr>
          <w:rtl/>
        </w:rPr>
        <w:t>؛</w:t>
      </w:r>
      <w:r w:rsidRPr="005C01AD">
        <w:rPr>
          <w:rtl/>
        </w:rPr>
        <w:t xml:space="preserve"> ليؤدّي رسالته الخالدة</w:t>
      </w:r>
      <w:r w:rsidR="00327C0A">
        <w:rPr>
          <w:rtl/>
        </w:rPr>
        <w:t>،</w:t>
      </w:r>
      <w:r w:rsidRPr="005C01AD">
        <w:rPr>
          <w:rtl/>
        </w:rPr>
        <w:t xml:space="preserve"> فيقول</w:t>
      </w:r>
      <w:r w:rsidR="00327C0A">
        <w:rPr>
          <w:rtl/>
        </w:rPr>
        <w:t>:</w:t>
      </w:r>
      <w:r w:rsidRPr="005C01AD">
        <w:rPr>
          <w:rtl/>
        </w:rPr>
        <w:t xml:space="preserve"> </w:t>
      </w:r>
      <w:r w:rsidR="008F172B">
        <w:rPr>
          <w:rStyle w:val="libBold2Char"/>
          <w:rtl/>
        </w:rPr>
        <w:t>(</w:t>
      </w:r>
      <w:r w:rsidRPr="0006022A">
        <w:rPr>
          <w:rStyle w:val="libBold2Char"/>
          <w:rtl/>
        </w:rPr>
        <w:t>أيّها الناس</w:t>
      </w:r>
      <w:r w:rsidR="00327C0A">
        <w:rPr>
          <w:rStyle w:val="libBold2Char"/>
          <w:rtl/>
        </w:rPr>
        <w:t>،</w:t>
      </w:r>
      <w:r w:rsidRPr="0006022A">
        <w:rPr>
          <w:rStyle w:val="libBold2Char"/>
          <w:rtl/>
        </w:rPr>
        <w:t xml:space="preserve"> مَن عرفني فقد عرفني</w:t>
      </w:r>
      <w:r w:rsidR="00327C0A">
        <w:rPr>
          <w:rStyle w:val="libBold2Char"/>
          <w:rtl/>
        </w:rPr>
        <w:t>،</w:t>
      </w:r>
      <w:r w:rsidRPr="0006022A">
        <w:rPr>
          <w:rStyle w:val="libBold2Char"/>
          <w:rtl/>
        </w:rPr>
        <w:t xml:space="preserve"> ومَن لم يعرفني فأنا أُعرّفه بنفسي</w:t>
      </w:r>
      <w:r w:rsidR="00327C0A">
        <w:rPr>
          <w:rStyle w:val="libBold2Char"/>
          <w:rtl/>
        </w:rPr>
        <w:t>،</w:t>
      </w:r>
      <w:r w:rsidRPr="0006022A">
        <w:rPr>
          <w:rStyle w:val="libBold2Char"/>
          <w:rtl/>
        </w:rPr>
        <w:t xml:space="preserve"> أنا عليّ بن الحسين بن عليّ بن أبي طالب</w:t>
      </w:r>
      <w:r w:rsidR="00327C0A">
        <w:rPr>
          <w:rStyle w:val="libBold2Char"/>
          <w:rtl/>
        </w:rPr>
        <w:t>،</w:t>
      </w:r>
      <w:r w:rsidRPr="0006022A">
        <w:rPr>
          <w:rStyle w:val="libBold2Char"/>
          <w:rtl/>
        </w:rPr>
        <w:t xml:space="preserve"> أنا ابن المذبوح بشط الفرات من غير ذُحل ولا تِرات</w:t>
      </w:r>
      <w:r w:rsidR="00327C0A">
        <w:rPr>
          <w:rStyle w:val="libBold2Char"/>
          <w:rtl/>
        </w:rPr>
        <w:t>!</w:t>
      </w:r>
      <w:r w:rsidRPr="0006022A">
        <w:rPr>
          <w:rStyle w:val="libBold2Char"/>
          <w:rtl/>
        </w:rPr>
        <w:t xml:space="preserve"> أنا ابن مَن انتُهك حريمه</w:t>
      </w:r>
      <w:r w:rsidR="00327C0A">
        <w:rPr>
          <w:rStyle w:val="libBold2Char"/>
          <w:rtl/>
        </w:rPr>
        <w:t>،</w:t>
      </w:r>
      <w:r w:rsidRPr="0006022A">
        <w:rPr>
          <w:rStyle w:val="libBold2Char"/>
          <w:rtl/>
        </w:rPr>
        <w:t xml:space="preserve"> وسُلب نعيمه</w:t>
      </w:r>
      <w:r w:rsidR="00327C0A">
        <w:rPr>
          <w:rStyle w:val="libBold2Char"/>
          <w:rtl/>
        </w:rPr>
        <w:t>،</w:t>
      </w:r>
      <w:r w:rsidRPr="0006022A">
        <w:rPr>
          <w:rStyle w:val="libBold2Char"/>
          <w:rtl/>
        </w:rPr>
        <w:t xml:space="preserve"> وانتُهب ماله</w:t>
      </w:r>
      <w:r w:rsidR="00327C0A">
        <w:rPr>
          <w:rStyle w:val="libBold2Char"/>
          <w:rtl/>
        </w:rPr>
        <w:t>،</w:t>
      </w:r>
      <w:r w:rsidRPr="0006022A">
        <w:rPr>
          <w:rStyle w:val="libBold2Char"/>
          <w:rtl/>
        </w:rPr>
        <w:t xml:space="preserve"> وسُبي عياله</w:t>
      </w:r>
      <w:r w:rsidR="00327C0A">
        <w:rPr>
          <w:rStyle w:val="libBold2Char"/>
          <w:rtl/>
        </w:rPr>
        <w:t>!</w:t>
      </w:r>
      <w:r w:rsidRPr="0006022A">
        <w:rPr>
          <w:rStyle w:val="libBold2Char"/>
          <w:rtl/>
        </w:rPr>
        <w:t xml:space="preserve"> أنا ابن مَن قُتل صبراً وكفى بذلك فخراً</w:t>
      </w:r>
      <w:r w:rsidR="007B0D1D">
        <w:rPr>
          <w:rStyle w:val="libBold2Char"/>
          <w:rtl/>
        </w:rPr>
        <w:t xml:space="preserve"> ..</w:t>
      </w:r>
      <w:r w:rsidRPr="0006022A">
        <w:rPr>
          <w:rStyle w:val="libBold2Char"/>
          <w:rtl/>
        </w:rPr>
        <w:t>.</w:t>
      </w:r>
    </w:p>
    <w:p w:rsidR="005C01AD" w:rsidRPr="00894A14" w:rsidRDefault="00122025" w:rsidP="00FE39ED">
      <w:pPr>
        <w:pStyle w:val="libLine"/>
        <w:rPr>
          <w:rtl/>
        </w:rPr>
      </w:pPr>
      <w:r>
        <w:rPr>
          <w:rtl/>
        </w:rPr>
        <w:t>____________________</w:t>
      </w:r>
    </w:p>
    <w:p w:rsidR="00FE39ED" w:rsidRPr="00894A14" w:rsidRDefault="00FE39ED" w:rsidP="00FE39ED">
      <w:pPr>
        <w:pStyle w:val="libFootnote0"/>
        <w:rPr>
          <w:rtl/>
        </w:rPr>
      </w:pPr>
      <w:r>
        <w:rPr>
          <w:rFonts w:hint="cs"/>
          <w:rtl/>
        </w:rPr>
        <w:t xml:space="preserve">= </w:t>
      </w:r>
      <w:r w:rsidRPr="00894A14">
        <w:rPr>
          <w:rtl/>
        </w:rPr>
        <w:t>بن الحسين زين العابدين</w:t>
      </w:r>
      <w:r>
        <w:rPr>
          <w:rtl/>
        </w:rPr>
        <w:t xml:space="preserve"> ..</w:t>
      </w:r>
      <w:r w:rsidRPr="00894A14">
        <w:rPr>
          <w:rtl/>
        </w:rPr>
        <w:t xml:space="preserve"> وكانت فيمَن قدم دمشق بعد قتل أبيها</w:t>
      </w:r>
      <w:r>
        <w:rPr>
          <w:rtl/>
        </w:rPr>
        <w:t>،</w:t>
      </w:r>
      <w:r w:rsidRPr="00894A14">
        <w:rPr>
          <w:rtl/>
        </w:rPr>
        <w:t xml:space="preserve"> ثمّ خرجت إلى المدينة</w:t>
      </w:r>
      <w:r>
        <w:rPr>
          <w:rtl/>
        </w:rPr>
        <w:t>.</w:t>
      </w:r>
      <w:r w:rsidRPr="00894A14">
        <w:rPr>
          <w:rtl/>
        </w:rPr>
        <w:t>) (راجع</w:t>
      </w:r>
      <w:r>
        <w:rPr>
          <w:rtl/>
        </w:rPr>
        <w:t>:</w:t>
      </w:r>
      <w:r w:rsidRPr="00894A14">
        <w:rPr>
          <w:rtl/>
        </w:rPr>
        <w:t xml:space="preserve"> تهذيب الكمال</w:t>
      </w:r>
      <w:r>
        <w:rPr>
          <w:rtl/>
        </w:rPr>
        <w:t>:</w:t>
      </w:r>
      <w:r w:rsidRPr="00894A14">
        <w:rPr>
          <w:rtl/>
        </w:rPr>
        <w:t xml:space="preserve"> 35</w:t>
      </w:r>
      <w:r>
        <w:rPr>
          <w:rtl/>
        </w:rPr>
        <w:t>:</w:t>
      </w:r>
      <w:r w:rsidRPr="00894A14">
        <w:rPr>
          <w:rtl/>
        </w:rPr>
        <w:t xml:space="preserve"> 254</w:t>
      </w:r>
      <w:r>
        <w:rPr>
          <w:rtl/>
        </w:rPr>
        <w:t>:</w:t>
      </w:r>
      <w:r w:rsidRPr="00894A14">
        <w:rPr>
          <w:rtl/>
        </w:rPr>
        <w:t xml:space="preserve"> رقم 7901)</w:t>
      </w:r>
      <w:r>
        <w:rPr>
          <w:rtl/>
        </w:rPr>
        <w:t>.</w:t>
      </w:r>
      <w:r w:rsidRPr="00894A14">
        <w:rPr>
          <w:rtl/>
        </w:rPr>
        <w:t xml:space="preserve"> </w:t>
      </w:r>
    </w:p>
    <w:p w:rsidR="005C01AD" w:rsidRPr="00894A14" w:rsidRDefault="005C01AD" w:rsidP="00FE39ED">
      <w:pPr>
        <w:pStyle w:val="libFootnote0"/>
        <w:rPr>
          <w:rtl/>
        </w:rPr>
      </w:pPr>
      <w:r w:rsidRPr="00894A14">
        <w:rPr>
          <w:rtl/>
        </w:rPr>
        <w:t>(1) البحار</w:t>
      </w:r>
      <w:r w:rsidR="00327C0A">
        <w:rPr>
          <w:rtl/>
        </w:rPr>
        <w:t>:</w:t>
      </w:r>
      <w:r w:rsidRPr="00894A14">
        <w:rPr>
          <w:rtl/>
        </w:rPr>
        <w:t xml:space="preserve"> 45</w:t>
      </w:r>
      <w:r w:rsidR="00327C0A">
        <w:rPr>
          <w:rtl/>
        </w:rPr>
        <w:t>:</w:t>
      </w:r>
      <w:r w:rsidRPr="00894A14">
        <w:rPr>
          <w:rtl/>
        </w:rPr>
        <w:t xml:space="preserve"> 108 عن اللهوف</w:t>
      </w:r>
      <w:r w:rsidR="00327C0A">
        <w:rPr>
          <w:rtl/>
        </w:rPr>
        <w:t>:</w:t>
      </w:r>
      <w:r w:rsidRPr="00894A14">
        <w:rPr>
          <w:rtl/>
        </w:rPr>
        <w:t xml:space="preserve"> 192</w:t>
      </w:r>
      <w:r w:rsidR="00327C0A">
        <w:rPr>
          <w:rtl/>
        </w:rPr>
        <w:t>.</w:t>
      </w:r>
      <w:r w:rsidRPr="00894A14">
        <w:rPr>
          <w:rtl/>
        </w:rPr>
        <w:t xml:space="preserve"> </w:t>
      </w:r>
    </w:p>
    <w:p w:rsidR="005C01AD" w:rsidRDefault="005C01AD" w:rsidP="00FC3649">
      <w:pPr>
        <w:pStyle w:val="libNormal"/>
      </w:pPr>
      <w:r>
        <w:rPr>
          <w:rtl/>
        </w:rPr>
        <w:br w:type="page"/>
      </w:r>
    </w:p>
    <w:p w:rsidR="005C01AD" w:rsidRPr="00894A14" w:rsidRDefault="005C01AD" w:rsidP="00FE39ED">
      <w:pPr>
        <w:pStyle w:val="libNormal0"/>
        <w:rPr>
          <w:rtl/>
        </w:rPr>
      </w:pPr>
      <w:r w:rsidRPr="0006022A">
        <w:rPr>
          <w:rStyle w:val="libBold2Char"/>
          <w:rtl/>
        </w:rPr>
        <w:lastRenderedPageBreak/>
        <w:t>فتبّاً لِما قدّمتم لأنفسكم وسوءاً لرأيكم</w:t>
      </w:r>
      <w:r w:rsidR="00327C0A">
        <w:rPr>
          <w:rStyle w:val="libBold2Char"/>
          <w:rtl/>
        </w:rPr>
        <w:t>!</w:t>
      </w:r>
      <w:r w:rsidRPr="0006022A">
        <w:rPr>
          <w:rStyle w:val="libBold2Char"/>
          <w:rtl/>
        </w:rPr>
        <w:t xml:space="preserve"> بأيّة عين تنظرون إلى رسول الله </w:t>
      </w:r>
      <w:r w:rsidR="00994A92" w:rsidRPr="00994A92">
        <w:rPr>
          <w:rStyle w:val="libAlaemChar"/>
          <w:rtl/>
        </w:rPr>
        <w:t>صلى‌الله‌عليه‌وآله</w:t>
      </w:r>
      <w:r w:rsidRPr="0006022A">
        <w:rPr>
          <w:rStyle w:val="libBold2Char"/>
          <w:rtl/>
        </w:rPr>
        <w:t xml:space="preserve"> إذ يقول لكم</w:t>
      </w:r>
      <w:r w:rsidR="00327C0A">
        <w:rPr>
          <w:rStyle w:val="libBold2Char"/>
          <w:rtl/>
        </w:rPr>
        <w:t>:</w:t>
      </w:r>
      <w:r w:rsidRPr="0006022A">
        <w:rPr>
          <w:rStyle w:val="libBold2Char"/>
          <w:rtl/>
        </w:rPr>
        <w:t xml:space="preserve"> قتلتم عترتي</w:t>
      </w:r>
      <w:r w:rsidR="00327C0A">
        <w:rPr>
          <w:rStyle w:val="libBold2Char"/>
          <w:rtl/>
        </w:rPr>
        <w:t>،</w:t>
      </w:r>
      <w:r w:rsidRPr="0006022A">
        <w:rPr>
          <w:rStyle w:val="libBold2Char"/>
          <w:rtl/>
        </w:rPr>
        <w:t xml:space="preserve"> وانتهكتم حُرمتي</w:t>
      </w:r>
      <w:r w:rsidR="00327C0A">
        <w:rPr>
          <w:rStyle w:val="libBold2Char"/>
          <w:rtl/>
        </w:rPr>
        <w:t>،</w:t>
      </w:r>
      <w:r w:rsidRPr="0006022A">
        <w:rPr>
          <w:rStyle w:val="libBold2Char"/>
          <w:rtl/>
        </w:rPr>
        <w:t xml:space="preserve"> فلستم من أمّتي</w:t>
      </w:r>
      <w:r w:rsidR="00327C0A">
        <w:rPr>
          <w:rStyle w:val="libBold2Char"/>
          <w:rtl/>
        </w:rPr>
        <w:t>؟</w:t>
      </w:r>
      <w:r w:rsidRPr="0006022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r w:rsidRPr="0006022A">
        <w:rPr>
          <w:rtl/>
        </w:rPr>
        <w:t xml:space="preserve"> </w:t>
      </w:r>
    </w:p>
    <w:p w:rsidR="005C01AD" w:rsidRPr="00894A14" w:rsidRDefault="005C01AD" w:rsidP="005C01AD">
      <w:pPr>
        <w:pStyle w:val="libNormal"/>
        <w:rPr>
          <w:rtl/>
        </w:rPr>
      </w:pPr>
      <w:r w:rsidRPr="00894A14">
        <w:rPr>
          <w:rtl/>
        </w:rPr>
        <w:t xml:space="preserve">كانت هذه الكلمات تصدر عنه </w:t>
      </w:r>
      <w:r w:rsidR="00994A92" w:rsidRPr="00994A92">
        <w:rPr>
          <w:rStyle w:val="libAlaemChar"/>
          <w:rtl/>
        </w:rPr>
        <w:t>عليه‌السلام</w:t>
      </w:r>
      <w:r w:rsidR="00327C0A">
        <w:rPr>
          <w:rtl/>
        </w:rPr>
        <w:t>،</w:t>
      </w:r>
      <w:r w:rsidRPr="00894A14">
        <w:rPr>
          <w:rtl/>
        </w:rPr>
        <w:t xml:space="preserve"> والإمام الحسين </w:t>
      </w:r>
      <w:r w:rsidR="00994A92" w:rsidRPr="00994A92">
        <w:rPr>
          <w:rStyle w:val="libAlaemChar"/>
          <w:rtl/>
        </w:rPr>
        <w:t>عليه‌السلام</w:t>
      </w:r>
      <w:r w:rsidRPr="00894A14">
        <w:rPr>
          <w:rtl/>
        </w:rPr>
        <w:t xml:space="preserve"> كان ما يزال مطروحاً في أرض المعركة</w:t>
      </w:r>
      <w:r w:rsidR="00327C0A">
        <w:rPr>
          <w:rtl/>
        </w:rPr>
        <w:t>!</w:t>
      </w:r>
      <w:r w:rsidR="007B0D1D">
        <w:rPr>
          <w:rtl/>
        </w:rPr>
        <w:t xml:space="preserve"> ..</w:t>
      </w:r>
      <w:r w:rsidRPr="00894A14">
        <w:rPr>
          <w:rtl/>
        </w:rPr>
        <w:t xml:space="preserve"> لقد أراد الإمام السجّاد </w:t>
      </w:r>
      <w:r w:rsidR="00994A92" w:rsidRPr="00994A92">
        <w:rPr>
          <w:rStyle w:val="libAlaemChar"/>
          <w:rtl/>
        </w:rPr>
        <w:t>عليه‌السلام</w:t>
      </w:r>
      <w:r w:rsidRPr="00894A14">
        <w:rPr>
          <w:rtl/>
        </w:rPr>
        <w:t xml:space="preserve"> أن يوجِّه أنظار الكوفيين إلى عُظم الجُرم الذي ارتكبه بنو أُميّة</w:t>
      </w:r>
      <w:r w:rsidR="00327C0A">
        <w:rPr>
          <w:rtl/>
        </w:rPr>
        <w:t>؛</w:t>
      </w:r>
      <w:r w:rsidRPr="00894A14">
        <w:rPr>
          <w:rtl/>
        </w:rPr>
        <w:t xml:space="preserve"> وليقف بكلّ وجوده أمام دعوى أنّ الحسين </w:t>
      </w:r>
      <w:r w:rsidR="00994A92" w:rsidRPr="00994A92">
        <w:rPr>
          <w:rStyle w:val="libAlaemChar"/>
          <w:rtl/>
        </w:rPr>
        <w:t>عليه‌السلام</w:t>
      </w:r>
      <w:r w:rsidRPr="00894A14">
        <w:rPr>
          <w:rtl/>
        </w:rPr>
        <w:t xml:space="preserve"> خارجي خرج على يزيد</w:t>
      </w:r>
      <w:r w:rsidR="00327C0A">
        <w:rPr>
          <w:rtl/>
        </w:rPr>
        <w:t>،</w:t>
      </w:r>
      <w:r w:rsidRPr="00894A14">
        <w:rPr>
          <w:rtl/>
        </w:rPr>
        <w:t xml:space="preserve"> ويُعرِّف أباه الإمام الحسين </w:t>
      </w:r>
      <w:r w:rsidR="00994A92" w:rsidRPr="00994A92">
        <w:rPr>
          <w:rStyle w:val="libAlaemChar"/>
          <w:rtl/>
        </w:rPr>
        <w:t>عليه‌السلام</w:t>
      </w:r>
      <w:r w:rsidRPr="00894A14">
        <w:rPr>
          <w:rtl/>
        </w:rPr>
        <w:t xml:space="preserve"> بأنّه ليس كما يزعم بنو أُميّة</w:t>
      </w:r>
      <w:r w:rsidR="00327C0A">
        <w:rPr>
          <w:rtl/>
        </w:rPr>
        <w:t>،</w:t>
      </w:r>
      <w:r w:rsidRPr="00894A14">
        <w:rPr>
          <w:rtl/>
        </w:rPr>
        <w:t xml:space="preserve"> بل هو من أهل بيت النبّوة ومعدن الرسالة</w:t>
      </w:r>
      <w:r w:rsidR="00327C0A">
        <w:rPr>
          <w:rtl/>
        </w:rPr>
        <w:t>.</w:t>
      </w:r>
      <w:r w:rsidRPr="00894A14">
        <w:rPr>
          <w:rtl/>
        </w:rPr>
        <w:t xml:space="preserve"> </w:t>
      </w:r>
    </w:p>
    <w:p w:rsidR="005C01AD" w:rsidRPr="00FC3649" w:rsidRDefault="005C01AD" w:rsidP="00FE39ED">
      <w:pPr>
        <w:pStyle w:val="Heading3"/>
        <w:rPr>
          <w:rtl/>
        </w:rPr>
      </w:pPr>
      <w:bookmarkStart w:id="11" w:name="07"/>
      <w:bookmarkStart w:id="12" w:name="_Toc378503246"/>
      <w:r w:rsidRPr="00894A14">
        <w:rPr>
          <w:rtl/>
        </w:rPr>
        <w:t>الإمام السجّاد في مجلس الطاغية ابن زياد</w:t>
      </w:r>
      <w:r w:rsidR="00327C0A">
        <w:rPr>
          <w:rtl/>
        </w:rPr>
        <w:t>:</w:t>
      </w:r>
      <w:bookmarkEnd w:id="11"/>
      <w:bookmarkEnd w:id="12"/>
    </w:p>
    <w:p w:rsidR="005C01AD" w:rsidRPr="00894A14" w:rsidRDefault="00FE39ED" w:rsidP="005C01AD">
      <w:pPr>
        <w:pStyle w:val="libNormal"/>
        <w:rPr>
          <w:rtl/>
        </w:rPr>
      </w:pPr>
      <w:r>
        <w:rPr>
          <w:rtl/>
        </w:rPr>
        <w:t>لم</w:t>
      </w:r>
      <w:r w:rsidR="005C01AD" w:rsidRPr="005C01AD">
        <w:rPr>
          <w:rtl/>
        </w:rPr>
        <w:t xml:space="preserve">ا أُدخل الإمام </w:t>
      </w:r>
      <w:r w:rsidR="00994A92" w:rsidRPr="00994A92">
        <w:rPr>
          <w:rStyle w:val="libAlaemChar"/>
          <w:rtl/>
        </w:rPr>
        <w:t>عليه‌السلام</w:t>
      </w:r>
      <w:r w:rsidR="005C01AD" w:rsidRPr="005C01AD">
        <w:rPr>
          <w:rtl/>
        </w:rPr>
        <w:t xml:space="preserve"> مع أسرى أهل بيت النبّوة</w:t>
      </w:r>
      <w:r w:rsidR="00327C0A">
        <w:rPr>
          <w:rtl/>
        </w:rPr>
        <w:t>،</w:t>
      </w:r>
      <w:r w:rsidR="005C01AD" w:rsidRPr="005C01AD">
        <w:rPr>
          <w:rtl/>
        </w:rPr>
        <w:t xml:space="preserve"> على عبَيد الله بن زياد في الكوفة</w:t>
      </w:r>
      <w:r w:rsidR="00327C0A">
        <w:rPr>
          <w:rtl/>
        </w:rPr>
        <w:t>،</w:t>
      </w:r>
      <w:r w:rsidR="005C01AD" w:rsidRPr="005C01AD">
        <w:rPr>
          <w:rtl/>
        </w:rPr>
        <w:t xml:space="preserve"> وكان </w:t>
      </w:r>
      <w:r w:rsidR="00994A92" w:rsidRPr="00994A92">
        <w:rPr>
          <w:rStyle w:val="libAlaemChar"/>
          <w:rtl/>
        </w:rPr>
        <w:t>عليه‌السلام</w:t>
      </w:r>
      <w:r w:rsidR="005C01AD" w:rsidRPr="005C01AD">
        <w:rPr>
          <w:rtl/>
        </w:rPr>
        <w:t xml:space="preserve"> مغلولاً بالحبْل </w:t>
      </w:r>
      <w:r w:rsidR="005C01AD" w:rsidRPr="005C01AD">
        <w:rPr>
          <w:rStyle w:val="libFootnotenumChar"/>
          <w:rtl/>
        </w:rPr>
        <w:t>(2)</w:t>
      </w:r>
      <w:r w:rsidR="00327C0A">
        <w:rPr>
          <w:rtl/>
        </w:rPr>
        <w:t>،</w:t>
      </w:r>
      <w:r w:rsidR="005C01AD" w:rsidRPr="005C01AD">
        <w:rPr>
          <w:rtl/>
        </w:rPr>
        <w:t xml:space="preserve"> وأراد الملعون قتْله</w:t>
      </w:r>
      <w:r w:rsidR="00327C0A">
        <w:rPr>
          <w:rtl/>
        </w:rPr>
        <w:t>،</w:t>
      </w:r>
      <w:r w:rsidR="005C01AD" w:rsidRPr="005C01AD">
        <w:rPr>
          <w:rtl/>
        </w:rPr>
        <w:t xml:space="preserve"> ودارت المشاجرة بين زينب وابن زياد</w:t>
      </w:r>
      <w:r w:rsidR="00327C0A">
        <w:rPr>
          <w:rtl/>
        </w:rPr>
        <w:t>،</w:t>
      </w:r>
      <w:r w:rsidR="005C01AD" w:rsidRPr="005C01AD">
        <w:rPr>
          <w:rtl/>
        </w:rPr>
        <w:t xml:space="preserve"> قال </w:t>
      </w:r>
      <w:r w:rsidR="00994A92" w:rsidRPr="00994A92">
        <w:rPr>
          <w:rStyle w:val="libAlaemChar"/>
          <w:rtl/>
        </w:rPr>
        <w:t>عليه‌السلام</w:t>
      </w:r>
      <w:r w:rsidR="005C01AD" w:rsidRPr="005C01AD">
        <w:rPr>
          <w:rtl/>
        </w:rPr>
        <w:t xml:space="preserve"> لعمّته زينب </w:t>
      </w:r>
      <w:r w:rsidR="00994A92" w:rsidRPr="00994A92">
        <w:rPr>
          <w:rStyle w:val="libAlaemChar"/>
          <w:rtl/>
        </w:rPr>
        <w:t>عليها‌السلام</w:t>
      </w:r>
      <w:r w:rsidR="00327C0A">
        <w:rPr>
          <w:rtl/>
        </w:rPr>
        <w:t>:</w:t>
      </w:r>
      <w:r w:rsidR="005C01AD" w:rsidRPr="005C01AD">
        <w:rPr>
          <w:rtl/>
        </w:rPr>
        <w:t xml:space="preserve"> </w:t>
      </w:r>
      <w:r w:rsidR="008F172B">
        <w:rPr>
          <w:rStyle w:val="libBold2Char"/>
          <w:rtl/>
        </w:rPr>
        <w:t>(</w:t>
      </w:r>
      <w:r w:rsidR="005C01AD" w:rsidRPr="0006022A">
        <w:rPr>
          <w:rStyle w:val="libBold2Char"/>
          <w:rtl/>
        </w:rPr>
        <w:t>اسكُتي</w:t>
      </w:r>
      <w:r w:rsidR="00122025">
        <w:rPr>
          <w:rStyle w:val="libBold2Char"/>
          <w:rtl/>
        </w:rPr>
        <w:t xml:space="preserve"> - </w:t>
      </w:r>
      <w:r w:rsidR="005C01AD" w:rsidRPr="0006022A">
        <w:rPr>
          <w:rStyle w:val="libBold2Char"/>
          <w:rtl/>
        </w:rPr>
        <w:t>يا عمّة</w:t>
      </w:r>
      <w:r w:rsidR="00122025">
        <w:rPr>
          <w:rStyle w:val="libBold2Char"/>
          <w:rtl/>
        </w:rPr>
        <w:t xml:space="preserve"> - </w:t>
      </w:r>
      <w:r w:rsidR="005C01AD" w:rsidRPr="0006022A">
        <w:rPr>
          <w:rStyle w:val="libBold2Char"/>
          <w:rtl/>
        </w:rPr>
        <w:t>حتّى أُكلِّمه</w:t>
      </w:r>
      <w:r w:rsidR="008F172B">
        <w:rPr>
          <w:rStyle w:val="libBold2Char"/>
          <w:rtl/>
        </w:rPr>
        <w:t>)</w:t>
      </w:r>
      <w:r w:rsidR="00327C0A">
        <w:rPr>
          <w:rtl/>
        </w:rPr>
        <w:t>.</w:t>
      </w:r>
      <w:r w:rsidR="005C01AD" w:rsidRPr="0006022A">
        <w:rPr>
          <w:rtl/>
        </w:rPr>
        <w:t xml:space="preserve"> </w:t>
      </w:r>
    </w:p>
    <w:p w:rsidR="005C01AD" w:rsidRPr="00894A14" w:rsidRDefault="005C01AD" w:rsidP="005C01AD">
      <w:pPr>
        <w:pStyle w:val="libNormal"/>
        <w:rPr>
          <w:rtl/>
        </w:rPr>
      </w:pPr>
      <w:r w:rsidRPr="005C01AD">
        <w:rPr>
          <w:rtl/>
        </w:rPr>
        <w:t>ثمّ أقبل إليه فقال</w:t>
      </w:r>
      <w:r w:rsidR="00327C0A">
        <w:rPr>
          <w:rtl/>
        </w:rPr>
        <w:t>:</w:t>
      </w:r>
      <w:r w:rsidRPr="005C01AD">
        <w:rPr>
          <w:rtl/>
        </w:rPr>
        <w:t xml:space="preserve"> </w:t>
      </w:r>
      <w:r w:rsidR="008F172B">
        <w:rPr>
          <w:rStyle w:val="libBold2Char"/>
          <w:rtl/>
        </w:rPr>
        <w:t>(</w:t>
      </w:r>
      <w:r w:rsidRPr="0006022A">
        <w:rPr>
          <w:rStyle w:val="libBold2Char"/>
          <w:rtl/>
        </w:rPr>
        <w:t>أبالقتل تُهدّدني يا ابن زياد</w:t>
      </w:r>
      <w:r w:rsidR="00327C0A">
        <w:rPr>
          <w:rStyle w:val="libBold2Char"/>
          <w:rtl/>
        </w:rPr>
        <w:t>؟</w:t>
      </w:r>
      <w:r w:rsidRPr="0006022A">
        <w:rPr>
          <w:rStyle w:val="libBold2Char"/>
          <w:rtl/>
        </w:rPr>
        <w:t>! أما علمت أنّ القتل لنا عادة وكرامتنا من الله الشهادة</w:t>
      </w:r>
      <w:r w:rsidR="00327C0A">
        <w:rPr>
          <w:rStyle w:val="libBold2Char"/>
          <w:rtl/>
        </w:rPr>
        <w:t>؟</w:t>
      </w:r>
      <w:r w:rsidRPr="0006022A">
        <w:rPr>
          <w:rStyle w:val="libBold2Char"/>
          <w:rtl/>
        </w:rPr>
        <w:t>!</w:t>
      </w:r>
      <w:r w:rsidR="008F172B">
        <w:rPr>
          <w:rStyle w:val="libBold2Char"/>
          <w:rtl/>
        </w:rPr>
        <w:t>)</w:t>
      </w:r>
      <w:r w:rsidRPr="0006022A">
        <w:rPr>
          <w:rtl/>
        </w:rPr>
        <w:t xml:space="preserve"> </w:t>
      </w:r>
      <w:r w:rsidRPr="005C01AD">
        <w:rPr>
          <w:rStyle w:val="libFootnotenumChar"/>
          <w:rtl/>
        </w:rPr>
        <w:t>(3)</w:t>
      </w:r>
      <w:r w:rsidR="00327C0A">
        <w:rPr>
          <w:rtl/>
        </w:rPr>
        <w:t>.</w:t>
      </w:r>
    </w:p>
    <w:p w:rsidR="005C01AD" w:rsidRPr="00894A14" w:rsidRDefault="005C01AD" w:rsidP="005C01AD">
      <w:pPr>
        <w:pStyle w:val="libNormal"/>
        <w:rPr>
          <w:rtl/>
        </w:rPr>
      </w:pPr>
      <w:r w:rsidRPr="00894A14">
        <w:rPr>
          <w:rtl/>
        </w:rPr>
        <w:t xml:space="preserve">بهذا المنطق وقف </w:t>
      </w:r>
      <w:r w:rsidR="00994A92" w:rsidRPr="00994A92">
        <w:rPr>
          <w:rStyle w:val="libAlaemChar"/>
          <w:rtl/>
        </w:rPr>
        <w:t>عليه‌السلام</w:t>
      </w:r>
      <w:r w:rsidRPr="00894A14">
        <w:rPr>
          <w:rtl/>
        </w:rPr>
        <w:t xml:space="preserve"> أمام تفرْعُن ابن زياد وتجبّره وطغيانه</w:t>
      </w:r>
      <w:r w:rsidR="007B0D1D">
        <w:rPr>
          <w:rtl/>
        </w:rPr>
        <w:t xml:space="preserve"> ..</w:t>
      </w:r>
      <w:r w:rsidRPr="00894A14">
        <w:rPr>
          <w:rtl/>
        </w:rPr>
        <w:t>.</w:t>
      </w:r>
    </w:p>
    <w:p w:rsidR="005C01AD" w:rsidRPr="00894A14" w:rsidRDefault="00122025" w:rsidP="00FE39ED">
      <w:pPr>
        <w:pStyle w:val="libLine"/>
        <w:rPr>
          <w:rtl/>
        </w:rPr>
      </w:pPr>
      <w:r>
        <w:rPr>
          <w:rtl/>
        </w:rPr>
        <w:t>____________________</w:t>
      </w:r>
    </w:p>
    <w:p w:rsidR="005C01AD" w:rsidRPr="00894A14" w:rsidRDefault="005C01AD" w:rsidP="00ED6B79">
      <w:pPr>
        <w:pStyle w:val="libFootnote0"/>
        <w:rPr>
          <w:rtl/>
        </w:rPr>
      </w:pPr>
      <w:r w:rsidRPr="00894A14">
        <w:rPr>
          <w:rtl/>
        </w:rPr>
        <w:t>(1) اللهوف</w:t>
      </w:r>
      <w:r w:rsidR="00327C0A">
        <w:rPr>
          <w:rtl/>
        </w:rPr>
        <w:t>:</w:t>
      </w:r>
      <w:r w:rsidRPr="00894A14">
        <w:rPr>
          <w:rtl/>
        </w:rPr>
        <w:t xml:space="preserve"> 199</w:t>
      </w:r>
      <w:r w:rsidR="00327C0A">
        <w:rPr>
          <w:rtl/>
        </w:rPr>
        <w:t>.</w:t>
      </w:r>
      <w:r w:rsidRPr="00894A14">
        <w:rPr>
          <w:rtl/>
        </w:rPr>
        <w:t xml:space="preserve"> </w:t>
      </w:r>
    </w:p>
    <w:p w:rsidR="005C01AD" w:rsidRPr="00894A14" w:rsidRDefault="005C01AD" w:rsidP="00ED6B79">
      <w:pPr>
        <w:pStyle w:val="libFootnote0"/>
        <w:rPr>
          <w:rtl/>
        </w:rPr>
      </w:pPr>
      <w:r w:rsidRPr="00894A14">
        <w:rPr>
          <w:rtl/>
        </w:rPr>
        <w:t xml:space="preserve">(2) قال الخوارزمي في (مقتل الحسين </w:t>
      </w:r>
      <w:r w:rsidR="00994A92" w:rsidRPr="00994A92">
        <w:rPr>
          <w:rStyle w:val="libAlaemChar"/>
          <w:rtl/>
        </w:rPr>
        <w:t>عليه‌السلام</w:t>
      </w:r>
      <w:r w:rsidR="00327C0A">
        <w:rPr>
          <w:rtl/>
        </w:rPr>
        <w:t>:</w:t>
      </w:r>
      <w:r w:rsidRPr="00894A14">
        <w:rPr>
          <w:rtl/>
        </w:rPr>
        <w:t xml:space="preserve"> 2</w:t>
      </w:r>
      <w:r w:rsidR="00327C0A">
        <w:rPr>
          <w:rtl/>
        </w:rPr>
        <w:t>:</w:t>
      </w:r>
      <w:r w:rsidRPr="00894A14">
        <w:rPr>
          <w:rtl/>
        </w:rPr>
        <w:t xml:space="preserve"> 45</w:t>
      </w:r>
      <w:r w:rsidR="008F172B">
        <w:rPr>
          <w:rtl/>
        </w:rPr>
        <w:t>)</w:t>
      </w:r>
      <w:r w:rsidR="00327C0A">
        <w:rPr>
          <w:rtl/>
        </w:rPr>
        <w:t>:</w:t>
      </w:r>
      <w:r w:rsidRPr="00894A14">
        <w:rPr>
          <w:rtl/>
        </w:rPr>
        <w:t xml:space="preserve"> وساق القوم حُرَم رسول الله </w:t>
      </w:r>
      <w:r w:rsidR="00994A92" w:rsidRPr="00994A92">
        <w:rPr>
          <w:rStyle w:val="libAlaemChar"/>
          <w:rtl/>
        </w:rPr>
        <w:t>صلى‌الله‌عليه‌وآله</w:t>
      </w:r>
      <w:r w:rsidRPr="00894A14">
        <w:rPr>
          <w:rtl/>
        </w:rPr>
        <w:t xml:space="preserve"> كما تُساق الأُسارى</w:t>
      </w:r>
      <w:r w:rsidR="00327C0A">
        <w:rPr>
          <w:rtl/>
        </w:rPr>
        <w:t>،</w:t>
      </w:r>
      <w:r w:rsidRPr="00894A14">
        <w:rPr>
          <w:rtl/>
        </w:rPr>
        <w:t xml:space="preserve"> حتى إذا بلغوا بهم الكوفة وعليّ بن الحسين مريض</w:t>
      </w:r>
      <w:r w:rsidR="00327C0A">
        <w:rPr>
          <w:rtl/>
        </w:rPr>
        <w:t>،</w:t>
      </w:r>
      <w:r w:rsidRPr="00894A14">
        <w:rPr>
          <w:rtl/>
        </w:rPr>
        <w:t xml:space="preserve"> مغلول مُكبّل بالحديد قد نهكته العلّة</w:t>
      </w:r>
      <w:r w:rsidR="007B0D1D">
        <w:rPr>
          <w:rtl/>
        </w:rPr>
        <w:t xml:space="preserve"> ..</w:t>
      </w:r>
      <w:r w:rsidRPr="00894A14">
        <w:rPr>
          <w:rtl/>
        </w:rPr>
        <w:t>.</w:t>
      </w:r>
      <w:r w:rsidR="008F172B">
        <w:rPr>
          <w:rtl/>
        </w:rPr>
        <w:t>)</w:t>
      </w:r>
      <w:r w:rsidR="00327C0A">
        <w:rPr>
          <w:rtl/>
        </w:rPr>
        <w:t>.</w:t>
      </w:r>
      <w:r w:rsidRPr="00894A14">
        <w:rPr>
          <w:rtl/>
        </w:rPr>
        <w:t xml:space="preserve"> </w:t>
      </w:r>
    </w:p>
    <w:p w:rsidR="005C01AD" w:rsidRPr="00894A14" w:rsidRDefault="005C01AD" w:rsidP="00ED6B79">
      <w:pPr>
        <w:pStyle w:val="libFootnote0"/>
        <w:rPr>
          <w:rtl/>
        </w:rPr>
      </w:pPr>
      <w:r w:rsidRPr="00894A14">
        <w:rPr>
          <w:rtl/>
        </w:rPr>
        <w:t>(3) راجع</w:t>
      </w:r>
      <w:r w:rsidR="00327C0A">
        <w:rPr>
          <w:rtl/>
        </w:rPr>
        <w:t>:</w:t>
      </w:r>
      <w:r w:rsidRPr="00894A14">
        <w:rPr>
          <w:rtl/>
        </w:rPr>
        <w:t xml:space="preserve"> اللهوف</w:t>
      </w:r>
      <w:r w:rsidR="00327C0A">
        <w:rPr>
          <w:rtl/>
        </w:rPr>
        <w:t>:</w:t>
      </w:r>
      <w:r w:rsidRPr="00894A14">
        <w:rPr>
          <w:rtl/>
        </w:rPr>
        <w:t xml:space="preserve"> 202</w:t>
      </w:r>
      <w:r w:rsidR="00327C0A">
        <w:rPr>
          <w:rtl/>
        </w:rPr>
        <w:t>.</w:t>
      </w:r>
      <w:r w:rsidRPr="00894A14">
        <w:rPr>
          <w:rtl/>
        </w:rPr>
        <w:t xml:space="preserve"> </w:t>
      </w:r>
    </w:p>
    <w:p w:rsidR="005C01AD" w:rsidRDefault="005C01AD" w:rsidP="00FC3649">
      <w:pPr>
        <w:pStyle w:val="libNormal"/>
        <w:rPr>
          <w:rtl/>
        </w:rPr>
      </w:pPr>
      <w:r>
        <w:rPr>
          <w:rtl/>
        </w:rPr>
        <w:br w:type="page"/>
      </w:r>
    </w:p>
    <w:p w:rsidR="005C01AD" w:rsidRPr="00FC3649" w:rsidRDefault="005C01AD" w:rsidP="00FE39ED">
      <w:pPr>
        <w:pStyle w:val="Heading3"/>
        <w:rPr>
          <w:rtl/>
        </w:rPr>
      </w:pPr>
      <w:bookmarkStart w:id="13" w:name="08"/>
      <w:bookmarkStart w:id="14" w:name="_Toc378503247"/>
      <w:r w:rsidRPr="00A71B40">
        <w:rPr>
          <w:rtl/>
        </w:rPr>
        <w:lastRenderedPageBreak/>
        <w:t>الإمام السجاد في الشام</w:t>
      </w:r>
      <w:r w:rsidR="00327C0A">
        <w:rPr>
          <w:rtl/>
        </w:rPr>
        <w:t>:</w:t>
      </w:r>
      <w:bookmarkEnd w:id="13"/>
      <w:bookmarkEnd w:id="14"/>
    </w:p>
    <w:p w:rsidR="005C01AD" w:rsidRPr="00A71B40" w:rsidRDefault="005C01AD" w:rsidP="005C01AD">
      <w:pPr>
        <w:pStyle w:val="libNormal"/>
        <w:rPr>
          <w:rtl/>
        </w:rPr>
      </w:pPr>
      <w:r w:rsidRPr="005C01AD">
        <w:rPr>
          <w:rtl/>
        </w:rPr>
        <w:t>دعا يزيد بن معاوية خاطِبه وأمره أن يصعد المنبر</w:t>
      </w:r>
      <w:r w:rsidR="00327C0A">
        <w:rPr>
          <w:rtl/>
        </w:rPr>
        <w:t>،</w:t>
      </w:r>
      <w:r w:rsidRPr="005C01AD">
        <w:rPr>
          <w:rtl/>
        </w:rPr>
        <w:t xml:space="preserve"> فصعد الخاطب</w:t>
      </w:r>
      <w:r w:rsidR="00327C0A">
        <w:rPr>
          <w:rtl/>
        </w:rPr>
        <w:t>،</w:t>
      </w:r>
      <w:r w:rsidRPr="005C01AD">
        <w:rPr>
          <w:rtl/>
        </w:rPr>
        <w:t xml:space="preserve"> فذمّ الإمام الحسين </w:t>
      </w:r>
      <w:r w:rsidR="00994A92" w:rsidRPr="00994A92">
        <w:rPr>
          <w:rStyle w:val="libAlaemChar"/>
          <w:rtl/>
        </w:rPr>
        <w:t>عليه‌السلام</w:t>
      </w:r>
      <w:r w:rsidR="00327C0A">
        <w:rPr>
          <w:rtl/>
        </w:rPr>
        <w:t>،</w:t>
      </w:r>
      <w:r w:rsidRPr="005C01AD">
        <w:rPr>
          <w:rtl/>
        </w:rPr>
        <w:t xml:space="preserve"> وبالغ في ذمّ أمير المؤمنين عليّ </w:t>
      </w:r>
      <w:r w:rsidR="00994A92" w:rsidRPr="00994A92">
        <w:rPr>
          <w:rStyle w:val="libAlaemChar"/>
          <w:rtl/>
        </w:rPr>
        <w:t>عليه‌السلام</w:t>
      </w:r>
      <w:r w:rsidR="00327C0A">
        <w:rPr>
          <w:rtl/>
        </w:rPr>
        <w:t>،</w:t>
      </w:r>
      <w:r w:rsidRPr="005C01AD">
        <w:rPr>
          <w:rtl/>
        </w:rPr>
        <w:t xml:space="preserve"> فقام إليه الإمام السجّاد </w:t>
      </w:r>
      <w:r w:rsidR="00994A92" w:rsidRPr="00994A92">
        <w:rPr>
          <w:rStyle w:val="libAlaemChar"/>
          <w:rtl/>
        </w:rPr>
        <w:t>عليه‌السلام</w:t>
      </w:r>
      <w:r w:rsidRPr="005C01AD">
        <w:rPr>
          <w:rtl/>
        </w:rPr>
        <w:t xml:space="preserve"> وقال له</w:t>
      </w:r>
      <w:r w:rsidR="00327C0A">
        <w:rPr>
          <w:rtl/>
        </w:rPr>
        <w:t>:</w:t>
      </w:r>
      <w:r w:rsidRPr="005C01AD">
        <w:rPr>
          <w:rtl/>
        </w:rPr>
        <w:t xml:space="preserve"> </w:t>
      </w:r>
      <w:r w:rsidR="008F172B">
        <w:rPr>
          <w:rStyle w:val="libBold2Char"/>
          <w:rtl/>
        </w:rPr>
        <w:t>(</w:t>
      </w:r>
      <w:r w:rsidRPr="0006022A">
        <w:rPr>
          <w:rStyle w:val="libBold2Char"/>
          <w:rtl/>
        </w:rPr>
        <w:t>ويلك</w:t>
      </w:r>
      <w:r w:rsidR="00327C0A">
        <w:rPr>
          <w:rStyle w:val="libBold2Char"/>
          <w:rtl/>
        </w:rPr>
        <w:t>!</w:t>
      </w:r>
      <w:r w:rsidRPr="0006022A">
        <w:rPr>
          <w:rStyle w:val="libBold2Char"/>
          <w:rtl/>
        </w:rPr>
        <w:t xml:space="preserve"> أيُّها الخاطب</w:t>
      </w:r>
      <w:r w:rsidR="00327C0A">
        <w:rPr>
          <w:rStyle w:val="libBold2Char"/>
          <w:rtl/>
        </w:rPr>
        <w:t>،</w:t>
      </w:r>
      <w:r w:rsidRPr="0006022A">
        <w:rPr>
          <w:rStyle w:val="libBold2Char"/>
          <w:rtl/>
        </w:rPr>
        <w:t xml:space="preserve"> اشتريت مَرضاة المخلوق بسخط الخالق</w:t>
      </w:r>
      <w:r w:rsidR="00327C0A">
        <w:rPr>
          <w:rStyle w:val="libBold2Char"/>
          <w:rtl/>
        </w:rPr>
        <w:t>،</w:t>
      </w:r>
      <w:r w:rsidRPr="0006022A">
        <w:rPr>
          <w:rStyle w:val="libBold2Char"/>
          <w:rtl/>
        </w:rPr>
        <w:t xml:space="preserve"> فتبوّأ مقعدك من النار</w:t>
      </w:r>
      <w:r w:rsidR="00327C0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r w:rsidRPr="005C01AD">
        <w:rPr>
          <w:rtl/>
        </w:rPr>
        <w:t xml:space="preserve"> </w:t>
      </w:r>
    </w:p>
    <w:p w:rsidR="005C01AD" w:rsidRDefault="005C01AD" w:rsidP="005C01AD">
      <w:pPr>
        <w:pStyle w:val="libNormal"/>
        <w:rPr>
          <w:rtl/>
        </w:rPr>
      </w:pPr>
      <w:r w:rsidRPr="00A71B40">
        <w:rPr>
          <w:rtl/>
        </w:rPr>
        <w:t>أمّا في مجلس يزيد فيقول الخوارزمي</w:t>
      </w:r>
      <w:r w:rsidR="00327C0A">
        <w:rPr>
          <w:rtl/>
        </w:rPr>
        <w:t>:</w:t>
      </w:r>
      <w:r w:rsidRPr="00A71B40">
        <w:rPr>
          <w:rtl/>
        </w:rPr>
        <w:t xml:space="preserve"> </w:t>
      </w:r>
      <w:r w:rsidR="008F172B">
        <w:rPr>
          <w:rtl/>
        </w:rPr>
        <w:t>(</w:t>
      </w:r>
      <w:r w:rsidRPr="00A71B40">
        <w:rPr>
          <w:rtl/>
        </w:rPr>
        <w:t>فتقدّم عليّ بن الحسين</w:t>
      </w:r>
      <w:r w:rsidR="00327C0A">
        <w:rPr>
          <w:rtl/>
        </w:rPr>
        <w:t>،</w:t>
      </w:r>
      <w:r w:rsidRPr="00A71B40">
        <w:rPr>
          <w:rtl/>
        </w:rPr>
        <w:t xml:space="preserve"> حتّى وقف بين يدي يزيد وقال</w:t>
      </w:r>
      <w:r w:rsidR="00327C0A">
        <w:rPr>
          <w:rtl/>
        </w:rPr>
        <w:t>:</w:t>
      </w:r>
      <w:r w:rsidRPr="00A71B40">
        <w:rPr>
          <w:rtl/>
        </w:rPr>
        <w:t xml:space="preserve"> </w:t>
      </w:r>
    </w:p>
    <w:tbl>
      <w:tblPr>
        <w:tblStyle w:val="TableGrid"/>
        <w:bidiVisual/>
        <w:tblW w:w="4562" w:type="pct"/>
        <w:tblInd w:w="384" w:type="dxa"/>
        <w:tblLook w:val="01E0"/>
      </w:tblPr>
      <w:tblGrid>
        <w:gridCol w:w="3536"/>
        <w:gridCol w:w="272"/>
        <w:gridCol w:w="3502"/>
      </w:tblGrid>
      <w:tr w:rsidR="00FE39ED" w:rsidTr="00FE39ED">
        <w:trPr>
          <w:trHeight w:val="350"/>
        </w:trPr>
        <w:tc>
          <w:tcPr>
            <w:tcW w:w="3536" w:type="dxa"/>
            <w:shd w:val="clear" w:color="auto" w:fill="auto"/>
          </w:tcPr>
          <w:p w:rsidR="00FE39ED" w:rsidRDefault="00FE39ED" w:rsidP="00FE39ED">
            <w:pPr>
              <w:pStyle w:val="libPoem"/>
            </w:pPr>
            <w:r w:rsidRPr="00A71B40">
              <w:rPr>
                <w:rFonts w:hint="cs"/>
                <w:rtl/>
              </w:rPr>
              <w:t>لا</w:t>
            </w:r>
            <w:r>
              <w:rPr>
                <w:rFonts w:hint="cs"/>
                <w:rtl/>
              </w:rPr>
              <w:t xml:space="preserve"> </w:t>
            </w:r>
            <w:r w:rsidRPr="00A71B40">
              <w:rPr>
                <w:rFonts w:hint="cs"/>
                <w:rtl/>
              </w:rPr>
              <w:t>تطمعوا</w:t>
            </w:r>
            <w:r>
              <w:rPr>
                <w:rFonts w:hint="cs"/>
                <w:rtl/>
              </w:rPr>
              <w:t xml:space="preserve"> </w:t>
            </w:r>
            <w:r w:rsidRPr="00A71B40">
              <w:rPr>
                <w:rFonts w:hint="cs"/>
                <w:rtl/>
              </w:rPr>
              <w:t>أن</w:t>
            </w:r>
            <w:r>
              <w:rPr>
                <w:rFonts w:hint="cs"/>
                <w:rtl/>
              </w:rPr>
              <w:t xml:space="preserve"> </w:t>
            </w:r>
            <w:r w:rsidRPr="00A71B40">
              <w:rPr>
                <w:rFonts w:hint="cs"/>
                <w:rtl/>
              </w:rPr>
              <w:t>تُهينونا</w:t>
            </w:r>
            <w:r>
              <w:rPr>
                <w:rFonts w:hint="cs"/>
                <w:rtl/>
              </w:rPr>
              <w:t xml:space="preserve"> </w:t>
            </w:r>
            <w:r w:rsidRPr="00A71B40">
              <w:rPr>
                <w:rFonts w:hint="cs"/>
                <w:rtl/>
              </w:rPr>
              <w:t>ونُكرمكم</w:t>
            </w:r>
            <w:r w:rsidRPr="00725071">
              <w:rPr>
                <w:rStyle w:val="libPoemTiniChar0"/>
                <w:rtl/>
              </w:rPr>
              <w:br/>
              <w:t> </w:t>
            </w:r>
          </w:p>
        </w:tc>
        <w:tc>
          <w:tcPr>
            <w:tcW w:w="272" w:type="dxa"/>
            <w:shd w:val="clear" w:color="auto" w:fill="auto"/>
          </w:tcPr>
          <w:p w:rsidR="00FE39ED" w:rsidRDefault="00FE39ED" w:rsidP="00FE39ED">
            <w:pPr>
              <w:pStyle w:val="libPoem"/>
              <w:rPr>
                <w:rtl/>
              </w:rPr>
            </w:pPr>
          </w:p>
        </w:tc>
        <w:tc>
          <w:tcPr>
            <w:tcW w:w="3502" w:type="dxa"/>
            <w:shd w:val="clear" w:color="auto" w:fill="auto"/>
          </w:tcPr>
          <w:p w:rsidR="00FE39ED" w:rsidRDefault="00FE39ED" w:rsidP="00FE39ED">
            <w:pPr>
              <w:pStyle w:val="libPoem"/>
            </w:pPr>
            <w:r w:rsidRPr="00A71B40">
              <w:rPr>
                <w:rFonts w:hint="cs"/>
                <w:rtl/>
              </w:rPr>
              <w:t>وأن</w:t>
            </w:r>
            <w:r>
              <w:rPr>
                <w:rFonts w:hint="cs"/>
                <w:rtl/>
              </w:rPr>
              <w:t xml:space="preserve"> </w:t>
            </w:r>
            <w:r w:rsidRPr="00A71B40">
              <w:rPr>
                <w:rFonts w:hint="cs"/>
                <w:rtl/>
              </w:rPr>
              <w:t>نكفَّ</w:t>
            </w:r>
            <w:r>
              <w:rPr>
                <w:rFonts w:hint="cs"/>
                <w:rtl/>
              </w:rPr>
              <w:t xml:space="preserve"> </w:t>
            </w:r>
            <w:r w:rsidRPr="00A71B40">
              <w:rPr>
                <w:rFonts w:hint="cs"/>
                <w:rtl/>
              </w:rPr>
              <w:t>الأذى</w:t>
            </w:r>
            <w:r>
              <w:rPr>
                <w:rFonts w:hint="cs"/>
                <w:rtl/>
              </w:rPr>
              <w:t xml:space="preserve"> </w:t>
            </w:r>
            <w:r w:rsidRPr="00A71B40">
              <w:rPr>
                <w:rFonts w:hint="cs"/>
                <w:rtl/>
              </w:rPr>
              <w:t>عنكم</w:t>
            </w:r>
            <w:r>
              <w:rPr>
                <w:rFonts w:hint="cs"/>
                <w:rtl/>
              </w:rPr>
              <w:t xml:space="preserve"> </w:t>
            </w:r>
            <w:r w:rsidRPr="00A71B40">
              <w:rPr>
                <w:rFonts w:hint="cs"/>
                <w:rtl/>
              </w:rPr>
              <w:t>وتؤذونا</w:t>
            </w:r>
            <w:r w:rsidRPr="00725071">
              <w:rPr>
                <w:rStyle w:val="libPoemTiniChar0"/>
                <w:rtl/>
              </w:rPr>
              <w:br/>
              <w:t> </w:t>
            </w:r>
          </w:p>
        </w:tc>
      </w:tr>
      <w:tr w:rsidR="00FE39ED" w:rsidTr="00FE39ED">
        <w:tblPrEx>
          <w:tblLook w:val="04A0"/>
        </w:tblPrEx>
        <w:trPr>
          <w:trHeight w:val="350"/>
        </w:trPr>
        <w:tc>
          <w:tcPr>
            <w:tcW w:w="3536" w:type="dxa"/>
          </w:tcPr>
          <w:p w:rsidR="00FE39ED" w:rsidRDefault="00FE39ED" w:rsidP="007D372E">
            <w:pPr>
              <w:pStyle w:val="libPoem"/>
            </w:pPr>
            <w:r w:rsidRPr="00A71B40">
              <w:rPr>
                <w:rFonts w:hint="cs"/>
                <w:rtl/>
              </w:rPr>
              <w:t>فالله</w:t>
            </w:r>
            <w:r>
              <w:rPr>
                <w:rFonts w:hint="cs"/>
                <w:rtl/>
              </w:rPr>
              <w:t xml:space="preserve"> </w:t>
            </w:r>
            <w:r w:rsidRPr="00A71B40">
              <w:rPr>
                <w:rFonts w:hint="cs"/>
                <w:rtl/>
              </w:rPr>
              <w:t>يـعـلم</w:t>
            </w:r>
            <w:r>
              <w:rPr>
                <w:rFonts w:hint="cs"/>
                <w:rtl/>
              </w:rPr>
              <w:t xml:space="preserve"> </w:t>
            </w:r>
            <w:r w:rsidRPr="00A71B40">
              <w:rPr>
                <w:rFonts w:hint="cs"/>
                <w:rtl/>
              </w:rPr>
              <w:t>أنّـا</w:t>
            </w:r>
            <w:r>
              <w:rPr>
                <w:rFonts w:hint="cs"/>
                <w:rtl/>
              </w:rPr>
              <w:t xml:space="preserve"> </w:t>
            </w:r>
            <w:r w:rsidRPr="00A71B40">
              <w:rPr>
                <w:rFonts w:hint="cs"/>
                <w:rtl/>
              </w:rPr>
              <w:t>لا</w:t>
            </w:r>
            <w:r>
              <w:rPr>
                <w:rFonts w:hint="cs"/>
                <w:rtl/>
              </w:rPr>
              <w:t xml:space="preserve"> </w:t>
            </w:r>
            <w:r w:rsidRPr="00A71B40">
              <w:rPr>
                <w:rFonts w:hint="cs"/>
                <w:rtl/>
              </w:rPr>
              <w:t>نُـحبُّكم</w:t>
            </w:r>
            <w:r w:rsidRPr="00725071">
              <w:rPr>
                <w:rStyle w:val="libPoemTiniChar0"/>
                <w:rtl/>
              </w:rPr>
              <w:br/>
              <w:t> </w:t>
            </w:r>
          </w:p>
        </w:tc>
        <w:tc>
          <w:tcPr>
            <w:tcW w:w="272" w:type="dxa"/>
          </w:tcPr>
          <w:p w:rsidR="00FE39ED" w:rsidRDefault="00FE39ED" w:rsidP="00FE39ED">
            <w:pPr>
              <w:pStyle w:val="libPoem"/>
              <w:rPr>
                <w:rtl/>
              </w:rPr>
            </w:pPr>
          </w:p>
        </w:tc>
        <w:tc>
          <w:tcPr>
            <w:tcW w:w="3502" w:type="dxa"/>
          </w:tcPr>
          <w:p w:rsidR="00FE39ED" w:rsidRDefault="00FE39ED" w:rsidP="00FE39ED">
            <w:pPr>
              <w:pStyle w:val="libPoem"/>
            </w:pPr>
            <w:r w:rsidRPr="00A71B40">
              <w:rPr>
                <w:rFonts w:hint="cs"/>
                <w:rtl/>
              </w:rPr>
              <w:t>ولا</w:t>
            </w:r>
            <w:r>
              <w:rPr>
                <w:rFonts w:hint="cs"/>
                <w:rtl/>
              </w:rPr>
              <w:t xml:space="preserve"> </w:t>
            </w:r>
            <w:r w:rsidRPr="00A71B40">
              <w:rPr>
                <w:rFonts w:hint="cs"/>
                <w:rtl/>
              </w:rPr>
              <w:t>نـلومكم</w:t>
            </w:r>
            <w:r>
              <w:rPr>
                <w:rFonts w:hint="cs"/>
                <w:rtl/>
              </w:rPr>
              <w:t xml:space="preserve"> </w:t>
            </w:r>
            <w:r w:rsidRPr="00A71B40">
              <w:rPr>
                <w:rFonts w:hint="cs"/>
                <w:rtl/>
              </w:rPr>
              <w:t>إن</w:t>
            </w:r>
            <w:r>
              <w:rPr>
                <w:rFonts w:hint="cs"/>
                <w:rtl/>
              </w:rPr>
              <w:t xml:space="preserve"> </w:t>
            </w:r>
            <w:r w:rsidRPr="00A71B40">
              <w:rPr>
                <w:rFonts w:hint="cs"/>
                <w:rtl/>
              </w:rPr>
              <w:t>لـم</w:t>
            </w:r>
            <w:r>
              <w:rPr>
                <w:rFonts w:hint="cs"/>
                <w:rtl/>
              </w:rPr>
              <w:t xml:space="preserve"> </w:t>
            </w:r>
            <w:r w:rsidRPr="00A71B40">
              <w:rPr>
                <w:rFonts w:hint="cs"/>
                <w:rtl/>
              </w:rPr>
              <w:t>تُـحبّونا</w:t>
            </w:r>
            <w:r w:rsidRPr="00725071">
              <w:rPr>
                <w:rStyle w:val="libPoemTiniChar0"/>
                <w:rtl/>
              </w:rPr>
              <w:br/>
              <w:t> </w:t>
            </w:r>
          </w:p>
        </w:tc>
      </w:tr>
    </w:tbl>
    <w:p w:rsidR="005C01AD" w:rsidRPr="00A71B40" w:rsidRDefault="005C01AD" w:rsidP="005C01AD">
      <w:pPr>
        <w:pStyle w:val="libNormal"/>
        <w:rPr>
          <w:rtl/>
        </w:rPr>
      </w:pPr>
      <w:r w:rsidRPr="00A71B40">
        <w:rPr>
          <w:rtl/>
        </w:rPr>
        <w:t>فقال يزيد</w:t>
      </w:r>
      <w:r w:rsidR="00327C0A">
        <w:rPr>
          <w:rtl/>
        </w:rPr>
        <w:t>:</w:t>
      </w:r>
      <w:r w:rsidRPr="00A71B40">
        <w:rPr>
          <w:rtl/>
        </w:rPr>
        <w:t xml:space="preserve"> صدقت</w:t>
      </w:r>
      <w:r w:rsidR="00327C0A">
        <w:rPr>
          <w:rtl/>
        </w:rPr>
        <w:t>!</w:t>
      </w:r>
      <w:r w:rsidRPr="00A71B40">
        <w:rPr>
          <w:rtl/>
        </w:rPr>
        <w:t xml:space="preserve"> ولكن أراد أبوك وجدّك أن يكونا أميرَين</w:t>
      </w:r>
      <w:r w:rsidR="00327C0A">
        <w:rPr>
          <w:rtl/>
        </w:rPr>
        <w:t>،</w:t>
      </w:r>
      <w:r w:rsidRPr="00A71B40">
        <w:rPr>
          <w:rtl/>
        </w:rPr>
        <w:t xml:space="preserve"> فالحمد لله الذي قتلهما وسفك دماءهما</w:t>
      </w:r>
      <w:r w:rsidR="00327C0A">
        <w:rPr>
          <w:rtl/>
        </w:rPr>
        <w:t>!</w:t>
      </w:r>
      <w:r w:rsidRPr="00A71B40">
        <w:rPr>
          <w:rtl/>
        </w:rPr>
        <w:t xml:space="preserve"> </w:t>
      </w:r>
    </w:p>
    <w:p w:rsidR="005C01AD" w:rsidRPr="00A71B40" w:rsidRDefault="005C01AD" w:rsidP="005C01AD">
      <w:pPr>
        <w:pStyle w:val="libNormal"/>
        <w:rPr>
          <w:rtl/>
        </w:rPr>
      </w:pPr>
      <w:r w:rsidRPr="005C01AD">
        <w:rPr>
          <w:rtl/>
        </w:rPr>
        <w:t>ثمّ قال</w:t>
      </w:r>
      <w:r w:rsidR="00327C0A">
        <w:rPr>
          <w:rtl/>
        </w:rPr>
        <w:t>:</w:t>
      </w:r>
      <w:r w:rsidRPr="005C01AD">
        <w:rPr>
          <w:rtl/>
        </w:rPr>
        <w:t xml:space="preserve"> يا عليّ</w:t>
      </w:r>
      <w:r w:rsidR="00327C0A">
        <w:rPr>
          <w:rtl/>
        </w:rPr>
        <w:t>،</w:t>
      </w:r>
      <w:r w:rsidRPr="005C01AD">
        <w:rPr>
          <w:rtl/>
        </w:rPr>
        <w:t xml:space="preserve"> إنّ أباك قطع رحِمي</w:t>
      </w:r>
      <w:r w:rsidR="00327C0A">
        <w:rPr>
          <w:rtl/>
        </w:rPr>
        <w:t>،</w:t>
      </w:r>
      <w:r w:rsidRPr="005C01AD">
        <w:rPr>
          <w:rtl/>
        </w:rPr>
        <w:t xml:space="preserve"> وجهل حقّي</w:t>
      </w:r>
      <w:r w:rsidR="00327C0A">
        <w:rPr>
          <w:rtl/>
        </w:rPr>
        <w:t>،</w:t>
      </w:r>
      <w:r w:rsidRPr="005C01AD">
        <w:rPr>
          <w:rtl/>
        </w:rPr>
        <w:t xml:space="preserve"> ونازعني في سلطاني</w:t>
      </w:r>
      <w:r w:rsidR="00327C0A">
        <w:rPr>
          <w:rtl/>
        </w:rPr>
        <w:t>،</w:t>
      </w:r>
      <w:r w:rsidRPr="005C01AD">
        <w:rPr>
          <w:rtl/>
        </w:rPr>
        <w:t xml:space="preserve"> فصنع الله به ما قد رأيت</w:t>
      </w:r>
      <w:r w:rsidR="00327C0A">
        <w:rPr>
          <w:rtl/>
        </w:rPr>
        <w:t>!</w:t>
      </w:r>
      <w:r w:rsidRPr="005C01AD">
        <w:rPr>
          <w:rtl/>
        </w:rPr>
        <w:t xml:space="preserve"> </w:t>
      </w:r>
      <w:r w:rsidRPr="005C01AD">
        <w:rPr>
          <w:rStyle w:val="libFootnotenumChar"/>
          <w:rtl/>
        </w:rPr>
        <w:t>(2)</w:t>
      </w:r>
      <w:r w:rsidR="00327C0A">
        <w:rPr>
          <w:rtl/>
        </w:rPr>
        <w:t>.</w:t>
      </w:r>
    </w:p>
    <w:p w:rsidR="005C01AD" w:rsidRPr="00FC3649" w:rsidRDefault="005C01AD" w:rsidP="00FE39ED">
      <w:pPr>
        <w:pStyle w:val="libNormal"/>
        <w:rPr>
          <w:rtl/>
        </w:rPr>
      </w:pPr>
      <w:r w:rsidRPr="005C01AD">
        <w:rPr>
          <w:rtl/>
        </w:rPr>
        <w:t>وفي تفسير علي بن إبراهيم القمِّي</w:t>
      </w:r>
      <w:r w:rsidR="00327C0A">
        <w:rPr>
          <w:rtl/>
        </w:rPr>
        <w:t>:</w:t>
      </w:r>
      <w:r w:rsidRPr="005C01AD">
        <w:rPr>
          <w:rtl/>
        </w:rPr>
        <w:t xml:space="preserve"> قال الصادق </w:t>
      </w:r>
      <w:r w:rsidR="00994A92" w:rsidRPr="00994A92">
        <w:rPr>
          <w:rStyle w:val="libAlaemChar"/>
          <w:rtl/>
        </w:rPr>
        <w:t>عليه‌السلام</w:t>
      </w:r>
      <w:r w:rsidR="00327C0A">
        <w:rPr>
          <w:rtl/>
        </w:rPr>
        <w:t>:</w:t>
      </w:r>
      <w:r w:rsidRPr="005C01AD">
        <w:rPr>
          <w:rtl/>
        </w:rPr>
        <w:t xml:space="preserve"> </w:t>
      </w:r>
      <w:r w:rsidR="008F172B">
        <w:rPr>
          <w:rStyle w:val="libBold2Char"/>
          <w:rtl/>
        </w:rPr>
        <w:t>(</w:t>
      </w:r>
      <w:r w:rsidR="00FE39ED">
        <w:rPr>
          <w:rStyle w:val="libBold2Char"/>
          <w:rtl/>
        </w:rPr>
        <w:t>لم</w:t>
      </w:r>
      <w:r w:rsidRPr="0006022A">
        <w:rPr>
          <w:rStyle w:val="libBold2Char"/>
          <w:rtl/>
        </w:rPr>
        <w:t xml:space="preserve">ا أُدخل رأس الحسين </w:t>
      </w:r>
      <w:r w:rsidR="00994A92" w:rsidRPr="00994A92">
        <w:rPr>
          <w:rStyle w:val="libAlaemChar"/>
          <w:rtl/>
        </w:rPr>
        <w:t>عليه‌السلام</w:t>
      </w:r>
      <w:r w:rsidRPr="0006022A">
        <w:rPr>
          <w:rStyle w:val="libBold2Char"/>
          <w:rtl/>
        </w:rPr>
        <w:t xml:space="preserve"> على يزيد لعنه الله</w:t>
      </w:r>
      <w:r w:rsidR="00327C0A">
        <w:rPr>
          <w:rStyle w:val="libBold2Char"/>
          <w:rtl/>
        </w:rPr>
        <w:t>،</w:t>
      </w:r>
      <w:r w:rsidRPr="0006022A">
        <w:rPr>
          <w:rStyle w:val="libBold2Char"/>
          <w:rtl/>
        </w:rPr>
        <w:t xml:space="preserve"> وأُدخل عليه علي بن الحسين </w:t>
      </w:r>
      <w:r w:rsidR="00994A92" w:rsidRPr="00994A92">
        <w:rPr>
          <w:rStyle w:val="libAlaemChar"/>
          <w:rtl/>
        </w:rPr>
        <w:t>عليه‌السلام</w:t>
      </w:r>
      <w:r w:rsidRPr="0006022A">
        <w:rPr>
          <w:rStyle w:val="libBold2Char"/>
          <w:rtl/>
        </w:rPr>
        <w:t xml:space="preserve"> وبنات أمير المؤمنين </w:t>
      </w:r>
      <w:r w:rsidR="00994A92" w:rsidRPr="00994A92">
        <w:rPr>
          <w:rStyle w:val="libAlaemChar"/>
          <w:rtl/>
        </w:rPr>
        <w:t>عليه‌السلام</w:t>
      </w:r>
      <w:r w:rsidR="00327C0A">
        <w:rPr>
          <w:rStyle w:val="libBold2Char"/>
          <w:rtl/>
        </w:rPr>
        <w:t>،</w:t>
      </w:r>
      <w:r w:rsidRPr="0006022A">
        <w:rPr>
          <w:rStyle w:val="libBold2Char"/>
          <w:rtl/>
        </w:rPr>
        <w:t xml:space="preserve"> وكان علي بن الحسين مُقيَّداً مغلولاً</w:t>
      </w:r>
      <w:r w:rsidR="00327C0A">
        <w:rPr>
          <w:rStyle w:val="libBold2Char"/>
          <w:rtl/>
        </w:rPr>
        <w:t>،</w:t>
      </w:r>
      <w:r w:rsidRPr="00FE39ED">
        <w:rPr>
          <w:rtl/>
        </w:rPr>
        <w:t xml:space="preserve"> فقال يزيد</w:t>
      </w:r>
      <w:r w:rsidR="00327C0A" w:rsidRPr="00FE39ED">
        <w:rPr>
          <w:rtl/>
        </w:rPr>
        <w:t>:</w:t>
      </w:r>
      <w:r w:rsidRPr="00FE39ED">
        <w:rPr>
          <w:rtl/>
        </w:rPr>
        <w:t xml:space="preserve"> يا علي بن الحسين</w:t>
      </w:r>
      <w:r w:rsidR="00327C0A" w:rsidRPr="00FE39ED">
        <w:rPr>
          <w:rtl/>
        </w:rPr>
        <w:t>،</w:t>
      </w:r>
      <w:r w:rsidRPr="00FE39ED">
        <w:rPr>
          <w:rtl/>
        </w:rPr>
        <w:t xml:space="preserve"> الحمد لله الذي قتل أباك</w:t>
      </w:r>
      <w:r w:rsidR="00327C0A" w:rsidRPr="00FE39ED">
        <w:rPr>
          <w:rtl/>
        </w:rPr>
        <w:t>.</w:t>
      </w:r>
      <w:r w:rsidRPr="00FE39ED">
        <w:rPr>
          <w:rtl/>
        </w:rPr>
        <w:t xml:space="preserve"> </w:t>
      </w:r>
      <w:r w:rsidRPr="00A71B40">
        <w:rPr>
          <w:rtl/>
        </w:rPr>
        <w:t xml:space="preserve">فقال علي بن الحسين </w:t>
      </w:r>
      <w:r w:rsidR="00994A92" w:rsidRPr="00994A92">
        <w:rPr>
          <w:rStyle w:val="libAlaemChar"/>
          <w:rtl/>
        </w:rPr>
        <w:t>عليه‌السلام</w:t>
      </w:r>
      <w:r w:rsidR="00327C0A">
        <w:rPr>
          <w:rtl/>
        </w:rPr>
        <w:t>:</w:t>
      </w:r>
      <w:r w:rsidRPr="00A71B40">
        <w:rPr>
          <w:rtl/>
        </w:rPr>
        <w:t xml:space="preserve"> </w:t>
      </w:r>
      <w:r w:rsidRPr="00FE39ED">
        <w:rPr>
          <w:rStyle w:val="libBold2Char"/>
          <w:rtl/>
        </w:rPr>
        <w:t>لعن الله مَن قتل أبي</w:t>
      </w:r>
      <w:r w:rsidR="00327C0A">
        <w:rPr>
          <w:rtl/>
        </w:rPr>
        <w:t>.</w:t>
      </w:r>
      <w:r w:rsidRPr="00A71B40">
        <w:rPr>
          <w:rtl/>
        </w:rPr>
        <w:t xml:space="preserve"> </w:t>
      </w:r>
      <w:r w:rsidRPr="005C01AD">
        <w:rPr>
          <w:rtl/>
        </w:rPr>
        <w:t>قال</w:t>
      </w:r>
      <w:r w:rsidR="00327C0A" w:rsidRPr="00FE39ED">
        <w:rPr>
          <w:rtl/>
        </w:rPr>
        <w:t>:</w:t>
      </w:r>
      <w:r w:rsidRPr="00FE39ED">
        <w:rPr>
          <w:rtl/>
        </w:rPr>
        <w:t xml:space="preserve"> فغضِب يزيد وأمر بضرب عُنقه</w:t>
      </w:r>
      <w:r w:rsidRPr="0006022A">
        <w:rPr>
          <w:rStyle w:val="libBold2Char"/>
          <w:rtl/>
        </w:rPr>
        <w:t xml:space="preserve"> </w:t>
      </w:r>
      <w:r w:rsidR="00994A92" w:rsidRPr="00994A92">
        <w:rPr>
          <w:rStyle w:val="libAlaemChar"/>
          <w:rtl/>
        </w:rPr>
        <w:t>عليه‌السلام</w:t>
      </w:r>
      <w:r w:rsidR="00327C0A">
        <w:rPr>
          <w:rStyle w:val="libBold2Char"/>
          <w:rtl/>
        </w:rPr>
        <w:t>.</w:t>
      </w:r>
      <w:r w:rsidRPr="0006022A">
        <w:rPr>
          <w:rStyle w:val="libBold2Char"/>
          <w:rtl/>
        </w:rPr>
        <w:t xml:space="preserve"> </w:t>
      </w:r>
      <w:r w:rsidRPr="00A71B40">
        <w:rPr>
          <w:rtl/>
        </w:rPr>
        <w:t xml:space="preserve">فقال علي بن الحسين </w:t>
      </w:r>
      <w:r w:rsidR="00994A92" w:rsidRPr="00994A92">
        <w:rPr>
          <w:rStyle w:val="libAlaemChar"/>
          <w:rtl/>
        </w:rPr>
        <w:t>عليه‌السلام</w:t>
      </w:r>
      <w:r w:rsidR="00327C0A">
        <w:rPr>
          <w:rtl/>
        </w:rPr>
        <w:t>:</w:t>
      </w:r>
      <w:r w:rsidRPr="00A71B40">
        <w:rPr>
          <w:rtl/>
        </w:rPr>
        <w:t xml:space="preserve"> </w:t>
      </w:r>
      <w:r w:rsidRPr="00775FFB">
        <w:rPr>
          <w:rStyle w:val="libBold2Char"/>
          <w:rtl/>
        </w:rPr>
        <w:t>فإذا قتلتني فبنات رسول الله</w:t>
      </w:r>
      <w:r w:rsidRPr="00A71B40">
        <w:rPr>
          <w:rtl/>
        </w:rPr>
        <w:t xml:space="preserve"> </w:t>
      </w:r>
      <w:r w:rsidR="00994A92" w:rsidRPr="00994A92">
        <w:rPr>
          <w:rStyle w:val="libAlaemChar"/>
          <w:rtl/>
        </w:rPr>
        <w:t>صلى‌الله‌عليه‌وآله</w:t>
      </w:r>
      <w:r w:rsidRPr="00A71B40">
        <w:rPr>
          <w:rtl/>
        </w:rPr>
        <w:t xml:space="preserve"> </w:t>
      </w:r>
      <w:r w:rsidRPr="00775FFB">
        <w:rPr>
          <w:rStyle w:val="libBold2Char"/>
          <w:rtl/>
        </w:rPr>
        <w:t>مَن يردُّهم إلى منازلهم وليس لهم محرَم غيري</w:t>
      </w:r>
      <w:r w:rsidR="00327C0A" w:rsidRPr="00775FFB">
        <w:rPr>
          <w:rStyle w:val="libBold2Char"/>
          <w:rtl/>
        </w:rPr>
        <w:t>؟</w:t>
      </w:r>
      <w:r w:rsidRPr="00A71B40">
        <w:rPr>
          <w:rtl/>
        </w:rPr>
        <w:t xml:space="preserve"> فقال</w:t>
      </w:r>
      <w:r w:rsidR="00327C0A">
        <w:rPr>
          <w:rtl/>
        </w:rPr>
        <w:t>:</w:t>
      </w:r>
      <w:r w:rsidRPr="00A71B40">
        <w:rPr>
          <w:rtl/>
        </w:rPr>
        <w:t xml:space="preserve"> أنت تردُّهم إلى منازلهم</w:t>
      </w:r>
      <w:r w:rsidR="00327C0A">
        <w:rPr>
          <w:rtl/>
        </w:rPr>
        <w:t>.</w:t>
      </w:r>
      <w:r w:rsidRPr="00A71B40">
        <w:rPr>
          <w:rtl/>
        </w:rPr>
        <w:t xml:space="preserve"> ثمّ دعا بمُبرد</w:t>
      </w:r>
      <w:r w:rsidR="00327C0A">
        <w:rPr>
          <w:rtl/>
        </w:rPr>
        <w:t>،</w:t>
      </w:r>
      <w:r w:rsidRPr="00A71B40">
        <w:rPr>
          <w:rtl/>
        </w:rPr>
        <w:t xml:space="preserve"> فأقبل يبرد الجامعة من عنقه ليَده</w:t>
      </w:r>
      <w:r w:rsidR="00327C0A">
        <w:rPr>
          <w:rtl/>
        </w:rPr>
        <w:t>.</w:t>
      </w:r>
      <w:r w:rsidRPr="00A71B40">
        <w:rPr>
          <w:rtl/>
        </w:rPr>
        <w:t xml:space="preserve"> ثمّ قال له</w:t>
      </w:r>
      <w:r w:rsidR="00327C0A">
        <w:rPr>
          <w:rtl/>
        </w:rPr>
        <w:t>:</w:t>
      </w:r>
      <w:r w:rsidRPr="00A71B40">
        <w:rPr>
          <w:rtl/>
        </w:rPr>
        <w:t xml:space="preserve"> يا علي بن الحسين</w:t>
      </w:r>
      <w:r w:rsidR="00327C0A">
        <w:rPr>
          <w:rtl/>
        </w:rPr>
        <w:t>،</w:t>
      </w:r>
      <w:r w:rsidRPr="00A71B40">
        <w:rPr>
          <w:rtl/>
        </w:rPr>
        <w:t xml:space="preserve"> أتدري ما الذي أريد </w:t>
      </w:r>
    </w:p>
    <w:p w:rsidR="005C01AD" w:rsidRPr="00A71B40" w:rsidRDefault="00122025" w:rsidP="00FE39ED">
      <w:pPr>
        <w:pStyle w:val="libLine"/>
        <w:rPr>
          <w:rtl/>
        </w:rPr>
      </w:pPr>
      <w:r>
        <w:rPr>
          <w:rtl/>
        </w:rPr>
        <w:t>____________________</w:t>
      </w:r>
    </w:p>
    <w:p w:rsidR="005C01AD" w:rsidRPr="00A71B40" w:rsidRDefault="005C01AD" w:rsidP="00ED6B79">
      <w:pPr>
        <w:pStyle w:val="libFootnote0"/>
        <w:rPr>
          <w:rtl/>
        </w:rPr>
      </w:pPr>
      <w:r w:rsidRPr="00A71B40">
        <w:rPr>
          <w:rtl/>
        </w:rPr>
        <w:t>(1) راجع</w:t>
      </w:r>
      <w:r w:rsidR="00327C0A">
        <w:rPr>
          <w:rtl/>
        </w:rPr>
        <w:t>:</w:t>
      </w:r>
      <w:r w:rsidRPr="00A71B40">
        <w:rPr>
          <w:rtl/>
        </w:rPr>
        <w:t xml:space="preserve"> اللهوف</w:t>
      </w:r>
      <w:r w:rsidR="00327C0A">
        <w:rPr>
          <w:rtl/>
        </w:rPr>
        <w:t>:</w:t>
      </w:r>
      <w:r w:rsidRPr="00A71B40">
        <w:rPr>
          <w:rtl/>
        </w:rPr>
        <w:t xml:space="preserve"> 219</w:t>
      </w:r>
      <w:r w:rsidR="00327C0A">
        <w:rPr>
          <w:rtl/>
        </w:rPr>
        <w:t>.</w:t>
      </w:r>
      <w:r w:rsidRPr="00A71B40">
        <w:rPr>
          <w:rtl/>
        </w:rPr>
        <w:t xml:space="preserve"> </w:t>
      </w:r>
    </w:p>
    <w:p w:rsidR="005C01AD" w:rsidRPr="00A71B40" w:rsidRDefault="005C01AD" w:rsidP="00ED6B79">
      <w:pPr>
        <w:pStyle w:val="libFootnote0"/>
        <w:rPr>
          <w:rtl/>
        </w:rPr>
      </w:pPr>
      <w:r w:rsidRPr="00A71B40">
        <w:rPr>
          <w:rtl/>
        </w:rPr>
        <w:t>(2) مقتل الحسين للخوارزمي 2/70</w:t>
      </w:r>
      <w:r w:rsidR="00327C0A">
        <w:rPr>
          <w:rtl/>
        </w:rPr>
        <w:t>.</w:t>
      </w:r>
      <w:r w:rsidRPr="00A71B40">
        <w:rPr>
          <w:rtl/>
        </w:rPr>
        <w:t xml:space="preserve"> </w:t>
      </w:r>
    </w:p>
    <w:p w:rsidR="005C01AD" w:rsidRDefault="005C01AD" w:rsidP="00FC3649">
      <w:pPr>
        <w:pStyle w:val="libNormal"/>
      </w:pPr>
      <w:r>
        <w:rPr>
          <w:rtl/>
        </w:rPr>
        <w:br w:type="page"/>
      </w:r>
    </w:p>
    <w:p w:rsidR="005C01AD" w:rsidRPr="00A71B40" w:rsidRDefault="005C01AD" w:rsidP="00775FFB">
      <w:pPr>
        <w:pStyle w:val="libNormal0"/>
        <w:rPr>
          <w:rtl/>
        </w:rPr>
      </w:pPr>
      <w:r w:rsidRPr="00775FFB">
        <w:rPr>
          <w:rtl/>
        </w:rPr>
        <w:lastRenderedPageBreak/>
        <w:t>بذلك</w:t>
      </w:r>
      <w:r w:rsidR="00327C0A" w:rsidRPr="00775FFB">
        <w:rPr>
          <w:rtl/>
        </w:rPr>
        <w:t>؟</w:t>
      </w:r>
      <w:r w:rsidRPr="00775FFB">
        <w:rPr>
          <w:rtl/>
        </w:rPr>
        <w:t xml:space="preserve"> قال</w:t>
      </w:r>
      <w:r w:rsidR="00327C0A" w:rsidRPr="00775FFB">
        <w:rPr>
          <w:rtl/>
        </w:rPr>
        <w:t>:</w:t>
      </w:r>
      <w:r w:rsidRPr="00775FFB">
        <w:rPr>
          <w:rtl/>
        </w:rPr>
        <w:t xml:space="preserve"> </w:t>
      </w:r>
      <w:r w:rsidRPr="00775FFB">
        <w:rPr>
          <w:rStyle w:val="libBold2Char"/>
          <w:rtl/>
        </w:rPr>
        <w:t>بلى تُريد أن لا يكون لأحد عليَّ منّة غيرك</w:t>
      </w:r>
      <w:r w:rsidR="00327C0A" w:rsidRPr="00775FFB">
        <w:rPr>
          <w:rtl/>
        </w:rPr>
        <w:t>.</w:t>
      </w:r>
      <w:r w:rsidRPr="00775FFB">
        <w:rPr>
          <w:rtl/>
        </w:rPr>
        <w:t xml:space="preserve"> فقال يزيد</w:t>
      </w:r>
      <w:r w:rsidR="00327C0A" w:rsidRPr="00775FFB">
        <w:rPr>
          <w:rtl/>
        </w:rPr>
        <w:t>:</w:t>
      </w:r>
      <w:r w:rsidRPr="00775FFB">
        <w:rPr>
          <w:rtl/>
        </w:rPr>
        <w:t xml:space="preserve"> هذا</w:t>
      </w:r>
      <w:r w:rsidR="00122025" w:rsidRPr="00775FFB">
        <w:rPr>
          <w:rtl/>
        </w:rPr>
        <w:t xml:space="preserve"> - </w:t>
      </w:r>
      <w:r w:rsidRPr="00775FFB">
        <w:rPr>
          <w:rtl/>
        </w:rPr>
        <w:t>والله</w:t>
      </w:r>
      <w:r w:rsidR="00122025" w:rsidRPr="00775FFB">
        <w:rPr>
          <w:rtl/>
        </w:rPr>
        <w:t xml:space="preserve"> - </w:t>
      </w:r>
      <w:r w:rsidRPr="00775FFB">
        <w:rPr>
          <w:rtl/>
        </w:rPr>
        <w:t>ما أردت فِعله</w:t>
      </w:r>
      <w:r w:rsidR="00327C0A" w:rsidRPr="00775FFB">
        <w:rPr>
          <w:rtl/>
        </w:rPr>
        <w:t>.</w:t>
      </w:r>
      <w:r w:rsidRPr="00775FFB">
        <w:rPr>
          <w:rtl/>
        </w:rPr>
        <w:t xml:space="preserve"> ثمّ قال يزيد</w:t>
      </w:r>
      <w:r w:rsidR="00327C0A" w:rsidRPr="00775FFB">
        <w:rPr>
          <w:rtl/>
        </w:rPr>
        <w:t>:</w:t>
      </w:r>
      <w:r w:rsidRPr="00775FFB">
        <w:rPr>
          <w:rtl/>
        </w:rPr>
        <w:t xml:space="preserve"> يا علي بن الحسين</w:t>
      </w:r>
      <w:r w:rsidR="00327C0A" w:rsidRPr="00775FFB">
        <w:rPr>
          <w:rtl/>
        </w:rPr>
        <w:t>:</w:t>
      </w:r>
      <w:r w:rsidRPr="00775FFB">
        <w:rPr>
          <w:rtl/>
        </w:rPr>
        <w:t xml:space="preserve"> </w:t>
      </w:r>
      <w:r w:rsidRPr="00C941BD">
        <w:rPr>
          <w:rStyle w:val="libAlaemChar"/>
          <w:rtl/>
        </w:rPr>
        <w:t>(</w:t>
      </w:r>
      <w:r w:rsidR="007B0D1D">
        <w:rPr>
          <w:rStyle w:val="libAieChar"/>
          <w:rtl/>
        </w:rPr>
        <w:t xml:space="preserve"> ..</w:t>
      </w:r>
      <w:r w:rsidRPr="005C01AD">
        <w:rPr>
          <w:rStyle w:val="libAieChar"/>
          <w:rtl/>
        </w:rPr>
        <w:t>. مَا أَصَابَكُمْ مِنْ مُصِيبَةٍ فَبِمَا كَسَبَتْ أَيْدِيكُمْ</w:t>
      </w:r>
      <w:r w:rsidR="007B0D1D">
        <w:rPr>
          <w:rStyle w:val="libAieChar"/>
          <w:rtl/>
        </w:rPr>
        <w:t xml:space="preserve"> ..</w:t>
      </w:r>
      <w:r w:rsidRPr="005C01AD">
        <w:rPr>
          <w:rStyle w:val="libAieChar"/>
          <w:rtl/>
        </w:rPr>
        <w:t xml:space="preserve">. </w:t>
      </w:r>
      <w:r w:rsidRPr="00C941BD">
        <w:rPr>
          <w:rStyle w:val="libAlaemChar"/>
          <w:rtl/>
        </w:rPr>
        <w:t>)</w:t>
      </w:r>
      <w:r w:rsidR="00327C0A">
        <w:rPr>
          <w:rtl/>
        </w:rPr>
        <w:t>.</w:t>
      </w:r>
      <w:r w:rsidRPr="005C01AD">
        <w:rPr>
          <w:rtl/>
        </w:rPr>
        <w:t xml:space="preserve"> </w:t>
      </w:r>
      <w:r w:rsidRPr="00775FFB">
        <w:rPr>
          <w:rtl/>
        </w:rPr>
        <w:t xml:space="preserve">فقال علي بن الحسين </w:t>
      </w:r>
      <w:r w:rsidR="00994A92" w:rsidRPr="00994A92">
        <w:rPr>
          <w:rStyle w:val="libAlaemChar"/>
          <w:rtl/>
        </w:rPr>
        <w:t>عليه‌السلام</w:t>
      </w:r>
      <w:r w:rsidR="00327C0A" w:rsidRPr="00775FFB">
        <w:rPr>
          <w:rtl/>
        </w:rPr>
        <w:t>:</w:t>
      </w:r>
      <w:r w:rsidRPr="00775FFB">
        <w:rPr>
          <w:rtl/>
        </w:rPr>
        <w:t xml:space="preserve"> </w:t>
      </w:r>
      <w:r w:rsidRPr="00775FFB">
        <w:rPr>
          <w:rStyle w:val="libBold2Char"/>
          <w:rtl/>
        </w:rPr>
        <w:t>كلاَّ</w:t>
      </w:r>
      <w:r w:rsidR="00327C0A" w:rsidRPr="00775FFB">
        <w:rPr>
          <w:rStyle w:val="libBold2Char"/>
          <w:rtl/>
        </w:rPr>
        <w:t>،</w:t>
      </w:r>
      <w:r w:rsidRPr="00775FFB">
        <w:rPr>
          <w:rStyle w:val="libBold2Char"/>
          <w:rtl/>
        </w:rPr>
        <w:t xml:space="preserve"> ما هذا فينا نزلت</w:t>
      </w:r>
      <w:r w:rsidR="00327C0A" w:rsidRPr="00775FFB">
        <w:rPr>
          <w:rStyle w:val="libBold2Char"/>
          <w:rtl/>
        </w:rPr>
        <w:t>،</w:t>
      </w:r>
      <w:r w:rsidRPr="00775FFB">
        <w:rPr>
          <w:rStyle w:val="libBold2Char"/>
          <w:rtl/>
        </w:rPr>
        <w:t xml:space="preserve"> إنّما نزلت فينا</w:t>
      </w:r>
      <w:r w:rsidR="00327C0A" w:rsidRPr="00775FFB">
        <w:rPr>
          <w:rStyle w:val="libBold2Char"/>
          <w:rtl/>
        </w:rPr>
        <w:t>:</w:t>
      </w:r>
      <w:r w:rsidRPr="005C01AD">
        <w:rPr>
          <w:rtl/>
        </w:rPr>
        <w:t xml:space="preserve"> </w:t>
      </w:r>
      <w:r w:rsidRPr="00C941BD">
        <w:rPr>
          <w:rStyle w:val="libAlaemChar"/>
          <w:rFonts w:hint="cs"/>
          <w:rtl/>
        </w:rPr>
        <w:t>(</w:t>
      </w:r>
      <w:r w:rsidRPr="005C01AD">
        <w:rPr>
          <w:rStyle w:val="libAieChar"/>
          <w:rFonts w:hint="cs"/>
          <w:rtl/>
        </w:rPr>
        <w:t xml:space="preserve"> مَا أَصَابَ مِن مُصِيَبةٍ فِي الأَرْضِ وَلاَ فِي أَنفُسِكُمْ إِلاّ فِي كِتَابٍ مِن قَبْلِ أَن نَبْرَأَهَا إِنّ ذلِكَ عَلَى‏ اللّهِ يَسِيرٌ </w:t>
      </w:r>
      <w:r w:rsidRPr="00775FFB">
        <w:rPr>
          <w:rStyle w:val="libAlaemChar"/>
          <w:rFonts w:hint="cs"/>
          <w:rtl/>
        </w:rPr>
        <w:t>*</w:t>
      </w:r>
      <w:r w:rsidRPr="005C01AD">
        <w:rPr>
          <w:rStyle w:val="libAieChar"/>
          <w:rFonts w:hint="cs"/>
          <w:rtl/>
        </w:rPr>
        <w:t xml:space="preserve"> لِكَيْلاَ تَأْسَوْا عَلَى‏ مَا فَاتَكُمْ وَلاَ تَفْرَحُوا بِمَا آتَاكُمْ</w:t>
      </w:r>
      <w:r w:rsidR="007B0D1D">
        <w:rPr>
          <w:rStyle w:val="libAieChar"/>
          <w:rFonts w:hint="cs"/>
          <w:rtl/>
        </w:rPr>
        <w:t xml:space="preserve"> ..</w:t>
      </w:r>
      <w:r w:rsidRPr="005C01AD">
        <w:rPr>
          <w:rStyle w:val="libAieChar"/>
          <w:rFonts w:hint="cs"/>
          <w:rtl/>
        </w:rPr>
        <w:t xml:space="preserve">. </w:t>
      </w:r>
      <w:r w:rsidRPr="00C941BD">
        <w:rPr>
          <w:rStyle w:val="libAlaemChar"/>
          <w:rFonts w:hint="cs"/>
          <w:rtl/>
        </w:rPr>
        <w:t>)</w:t>
      </w:r>
      <w:r w:rsidR="00327C0A">
        <w:rPr>
          <w:rStyle w:val="libBold2Char"/>
          <w:rtl/>
        </w:rPr>
        <w:t>،</w:t>
      </w:r>
      <w:r w:rsidRPr="0006022A">
        <w:rPr>
          <w:rStyle w:val="libBold2Char"/>
          <w:rtl/>
        </w:rPr>
        <w:t xml:space="preserve"> فنحن الذين لا نأسى على ما فاتنا ولا نفرح بما آتانا</w:t>
      </w:r>
      <w:r w:rsidR="008F172B">
        <w:rPr>
          <w:rStyle w:val="libBold2Char"/>
          <w:rtl/>
        </w:rPr>
        <w:t>)</w:t>
      </w:r>
      <w:r w:rsidRPr="0006022A">
        <w:rPr>
          <w:rtl/>
        </w:rPr>
        <w:t xml:space="preserve"> </w:t>
      </w:r>
      <w:r w:rsidRPr="005C01AD">
        <w:rPr>
          <w:rStyle w:val="libFootnotenumChar"/>
          <w:rtl/>
        </w:rPr>
        <w:t>(1)</w:t>
      </w:r>
      <w:r w:rsidR="00327C0A">
        <w:rPr>
          <w:rtl/>
        </w:rPr>
        <w:t>.</w:t>
      </w:r>
      <w:r w:rsidRPr="0006022A">
        <w:rPr>
          <w:rtl/>
        </w:rPr>
        <w:t xml:space="preserve"> </w:t>
      </w:r>
    </w:p>
    <w:p w:rsidR="00775FFB" w:rsidRDefault="005C01AD" w:rsidP="005C01AD">
      <w:pPr>
        <w:pStyle w:val="libNormal"/>
        <w:rPr>
          <w:rtl/>
        </w:rPr>
      </w:pPr>
      <w:r w:rsidRPr="005C01AD">
        <w:rPr>
          <w:rtl/>
        </w:rPr>
        <w:t>قال الخوارزمي</w:t>
      </w:r>
      <w:r w:rsidR="00327C0A">
        <w:rPr>
          <w:rtl/>
        </w:rPr>
        <w:t>:</w:t>
      </w:r>
      <w:r w:rsidRPr="005C01AD">
        <w:rPr>
          <w:rtl/>
        </w:rPr>
        <w:t xml:space="preserve"> فقال علي بن الحسين </w:t>
      </w:r>
      <w:r w:rsidR="00994A92" w:rsidRPr="00994A92">
        <w:rPr>
          <w:rStyle w:val="libAlaemChar"/>
          <w:rtl/>
        </w:rPr>
        <w:t>عليه‌السلام</w:t>
      </w:r>
      <w:r w:rsidR="00327C0A">
        <w:rPr>
          <w:rtl/>
        </w:rPr>
        <w:t>:</w:t>
      </w:r>
      <w:r w:rsidRPr="005C01AD">
        <w:rPr>
          <w:rtl/>
        </w:rPr>
        <w:t xml:space="preserve"> </w:t>
      </w:r>
    </w:p>
    <w:p w:rsidR="005C01AD" w:rsidRPr="00A71B40" w:rsidRDefault="008F172B" w:rsidP="005C01AD">
      <w:pPr>
        <w:pStyle w:val="libNormal"/>
        <w:rPr>
          <w:rtl/>
        </w:rPr>
      </w:pPr>
      <w:r>
        <w:rPr>
          <w:rStyle w:val="libBold2Char"/>
          <w:rtl/>
        </w:rPr>
        <w:t>(</w:t>
      </w:r>
      <w:r w:rsidR="005C01AD" w:rsidRPr="0006022A">
        <w:rPr>
          <w:rStyle w:val="libBold2Char"/>
          <w:rtl/>
        </w:rPr>
        <w:t>يا بن معاوية وهند وصخر</w:t>
      </w:r>
      <w:r w:rsidR="00327C0A">
        <w:rPr>
          <w:rStyle w:val="libBold2Char"/>
          <w:rtl/>
        </w:rPr>
        <w:t>!</w:t>
      </w:r>
      <w:r w:rsidR="005C01AD" w:rsidRPr="0006022A">
        <w:rPr>
          <w:rStyle w:val="libBold2Char"/>
          <w:rtl/>
        </w:rPr>
        <w:t xml:space="preserve"> لم تزل النبّوة والإمرة لآبائي وأجدادي من قبل أن تولَد</w:t>
      </w:r>
      <w:r w:rsidR="00327C0A">
        <w:rPr>
          <w:rStyle w:val="libBold2Char"/>
          <w:rtl/>
        </w:rPr>
        <w:t>،</w:t>
      </w:r>
      <w:r w:rsidR="005C01AD" w:rsidRPr="0006022A">
        <w:rPr>
          <w:rStyle w:val="libBold2Char"/>
          <w:rtl/>
        </w:rPr>
        <w:t xml:space="preserve"> ولقد كان جدّي عليّ بن أبي طالب في يوم بدر وأُحد والأحزاب</w:t>
      </w:r>
      <w:r w:rsidR="00327C0A">
        <w:rPr>
          <w:rStyle w:val="libBold2Char"/>
          <w:rtl/>
        </w:rPr>
        <w:t>،</w:t>
      </w:r>
      <w:r w:rsidR="005C01AD" w:rsidRPr="0006022A">
        <w:rPr>
          <w:rStyle w:val="libBold2Char"/>
          <w:rtl/>
        </w:rPr>
        <w:t xml:space="preserve"> في يده راية رسول الله </w:t>
      </w:r>
      <w:r w:rsidR="00994A92" w:rsidRPr="00994A92">
        <w:rPr>
          <w:rStyle w:val="libAlaemChar"/>
          <w:rtl/>
        </w:rPr>
        <w:t>صلى‌الله‌عليه‌وآله</w:t>
      </w:r>
      <w:r w:rsidR="00327C0A">
        <w:rPr>
          <w:rStyle w:val="libBold2Char"/>
          <w:rtl/>
        </w:rPr>
        <w:t>،</w:t>
      </w:r>
      <w:r w:rsidR="005C01AD" w:rsidRPr="0006022A">
        <w:rPr>
          <w:rStyle w:val="libBold2Char"/>
          <w:rtl/>
        </w:rPr>
        <w:t xml:space="preserve"> وأبوك وجدّك في أيديهما رايات الكفّار</w:t>
      </w:r>
      <w:r>
        <w:rPr>
          <w:rStyle w:val="libBold2Char"/>
          <w:rtl/>
        </w:rPr>
        <w:t>)</w:t>
      </w:r>
      <w:r w:rsidR="00327C0A">
        <w:rPr>
          <w:rtl/>
        </w:rPr>
        <w:t>.</w:t>
      </w:r>
      <w:r w:rsidR="005C01AD" w:rsidRPr="005C01AD">
        <w:rPr>
          <w:rtl/>
        </w:rPr>
        <w:t xml:space="preserve"> </w:t>
      </w:r>
    </w:p>
    <w:p w:rsidR="005C01AD" w:rsidRDefault="005C01AD" w:rsidP="005C01AD">
      <w:pPr>
        <w:pStyle w:val="libNormal"/>
        <w:rPr>
          <w:rtl/>
        </w:rPr>
      </w:pPr>
      <w:r w:rsidRPr="00A71B40">
        <w:rPr>
          <w:rtl/>
        </w:rPr>
        <w:t xml:space="preserve">ثمّ جعل عليّ بن الحسين </w:t>
      </w:r>
      <w:r w:rsidR="00994A92" w:rsidRPr="00994A92">
        <w:rPr>
          <w:rStyle w:val="libAlaemChar"/>
          <w:rtl/>
        </w:rPr>
        <w:t>عليه‌السلام</w:t>
      </w:r>
      <w:r w:rsidRPr="00A71B40">
        <w:rPr>
          <w:rtl/>
        </w:rPr>
        <w:t xml:space="preserve"> يقول</w:t>
      </w:r>
      <w:r w:rsidR="00327C0A">
        <w:rPr>
          <w:rtl/>
        </w:rPr>
        <w:t>:</w:t>
      </w:r>
      <w:r w:rsidRPr="00A71B40">
        <w:rPr>
          <w:rtl/>
        </w:rPr>
        <w:t xml:space="preserve"> </w:t>
      </w:r>
    </w:p>
    <w:tbl>
      <w:tblPr>
        <w:tblStyle w:val="TableGrid"/>
        <w:bidiVisual/>
        <w:tblW w:w="4562" w:type="pct"/>
        <w:tblInd w:w="384" w:type="dxa"/>
        <w:tblLook w:val="04A0"/>
      </w:tblPr>
      <w:tblGrid>
        <w:gridCol w:w="3536"/>
        <w:gridCol w:w="272"/>
        <w:gridCol w:w="3502"/>
      </w:tblGrid>
      <w:tr w:rsidR="00775FFB" w:rsidTr="00775FFB">
        <w:trPr>
          <w:trHeight w:val="350"/>
        </w:trPr>
        <w:tc>
          <w:tcPr>
            <w:tcW w:w="3536" w:type="dxa"/>
          </w:tcPr>
          <w:p w:rsidR="00775FFB" w:rsidRDefault="00775FFB" w:rsidP="00775FFB">
            <w:pPr>
              <w:pStyle w:val="libPoem"/>
            </w:pPr>
            <w:r w:rsidRPr="00A71B40">
              <w:rPr>
                <w:rFonts w:hint="cs"/>
                <w:rtl/>
              </w:rPr>
              <w:t>مـاذا</w:t>
            </w:r>
            <w:r>
              <w:rPr>
                <w:rFonts w:hint="cs"/>
                <w:rtl/>
              </w:rPr>
              <w:t xml:space="preserve"> </w:t>
            </w:r>
            <w:r w:rsidRPr="00A71B40">
              <w:rPr>
                <w:rFonts w:hint="cs"/>
                <w:rtl/>
              </w:rPr>
              <w:t>تقولون</w:t>
            </w:r>
            <w:r>
              <w:rPr>
                <w:rFonts w:hint="cs"/>
                <w:rtl/>
              </w:rPr>
              <w:t xml:space="preserve"> </w:t>
            </w:r>
            <w:r w:rsidRPr="00A71B40">
              <w:rPr>
                <w:rFonts w:hint="cs"/>
                <w:rtl/>
              </w:rPr>
              <w:t>إذ</w:t>
            </w:r>
            <w:r>
              <w:rPr>
                <w:rFonts w:hint="cs"/>
                <w:rtl/>
              </w:rPr>
              <w:t xml:space="preserve"> </w:t>
            </w:r>
            <w:r w:rsidRPr="00A71B40">
              <w:rPr>
                <w:rFonts w:hint="cs"/>
                <w:rtl/>
              </w:rPr>
              <w:t>قال</w:t>
            </w:r>
            <w:r>
              <w:rPr>
                <w:rFonts w:hint="cs"/>
                <w:rtl/>
              </w:rPr>
              <w:t xml:space="preserve"> </w:t>
            </w:r>
            <w:r w:rsidRPr="00A71B40">
              <w:rPr>
                <w:rFonts w:hint="cs"/>
                <w:rtl/>
              </w:rPr>
              <w:t>النبيّ</w:t>
            </w:r>
            <w:r>
              <w:rPr>
                <w:rFonts w:hint="cs"/>
                <w:rtl/>
              </w:rPr>
              <w:t xml:space="preserve"> </w:t>
            </w:r>
            <w:r w:rsidRPr="00A71B40">
              <w:rPr>
                <w:rFonts w:hint="cs"/>
                <w:rtl/>
              </w:rPr>
              <w:t>لكم</w:t>
            </w:r>
            <w:r w:rsidRPr="00725071">
              <w:rPr>
                <w:rStyle w:val="libPoemTiniChar0"/>
                <w:rtl/>
              </w:rPr>
              <w:br/>
              <w:t> </w:t>
            </w:r>
          </w:p>
        </w:tc>
        <w:tc>
          <w:tcPr>
            <w:tcW w:w="272" w:type="dxa"/>
          </w:tcPr>
          <w:p w:rsidR="00775FFB" w:rsidRDefault="00775FFB" w:rsidP="008F172B">
            <w:pPr>
              <w:pStyle w:val="libPoem"/>
              <w:rPr>
                <w:rtl/>
              </w:rPr>
            </w:pPr>
          </w:p>
        </w:tc>
        <w:tc>
          <w:tcPr>
            <w:tcW w:w="3502" w:type="dxa"/>
          </w:tcPr>
          <w:p w:rsidR="00775FFB" w:rsidRDefault="00775FFB" w:rsidP="00775FFB">
            <w:pPr>
              <w:pStyle w:val="libPoem"/>
            </w:pPr>
            <w:r w:rsidRPr="00A71B40">
              <w:rPr>
                <w:rFonts w:hint="cs"/>
                <w:rtl/>
              </w:rPr>
              <w:t>مـاذا</w:t>
            </w:r>
            <w:r>
              <w:rPr>
                <w:rFonts w:hint="cs"/>
                <w:rtl/>
              </w:rPr>
              <w:t xml:space="preserve"> </w:t>
            </w:r>
            <w:r w:rsidRPr="00A71B40">
              <w:rPr>
                <w:rFonts w:hint="cs"/>
                <w:rtl/>
              </w:rPr>
              <w:t>فـعلتم</w:t>
            </w:r>
            <w:r>
              <w:rPr>
                <w:rFonts w:hint="cs"/>
                <w:rtl/>
              </w:rPr>
              <w:t xml:space="preserve"> </w:t>
            </w:r>
            <w:r w:rsidRPr="00A71B40">
              <w:rPr>
                <w:rFonts w:hint="cs"/>
                <w:rtl/>
              </w:rPr>
              <w:t>وأنتم</w:t>
            </w:r>
            <w:r>
              <w:rPr>
                <w:rFonts w:hint="cs"/>
                <w:rtl/>
              </w:rPr>
              <w:t xml:space="preserve"> </w:t>
            </w:r>
            <w:r w:rsidRPr="00A71B40">
              <w:rPr>
                <w:rFonts w:hint="cs"/>
                <w:rtl/>
              </w:rPr>
              <w:t>آخِر</w:t>
            </w:r>
            <w:r>
              <w:rPr>
                <w:rFonts w:hint="cs"/>
                <w:rtl/>
              </w:rPr>
              <w:t xml:space="preserve"> </w:t>
            </w:r>
            <w:r w:rsidRPr="00A71B40">
              <w:rPr>
                <w:rFonts w:hint="cs"/>
                <w:rtl/>
              </w:rPr>
              <w:t>الأُمم</w:t>
            </w:r>
            <w:r w:rsidRPr="00725071">
              <w:rPr>
                <w:rStyle w:val="libPoemTiniChar0"/>
                <w:rtl/>
              </w:rPr>
              <w:br/>
              <w:t> </w:t>
            </w:r>
          </w:p>
        </w:tc>
      </w:tr>
      <w:tr w:rsidR="00775FFB" w:rsidTr="00775FFB">
        <w:trPr>
          <w:trHeight w:val="350"/>
        </w:trPr>
        <w:tc>
          <w:tcPr>
            <w:tcW w:w="3536" w:type="dxa"/>
          </w:tcPr>
          <w:p w:rsidR="00775FFB" w:rsidRDefault="00775FFB" w:rsidP="008F172B">
            <w:pPr>
              <w:pStyle w:val="libPoem"/>
            </w:pPr>
            <w:r w:rsidRPr="00A71B40">
              <w:rPr>
                <w:rFonts w:hint="cs"/>
                <w:rtl/>
              </w:rPr>
              <w:t>بـعـترتي</w:t>
            </w:r>
            <w:r>
              <w:rPr>
                <w:rFonts w:hint="cs"/>
                <w:rtl/>
              </w:rPr>
              <w:t xml:space="preserve"> </w:t>
            </w:r>
            <w:r w:rsidRPr="00A71B40">
              <w:rPr>
                <w:rFonts w:hint="cs"/>
                <w:rtl/>
              </w:rPr>
              <w:t>وبأهلي</w:t>
            </w:r>
            <w:r>
              <w:rPr>
                <w:rFonts w:hint="cs"/>
                <w:rtl/>
              </w:rPr>
              <w:t xml:space="preserve"> </w:t>
            </w:r>
            <w:r w:rsidRPr="00A71B40">
              <w:rPr>
                <w:rFonts w:hint="cs"/>
                <w:rtl/>
              </w:rPr>
              <w:t>بعد</w:t>
            </w:r>
            <w:r>
              <w:rPr>
                <w:rFonts w:hint="cs"/>
                <w:rtl/>
              </w:rPr>
              <w:t xml:space="preserve"> </w:t>
            </w:r>
            <w:r w:rsidRPr="00A71B40">
              <w:rPr>
                <w:rFonts w:hint="cs"/>
                <w:rtl/>
              </w:rPr>
              <w:t>مُفتقدي</w:t>
            </w:r>
            <w:r w:rsidRPr="00725071">
              <w:rPr>
                <w:rStyle w:val="libPoemTiniChar0"/>
                <w:rtl/>
              </w:rPr>
              <w:br/>
              <w:t> </w:t>
            </w:r>
          </w:p>
        </w:tc>
        <w:tc>
          <w:tcPr>
            <w:tcW w:w="272" w:type="dxa"/>
          </w:tcPr>
          <w:p w:rsidR="00775FFB" w:rsidRDefault="00775FFB" w:rsidP="008F172B">
            <w:pPr>
              <w:pStyle w:val="libPoem"/>
              <w:rPr>
                <w:rtl/>
              </w:rPr>
            </w:pPr>
          </w:p>
        </w:tc>
        <w:tc>
          <w:tcPr>
            <w:tcW w:w="3502" w:type="dxa"/>
          </w:tcPr>
          <w:p w:rsidR="00775FFB" w:rsidRDefault="00775FFB" w:rsidP="008F172B">
            <w:pPr>
              <w:pStyle w:val="libPoem"/>
            </w:pPr>
            <w:r w:rsidRPr="00A71B40">
              <w:rPr>
                <w:rFonts w:hint="cs"/>
                <w:rtl/>
              </w:rPr>
              <w:t>منهم</w:t>
            </w:r>
            <w:r>
              <w:rPr>
                <w:rFonts w:hint="cs"/>
                <w:rtl/>
              </w:rPr>
              <w:t xml:space="preserve"> </w:t>
            </w:r>
            <w:r w:rsidRPr="00A71B40">
              <w:rPr>
                <w:rFonts w:hint="cs"/>
                <w:rtl/>
              </w:rPr>
              <w:t>أُسارى</w:t>
            </w:r>
            <w:r>
              <w:rPr>
                <w:rFonts w:hint="cs"/>
                <w:rtl/>
              </w:rPr>
              <w:t xml:space="preserve"> </w:t>
            </w:r>
            <w:r w:rsidRPr="00A71B40">
              <w:rPr>
                <w:rFonts w:hint="cs"/>
                <w:rtl/>
              </w:rPr>
              <w:t>ومنهم</w:t>
            </w:r>
            <w:r>
              <w:rPr>
                <w:rFonts w:hint="cs"/>
                <w:rtl/>
              </w:rPr>
              <w:t xml:space="preserve"> </w:t>
            </w:r>
            <w:r w:rsidRPr="00A71B40">
              <w:rPr>
                <w:rFonts w:hint="cs"/>
                <w:rtl/>
              </w:rPr>
              <w:t>ضُرِّجوا</w:t>
            </w:r>
            <w:r>
              <w:rPr>
                <w:rFonts w:hint="cs"/>
                <w:rtl/>
              </w:rPr>
              <w:t xml:space="preserve"> </w:t>
            </w:r>
            <w:r w:rsidRPr="00A71B40">
              <w:rPr>
                <w:rFonts w:hint="cs"/>
                <w:rtl/>
              </w:rPr>
              <w:t>بدم</w:t>
            </w:r>
            <w:r w:rsidRPr="00725071">
              <w:rPr>
                <w:rStyle w:val="libPoemTiniChar0"/>
                <w:rtl/>
              </w:rPr>
              <w:br/>
              <w:t> </w:t>
            </w:r>
          </w:p>
        </w:tc>
      </w:tr>
    </w:tbl>
    <w:p w:rsidR="00775FFB" w:rsidRDefault="005C01AD" w:rsidP="005C01AD">
      <w:pPr>
        <w:pStyle w:val="libNormal"/>
        <w:rPr>
          <w:rtl/>
        </w:rPr>
      </w:pPr>
      <w:r w:rsidRPr="005C01AD">
        <w:rPr>
          <w:rtl/>
        </w:rPr>
        <w:t xml:space="preserve">ثمّ قال عليّ بن الحسين </w:t>
      </w:r>
      <w:r w:rsidR="00994A92" w:rsidRPr="00994A92">
        <w:rPr>
          <w:rStyle w:val="libAlaemChar"/>
          <w:rtl/>
        </w:rPr>
        <w:t>عليه‌السلام</w:t>
      </w:r>
      <w:r w:rsidR="00327C0A">
        <w:rPr>
          <w:rtl/>
        </w:rPr>
        <w:t>:</w:t>
      </w:r>
      <w:r w:rsidRPr="005C01AD">
        <w:rPr>
          <w:rtl/>
        </w:rPr>
        <w:t xml:space="preserve"> </w:t>
      </w:r>
    </w:p>
    <w:p w:rsidR="005C01AD" w:rsidRPr="00A71B40" w:rsidRDefault="008F172B" w:rsidP="005C01AD">
      <w:pPr>
        <w:pStyle w:val="libNormal"/>
        <w:rPr>
          <w:rtl/>
        </w:rPr>
      </w:pPr>
      <w:r>
        <w:rPr>
          <w:rStyle w:val="libBold2Char"/>
          <w:rtl/>
        </w:rPr>
        <w:t>(</w:t>
      </w:r>
      <w:r w:rsidR="005C01AD" w:rsidRPr="0006022A">
        <w:rPr>
          <w:rStyle w:val="libBold2Char"/>
          <w:rtl/>
        </w:rPr>
        <w:t>ويلك</w:t>
      </w:r>
      <w:r w:rsidR="00327C0A">
        <w:rPr>
          <w:rStyle w:val="libBold2Char"/>
          <w:rtl/>
        </w:rPr>
        <w:t>!</w:t>
      </w:r>
      <w:r w:rsidR="005C01AD" w:rsidRPr="0006022A">
        <w:rPr>
          <w:rStyle w:val="libBold2Char"/>
          <w:rtl/>
        </w:rPr>
        <w:t xml:space="preserve"> يا يزيد</w:t>
      </w:r>
      <w:r w:rsidR="00327C0A">
        <w:rPr>
          <w:rStyle w:val="libBold2Char"/>
          <w:rtl/>
        </w:rPr>
        <w:t>،</w:t>
      </w:r>
      <w:r w:rsidR="005C01AD" w:rsidRPr="0006022A">
        <w:rPr>
          <w:rStyle w:val="libBold2Char"/>
          <w:rtl/>
        </w:rPr>
        <w:t xml:space="preserve"> إنّك لو تدري ماذا صنعت</w:t>
      </w:r>
      <w:r w:rsidR="00327C0A">
        <w:rPr>
          <w:rStyle w:val="libBold2Char"/>
          <w:rtl/>
        </w:rPr>
        <w:t>،</w:t>
      </w:r>
      <w:r w:rsidR="005C01AD" w:rsidRPr="0006022A">
        <w:rPr>
          <w:rStyle w:val="libBold2Char"/>
          <w:rtl/>
        </w:rPr>
        <w:t xml:space="preserve"> وما الذي ارتكبت من أبي وأهل بيتي وأخي وعمومتي</w:t>
      </w:r>
      <w:r w:rsidR="00327C0A">
        <w:rPr>
          <w:rStyle w:val="libBold2Char"/>
          <w:rtl/>
        </w:rPr>
        <w:t>،</w:t>
      </w:r>
      <w:r w:rsidR="005C01AD" w:rsidRPr="0006022A">
        <w:rPr>
          <w:rStyle w:val="libBold2Char"/>
          <w:rtl/>
        </w:rPr>
        <w:t xml:space="preserve"> إذن لهربت إلى الجبال</w:t>
      </w:r>
      <w:r w:rsidR="00327C0A">
        <w:rPr>
          <w:rStyle w:val="libBold2Char"/>
          <w:rtl/>
        </w:rPr>
        <w:t>،</w:t>
      </w:r>
      <w:r w:rsidR="005C01AD" w:rsidRPr="0006022A">
        <w:rPr>
          <w:rStyle w:val="libBold2Char"/>
          <w:rtl/>
        </w:rPr>
        <w:t xml:space="preserve"> وافترشت الرمال</w:t>
      </w:r>
      <w:r w:rsidR="00327C0A">
        <w:rPr>
          <w:rStyle w:val="libBold2Char"/>
          <w:rtl/>
        </w:rPr>
        <w:t>،</w:t>
      </w:r>
      <w:r w:rsidR="005C01AD" w:rsidRPr="0006022A">
        <w:rPr>
          <w:rStyle w:val="libBold2Char"/>
          <w:rtl/>
        </w:rPr>
        <w:t xml:space="preserve"> ودعوت بالويل والثبور</w:t>
      </w:r>
      <w:r w:rsidR="00327C0A">
        <w:rPr>
          <w:rStyle w:val="libBold2Char"/>
          <w:rtl/>
        </w:rPr>
        <w:t>،</w:t>
      </w:r>
      <w:r w:rsidR="005C01AD" w:rsidRPr="0006022A">
        <w:rPr>
          <w:rStyle w:val="libBold2Char"/>
          <w:rtl/>
        </w:rPr>
        <w:t xml:space="preserve"> أيكون رأس أبي الحسين بن عليّ وفاطمة منصوباً على باب مدينتكم وهو وديعة رسول الله فيكم</w:t>
      </w:r>
      <w:r w:rsidR="00327C0A">
        <w:rPr>
          <w:rStyle w:val="libBold2Char"/>
          <w:rtl/>
        </w:rPr>
        <w:t>؟</w:t>
      </w:r>
      <w:r w:rsidR="005C01AD" w:rsidRPr="0006022A">
        <w:rPr>
          <w:rStyle w:val="libBold2Char"/>
          <w:rtl/>
        </w:rPr>
        <w:t>! فأبشر</w:t>
      </w:r>
      <w:r w:rsidR="00122025">
        <w:rPr>
          <w:rStyle w:val="libBold2Char"/>
          <w:rtl/>
        </w:rPr>
        <w:t xml:space="preserve"> - </w:t>
      </w:r>
      <w:r w:rsidR="005C01AD" w:rsidRPr="0006022A">
        <w:rPr>
          <w:rStyle w:val="libBold2Char"/>
          <w:rtl/>
        </w:rPr>
        <w:t>يا يزيد</w:t>
      </w:r>
      <w:r w:rsidR="00122025">
        <w:rPr>
          <w:rStyle w:val="libBold2Char"/>
          <w:rtl/>
        </w:rPr>
        <w:t xml:space="preserve"> - </w:t>
      </w:r>
      <w:r w:rsidR="005C01AD" w:rsidRPr="0006022A">
        <w:rPr>
          <w:rStyle w:val="libBold2Char"/>
          <w:rtl/>
        </w:rPr>
        <w:t>بالخزي والندامة</w:t>
      </w:r>
      <w:r w:rsidR="00327C0A">
        <w:rPr>
          <w:rStyle w:val="libBold2Char"/>
          <w:rtl/>
        </w:rPr>
        <w:t>!</w:t>
      </w:r>
      <w:r w:rsidR="005C01AD" w:rsidRPr="0006022A">
        <w:rPr>
          <w:rStyle w:val="libBold2Char"/>
          <w:rtl/>
        </w:rPr>
        <w:t xml:space="preserve"> إذا جُمع الناس غداً ليوم القيامة</w:t>
      </w:r>
      <w:r w:rsidR="00327C0A">
        <w:rPr>
          <w:rStyle w:val="libBold2Char"/>
          <w:rtl/>
        </w:rPr>
        <w:t>!</w:t>
      </w:r>
      <w:r>
        <w:rPr>
          <w:rStyle w:val="libBold2Char"/>
          <w:rtl/>
        </w:rPr>
        <w:t>)</w:t>
      </w:r>
      <w:r w:rsidR="005C01AD" w:rsidRPr="005C01AD">
        <w:rPr>
          <w:rtl/>
        </w:rPr>
        <w:t xml:space="preserve"> </w:t>
      </w:r>
      <w:r w:rsidR="005C01AD" w:rsidRPr="005C01AD">
        <w:rPr>
          <w:rStyle w:val="libFootnotenumChar"/>
          <w:rtl/>
        </w:rPr>
        <w:t>(2)</w:t>
      </w:r>
      <w:r w:rsidR="00327C0A">
        <w:rPr>
          <w:rtl/>
        </w:rPr>
        <w:t>.</w:t>
      </w:r>
      <w:r w:rsidR="005C01AD" w:rsidRPr="005C01AD">
        <w:rPr>
          <w:rtl/>
        </w:rPr>
        <w:t xml:space="preserve"> </w:t>
      </w:r>
    </w:p>
    <w:p w:rsidR="005C01AD" w:rsidRPr="00A71B40" w:rsidRDefault="00122025" w:rsidP="00FE39ED">
      <w:pPr>
        <w:pStyle w:val="libLine"/>
        <w:rPr>
          <w:rtl/>
        </w:rPr>
      </w:pPr>
      <w:r>
        <w:rPr>
          <w:rtl/>
        </w:rPr>
        <w:t>____________________</w:t>
      </w:r>
    </w:p>
    <w:p w:rsidR="005C01AD" w:rsidRPr="00A71B40" w:rsidRDefault="005C01AD" w:rsidP="00ED6B79">
      <w:pPr>
        <w:pStyle w:val="libFootnote0"/>
        <w:rPr>
          <w:rtl/>
        </w:rPr>
      </w:pPr>
      <w:r w:rsidRPr="00A71B40">
        <w:rPr>
          <w:rtl/>
        </w:rPr>
        <w:t>(1) تفسير علي بن إبراهيم القمِّي 2/352</w:t>
      </w:r>
      <w:r w:rsidR="00327C0A">
        <w:rPr>
          <w:rtl/>
        </w:rPr>
        <w:t>.</w:t>
      </w:r>
      <w:r w:rsidRPr="00A71B40">
        <w:rPr>
          <w:rtl/>
        </w:rPr>
        <w:t xml:space="preserve"> </w:t>
      </w:r>
    </w:p>
    <w:p w:rsidR="005C01AD" w:rsidRPr="00A71B40" w:rsidRDefault="005C01AD" w:rsidP="00ED6B79">
      <w:pPr>
        <w:pStyle w:val="libFootnote0"/>
        <w:rPr>
          <w:rtl/>
        </w:rPr>
      </w:pPr>
      <w:r w:rsidRPr="00A71B40">
        <w:rPr>
          <w:rtl/>
        </w:rPr>
        <w:t xml:space="preserve">(2) مقتل الحسين </w:t>
      </w:r>
      <w:r w:rsidR="00994A92" w:rsidRPr="00994A92">
        <w:rPr>
          <w:rStyle w:val="libAlaemChar"/>
          <w:rtl/>
        </w:rPr>
        <w:t>عليه‌السلام</w:t>
      </w:r>
      <w:r w:rsidRPr="00A71B40">
        <w:rPr>
          <w:rtl/>
        </w:rPr>
        <w:t xml:space="preserve"> / للخوارزمي</w:t>
      </w:r>
      <w:r w:rsidR="00327C0A">
        <w:rPr>
          <w:rtl/>
        </w:rPr>
        <w:t>:</w:t>
      </w:r>
      <w:r w:rsidRPr="00A71B40">
        <w:rPr>
          <w:rtl/>
        </w:rPr>
        <w:t xml:space="preserve"> 2</w:t>
      </w:r>
      <w:r w:rsidR="00327C0A">
        <w:rPr>
          <w:rtl/>
        </w:rPr>
        <w:t>:</w:t>
      </w:r>
      <w:r w:rsidRPr="00A71B40">
        <w:rPr>
          <w:rtl/>
        </w:rPr>
        <w:t xml:space="preserve"> 70</w:t>
      </w:r>
      <w:r w:rsidR="00327C0A">
        <w:rPr>
          <w:rtl/>
        </w:rPr>
        <w:t>.</w:t>
      </w:r>
      <w:r w:rsidRPr="00A71B40">
        <w:rPr>
          <w:rtl/>
        </w:rPr>
        <w:t xml:space="preserve"> </w:t>
      </w:r>
    </w:p>
    <w:p w:rsidR="005C01AD" w:rsidRDefault="005C01AD" w:rsidP="00FC3649">
      <w:pPr>
        <w:pStyle w:val="libNormal"/>
      </w:pPr>
      <w:r>
        <w:rPr>
          <w:rtl/>
        </w:rPr>
        <w:br w:type="page"/>
      </w:r>
    </w:p>
    <w:p w:rsidR="005C01AD" w:rsidRPr="00A71B40" w:rsidRDefault="005C01AD" w:rsidP="005C01AD">
      <w:pPr>
        <w:pStyle w:val="libNormal"/>
        <w:rPr>
          <w:rtl/>
        </w:rPr>
      </w:pPr>
      <w:r w:rsidRPr="00A71B40">
        <w:rPr>
          <w:rtl/>
        </w:rPr>
        <w:lastRenderedPageBreak/>
        <w:t>تلك المواقف البطولية</w:t>
      </w:r>
      <w:r w:rsidR="00327C0A">
        <w:rPr>
          <w:rtl/>
        </w:rPr>
        <w:t>،</w:t>
      </w:r>
      <w:r w:rsidRPr="00A71B40">
        <w:rPr>
          <w:rtl/>
        </w:rPr>
        <w:t xml:space="preserve"> هي التي استطاعت أن تقف أمام التيّارات الهدّامة</w:t>
      </w:r>
      <w:r w:rsidR="00327C0A">
        <w:rPr>
          <w:rtl/>
        </w:rPr>
        <w:t>،</w:t>
      </w:r>
      <w:r w:rsidRPr="00A71B40">
        <w:rPr>
          <w:rtl/>
        </w:rPr>
        <w:t xml:space="preserve"> فبنو أُميّة أرادوا مسخ الإسلام الأصيل</w:t>
      </w:r>
      <w:r w:rsidR="00327C0A">
        <w:rPr>
          <w:rtl/>
        </w:rPr>
        <w:t>،</w:t>
      </w:r>
      <w:r w:rsidRPr="00A71B40">
        <w:rPr>
          <w:rtl/>
        </w:rPr>
        <w:t xml:space="preserve"> وتوهّموا أنّهم بلغوا ذلك الهدف بقتل سيّد شباب أهل الجنّة </w:t>
      </w:r>
      <w:r w:rsidR="00994A92" w:rsidRPr="00994A92">
        <w:rPr>
          <w:rStyle w:val="libAlaemChar"/>
          <w:rtl/>
        </w:rPr>
        <w:t>عليه‌السلام</w:t>
      </w:r>
      <w:r w:rsidR="00327C0A">
        <w:rPr>
          <w:rtl/>
        </w:rPr>
        <w:t>!</w:t>
      </w:r>
      <w:r w:rsidRPr="00A71B40">
        <w:rPr>
          <w:rtl/>
        </w:rPr>
        <w:t xml:space="preserve"> </w:t>
      </w:r>
    </w:p>
    <w:p w:rsidR="005C01AD" w:rsidRPr="00A71B40" w:rsidRDefault="005C01AD" w:rsidP="005C01AD">
      <w:pPr>
        <w:pStyle w:val="libNormal"/>
        <w:rPr>
          <w:rtl/>
        </w:rPr>
      </w:pPr>
      <w:r w:rsidRPr="00A71B40">
        <w:rPr>
          <w:rtl/>
        </w:rPr>
        <w:t>ولكنّ مواقف السيّدة زينب</w:t>
      </w:r>
      <w:r w:rsidR="00327C0A">
        <w:rPr>
          <w:rtl/>
        </w:rPr>
        <w:t>،</w:t>
      </w:r>
      <w:r w:rsidRPr="00A71B40">
        <w:rPr>
          <w:rtl/>
        </w:rPr>
        <w:t xml:space="preserve"> وأمّ كلثوم وفاطمة بنت الحسين سلام الله عليه وعليهنّ</w:t>
      </w:r>
      <w:r w:rsidR="00327C0A">
        <w:rPr>
          <w:rtl/>
        </w:rPr>
        <w:t>،</w:t>
      </w:r>
      <w:r w:rsidRPr="00A71B40">
        <w:rPr>
          <w:rtl/>
        </w:rPr>
        <w:t xml:space="preserve"> وعلى رأسهم سيّد الساجدين </w:t>
      </w:r>
      <w:r w:rsidR="00994A92" w:rsidRPr="00994A92">
        <w:rPr>
          <w:rStyle w:val="libAlaemChar"/>
          <w:rtl/>
        </w:rPr>
        <w:t>عليه‌السلام</w:t>
      </w:r>
      <w:r w:rsidRPr="00A71B40">
        <w:rPr>
          <w:rtl/>
        </w:rPr>
        <w:t xml:space="preserve"> منعت العدوّ من أن يصل إلى هدفه الشيطاني</w:t>
      </w:r>
      <w:r w:rsidR="00327C0A">
        <w:rPr>
          <w:rtl/>
        </w:rPr>
        <w:t>.</w:t>
      </w:r>
      <w:r w:rsidRPr="00A71B40">
        <w:rPr>
          <w:rtl/>
        </w:rPr>
        <w:t xml:space="preserve"> </w:t>
      </w:r>
    </w:p>
    <w:p w:rsidR="00775FFB" w:rsidRDefault="005C01AD" w:rsidP="00775FFB">
      <w:pPr>
        <w:pStyle w:val="Heading3"/>
        <w:rPr>
          <w:rtl/>
        </w:rPr>
      </w:pPr>
      <w:bookmarkStart w:id="15" w:name="_Toc378503248"/>
      <w:r w:rsidRPr="00A71B40">
        <w:rPr>
          <w:rtl/>
        </w:rPr>
        <w:t>وهذا الكتاب</w:t>
      </w:r>
      <w:r w:rsidR="007B0D1D">
        <w:rPr>
          <w:rtl/>
        </w:rPr>
        <w:t xml:space="preserve"> ..</w:t>
      </w:r>
      <w:r w:rsidRPr="00A71B40">
        <w:rPr>
          <w:rtl/>
        </w:rPr>
        <w:t>.</w:t>
      </w:r>
      <w:bookmarkEnd w:id="15"/>
      <w:r w:rsidRPr="00A71B40">
        <w:rPr>
          <w:rtl/>
        </w:rPr>
        <w:t xml:space="preserve"> </w:t>
      </w:r>
    </w:p>
    <w:p w:rsidR="005C01AD" w:rsidRPr="00A71B40" w:rsidRDefault="005C01AD" w:rsidP="005C01AD">
      <w:pPr>
        <w:pStyle w:val="libNormal"/>
        <w:rPr>
          <w:rtl/>
        </w:rPr>
      </w:pPr>
      <w:r w:rsidRPr="005C01AD">
        <w:rPr>
          <w:rtl/>
        </w:rPr>
        <w:t xml:space="preserve">يتناول الوقائع المؤلمة بعد مقتل سيد الشهداء </w:t>
      </w:r>
      <w:r w:rsidR="00994A92" w:rsidRPr="00994A92">
        <w:rPr>
          <w:rStyle w:val="libAlaemChar"/>
          <w:rtl/>
        </w:rPr>
        <w:t>عليه‌السلام</w:t>
      </w:r>
      <w:r w:rsidR="00327C0A">
        <w:rPr>
          <w:rtl/>
        </w:rPr>
        <w:t>،</w:t>
      </w:r>
      <w:r w:rsidRPr="005C01AD">
        <w:rPr>
          <w:rtl/>
        </w:rPr>
        <w:t xml:space="preserve"> حتى ورود الركْب الحسيني أرض الشام</w:t>
      </w:r>
      <w:r w:rsidR="00327C0A">
        <w:rPr>
          <w:rtl/>
        </w:rPr>
        <w:t>.</w:t>
      </w:r>
      <w:r w:rsidRPr="005C01AD">
        <w:rPr>
          <w:rtl/>
        </w:rPr>
        <w:t xml:space="preserve"> </w:t>
      </w:r>
    </w:p>
    <w:p w:rsidR="005C01AD" w:rsidRPr="00A71B40" w:rsidRDefault="005C01AD" w:rsidP="005C01AD">
      <w:pPr>
        <w:pStyle w:val="libNormal"/>
        <w:rPr>
          <w:rtl/>
        </w:rPr>
      </w:pPr>
      <w:r w:rsidRPr="00A71B40">
        <w:rPr>
          <w:rtl/>
        </w:rPr>
        <w:t>والبحث في مقصدين</w:t>
      </w:r>
      <w:r w:rsidR="00327C0A">
        <w:rPr>
          <w:rtl/>
        </w:rPr>
        <w:t>.</w:t>
      </w:r>
      <w:r w:rsidRPr="00A71B40">
        <w:rPr>
          <w:rtl/>
        </w:rPr>
        <w:t xml:space="preserve"> </w:t>
      </w:r>
    </w:p>
    <w:p w:rsidR="005C01AD" w:rsidRPr="00A71B40" w:rsidRDefault="005C01AD" w:rsidP="005C01AD">
      <w:pPr>
        <w:pStyle w:val="libNormal"/>
        <w:rPr>
          <w:rtl/>
        </w:rPr>
      </w:pPr>
      <w:r w:rsidRPr="00775FFB">
        <w:rPr>
          <w:rStyle w:val="libBold2Char"/>
          <w:rtl/>
        </w:rPr>
        <w:t>المقصد الأوّل</w:t>
      </w:r>
      <w:r w:rsidR="00327C0A" w:rsidRPr="00775FFB">
        <w:rPr>
          <w:rStyle w:val="libBold2Char"/>
          <w:rtl/>
        </w:rPr>
        <w:t>:</w:t>
      </w:r>
      <w:r w:rsidRPr="005C01AD">
        <w:rPr>
          <w:rtl/>
        </w:rPr>
        <w:t xml:space="preserve"> ويشتمل على استدراك ما فات في المجلّد الرابع</w:t>
      </w:r>
      <w:r w:rsidR="00327C0A">
        <w:rPr>
          <w:rtl/>
        </w:rPr>
        <w:t>،</w:t>
      </w:r>
      <w:r w:rsidRPr="005C01AD">
        <w:rPr>
          <w:rtl/>
        </w:rPr>
        <w:t xml:space="preserve"> غير ما ذكرناه هناك</w:t>
      </w:r>
      <w:r w:rsidR="00327C0A">
        <w:rPr>
          <w:rtl/>
        </w:rPr>
        <w:t>،</w:t>
      </w:r>
      <w:r w:rsidRPr="005C01AD">
        <w:rPr>
          <w:rtl/>
        </w:rPr>
        <w:t xml:space="preserve"> وهو يكون على فصلَين</w:t>
      </w:r>
      <w:r w:rsidR="00327C0A">
        <w:rPr>
          <w:rtl/>
        </w:rPr>
        <w:t>:</w:t>
      </w:r>
      <w:r w:rsidRPr="005C01AD">
        <w:rPr>
          <w:rtl/>
        </w:rPr>
        <w:t xml:space="preserve"> </w:t>
      </w:r>
    </w:p>
    <w:p w:rsidR="005C01AD" w:rsidRPr="00A71B40" w:rsidRDefault="005C01AD" w:rsidP="005C01AD">
      <w:pPr>
        <w:pStyle w:val="libNormal"/>
        <w:rPr>
          <w:rtl/>
        </w:rPr>
      </w:pPr>
      <w:r w:rsidRPr="00775FFB">
        <w:rPr>
          <w:rStyle w:val="libBold2Char"/>
          <w:rtl/>
        </w:rPr>
        <w:t>الفصل الأوّل</w:t>
      </w:r>
      <w:r w:rsidR="00327C0A" w:rsidRPr="00775FFB">
        <w:rPr>
          <w:rStyle w:val="libBold2Char"/>
          <w:rtl/>
        </w:rPr>
        <w:t>:</w:t>
      </w:r>
      <w:r w:rsidRPr="005C01AD">
        <w:rPr>
          <w:rtl/>
        </w:rPr>
        <w:t xml:space="preserve"> ويشتمل على آيات وتجلّيات الغضب الإلهي في السماء والأرض</w:t>
      </w:r>
      <w:r w:rsidR="00327C0A">
        <w:rPr>
          <w:rtl/>
        </w:rPr>
        <w:t>؛</w:t>
      </w:r>
      <w:r w:rsidRPr="005C01AD">
        <w:rPr>
          <w:rtl/>
        </w:rPr>
        <w:t xml:space="preserve"> لمقتل سيد الشهداء </w:t>
      </w:r>
      <w:r w:rsidR="00994A92" w:rsidRPr="00994A92">
        <w:rPr>
          <w:rStyle w:val="libAlaemChar"/>
          <w:rtl/>
        </w:rPr>
        <w:t>عليه‌السلام</w:t>
      </w:r>
      <w:r w:rsidR="00327C0A">
        <w:rPr>
          <w:rtl/>
        </w:rPr>
        <w:t>.</w:t>
      </w:r>
      <w:r w:rsidRPr="005C01AD">
        <w:rPr>
          <w:rtl/>
        </w:rPr>
        <w:t xml:space="preserve"> </w:t>
      </w:r>
    </w:p>
    <w:p w:rsidR="005C01AD" w:rsidRPr="00A71B40" w:rsidRDefault="005C01AD" w:rsidP="005C01AD">
      <w:pPr>
        <w:pStyle w:val="libNormal"/>
        <w:rPr>
          <w:rtl/>
        </w:rPr>
      </w:pPr>
      <w:r w:rsidRPr="00775FFB">
        <w:rPr>
          <w:rStyle w:val="libBold2Char"/>
          <w:rtl/>
        </w:rPr>
        <w:t>الفصل الثاني</w:t>
      </w:r>
      <w:r w:rsidR="00327C0A" w:rsidRPr="00775FFB">
        <w:rPr>
          <w:rStyle w:val="libBold2Char"/>
          <w:rtl/>
        </w:rPr>
        <w:t>:</w:t>
      </w:r>
      <w:r w:rsidRPr="005C01AD">
        <w:rPr>
          <w:rtl/>
        </w:rPr>
        <w:t xml:space="preserve"> ويشتمل على الوقائع ا</w:t>
      </w:r>
      <w:r w:rsidR="00FE39ED">
        <w:rPr>
          <w:rtl/>
        </w:rPr>
        <w:t>لم</w:t>
      </w:r>
      <w:r w:rsidRPr="005C01AD">
        <w:rPr>
          <w:rtl/>
        </w:rPr>
        <w:t xml:space="preserve">تأخّرة عن قتله </w:t>
      </w:r>
      <w:r w:rsidR="00994A92" w:rsidRPr="00994A92">
        <w:rPr>
          <w:rStyle w:val="libAlaemChar"/>
          <w:rtl/>
        </w:rPr>
        <w:t>عليه‌السلام</w:t>
      </w:r>
      <w:r w:rsidR="00327C0A">
        <w:rPr>
          <w:rtl/>
        </w:rPr>
        <w:t>.</w:t>
      </w:r>
      <w:r w:rsidRPr="005C01AD">
        <w:rPr>
          <w:rtl/>
        </w:rPr>
        <w:t xml:space="preserve"> </w:t>
      </w:r>
    </w:p>
    <w:p w:rsidR="005C01AD" w:rsidRPr="00A71B40" w:rsidRDefault="005C01AD" w:rsidP="005C01AD">
      <w:pPr>
        <w:pStyle w:val="libNormal"/>
        <w:rPr>
          <w:rtl/>
        </w:rPr>
      </w:pPr>
      <w:r w:rsidRPr="00775FFB">
        <w:rPr>
          <w:rStyle w:val="libBold2Char"/>
          <w:rtl/>
        </w:rPr>
        <w:t>المقصد الثاني</w:t>
      </w:r>
      <w:r w:rsidR="00327C0A" w:rsidRPr="00775FFB">
        <w:rPr>
          <w:rStyle w:val="libBold2Char"/>
          <w:rtl/>
        </w:rPr>
        <w:t>:</w:t>
      </w:r>
      <w:r w:rsidRPr="005C01AD">
        <w:rPr>
          <w:rtl/>
        </w:rPr>
        <w:t xml:space="preserve"> ويشتمل على وقائع الطريق حتى ورود الركب الحسيني أرض الشام</w:t>
      </w:r>
      <w:r w:rsidR="00327C0A">
        <w:rPr>
          <w:rtl/>
        </w:rPr>
        <w:t>،</w:t>
      </w:r>
      <w:r w:rsidRPr="005C01AD">
        <w:rPr>
          <w:rtl/>
        </w:rPr>
        <w:t xml:space="preserve"> وهو يكون على فصلين</w:t>
      </w:r>
      <w:r w:rsidR="00327C0A">
        <w:rPr>
          <w:rtl/>
        </w:rPr>
        <w:t>:</w:t>
      </w:r>
      <w:r w:rsidRPr="005C01AD">
        <w:rPr>
          <w:rtl/>
        </w:rPr>
        <w:t xml:space="preserve"> </w:t>
      </w:r>
    </w:p>
    <w:p w:rsidR="005C01AD" w:rsidRPr="00A71B40" w:rsidRDefault="005C01AD" w:rsidP="005C01AD">
      <w:pPr>
        <w:pStyle w:val="libNormal"/>
        <w:rPr>
          <w:rtl/>
        </w:rPr>
      </w:pPr>
      <w:r w:rsidRPr="00775FFB">
        <w:rPr>
          <w:rStyle w:val="libBold2Char"/>
          <w:rtl/>
        </w:rPr>
        <w:t>الفصل الأول</w:t>
      </w:r>
      <w:r w:rsidR="00327C0A" w:rsidRPr="00775FFB">
        <w:rPr>
          <w:rStyle w:val="libBold2Char"/>
          <w:rtl/>
        </w:rPr>
        <w:t>:</w:t>
      </w:r>
      <w:r w:rsidRPr="005C01AD">
        <w:rPr>
          <w:rtl/>
        </w:rPr>
        <w:t xml:space="preserve"> ويشتمل على وقائع حركة الركب الحسيني من كربلاء إلى الكوفة</w:t>
      </w:r>
      <w:r w:rsidR="00327C0A">
        <w:rPr>
          <w:rtl/>
        </w:rPr>
        <w:t>،</w:t>
      </w:r>
      <w:r w:rsidRPr="005C01AD">
        <w:rPr>
          <w:rtl/>
        </w:rPr>
        <w:t xml:space="preserve"> والأحداث التي جرت على أهل البيت في الكوفة نفسها</w:t>
      </w:r>
      <w:r w:rsidR="00327C0A">
        <w:rPr>
          <w:rtl/>
        </w:rPr>
        <w:t>.</w:t>
      </w:r>
      <w:r w:rsidRPr="005C01AD">
        <w:rPr>
          <w:rtl/>
        </w:rPr>
        <w:t xml:space="preserve"> </w:t>
      </w:r>
    </w:p>
    <w:p w:rsidR="005C01AD" w:rsidRPr="00A71B40" w:rsidRDefault="005C01AD" w:rsidP="005C01AD">
      <w:pPr>
        <w:pStyle w:val="libNormal"/>
        <w:rPr>
          <w:rtl/>
        </w:rPr>
      </w:pPr>
      <w:r w:rsidRPr="00775FFB">
        <w:rPr>
          <w:rStyle w:val="libBold2Char"/>
          <w:rtl/>
        </w:rPr>
        <w:t>الفصل الثاني</w:t>
      </w:r>
      <w:r w:rsidR="00327C0A" w:rsidRPr="00775FFB">
        <w:rPr>
          <w:rStyle w:val="libBold2Char"/>
          <w:rtl/>
        </w:rPr>
        <w:t>:</w:t>
      </w:r>
      <w:r w:rsidRPr="005C01AD">
        <w:rPr>
          <w:rtl/>
        </w:rPr>
        <w:t xml:space="preserve"> ويشتمل على وقايع حركة الركب الحسيني من الكوفة إلى الشام</w:t>
      </w:r>
      <w:r w:rsidR="00327C0A">
        <w:rPr>
          <w:rtl/>
        </w:rPr>
        <w:t>.</w:t>
      </w:r>
      <w:r w:rsidRPr="005C01AD">
        <w:rPr>
          <w:rtl/>
        </w:rPr>
        <w:t xml:space="preserve"> </w:t>
      </w:r>
    </w:p>
    <w:p w:rsidR="005C01AD" w:rsidRPr="00A71B40" w:rsidRDefault="005C01AD" w:rsidP="005C01AD">
      <w:pPr>
        <w:pStyle w:val="libNormal"/>
        <w:rPr>
          <w:rtl/>
        </w:rPr>
      </w:pPr>
      <w:r w:rsidRPr="00A71B40">
        <w:rPr>
          <w:rtl/>
        </w:rPr>
        <w:t>نسأل الله أن يوفِّق الجميع لخدمة الدين الحنيف</w:t>
      </w:r>
      <w:r w:rsidR="00327C0A">
        <w:rPr>
          <w:rtl/>
        </w:rPr>
        <w:t>،</w:t>
      </w:r>
      <w:r w:rsidRPr="00A71B40">
        <w:rPr>
          <w:rtl/>
        </w:rPr>
        <w:t xml:space="preserve"> إنّه سميع الدعاء</w:t>
      </w:r>
      <w:r w:rsidR="00327C0A">
        <w:rPr>
          <w:rtl/>
        </w:rPr>
        <w:t>.</w:t>
      </w:r>
      <w:r w:rsidRPr="00A71B40">
        <w:rPr>
          <w:rtl/>
        </w:rPr>
        <w:t xml:space="preserve"> </w:t>
      </w:r>
    </w:p>
    <w:p w:rsidR="005C01AD" w:rsidRPr="005C01AD" w:rsidRDefault="005C01AD" w:rsidP="00775FFB">
      <w:pPr>
        <w:pStyle w:val="libLeftBold"/>
        <w:rPr>
          <w:rtl/>
        </w:rPr>
      </w:pPr>
      <w:r w:rsidRPr="00A71B40">
        <w:rPr>
          <w:rtl/>
        </w:rPr>
        <w:t xml:space="preserve">محمّد جعفر الطبسي </w:t>
      </w:r>
    </w:p>
    <w:p w:rsidR="005C01AD" w:rsidRDefault="005C01AD" w:rsidP="00FC3649">
      <w:pPr>
        <w:pStyle w:val="libNormal"/>
      </w:pPr>
      <w:r>
        <w:rPr>
          <w:rtl/>
        </w:rPr>
        <w:br w:type="page"/>
      </w:r>
    </w:p>
    <w:p w:rsidR="005C01AD" w:rsidRPr="00122025" w:rsidRDefault="005C01AD" w:rsidP="00122025">
      <w:pPr>
        <w:pStyle w:val="Heading1Center"/>
        <w:rPr>
          <w:rtl/>
        </w:rPr>
      </w:pPr>
      <w:bookmarkStart w:id="16" w:name="_Toc378503249"/>
      <w:r w:rsidRPr="00A71B40">
        <w:rPr>
          <w:rtl/>
        </w:rPr>
        <w:lastRenderedPageBreak/>
        <w:t>ا</w:t>
      </w:r>
      <w:r w:rsidR="00FE39ED">
        <w:rPr>
          <w:rtl/>
        </w:rPr>
        <w:t>لم</w:t>
      </w:r>
      <w:r w:rsidRPr="00A71B40">
        <w:rPr>
          <w:rtl/>
        </w:rPr>
        <w:t>قصد الأوّل</w:t>
      </w:r>
      <w:bookmarkEnd w:id="16"/>
      <w:r w:rsidRPr="00A71B40">
        <w:rPr>
          <w:rtl/>
        </w:rPr>
        <w:t xml:space="preserve"> </w:t>
      </w:r>
    </w:p>
    <w:p w:rsidR="005C01AD" w:rsidRPr="00122025" w:rsidRDefault="005C01AD" w:rsidP="00775FFB">
      <w:pPr>
        <w:pStyle w:val="libCenterBold1"/>
        <w:rPr>
          <w:rtl/>
        </w:rPr>
      </w:pPr>
      <w:r w:rsidRPr="00122025">
        <w:rPr>
          <w:rtl/>
        </w:rPr>
        <w:t xml:space="preserve">وهو يشتمل على استدراك ما فات في المجلّد الرابع </w:t>
      </w:r>
      <w:r w:rsidRPr="00A71B40">
        <w:rPr>
          <w:rtl/>
        </w:rPr>
        <w:t>غير ما ذكرناه هناك ويشتمل على فصلَين</w:t>
      </w:r>
      <w:r w:rsidR="00327C0A">
        <w:rPr>
          <w:rtl/>
        </w:rPr>
        <w:t>:</w:t>
      </w:r>
      <w:r w:rsidRPr="00A71B40">
        <w:rPr>
          <w:rtl/>
        </w:rPr>
        <w:t xml:space="preserve"> </w:t>
      </w:r>
    </w:p>
    <w:p w:rsidR="005C01AD" w:rsidRPr="00122025" w:rsidRDefault="00775FFB" w:rsidP="00122025">
      <w:pPr>
        <w:pStyle w:val="Heading1Center"/>
        <w:rPr>
          <w:rtl/>
        </w:rPr>
      </w:pPr>
      <w:bookmarkStart w:id="17" w:name="_Toc378503250"/>
      <w:r>
        <w:rPr>
          <w:rtl/>
        </w:rPr>
        <w:t>الفصل الأول</w:t>
      </w:r>
      <w:bookmarkEnd w:id="17"/>
      <w:r>
        <w:rPr>
          <w:rFonts w:hint="cs"/>
          <w:rtl/>
        </w:rPr>
        <w:t xml:space="preserve"> </w:t>
      </w:r>
    </w:p>
    <w:p w:rsidR="005C01AD" w:rsidRPr="00122025" w:rsidRDefault="005C01AD" w:rsidP="00775FFB">
      <w:pPr>
        <w:pStyle w:val="libCenterBold1"/>
        <w:rPr>
          <w:rtl/>
        </w:rPr>
      </w:pPr>
      <w:r w:rsidRPr="00122025">
        <w:rPr>
          <w:rtl/>
        </w:rPr>
        <w:t xml:space="preserve">تجلّيات الغضب الإلهي لمقتل سيّد الشهداء </w:t>
      </w:r>
      <w:r w:rsidR="00994A92" w:rsidRPr="00775FFB">
        <w:rPr>
          <w:rStyle w:val="libAlaemChar"/>
          <w:rtl/>
        </w:rPr>
        <w:t>عليه‌السلام</w:t>
      </w:r>
      <w:r w:rsidRPr="00122025">
        <w:rPr>
          <w:rtl/>
        </w:rPr>
        <w:t xml:space="preserve"> </w:t>
      </w:r>
    </w:p>
    <w:p w:rsidR="005C01AD" w:rsidRDefault="005C01AD" w:rsidP="00FC3649">
      <w:pPr>
        <w:pStyle w:val="libNormal"/>
      </w:pPr>
      <w:r>
        <w:rPr>
          <w:rtl/>
        </w:rPr>
        <w:br w:type="page"/>
      </w:r>
    </w:p>
    <w:p w:rsidR="005C01AD" w:rsidRDefault="005C01AD" w:rsidP="00FC3649">
      <w:pPr>
        <w:pStyle w:val="libNormal"/>
      </w:pPr>
      <w:r>
        <w:rPr>
          <w:rtl/>
        </w:rPr>
        <w:lastRenderedPageBreak/>
        <w:br w:type="page"/>
      </w:r>
    </w:p>
    <w:p w:rsidR="005C01AD" w:rsidRPr="00122025" w:rsidRDefault="005C01AD" w:rsidP="00122025">
      <w:pPr>
        <w:pStyle w:val="Heading1Center"/>
        <w:rPr>
          <w:rtl/>
        </w:rPr>
      </w:pPr>
      <w:bookmarkStart w:id="18" w:name="09"/>
      <w:bookmarkStart w:id="19" w:name="_Toc378503251"/>
      <w:r w:rsidRPr="00A71B40">
        <w:rPr>
          <w:rtl/>
        </w:rPr>
        <w:lastRenderedPageBreak/>
        <w:t>الفصل الأوّل</w:t>
      </w:r>
      <w:bookmarkEnd w:id="18"/>
      <w:bookmarkEnd w:id="19"/>
      <w:r w:rsidRPr="00A71B40">
        <w:rPr>
          <w:rtl/>
        </w:rPr>
        <w:t xml:space="preserve"> </w:t>
      </w:r>
    </w:p>
    <w:p w:rsidR="005C01AD" w:rsidRPr="00122025" w:rsidRDefault="005C01AD" w:rsidP="00122025">
      <w:pPr>
        <w:pStyle w:val="Heading1Center"/>
        <w:rPr>
          <w:rtl/>
        </w:rPr>
      </w:pPr>
      <w:bookmarkStart w:id="20" w:name="_Toc378503252"/>
      <w:r w:rsidRPr="00A71B40">
        <w:rPr>
          <w:rtl/>
        </w:rPr>
        <w:t xml:space="preserve">تجلّيات الغضب الإلهي لمقتل سيّد الشهداء </w:t>
      </w:r>
      <w:r w:rsidR="00994A92" w:rsidRPr="00775FFB">
        <w:rPr>
          <w:rStyle w:val="libAlaemHeading2Char"/>
          <w:rtl/>
        </w:rPr>
        <w:t>عليه‌السلام</w:t>
      </w:r>
      <w:bookmarkEnd w:id="20"/>
      <w:r w:rsidRPr="00A71B40">
        <w:rPr>
          <w:rtl/>
        </w:rPr>
        <w:t xml:space="preserve"> </w:t>
      </w:r>
    </w:p>
    <w:p w:rsidR="005C01AD" w:rsidRPr="00A71B40" w:rsidRDefault="008F172B" w:rsidP="005C01AD">
      <w:pPr>
        <w:pStyle w:val="libNormal"/>
        <w:rPr>
          <w:rtl/>
        </w:rPr>
      </w:pPr>
      <w:r>
        <w:rPr>
          <w:rStyle w:val="libBold2Char"/>
          <w:rtl/>
        </w:rPr>
        <w:t>(</w:t>
      </w:r>
      <w:r w:rsidR="005C01AD" w:rsidRPr="0006022A">
        <w:rPr>
          <w:rStyle w:val="libBold2Char"/>
          <w:rtl/>
        </w:rPr>
        <w:t>السلام عليك يا حجّة الله وابن حجّته</w:t>
      </w:r>
      <w:r w:rsidR="00327C0A">
        <w:rPr>
          <w:rStyle w:val="libBold2Char"/>
          <w:rtl/>
        </w:rPr>
        <w:t>،</w:t>
      </w:r>
      <w:r w:rsidR="005C01AD" w:rsidRPr="0006022A">
        <w:rPr>
          <w:rStyle w:val="libBold2Char"/>
          <w:rtl/>
        </w:rPr>
        <w:t xml:space="preserve"> السلام عليك يا قتيل الله وابن قتيله</w:t>
      </w:r>
      <w:r w:rsidR="00327C0A">
        <w:rPr>
          <w:rStyle w:val="libBold2Char"/>
          <w:rtl/>
        </w:rPr>
        <w:t>،</w:t>
      </w:r>
      <w:r w:rsidR="005C01AD" w:rsidRPr="0006022A">
        <w:rPr>
          <w:rStyle w:val="libBold2Char"/>
          <w:rtl/>
        </w:rPr>
        <w:t xml:space="preserve"> السلام عليك يا ثار الله وابن ثاره</w:t>
      </w:r>
      <w:r w:rsidR="00327C0A">
        <w:rPr>
          <w:rStyle w:val="libBold2Char"/>
          <w:rtl/>
        </w:rPr>
        <w:t>،</w:t>
      </w:r>
      <w:r w:rsidR="005C01AD" w:rsidRPr="0006022A">
        <w:rPr>
          <w:rStyle w:val="libBold2Char"/>
          <w:rtl/>
        </w:rPr>
        <w:t xml:space="preserve"> السلام عليك يا وِتر الله الموتور في السموات والأرض</w:t>
      </w:r>
      <w:r w:rsidR="00327C0A">
        <w:rPr>
          <w:rStyle w:val="libBold2Char"/>
          <w:rtl/>
        </w:rPr>
        <w:t>،</w:t>
      </w:r>
      <w:r w:rsidR="005C01AD" w:rsidRPr="0006022A">
        <w:rPr>
          <w:rStyle w:val="libBold2Char"/>
          <w:rtl/>
        </w:rPr>
        <w:t xml:space="preserve"> أشهد أنّ دمك سكن في الخُلد</w:t>
      </w:r>
      <w:r w:rsidR="00327C0A">
        <w:rPr>
          <w:rStyle w:val="libBold2Char"/>
          <w:rtl/>
        </w:rPr>
        <w:t>،</w:t>
      </w:r>
      <w:r w:rsidR="005C01AD" w:rsidRPr="0006022A">
        <w:rPr>
          <w:rStyle w:val="libBold2Char"/>
          <w:rtl/>
        </w:rPr>
        <w:t xml:space="preserve"> واقشعرّت له أظلّة العرش</w:t>
      </w:r>
      <w:r w:rsidR="00327C0A">
        <w:rPr>
          <w:rStyle w:val="libBold2Char"/>
          <w:rtl/>
        </w:rPr>
        <w:t>،</w:t>
      </w:r>
      <w:r w:rsidR="005C01AD" w:rsidRPr="0006022A">
        <w:rPr>
          <w:rStyle w:val="libBold2Char"/>
          <w:rtl/>
        </w:rPr>
        <w:t xml:space="preserve"> وبكى له جميع الخلائق</w:t>
      </w:r>
      <w:r w:rsidR="00327C0A">
        <w:rPr>
          <w:rStyle w:val="libBold2Char"/>
          <w:rtl/>
        </w:rPr>
        <w:t>،</w:t>
      </w:r>
      <w:r w:rsidR="005C01AD" w:rsidRPr="0006022A">
        <w:rPr>
          <w:rStyle w:val="libBold2Char"/>
          <w:rtl/>
        </w:rPr>
        <w:t xml:space="preserve"> وبكت له السموات السبْع والأرضون السبْع</w:t>
      </w:r>
      <w:r w:rsidR="00327C0A">
        <w:rPr>
          <w:rStyle w:val="libBold2Char"/>
          <w:rtl/>
        </w:rPr>
        <w:t>،</w:t>
      </w:r>
      <w:r w:rsidR="005C01AD" w:rsidRPr="0006022A">
        <w:rPr>
          <w:rStyle w:val="libBold2Char"/>
          <w:rtl/>
        </w:rPr>
        <w:t xml:space="preserve"> وما فيهنّ</w:t>
      </w:r>
      <w:r w:rsidR="00327C0A">
        <w:rPr>
          <w:rStyle w:val="libBold2Char"/>
          <w:rtl/>
        </w:rPr>
        <w:t>،</w:t>
      </w:r>
      <w:r w:rsidR="005C01AD" w:rsidRPr="0006022A">
        <w:rPr>
          <w:rStyle w:val="libBold2Char"/>
          <w:rtl/>
        </w:rPr>
        <w:t xml:space="preserve"> وما بينهنّ</w:t>
      </w:r>
      <w:r w:rsidR="00327C0A">
        <w:rPr>
          <w:rStyle w:val="libBold2Char"/>
          <w:rtl/>
        </w:rPr>
        <w:t>،</w:t>
      </w:r>
      <w:r w:rsidR="005C01AD" w:rsidRPr="0006022A">
        <w:rPr>
          <w:rStyle w:val="libBold2Char"/>
          <w:rtl/>
        </w:rPr>
        <w:t xml:space="preserve"> ومَن يتقلّب في الجنّة والنار مَن خلْق ربِّنا</w:t>
      </w:r>
      <w:r w:rsidR="00327C0A">
        <w:rPr>
          <w:rStyle w:val="libBold2Char"/>
          <w:rtl/>
        </w:rPr>
        <w:t>،</w:t>
      </w:r>
      <w:r w:rsidR="005C01AD" w:rsidRPr="0006022A">
        <w:rPr>
          <w:rStyle w:val="libBold2Char"/>
          <w:rtl/>
        </w:rPr>
        <w:t xml:space="preserve"> وما يُرى وما لا يُرى</w:t>
      </w:r>
      <w:r w:rsidR="007B0D1D">
        <w:rPr>
          <w:rStyle w:val="libBold2Char"/>
          <w:rtl/>
        </w:rPr>
        <w:t xml:space="preserve"> ..</w:t>
      </w:r>
      <w:r w:rsidR="005C01AD" w:rsidRPr="0006022A">
        <w:rPr>
          <w:rStyle w:val="libBold2Char"/>
          <w:rtl/>
        </w:rPr>
        <w:t>.</w:t>
      </w:r>
      <w:r>
        <w:rPr>
          <w:rStyle w:val="libBold2Char"/>
          <w:rtl/>
        </w:rPr>
        <w:t>)</w:t>
      </w:r>
      <w:r w:rsidR="005C01AD" w:rsidRPr="005C01AD">
        <w:rPr>
          <w:rtl/>
        </w:rPr>
        <w:t xml:space="preserve"> </w:t>
      </w:r>
      <w:r w:rsidR="005C01AD" w:rsidRPr="005C01AD">
        <w:rPr>
          <w:rStyle w:val="libFootnotenumChar"/>
          <w:rtl/>
        </w:rPr>
        <w:t>(1)</w:t>
      </w:r>
      <w:r w:rsidR="00327C0A">
        <w:rPr>
          <w:rtl/>
        </w:rPr>
        <w:t>.</w:t>
      </w:r>
      <w:r w:rsidR="005C01AD" w:rsidRPr="0006022A">
        <w:rPr>
          <w:rtl/>
        </w:rPr>
        <w:t xml:space="preserve"> </w:t>
      </w:r>
    </w:p>
    <w:p w:rsidR="005C01AD" w:rsidRPr="00A71B40" w:rsidRDefault="005C01AD" w:rsidP="005C01AD">
      <w:pPr>
        <w:pStyle w:val="libNormal"/>
        <w:rPr>
          <w:rtl/>
        </w:rPr>
      </w:pPr>
      <w:r w:rsidRPr="00A71B40">
        <w:rPr>
          <w:rtl/>
        </w:rPr>
        <w:t xml:space="preserve">لقد انعكس الغضب الإلهي لمقتل سيّد الشهداء أبي عبد الله </w:t>
      </w:r>
      <w:r w:rsidR="00994A92" w:rsidRPr="00994A92">
        <w:rPr>
          <w:rStyle w:val="libAlaemChar"/>
          <w:rtl/>
        </w:rPr>
        <w:t>عليه‌السلام</w:t>
      </w:r>
      <w:r w:rsidR="00327C0A">
        <w:rPr>
          <w:rtl/>
        </w:rPr>
        <w:t>،</w:t>
      </w:r>
      <w:r w:rsidRPr="00A71B40">
        <w:rPr>
          <w:rtl/>
        </w:rPr>
        <w:t xml:space="preserve"> في مرايا عوالم الكائنات في صور منوَّعة عديدة</w:t>
      </w:r>
      <w:r w:rsidR="00327C0A">
        <w:rPr>
          <w:rtl/>
        </w:rPr>
        <w:t>،</w:t>
      </w:r>
      <w:r w:rsidRPr="00A71B40">
        <w:rPr>
          <w:rtl/>
        </w:rPr>
        <w:t xml:space="preserve"> ولقد رؤيت آيات هذا الغضب الإلهي في عالم الشهادة في السماء وفي الأرض</w:t>
      </w:r>
      <w:r w:rsidR="00327C0A">
        <w:rPr>
          <w:rtl/>
        </w:rPr>
        <w:t>،</w:t>
      </w:r>
      <w:r w:rsidRPr="00A71B40">
        <w:rPr>
          <w:rtl/>
        </w:rPr>
        <w:t xml:space="preserve"> وفي النبات وفي الحيوان</w:t>
      </w:r>
      <w:r w:rsidR="00327C0A">
        <w:rPr>
          <w:rtl/>
        </w:rPr>
        <w:t>،</w:t>
      </w:r>
      <w:r w:rsidRPr="00A71B40">
        <w:rPr>
          <w:rtl/>
        </w:rPr>
        <w:t xml:space="preserve"> وفي البحر وفي البَرّ</w:t>
      </w:r>
      <w:r w:rsidR="00327C0A">
        <w:rPr>
          <w:rtl/>
        </w:rPr>
        <w:t>،</w:t>
      </w:r>
      <w:r w:rsidRPr="00A71B40">
        <w:rPr>
          <w:rtl/>
        </w:rPr>
        <w:t xml:space="preserve"> وعرف بعض الناس علّة هذا الآيات في أقطار</w:t>
      </w:r>
      <w:r w:rsidR="00327C0A">
        <w:rPr>
          <w:rtl/>
        </w:rPr>
        <w:t>،</w:t>
      </w:r>
      <w:r w:rsidRPr="00A71B40">
        <w:rPr>
          <w:rtl/>
        </w:rPr>
        <w:t xml:space="preserve"> وجهلِها آخرون في أقطار أُخرى</w:t>
      </w:r>
      <w:r w:rsidR="00327C0A">
        <w:rPr>
          <w:rtl/>
        </w:rPr>
        <w:t>.</w:t>
      </w:r>
      <w:r w:rsidRPr="00A71B40">
        <w:rPr>
          <w:rtl/>
        </w:rPr>
        <w:t xml:space="preserve"> </w:t>
      </w:r>
    </w:p>
    <w:p w:rsidR="005C01AD" w:rsidRPr="00A71B40" w:rsidRDefault="005C01AD" w:rsidP="005C01AD">
      <w:pPr>
        <w:pStyle w:val="libNormal"/>
        <w:rPr>
          <w:rtl/>
        </w:rPr>
      </w:pPr>
      <w:r w:rsidRPr="00A71B40">
        <w:rPr>
          <w:rtl/>
        </w:rPr>
        <w:t>ويمكننا أن نُتابع</w:t>
      </w:r>
      <w:r w:rsidR="00122025">
        <w:rPr>
          <w:rtl/>
        </w:rPr>
        <w:t xml:space="preserve"> - </w:t>
      </w:r>
      <w:r w:rsidRPr="00A71B40">
        <w:rPr>
          <w:rtl/>
        </w:rPr>
        <w:t>من خلال الآثار الروائيّة</w:t>
      </w:r>
      <w:r w:rsidR="00122025">
        <w:rPr>
          <w:rtl/>
        </w:rPr>
        <w:t xml:space="preserve"> - </w:t>
      </w:r>
      <w:r w:rsidRPr="00A71B40">
        <w:rPr>
          <w:rtl/>
        </w:rPr>
        <w:t xml:space="preserve">آيات هذا الغضب الإلهي على </w:t>
      </w:r>
    </w:p>
    <w:p w:rsidR="005C01AD" w:rsidRPr="00A71B40" w:rsidRDefault="00122025" w:rsidP="00FE39ED">
      <w:pPr>
        <w:pStyle w:val="libLine"/>
        <w:rPr>
          <w:rtl/>
        </w:rPr>
      </w:pPr>
      <w:r>
        <w:rPr>
          <w:rtl/>
        </w:rPr>
        <w:t>____________________</w:t>
      </w:r>
    </w:p>
    <w:p w:rsidR="005C01AD" w:rsidRPr="00A71B40" w:rsidRDefault="005C01AD" w:rsidP="00ED6B79">
      <w:pPr>
        <w:pStyle w:val="libFootnote0"/>
        <w:rPr>
          <w:rtl/>
        </w:rPr>
      </w:pPr>
      <w:r w:rsidRPr="00A71B40">
        <w:rPr>
          <w:rtl/>
        </w:rPr>
        <w:t>(1) الكافي</w:t>
      </w:r>
      <w:r w:rsidR="00327C0A">
        <w:rPr>
          <w:rtl/>
        </w:rPr>
        <w:t>:</w:t>
      </w:r>
      <w:r w:rsidRPr="00A71B40">
        <w:rPr>
          <w:rtl/>
        </w:rPr>
        <w:t xml:space="preserve"> 4</w:t>
      </w:r>
      <w:r w:rsidR="00327C0A">
        <w:rPr>
          <w:rtl/>
        </w:rPr>
        <w:t>:</w:t>
      </w:r>
      <w:r w:rsidRPr="00A71B40">
        <w:rPr>
          <w:rtl/>
        </w:rPr>
        <w:t xml:space="preserve"> 575</w:t>
      </w:r>
      <w:r w:rsidR="00122025">
        <w:rPr>
          <w:rtl/>
        </w:rPr>
        <w:t xml:space="preserve"> - </w:t>
      </w:r>
      <w:r w:rsidRPr="00A71B40">
        <w:rPr>
          <w:rtl/>
        </w:rPr>
        <w:t>576</w:t>
      </w:r>
      <w:r w:rsidR="00327C0A">
        <w:rPr>
          <w:rtl/>
        </w:rPr>
        <w:t>،</w:t>
      </w:r>
      <w:r w:rsidRPr="00A71B40">
        <w:rPr>
          <w:rtl/>
        </w:rPr>
        <w:t xml:space="preserve"> ح2 / وهذا المقطع ا</w:t>
      </w:r>
      <w:r w:rsidR="00FE39ED">
        <w:rPr>
          <w:rtl/>
        </w:rPr>
        <w:t>لم</w:t>
      </w:r>
      <w:r w:rsidRPr="00A71B40">
        <w:rPr>
          <w:rtl/>
        </w:rPr>
        <w:t xml:space="preserve">بارك جزء من الزيارة التي علّمها الإمام الصادق </w:t>
      </w:r>
      <w:r w:rsidR="00994A92" w:rsidRPr="00994A92">
        <w:rPr>
          <w:rStyle w:val="libAlaemChar"/>
          <w:rtl/>
        </w:rPr>
        <w:t>عليه‌السلام</w:t>
      </w:r>
      <w:r w:rsidRPr="00A71B40">
        <w:rPr>
          <w:rtl/>
        </w:rPr>
        <w:t xml:space="preserve"> ليونس بن ظبيان</w:t>
      </w:r>
      <w:r w:rsidR="00327C0A">
        <w:rPr>
          <w:rtl/>
        </w:rPr>
        <w:t>،</w:t>
      </w:r>
      <w:r w:rsidRPr="00A71B40">
        <w:rPr>
          <w:rtl/>
        </w:rPr>
        <w:t xml:space="preserve"> بحضور الحسين بن ثوير</w:t>
      </w:r>
      <w:r w:rsidR="00327C0A">
        <w:rPr>
          <w:rtl/>
        </w:rPr>
        <w:t>،</w:t>
      </w:r>
      <w:r w:rsidRPr="00A71B40">
        <w:rPr>
          <w:rtl/>
        </w:rPr>
        <w:t xml:space="preserve"> والمفضل بن عمر</w:t>
      </w:r>
      <w:r w:rsidR="00327C0A">
        <w:rPr>
          <w:rtl/>
        </w:rPr>
        <w:t>،</w:t>
      </w:r>
      <w:r w:rsidRPr="00A71B40">
        <w:rPr>
          <w:rtl/>
        </w:rPr>
        <w:t xml:space="preserve"> وأبي سلمة السرّاج</w:t>
      </w:r>
      <w:r w:rsidR="00327C0A">
        <w:rPr>
          <w:rtl/>
        </w:rPr>
        <w:t>.</w:t>
      </w:r>
      <w:r w:rsidRPr="00A71B40">
        <w:rPr>
          <w:rtl/>
        </w:rPr>
        <w:t xml:space="preserve"> </w:t>
      </w:r>
    </w:p>
    <w:p w:rsidR="005C01AD" w:rsidRDefault="005C01AD" w:rsidP="00FC3649">
      <w:pPr>
        <w:pStyle w:val="libNormal"/>
      </w:pPr>
      <w:r>
        <w:rPr>
          <w:rtl/>
        </w:rPr>
        <w:br w:type="page"/>
      </w:r>
    </w:p>
    <w:p w:rsidR="005C01AD" w:rsidRPr="00A71B40" w:rsidRDefault="005C01AD" w:rsidP="00775FFB">
      <w:pPr>
        <w:pStyle w:val="libNormal0"/>
        <w:rPr>
          <w:rtl/>
        </w:rPr>
      </w:pPr>
      <w:r w:rsidRPr="00A71B40">
        <w:rPr>
          <w:rtl/>
        </w:rPr>
        <w:lastRenderedPageBreak/>
        <w:t>النحو التالي</w:t>
      </w:r>
      <w:r w:rsidR="00327C0A">
        <w:rPr>
          <w:rtl/>
        </w:rPr>
        <w:t>:</w:t>
      </w:r>
      <w:r w:rsidRPr="00A71B40">
        <w:rPr>
          <w:rtl/>
        </w:rPr>
        <w:t xml:space="preserve"> </w:t>
      </w:r>
    </w:p>
    <w:p w:rsidR="005C01AD" w:rsidRPr="00FC3649" w:rsidRDefault="005C01AD" w:rsidP="00FC3649">
      <w:pPr>
        <w:pStyle w:val="Heading2"/>
        <w:rPr>
          <w:rtl/>
        </w:rPr>
      </w:pPr>
      <w:bookmarkStart w:id="21" w:name="10"/>
      <w:bookmarkStart w:id="22" w:name="_Toc378503253"/>
      <w:r w:rsidRPr="00A71B40">
        <w:rPr>
          <w:rtl/>
        </w:rPr>
        <w:t>الآيات السماوية</w:t>
      </w:r>
      <w:r w:rsidR="00327C0A">
        <w:rPr>
          <w:rtl/>
        </w:rPr>
        <w:t>:</w:t>
      </w:r>
      <w:bookmarkEnd w:id="21"/>
      <w:bookmarkEnd w:id="22"/>
    </w:p>
    <w:p w:rsidR="005C01AD" w:rsidRPr="00A71B40" w:rsidRDefault="005C01AD" w:rsidP="00994A92">
      <w:pPr>
        <w:pStyle w:val="libNormal"/>
        <w:rPr>
          <w:rtl/>
        </w:rPr>
      </w:pPr>
      <w:r w:rsidRPr="005C01AD">
        <w:rPr>
          <w:rtl/>
        </w:rPr>
        <w:t>ورد ذكر الآيات السماوية</w:t>
      </w:r>
      <w:r w:rsidR="00327C0A">
        <w:rPr>
          <w:rtl/>
        </w:rPr>
        <w:t>،</w:t>
      </w:r>
      <w:r w:rsidRPr="005C01AD">
        <w:rPr>
          <w:rtl/>
        </w:rPr>
        <w:t xml:space="preserve"> الكاشفة عن غضب الله تعالى لمقتل الإمام الحسين </w:t>
      </w:r>
      <w:r w:rsidR="00994A92" w:rsidRPr="00994A92">
        <w:rPr>
          <w:rStyle w:val="libAlaemChar"/>
          <w:rtl/>
        </w:rPr>
        <w:t>عليه‌السلام</w:t>
      </w:r>
      <w:r w:rsidR="00327C0A">
        <w:rPr>
          <w:rtl/>
        </w:rPr>
        <w:t>،</w:t>
      </w:r>
      <w:r w:rsidRPr="005C01AD">
        <w:rPr>
          <w:rtl/>
        </w:rPr>
        <w:t xml:space="preserve"> في المصادر السنّيّة والشيعيّة</w:t>
      </w:r>
      <w:r w:rsidR="00327C0A">
        <w:rPr>
          <w:rtl/>
        </w:rPr>
        <w:t>،</w:t>
      </w:r>
      <w:r w:rsidRPr="005C01AD">
        <w:rPr>
          <w:rtl/>
        </w:rPr>
        <w:t xml:space="preserve"> الحديثية والتاريخية على حدٍّ سواء</w:t>
      </w:r>
      <w:r w:rsidR="00327C0A">
        <w:rPr>
          <w:rtl/>
        </w:rPr>
        <w:t>،</w:t>
      </w:r>
      <w:r w:rsidRPr="005C01AD">
        <w:rPr>
          <w:rtl/>
        </w:rPr>
        <w:t xml:space="preserve"> ولم يتعرّض لإنكارها إلاّ شرذمة قليلون من عديمي الإيمان والمعرفة </w:t>
      </w:r>
      <w:r w:rsidRPr="005C01AD">
        <w:rPr>
          <w:rStyle w:val="libFootnotenumChar"/>
          <w:rtl/>
        </w:rPr>
        <w:t>(1)</w:t>
      </w:r>
      <w:r w:rsidR="00327C0A">
        <w:rPr>
          <w:rtl/>
        </w:rPr>
        <w:t>،</w:t>
      </w:r>
      <w:r w:rsidRPr="005C01AD">
        <w:rPr>
          <w:rtl/>
        </w:rPr>
        <w:t xml:space="preserve"> ومن الآثار الروائية والتاريخية في هذا الصدد</w:t>
      </w:r>
      <w:r w:rsidR="00327C0A">
        <w:rPr>
          <w:rtl/>
        </w:rPr>
        <w:t>:</w:t>
      </w:r>
      <w:r w:rsidRPr="005C01AD">
        <w:rPr>
          <w:rtl/>
        </w:rPr>
        <w:t xml:space="preserve"> </w:t>
      </w:r>
    </w:p>
    <w:p w:rsidR="005C01AD" w:rsidRPr="00A71B40" w:rsidRDefault="00122025" w:rsidP="00FE39ED">
      <w:pPr>
        <w:pStyle w:val="libLine"/>
        <w:rPr>
          <w:rtl/>
        </w:rPr>
      </w:pPr>
      <w:r>
        <w:rPr>
          <w:rtl/>
        </w:rPr>
        <w:t>____________________</w:t>
      </w:r>
    </w:p>
    <w:p w:rsidR="005C01AD" w:rsidRPr="00A71B40" w:rsidRDefault="005C01AD" w:rsidP="00775FFB">
      <w:pPr>
        <w:pStyle w:val="libFootnote0"/>
        <w:rPr>
          <w:rtl/>
        </w:rPr>
      </w:pPr>
      <w:r w:rsidRPr="00A71B40">
        <w:rPr>
          <w:rtl/>
        </w:rPr>
        <w:t xml:space="preserve">(1) يقول الكاتب حسين محمّد يوسف في كتابه سيّد شباب أهل الجنّة الحسين بن عليّ </w:t>
      </w:r>
      <w:r w:rsidR="00994A92" w:rsidRPr="00994A92">
        <w:rPr>
          <w:rStyle w:val="libAlaemChar"/>
          <w:rtl/>
        </w:rPr>
        <w:t>عليهما‌السلام</w:t>
      </w:r>
      <w:r w:rsidR="00327C0A">
        <w:rPr>
          <w:rtl/>
        </w:rPr>
        <w:t>،</w:t>
      </w:r>
      <w:r w:rsidRPr="00A71B40">
        <w:rPr>
          <w:rtl/>
        </w:rPr>
        <w:t xml:space="preserve"> في ص 552</w:t>
      </w:r>
      <w:r w:rsidR="00327C0A">
        <w:rPr>
          <w:rtl/>
        </w:rPr>
        <w:t>:</w:t>
      </w:r>
      <w:r w:rsidRPr="00A71B40">
        <w:rPr>
          <w:rtl/>
        </w:rPr>
        <w:t xml:space="preserve"> </w:t>
      </w:r>
      <w:r w:rsidR="008F172B">
        <w:rPr>
          <w:rtl/>
        </w:rPr>
        <w:t>(</w:t>
      </w:r>
      <w:r w:rsidRPr="00A71B40">
        <w:rPr>
          <w:rtl/>
        </w:rPr>
        <w:t>ومن الخرافات والأكاذيب الموضوعة</w:t>
      </w:r>
      <w:r w:rsidR="00327C0A">
        <w:rPr>
          <w:rtl/>
        </w:rPr>
        <w:t>،</w:t>
      </w:r>
      <w:r w:rsidRPr="00A71B40">
        <w:rPr>
          <w:rtl/>
        </w:rPr>
        <w:t xml:space="preserve"> ما روي عن كسوف الشمس لمقتل ابن بنت رسول الله </w:t>
      </w:r>
      <w:r w:rsidR="00994A92" w:rsidRPr="00994A92">
        <w:rPr>
          <w:rStyle w:val="libAlaemChar"/>
          <w:rtl/>
        </w:rPr>
        <w:t>صلى‌الله‌عليه‌وآله</w:t>
      </w:r>
      <w:r w:rsidR="008F172B">
        <w:rPr>
          <w:rtl/>
        </w:rPr>
        <w:t>)</w:t>
      </w:r>
      <w:r w:rsidR="00775FFB">
        <w:rPr>
          <w:rFonts w:hint="cs"/>
          <w:rtl/>
        </w:rPr>
        <w:t>،</w:t>
      </w:r>
      <w:r w:rsidRPr="00A71B40">
        <w:rPr>
          <w:rtl/>
        </w:rPr>
        <w:t xml:space="preserve"> ويقول في ص554</w:t>
      </w:r>
      <w:r w:rsidR="00327C0A">
        <w:rPr>
          <w:rtl/>
        </w:rPr>
        <w:t>:</w:t>
      </w:r>
      <w:r w:rsidRPr="00A71B40">
        <w:rPr>
          <w:rtl/>
        </w:rPr>
        <w:t xml:space="preserve"> </w:t>
      </w:r>
      <w:r w:rsidR="008F172B">
        <w:rPr>
          <w:rtl/>
        </w:rPr>
        <w:t>(</w:t>
      </w:r>
      <w:r w:rsidRPr="00A71B40">
        <w:rPr>
          <w:rtl/>
        </w:rPr>
        <w:t>إنّ الاعتقاد أنّ السماء أَمطرت دماً</w:t>
      </w:r>
      <w:r w:rsidR="00327C0A">
        <w:rPr>
          <w:rtl/>
        </w:rPr>
        <w:t>،</w:t>
      </w:r>
      <w:r w:rsidRPr="00A71B40">
        <w:rPr>
          <w:rtl/>
        </w:rPr>
        <w:t xml:space="preserve"> أو أنّه لم يُرفع حجَر في الشام إلاّ رؤي تحته دم عبيط</w:t>
      </w:r>
      <w:r w:rsidR="00327C0A">
        <w:rPr>
          <w:rtl/>
        </w:rPr>
        <w:t>،</w:t>
      </w:r>
      <w:r w:rsidRPr="00A71B40">
        <w:rPr>
          <w:rtl/>
        </w:rPr>
        <w:t xml:space="preserve"> أو أنّه </w:t>
      </w:r>
      <w:r w:rsidR="00FE39ED">
        <w:rPr>
          <w:rtl/>
        </w:rPr>
        <w:t>لم</w:t>
      </w:r>
      <w:r w:rsidRPr="00A71B40">
        <w:rPr>
          <w:rtl/>
        </w:rPr>
        <w:t xml:space="preserve">ا جيء برأس الحسين </w:t>
      </w:r>
      <w:r w:rsidR="00994A92" w:rsidRPr="00994A92">
        <w:rPr>
          <w:rStyle w:val="libAlaemChar"/>
          <w:rtl/>
        </w:rPr>
        <w:t>عليه‌السلام</w:t>
      </w:r>
      <w:r w:rsidRPr="00A71B40">
        <w:rPr>
          <w:rtl/>
        </w:rPr>
        <w:t xml:space="preserve"> إلى دار ابن زياد سالت حيطانها دماً</w:t>
      </w:r>
      <w:r w:rsidR="00327C0A">
        <w:rPr>
          <w:rtl/>
        </w:rPr>
        <w:t>،</w:t>
      </w:r>
      <w:r w:rsidRPr="00A71B40">
        <w:rPr>
          <w:rtl/>
        </w:rPr>
        <w:t xml:space="preserve"> كلّها من عقائد الشيعة الغلاة ومن أباطيلهم</w:t>
      </w:r>
      <w:r w:rsidR="00327C0A">
        <w:rPr>
          <w:rtl/>
        </w:rPr>
        <w:t>!</w:t>
      </w:r>
      <w:r w:rsidR="008F172B">
        <w:rPr>
          <w:rtl/>
        </w:rPr>
        <w:t>)</w:t>
      </w:r>
      <w:r w:rsidR="00327C0A">
        <w:rPr>
          <w:rtl/>
        </w:rPr>
        <w:t>.</w:t>
      </w:r>
      <w:r w:rsidR="00775FFB">
        <w:rPr>
          <w:rFonts w:hint="cs"/>
          <w:rtl/>
        </w:rPr>
        <w:t xml:space="preserve"> </w:t>
      </w:r>
      <w:r w:rsidRPr="00A71B40">
        <w:rPr>
          <w:rtl/>
        </w:rPr>
        <w:t>وادّعى هذا الكاتب أيضاً</w:t>
      </w:r>
      <w:r w:rsidR="00327C0A">
        <w:rPr>
          <w:rtl/>
        </w:rPr>
        <w:t>:</w:t>
      </w:r>
      <w:r w:rsidRPr="00A71B40">
        <w:rPr>
          <w:rtl/>
        </w:rPr>
        <w:t xml:space="preserve"> </w:t>
      </w:r>
      <w:r w:rsidR="008F172B">
        <w:rPr>
          <w:rtl/>
        </w:rPr>
        <w:t>(</w:t>
      </w:r>
      <w:r w:rsidRPr="00A71B40">
        <w:rPr>
          <w:rtl/>
        </w:rPr>
        <w:t>أنّ أكثر هذه الروايات أُخذت من رواية أبي مخنفّ لوط بن يحيى</w:t>
      </w:r>
      <w:r w:rsidR="00327C0A">
        <w:rPr>
          <w:rtl/>
        </w:rPr>
        <w:t>!</w:t>
      </w:r>
      <w:r w:rsidR="008F172B">
        <w:rPr>
          <w:rtl/>
        </w:rPr>
        <w:t>)</w:t>
      </w:r>
      <w:r w:rsidR="00327C0A">
        <w:rPr>
          <w:rtl/>
        </w:rPr>
        <w:t>.</w:t>
      </w:r>
    </w:p>
    <w:p w:rsidR="005C01AD" w:rsidRPr="00A71B40" w:rsidRDefault="005C01AD" w:rsidP="00775FFB">
      <w:pPr>
        <w:pStyle w:val="libFootnote"/>
        <w:rPr>
          <w:rtl/>
        </w:rPr>
      </w:pPr>
      <w:r w:rsidRPr="00A71B40">
        <w:rPr>
          <w:rtl/>
        </w:rPr>
        <w:t>ولا شكّ أنّ هذا الكاتب قد استوحى زعمه الباطل هذا</w:t>
      </w:r>
      <w:r w:rsidR="00327C0A">
        <w:rPr>
          <w:rtl/>
        </w:rPr>
        <w:t>،</w:t>
      </w:r>
      <w:r w:rsidRPr="00A71B40">
        <w:rPr>
          <w:rtl/>
        </w:rPr>
        <w:t xml:space="preserve"> من كبيرهم الذي علّمهم السحر</w:t>
      </w:r>
      <w:r w:rsidR="00327C0A">
        <w:rPr>
          <w:rtl/>
        </w:rPr>
        <w:t>،</w:t>
      </w:r>
      <w:r w:rsidRPr="00A71B40">
        <w:rPr>
          <w:rtl/>
        </w:rPr>
        <w:t xml:space="preserve"> وهو ابن كثير المعروف بتخرُّصاته ضدّ الشيعة الإماميّة</w:t>
      </w:r>
      <w:r w:rsidR="00327C0A">
        <w:rPr>
          <w:rtl/>
        </w:rPr>
        <w:t>،</w:t>
      </w:r>
      <w:r w:rsidRPr="00A71B40">
        <w:rPr>
          <w:rtl/>
        </w:rPr>
        <w:t xml:space="preserve"> وإلاّ</w:t>
      </w:r>
      <w:r w:rsidR="00327C0A">
        <w:rPr>
          <w:rtl/>
        </w:rPr>
        <w:t>،</w:t>
      </w:r>
      <w:r w:rsidRPr="00A71B40">
        <w:rPr>
          <w:rtl/>
        </w:rPr>
        <w:t xml:space="preserve"> فإنّ أحاديث هذه الآيات السماوية والأرضية</w:t>
      </w:r>
      <w:r w:rsidR="00327C0A">
        <w:rPr>
          <w:rtl/>
        </w:rPr>
        <w:t>،</w:t>
      </w:r>
      <w:r w:rsidRPr="00A71B40">
        <w:rPr>
          <w:rtl/>
        </w:rPr>
        <w:t xml:space="preserve"> قد رويت في كُتب أهل السنّة عن أئمّة حفّاظ أحاديثهم كابن أبي شيبة</w:t>
      </w:r>
      <w:r w:rsidR="00327C0A">
        <w:rPr>
          <w:rtl/>
        </w:rPr>
        <w:t>،</w:t>
      </w:r>
      <w:r w:rsidRPr="00A71B40">
        <w:rPr>
          <w:rtl/>
        </w:rPr>
        <w:t xml:space="preserve"> وابن سعد</w:t>
      </w:r>
      <w:r w:rsidR="00327C0A">
        <w:rPr>
          <w:rtl/>
        </w:rPr>
        <w:t>،</w:t>
      </w:r>
      <w:r w:rsidRPr="00A71B40">
        <w:rPr>
          <w:rtl/>
        </w:rPr>
        <w:t xml:space="preserve"> وابن جرير</w:t>
      </w:r>
      <w:r w:rsidR="00327C0A">
        <w:rPr>
          <w:rtl/>
        </w:rPr>
        <w:t>،</w:t>
      </w:r>
      <w:r w:rsidRPr="00A71B40">
        <w:rPr>
          <w:rtl/>
        </w:rPr>
        <w:t xml:space="preserve"> وابن عساكر</w:t>
      </w:r>
      <w:r w:rsidR="00327C0A">
        <w:rPr>
          <w:rtl/>
        </w:rPr>
        <w:t>،</w:t>
      </w:r>
      <w:r w:rsidRPr="00A71B40">
        <w:rPr>
          <w:rtl/>
        </w:rPr>
        <w:t xml:space="preserve"> وابن حجر</w:t>
      </w:r>
      <w:r w:rsidR="00327C0A">
        <w:rPr>
          <w:rtl/>
        </w:rPr>
        <w:t>،</w:t>
      </w:r>
      <w:r w:rsidRPr="00A71B40">
        <w:rPr>
          <w:rtl/>
        </w:rPr>
        <w:t xml:space="preserve"> وابن الجوزي</w:t>
      </w:r>
      <w:r w:rsidR="00327C0A">
        <w:rPr>
          <w:rtl/>
        </w:rPr>
        <w:t>،</w:t>
      </w:r>
      <w:r w:rsidRPr="00A71B40">
        <w:rPr>
          <w:rtl/>
        </w:rPr>
        <w:t xml:space="preserve"> بل إنّ ابن كثير نفسه</w:t>
      </w:r>
      <w:r w:rsidR="00327C0A">
        <w:rPr>
          <w:rtl/>
        </w:rPr>
        <w:t>،</w:t>
      </w:r>
      <w:r w:rsidRPr="00A71B40">
        <w:rPr>
          <w:rtl/>
        </w:rPr>
        <w:t xml:space="preserve"> قد نقل حديث احمرار السماء في تفسيره ولم يقل فيه شيئاً</w:t>
      </w:r>
      <w:r w:rsidR="00327C0A">
        <w:rPr>
          <w:rtl/>
        </w:rPr>
        <w:t>!</w:t>
      </w:r>
    </w:p>
    <w:p w:rsidR="005C01AD" w:rsidRPr="00A71B40" w:rsidRDefault="005C01AD" w:rsidP="00775FFB">
      <w:pPr>
        <w:pStyle w:val="libFootnote"/>
        <w:rPr>
          <w:rtl/>
        </w:rPr>
      </w:pPr>
      <w:r w:rsidRPr="00A71B40">
        <w:rPr>
          <w:rtl/>
        </w:rPr>
        <w:t>إنّ ممّا يُثير العجب</w:t>
      </w:r>
      <w:r w:rsidR="00327C0A">
        <w:rPr>
          <w:rtl/>
        </w:rPr>
        <w:t>،</w:t>
      </w:r>
      <w:r w:rsidRPr="00A71B40">
        <w:rPr>
          <w:rtl/>
        </w:rPr>
        <w:t xml:space="preserve"> أن تهون فاجعة عاشوراء في أعيُن بعض مَن يُحسبون من المسلمين</w:t>
      </w:r>
      <w:r w:rsidR="00327C0A">
        <w:rPr>
          <w:rtl/>
        </w:rPr>
        <w:t>،</w:t>
      </w:r>
      <w:r w:rsidRPr="00A71B40">
        <w:rPr>
          <w:rtl/>
        </w:rPr>
        <w:t xml:space="preserve"> في حين تعظم هذه الفاجعة في أعيُن بعض النصارى</w:t>
      </w:r>
      <w:r w:rsidR="00327C0A">
        <w:rPr>
          <w:rtl/>
        </w:rPr>
        <w:t>،</w:t>
      </w:r>
      <w:r w:rsidRPr="00A71B40">
        <w:rPr>
          <w:rtl/>
        </w:rPr>
        <w:t xml:space="preserve"> ممّن اطّلع على تأريخ المسلمين</w:t>
      </w:r>
      <w:r w:rsidR="00327C0A">
        <w:rPr>
          <w:rtl/>
        </w:rPr>
        <w:t>،</w:t>
      </w:r>
      <w:r w:rsidRPr="00A71B40">
        <w:rPr>
          <w:rtl/>
        </w:rPr>
        <w:t xml:space="preserve"> كمثل جرجي زيدان</w:t>
      </w:r>
      <w:r w:rsidR="00327C0A">
        <w:rPr>
          <w:rtl/>
        </w:rPr>
        <w:t>،</w:t>
      </w:r>
      <w:r w:rsidRPr="00A71B40">
        <w:rPr>
          <w:rtl/>
        </w:rPr>
        <w:t xml:space="preserve"> حيث يقول في ص173 وص179 من كتابه تأريخ الإسلام</w:t>
      </w:r>
      <w:r w:rsidR="00327C0A">
        <w:rPr>
          <w:rtl/>
        </w:rPr>
        <w:t>:</w:t>
      </w:r>
      <w:r w:rsidRPr="00A71B40">
        <w:rPr>
          <w:rtl/>
        </w:rPr>
        <w:t xml:space="preserve"> </w:t>
      </w:r>
      <w:r w:rsidR="008F172B">
        <w:rPr>
          <w:rtl/>
        </w:rPr>
        <w:t>(</w:t>
      </w:r>
      <w:r w:rsidRPr="00A71B40">
        <w:rPr>
          <w:rtl/>
        </w:rPr>
        <w:t>لو علم القمر بموقع أشعّته تلك الليلة لحبسها</w:t>
      </w:r>
      <w:r w:rsidR="00327C0A">
        <w:rPr>
          <w:rtl/>
        </w:rPr>
        <w:t>؛</w:t>
      </w:r>
      <w:r w:rsidRPr="00A71B40">
        <w:rPr>
          <w:rtl/>
        </w:rPr>
        <w:t xml:space="preserve"> ليستر ذلك الجرم الذي لم يُرتكب مثله في تاريخ العمران</w:t>
      </w:r>
      <w:r w:rsidR="007B0D1D">
        <w:rPr>
          <w:rtl/>
        </w:rPr>
        <w:t xml:space="preserve"> ..</w:t>
      </w:r>
      <w:r w:rsidRPr="00A71B40">
        <w:rPr>
          <w:rtl/>
        </w:rPr>
        <w:t>. ولو أدرك ذلك التراب فضاعة ما جرى في ذلك السبت المهول</w:t>
      </w:r>
      <w:r w:rsidR="00327C0A">
        <w:rPr>
          <w:rtl/>
        </w:rPr>
        <w:t>؛</w:t>
      </w:r>
      <w:r w:rsidRPr="00A71B40">
        <w:rPr>
          <w:rtl/>
        </w:rPr>
        <w:t xml:space="preserve"> لفضّل الظمأ على الارتواء</w:t>
      </w:r>
      <w:r w:rsidR="00327C0A">
        <w:rPr>
          <w:rtl/>
        </w:rPr>
        <w:t>!</w:t>
      </w:r>
      <w:r w:rsidR="008F172B">
        <w:rPr>
          <w:rtl/>
        </w:rPr>
        <w:t>)</w:t>
      </w:r>
      <w:r w:rsidR="00327C0A">
        <w:rPr>
          <w:rtl/>
        </w:rPr>
        <w:t>.</w:t>
      </w:r>
      <w:r w:rsidRPr="00A71B40">
        <w:rPr>
          <w:rtl/>
        </w:rPr>
        <w:t xml:space="preserve"> </w:t>
      </w:r>
    </w:p>
    <w:p w:rsidR="005C01AD" w:rsidRDefault="005C01AD" w:rsidP="00FC3649">
      <w:pPr>
        <w:pStyle w:val="libNormal"/>
        <w:rPr>
          <w:rtl/>
        </w:rPr>
      </w:pPr>
      <w:r>
        <w:rPr>
          <w:rtl/>
        </w:rPr>
        <w:br w:type="page"/>
      </w:r>
    </w:p>
    <w:p w:rsidR="005C01AD" w:rsidRPr="00A71B40" w:rsidRDefault="005C01AD" w:rsidP="00A038F4">
      <w:pPr>
        <w:pStyle w:val="Heading3"/>
        <w:rPr>
          <w:rtl/>
        </w:rPr>
      </w:pPr>
      <w:bookmarkStart w:id="23" w:name="11"/>
      <w:bookmarkStart w:id="24" w:name="_Toc378503254"/>
      <w:r w:rsidRPr="00A71B40">
        <w:rPr>
          <w:rtl/>
        </w:rPr>
        <w:lastRenderedPageBreak/>
        <w:t>1</w:t>
      </w:r>
      <w:r w:rsidR="00122025">
        <w:rPr>
          <w:rtl/>
        </w:rPr>
        <w:t xml:space="preserve"> - </w:t>
      </w:r>
      <w:r w:rsidRPr="00A71B40">
        <w:rPr>
          <w:rtl/>
        </w:rPr>
        <w:t xml:space="preserve">صرخة جبرئيل </w:t>
      </w:r>
      <w:r w:rsidR="00994A92" w:rsidRPr="00775FFB">
        <w:rPr>
          <w:rStyle w:val="libAlaemHeading2Char"/>
          <w:rtl/>
        </w:rPr>
        <w:t>عليه‌السلام</w:t>
      </w:r>
      <w:r w:rsidR="00327C0A">
        <w:rPr>
          <w:rtl/>
        </w:rPr>
        <w:t>:</w:t>
      </w:r>
      <w:bookmarkEnd w:id="23"/>
      <w:bookmarkEnd w:id="24"/>
    </w:p>
    <w:p w:rsidR="00775FFB" w:rsidRDefault="005C01AD" w:rsidP="005C01AD">
      <w:pPr>
        <w:pStyle w:val="libNormal"/>
        <w:rPr>
          <w:rStyle w:val="libBold2Char"/>
          <w:rtl/>
        </w:rPr>
      </w:pPr>
      <w:r w:rsidRPr="005C01AD">
        <w:rPr>
          <w:rtl/>
        </w:rPr>
        <w:t>روى ابن قولويه بسنده</w:t>
      </w:r>
      <w:r w:rsidR="00327C0A">
        <w:rPr>
          <w:rtl/>
        </w:rPr>
        <w:t>،</w:t>
      </w:r>
      <w:r w:rsidRPr="005C01AD">
        <w:rPr>
          <w:rtl/>
        </w:rPr>
        <w:t xml:space="preserve"> عن الحلبي</w:t>
      </w:r>
      <w:r w:rsidR="00327C0A">
        <w:rPr>
          <w:rtl/>
        </w:rPr>
        <w:t>،</w:t>
      </w:r>
      <w:r w:rsidRPr="005C01AD">
        <w:rPr>
          <w:rtl/>
        </w:rPr>
        <w:t xml:space="preserve"> عن الإمام الصادق </w:t>
      </w:r>
      <w:r w:rsidR="00994A92" w:rsidRPr="00994A92">
        <w:rPr>
          <w:rStyle w:val="libAlaemChar"/>
          <w:rtl/>
        </w:rPr>
        <w:t>عليه‌السلام</w:t>
      </w:r>
      <w:r w:rsidRPr="005C01AD">
        <w:rPr>
          <w:rtl/>
        </w:rPr>
        <w:t xml:space="preserve"> أنّه قال</w:t>
      </w:r>
      <w:r w:rsidR="00327C0A">
        <w:rPr>
          <w:rtl/>
        </w:rPr>
        <w:t>:</w:t>
      </w:r>
      <w:r w:rsidRPr="005C01AD">
        <w:rPr>
          <w:rtl/>
        </w:rPr>
        <w:t xml:space="preserve"> </w:t>
      </w:r>
    </w:p>
    <w:p w:rsidR="005C01AD" w:rsidRPr="00A71B40" w:rsidRDefault="008F172B" w:rsidP="005C01AD">
      <w:pPr>
        <w:pStyle w:val="libNormal"/>
        <w:rPr>
          <w:rtl/>
        </w:rPr>
      </w:pPr>
      <w:r>
        <w:rPr>
          <w:rStyle w:val="libBold2Char"/>
          <w:rtl/>
        </w:rPr>
        <w:t>(</w:t>
      </w:r>
      <w:r w:rsidR="005C01AD" w:rsidRPr="0006022A">
        <w:rPr>
          <w:rStyle w:val="libBold2Char"/>
          <w:rtl/>
        </w:rPr>
        <w:t xml:space="preserve">إنّ الحسين </w:t>
      </w:r>
      <w:r w:rsidR="00FE39ED">
        <w:rPr>
          <w:rStyle w:val="libBold2Char"/>
          <w:rtl/>
        </w:rPr>
        <w:t>لم</w:t>
      </w:r>
      <w:r w:rsidR="005C01AD" w:rsidRPr="0006022A">
        <w:rPr>
          <w:rStyle w:val="libBold2Char"/>
          <w:rtl/>
        </w:rPr>
        <w:t>ا قُتل أتاهم آتٍ وهم في العسكر</w:t>
      </w:r>
      <w:r w:rsidR="00327C0A">
        <w:rPr>
          <w:rStyle w:val="libBold2Char"/>
          <w:rtl/>
        </w:rPr>
        <w:t>،</w:t>
      </w:r>
      <w:r w:rsidR="005C01AD" w:rsidRPr="0006022A">
        <w:rPr>
          <w:rStyle w:val="libBold2Char"/>
          <w:rtl/>
        </w:rPr>
        <w:t xml:space="preserve"> فصرخ فزُبِر</w:t>
      </w:r>
      <w:r w:rsidR="00327C0A">
        <w:rPr>
          <w:rStyle w:val="libBold2Char"/>
          <w:rtl/>
        </w:rPr>
        <w:t>،</w:t>
      </w:r>
      <w:r w:rsidR="005C01AD" w:rsidRPr="0006022A">
        <w:rPr>
          <w:rStyle w:val="libBold2Char"/>
          <w:rtl/>
        </w:rPr>
        <w:t xml:space="preserve"> فقال لهم</w:t>
      </w:r>
      <w:r w:rsidR="00327C0A">
        <w:rPr>
          <w:rStyle w:val="libBold2Char"/>
          <w:rtl/>
        </w:rPr>
        <w:t>:</w:t>
      </w:r>
      <w:r w:rsidR="005C01AD" w:rsidRPr="0006022A">
        <w:rPr>
          <w:rStyle w:val="libBold2Char"/>
          <w:rtl/>
        </w:rPr>
        <w:t xml:space="preserve"> وكيف لا أصرخ ورسول الله </w:t>
      </w:r>
      <w:r w:rsidR="00994A92" w:rsidRPr="00994A92">
        <w:rPr>
          <w:rStyle w:val="libAlaemChar"/>
          <w:rtl/>
        </w:rPr>
        <w:t>صلى‌الله‌عليه‌وآله</w:t>
      </w:r>
      <w:r w:rsidR="005C01AD" w:rsidRPr="0006022A">
        <w:rPr>
          <w:rStyle w:val="libBold2Char"/>
          <w:rtl/>
        </w:rPr>
        <w:t xml:space="preserve"> قائم ينظر إلى الأرض مرّة وإلى حزبكم مرّة</w:t>
      </w:r>
      <w:r w:rsidR="00327C0A">
        <w:rPr>
          <w:rStyle w:val="libBold2Char"/>
          <w:rtl/>
        </w:rPr>
        <w:t>،</w:t>
      </w:r>
      <w:r w:rsidR="005C01AD" w:rsidRPr="0006022A">
        <w:rPr>
          <w:rStyle w:val="libBold2Char"/>
          <w:rtl/>
        </w:rPr>
        <w:t xml:space="preserve"> وأنا أخاف أن يدعو الله على أهل الأرض فأهلكُ فيهم</w:t>
      </w:r>
      <w:r w:rsidR="00327C0A">
        <w:rPr>
          <w:rStyle w:val="libBold2Char"/>
          <w:rtl/>
        </w:rPr>
        <w:t>،</w:t>
      </w:r>
      <w:r w:rsidR="005C01AD" w:rsidRPr="0006022A">
        <w:rPr>
          <w:rStyle w:val="libBold2Char"/>
          <w:rtl/>
        </w:rPr>
        <w:t xml:space="preserve"> فقال بعض لبعض</w:t>
      </w:r>
      <w:r w:rsidR="00327C0A">
        <w:rPr>
          <w:rStyle w:val="libBold2Char"/>
          <w:rtl/>
        </w:rPr>
        <w:t>:</w:t>
      </w:r>
      <w:r w:rsidR="005C01AD" w:rsidRPr="0006022A">
        <w:rPr>
          <w:rStyle w:val="libBold2Char"/>
          <w:rtl/>
        </w:rPr>
        <w:t xml:space="preserve"> </w:t>
      </w:r>
    </w:p>
    <w:p w:rsidR="005C01AD" w:rsidRPr="00A71B40" w:rsidRDefault="005C01AD" w:rsidP="005C01AD">
      <w:pPr>
        <w:pStyle w:val="libNormal"/>
        <w:rPr>
          <w:rtl/>
        </w:rPr>
      </w:pPr>
      <w:r w:rsidRPr="0006022A">
        <w:rPr>
          <w:rStyle w:val="libBold2Char"/>
          <w:rtl/>
        </w:rPr>
        <w:t>هذا إنسان مجنون</w:t>
      </w:r>
      <w:r w:rsidR="00327C0A">
        <w:rPr>
          <w:rStyle w:val="libBold2Char"/>
          <w:rtl/>
        </w:rPr>
        <w:t>!</w:t>
      </w:r>
      <w:r w:rsidRPr="0006022A">
        <w:rPr>
          <w:rStyle w:val="libBold2Char"/>
          <w:rtl/>
        </w:rPr>
        <w:t xml:space="preserve"> فقال التوّابون</w:t>
      </w:r>
      <w:r w:rsidR="00327C0A">
        <w:rPr>
          <w:rStyle w:val="libBold2Char"/>
          <w:rtl/>
        </w:rPr>
        <w:t>:</w:t>
      </w:r>
      <w:r w:rsidRPr="0006022A">
        <w:rPr>
          <w:rStyle w:val="libBold2Char"/>
          <w:rtl/>
        </w:rPr>
        <w:t xml:space="preserve"> تا الله</w:t>
      </w:r>
      <w:r w:rsidR="00327C0A">
        <w:rPr>
          <w:rStyle w:val="libBold2Char"/>
          <w:rtl/>
        </w:rPr>
        <w:t>،</w:t>
      </w:r>
      <w:r w:rsidRPr="0006022A">
        <w:rPr>
          <w:rStyle w:val="libBold2Char"/>
          <w:rtl/>
        </w:rPr>
        <w:t xml:space="preserve"> ما صنعنا لأنفسنا</w:t>
      </w:r>
      <w:r w:rsidR="00327C0A">
        <w:rPr>
          <w:rStyle w:val="libBold2Char"/>
          <w:rtl/>
        </w:rPr>
        <w:t>؟</w:t>
      </w:r>
      <w:r w:rsidRPr="0006022A">
        <w:rPr>
          <w:rStyle w:val="libBold2Char"/>
          <w:rtl/>
        </w:rPr>
        <w:t>! قتلنا لابن سميّة سيّد شباب أهل الجنّة</w:t>
      </w:r>
      <w:r w:rsidR="00327C0A">
        <w:rPr>
          <w:rStyle w:val="libBold2Char"/>
          <w:rtl/>
        </w:rPr>
        <w:t>!</w:t>
      </w:r>
      <w:r w:rsidRPr="0006022A">
        <w:rPr>
          <w:rStyle w:val="libBold2Char"/>
          <w:rtl/>
        </w:rPr>
        <w:t>! فخرجوا على عبيد الله بن زياد</w:t>
      </w:r>
      <w:r w:rsidR="00327C0A">
        <w:rPr>
          <w:rStyle w:val="libBold2Char"/>
          <w:rtl/>
        </w:rPr>
        <w:t>،</w:t>
      </w:r>
      <w:r w:rsidRPr="0006022A">
        <w:rPr>
          <w:rStyle w:val="libBold2Char"/>
          <w:rtl/>
        </w:rPr>
        <w:t xml:space="preserve"> فكان من أمرهم ما كان</w:t>
      </w:r>
      <w:r w:rsidR="008F172B">
        <w:rPr>
          <w:rStyle w:val="libBold2Char"/>
          <w:rtl/>
        </w:rPr>
        <w:t>)</w:t>
      </w:r>
      <w:r w:rsidR="00327C0A">
        <w:rPr>
          <w:rStyle w:val="libBold2Char"/>
          <w:rtl/>
        </w:rPr>
        <w:t>.</w:t>
      </w:r>
      <w:r w:rsidRPr="005C01AD">
        <w:rPr>
          <w:rtl/>
        </w:rPr>
        <w:t xml:space="preserve"> </w:t>
      </w:r>
    </w:p>
    <w:p w:rsidR="005C01AD" w:rsidRPr="00A71B40" w:rsidRDefault="005C01AD" w:rsidP="005C01AD">
      <w:pPr>
        <w:pStyle w:val="libNormal"/>
        <w:rPr>
          <w:rtl/>
        </w:rPr>
      </w:pPr>
      <w:r w:rsidRPr="00A71B40">
        <w:rPr>
          <w:rtl/>
        </w:rPr>
        <w:t>قال</w:t>
      </w:r>
      <w:r w:rsidR="00327C0A">
        <w:rPr>
          <w:rtl/>
        </w:rPr>
        <w:t>:</w:t>
      </w:r>
      <w:r w:rsidRPr="00A71B40">
        <w:rPr>
          <w:rtl/>
        </w:rPr>
        <w:t xml:space="preserve"> فقلت له</w:t>
      </w:r>
      <w:r w:rsidR="00327C0A">
        <w:rPr>
          <w:rtl/>
        </w:rPr>
        <w:t>:</w:t>
      </w:r>
      <w:r w:rsidRPr="00A71B40">
        <w:rPr>
          <w:rtl/>
        </w:rPr>
        <w:t xml:space="preserve"> جُعلت فداك</w:t>
      </w:r>
      <w:r w:rsidR="00327C0A">
        <w:rPr>
          <w:rtl/>
        </w:rPr>
        <w:t>!</w:t>
      </w:r>
      <w:r w:rsidRPr="00A71B40">
        <w:rPr>
          <w:rtl/>
        </w:rPr>
        <w:t xml:space="preserve"> مَن هذا الصارخ</w:t>
      </w:r>
      <w:r w:rsidR="00327C0A">
        <w:rPr>
          <w:rtl/>
        </w:rPr>
        <w:t>؟</w:t>
      </w:r>
      <w:r w:rsidRPr="00A71B40">
        <w:rPr>
          <w:rtl/>
        </w:rPr>
        <w:t xml:space="preserve"> </w:t>
      </w:r>
    </w:p>
    <w:p w:rsidR="005C01AD" w:rsidRPr="00A71B40" w:rsidRDefault="005C01AD" w:rsidP="005C01AD">
      <w:pPr>
        <w:pStyle w:val="libNormal"/>
        <w:rPr>
          <w:rtl/>
        </w:rPr>
      </w:pPr>
      <w:r w:rsidRPr="005C01AD">
        <w:rPr>
          <w:rtl/>
        </w:rPr>
        <w:t>قال</w:t>
      </w:r>
      <w:r w:rsidR="00327C0A">
        <w:rPr>
          <w:rtl/>
        </w:rPr>
        <w:t>:</w:t>
      </w:r>
      <w:r w:rsidRPr="005C01AD">
        <w:rPr>
          <w:rtl/>
        </w:rPr>
        <w:t xml:space="preserve"> </w:t>
      </w:r>
      <w:r w:rsidR="008F172B">
        <w:rPr>
          <w:rStyle w:val="libBold2Char"/>
          <w:rtl/>
        </w:rPr>
        <w:t>(</w:t>
      </w:r>
      <w:r w:rsidRPr="0006022A">
        <w:rPr>
          <w:rStyle w:val="libBold2Char"/>
          <w:rtl/>
        </w:rPr>
        <w:t xml:space="preserve">ما نراه إلاّ جبرئيل </w:t>
      </w:r>
      <w:r w:rsidR="00994A92" w:rsidRPr="00994A92">
        <w:rPr>
          <w:rStyle w:val="libAlaemChar"/>
          <w:rtl/>
        </w:rPr>
        <w:t>عليه‌السلام</w:t>
      </w:r>
      <w:r w:rsidR="00327C0A">
        <w:rPr>
          <w:rStyle w:val="libBold2Char"/>
          <w:rtl/>
        </w:rPr>
        <w:t>،</w:t>
      </w:r>
      <w:r w:rsidRPr="0006022A">
        <w:rPr>
          <w:rStyle w:val="libBold2Char"/>
          <w:rtl/>
        </w:rPr>
        <w:t xml:space="preserve"> أما إنّه لو أُذِن له فيهم لصاح بهم صيحة يخطف به أرواحهم من أبدانهم إلى النار</w:t>
      </w:r>
      <w:r w:rsidR="00327C0A">
        <w:rPr>
          <w:rStyle w:val="libBold2Char"/>
          <w:rtl/>
        </w:rPr>
        <w:t>،</w:t>
      </w:r>
      <w:r w:rsidRPr="0006022A">
        <w:rPr>
          <w:rStyle w:val="libBold2Char"/>
          <w:rtl/>
        </w:rPr>
        <w:t xml:space="preserve"> ولكن أُمهل لهم ليزدادوا إثماً ولهم عذاب أليم</w:t>
      </w:r>
      <w:r w:rsidR="007B0D1D">
        <w:rPr>
          <w:rStyle w:val="libBold2Char"/>
          <w:rtl/>
        </w:rPr>
        <w:t xml:space="preserve"> ..</w:t>
      </w:r>
      <w:r w:rsidRPr="0006022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A71B40" w:rsidRDefault="00122025" w:rsidP="00FE39ED">
      <w:pPr>
        <w:pStyle w:val="libLine"/>
        <w:rPr>
          <w:rtl/>
        </w:rPr>
      </w:pPr>
      <w:r>
        <w:rPr>
          <w:rtl/>
        </w:rPr>
        <w:t>____________________</w:t>
      </w:r>
    </w:p>
    <w:p w:rsidR="005C01AD" w:rsidRPr="00A71B40" w:rsidRDefault="005C01AD" w:rsidP="00775FFB">
      <w:pPr>
        <w:pStyle w:val="libFootnote0"/>
        <w:rPr>
          <w:rtl/>
        </w:rPr>
      </w:pPr>
      <w:r w:rsidRPr="00A71B40">
        <w:rPr>
          <w:rtl/>
        </w:rPr>
        <w:t>(1) كامل الزيارات</w:t>
      </w:r>
      <w:r w:rsidR="00327C0A">
        <w:rPr>
          <w:rtl/>
        </w:rPr>
        <w:t>:</w:t>
      </w:r>
      <w:r w:rsidRPr="00A71B40">
        <w:rPr>
          <w:rtl/>
        </w:rPr>
        <w:t xml:space="preserve"> 336 باب 108</w:t>
      </w:r>
      <w:r w:rsidR="00327C0A">
        <w:rPr>
          <w:rtl/>
        </w:rPr>
        <w:t>،</w:t>
      </w:r>
      <w:r w:rsidRPr="00A71B40">
        <w:rPr>
          <w:rtl/>
        </w:rPr>
        <w:t xml:space="preserve"> ح 14</w:t>
      </w:r>
      <w:r w:rsidR="00327C0A">
        <w:rPr>
          <w:rtl/>
        </w:rPr>
        <w:t>،</w:t>
      </w:r>
      <w:r w:rsidRPr="00A71B40">
        <w:rPr>
          <w:rtl/>
        </w:rPr>
        <w:t xml:space="preserve"> وقد علّق المرحوم ا</w:t>
      </w:r>
      <w:r w:rsidR="00FE39ED">
        <w:rPr>
          <w:rtl/>
        </w:rPr>
        <w:t>لم</w:t>
      </w:r>
      <w:r w:rsidRPr="00A71B40">
        <w:rPr>
          <w:rtl/>
        </w:rPr>
        <w:t>حقّق السيّد المقرّم على هذه الرواية قائلاً</w:t>
      </w:r>
      <w:r w:rsidR="00327C0A">
        <w:rPr>
          <w:rtl/>
        </w:rPr>
        <w:t>:</w:t>
      </w:r>
      <w:r w:rsidRPr="00A71B40">
        <w:rPr>
          <w:rtl/>
        </w:rPr>
        <w:t xml:space="preserve"> </w:t>
      </w:r>
      <w:r w:rsidR="008F172B">
        <w:rPr>
          <w:rtl/>
        </w:rPr>
        <w:t>(</w:t>
      </w:r>
      <w:r w:rsidRPr="00A71B40">
        <w:rPr>
          <w:rtl/>
        </w:rPr>
        <w:t>بلى</w:t>
      </w:r>
      <w:r w:rsidR="00327C0A">
        <w:rPr>
          <w:rtl/>
        </w:rPr>
        <w:t>،</w:t>
      </w:r>
      <w:r w:rsidRPr="00A71B40">
        <w:rPr>
          <w:rtl/>
        </w:rPr>
        <w:t xml:space="preserve"> لقد حضر رسول الله </w:t>
      </w:r>
      <w:r w:rsidR="00994A92" w:rsidRPr="00994A92">
        <w:rPr>
          <w:rStyle w:val="libAlaemChar"/>
          <w:rtl/>
        </w:rPr>
        <w:t>صلى‌الله‌عليه‌وآله</w:t>
      </w:r>
      <w:r w:rsidRPr="00A71B40">
        <w:rPr>
          <w:rtl/>
        </w:rPr>
        <w:t xml:space="preserve"> المعركة</w:t>
      </w:r>
      <w:r w:rsidR="00327C0A">
        <w:rPr>
          <w:rtl/>
        </w:rPr>
        <w:t>،</w:t>
      </w:r>
      <w:r w:rsidRPr="00A71B40">
        <w:rPr>
          <w:rtl/>
        </w:rPr>
        <w:t xml:space="preserve"> وشاهد ذلك الجمع ا</w:t>
      </w:r>
      <w:r w:rsidR="00FE39ED">
        <w:rPr>
          <w:rtl/>
        </w:rPr>
        <w:t>لم</w:t>
      </w:r>
      <w:r w:rsidRPr="00A71B40">
        <w:rPr>
          <w:rtl/>
        </w:rPr>
        <w:t>تألّب على استئصال أهله من جديد الأرض</w:t>
      </w:r>
      <w:r w:rsidR="00327C0A">
        <w:rPr>
          <w:rtl/>
        </w:rPr>
        <w:t>!</w:t>
      </w:r>
      <w:r w:rsidRPr="00A71B40">
        <w:rPr>
          <w:rtl/>
        </w:rPr>
        <w:t xml:space="preserve"> وبمرأى منه عويل الأيامى ونشيج الفاقدات وصراخ الصِّبْيَة من الظمأ</w:t>
      </w:r>
      <w:r w:rsidR="00327C0A">
        <w:rPr>
          <w:rtl/>
        </w:rPr>
        <w:t>!</w:t>
      </w:r>
      <w:r w:rsidRPr="00A71B40">
        <w:rPr>
          <w:rtl/>
        </w:rPr>
        <w:t xml:space="preserve"> وقد سمع العسكر صوتاً هائلاً</w:t>
      </w:r>
      <w:r w:rsidR="00327C0A">
        <w:rPr>
          <w:rtl/>
        </w:rPr>
        <w:t>:</w:t>
      </w:r>
      <w:r w:rsidRPr="00A71B40">
        <w:rPr>
          <w:rtl/>
        </w:rPr>
        <w:t xml:space="preserve"> ويلَكم يا أهل الكوفة</w:t>
      </w:r>
      <w:r w:rsidR="00327C0A">
        <w:rPr>
          <w:rtl/>
        </w:rPr>
        <w:t>!</w:t>
      </w:r>
      <w:r w:rsidRPr="00A71B40">
        <w:rPr>
          <w:rtl/>
        </w:rPr>
        <w:t xml:space="preserve"> إنيّ أرى رسول الله </w:t>
      </w:r>
      <w:r w:rsidR="00994A92" w:rsidRPr="00994A92">
        <w:rPr>
          <w:rStyle w:val="libAlaemChar"/>
          <w:rtl/>
        </w:rPr>
        <w:t>صلى‌الله‌عليه‌وآله</w:t>
      </w:r>
      <w:r w:rsidRPr="00A71B40">
        <w:rPr>
          <w:rtl/>
        </w:rPr>
        <w:t xml:space="preserve"> ينظر إلى جمعكم مرّة وإلى السماء أُخرى</w:t>
      </w:r>
      <w:r w:rsidR="00327C0A">
        <w:rPr>
          <w:rtl/>
        </w:rPr>
        <w:t>،</w:t>
      </w:r>
      <w:r w:rsidRPr="00A71B40">
        <w:rPr>
          <w:rtl/>
        </w:rPr>
        <w:t xml:space="preserve"> وهو قابض على لحيته ا</w:t>
      </w:r>
      <w:r w:rsidR="00FE39ED">
        <w:rPr>
          <w:rtl/>
        </w:rPr>
        <w:t>لم</w:t>
      </w:r>
      <w:r w:rsidRPr="00A71B40">
        <w:rPr>
          <w:rtl/>
        </w:rPr>
        <w:t>قدّسة</w:t>
      </w:r>
      <w:r w:rsidR="00327C0A">
        <w:rPr>
          <w:rtl/>
        </w:rPr>
        <w:t>!</w:t>
      </w:r>
      <w:r w:rsidRPr="00A71B40">
        <w:rPr>
          <w:rtl/>
        </w:rPr>
        <w:t>! لكنّ الهوى والضلال ا</w:t>
      </w:r>
      <w:r w:rsidR="00FE39ED">
        <w:rPr>
          <w:rtl/>
        </w:rPr>
        <w:t>لم</w:t>
      </w:r>
      <w:r w:rsidRPr="00A71B40">
        <w:rPr>
          <w:rtl/>
        </w:rPr>
        <w:t>ستحكم في نفوس ذلك الجمع</w:t>
      </w:r>
      <w:r w:rsidR="00327C0A">
        <w:rPr>
          <w:rtl/>
        </w:rPr>
        <w:t>،</w:t>
      </w:r>
      <w:r w:rsidRPr="00A71B40">
        <w:rPr>
          <w:rtl/>
        </w:rPr>
        <w:t xml:space="preserve"> المغمور بالأطماع أوحى إليهم أنّه صوت مجنون</w:t>
      </w:r>
      <w:r w:rsidR="00327C0A">
        <w:rPr>
          <w:rtl/>
        </w:rPr>
        <w:t>!</w:t>
      </w:r>
      <w:r w:rsidRPr="00A71B40">
        <w:rPr>
          <w:rtl/>
        </w:rPr>
        <w:t>!</w:t>
      </w:r>
      <w:r w:rsidR="008F172B">
        <w:rPr>
          <w:rtl/>
        </w:rPr>
        <w:t>)</w:t>
      </w:r>
      <w:r w:rsidRPr="00A71B40">
        <w:rPr>
          <w:rtl/>
        </w:rPr>
        <w:t xml:space="preserve"> (مقتل الحسين </w:t>
      </w:r>
      <w:r w:rsidR="00994A92" w:rsidRPr="00994A92">
        <w:rPr>
          <w:rStyle w:val="libAlaemChar"/>
          <w:rtl/>
        </w:rPr>
        <w:t>عليه‌السلام</w:t>
      </w:r>
      <w:r w:rsidRPr="00A71B40">
        <w:rPr>
          <w:rtl/>
        </w:rPr>
        <w:t xml:space="preserve"> للمقرّم</w:t>
      </w:r>
      <w:r w:rsidR="00327C0A">
        <w:rPr>
          <w:rtl/>
        </w:rPr>
        <w:t>:</w:t>
      </w:r>
      <w:r w:rsidRPr="00A71B40">
        <w:rPr>
          <w:rtl/>
        </w:rPr>
        <w:t xml:space="preserve"> 296)</w:t>
      </w:r>
      <w:r w:rsidR="00327C0A">
        <w:rPr>
          <w:rtl/>
        </w:rPr>
        <w:t>.</w:t>
      </w:r>
    </w:p>
    <w:p w:rsidR="005C01AD" w:rsidRPr="00A71B40" w:rsidRDefault="005C01AD" w:rsidP="00775FFB">
      <w:pPr>
        <w:pStyle w:val="libFootnote"/>
        <w:rPr>
          <w:rtl/>
        </w:rPr>
      </w:pPr>
      <w:r w:rsidRPr="00ED6B79">
        <w:rPr>
          <w:rtl/>
        </w:rPr>
        <w:t>ومن الجدير بالذكر هنا</w:t>
      </w:r>
      <w:r w:rsidR="00327C0A">
        <w:rPr>
          <w:rtl/>
        </w:rPr>
        <w:t>،</w:t>
      </w:r>
      <w:r w:rsidRPr="00ED6B79">
        <w:rPr>
          <w:rtl/>
        </w:rPr>
        <w:t xml:space="preserve"> أنّه قد مرّت بنا في أواخر الجزء الرابع من هذه الدراسة هذه الرواية عن الإمام الصادق </w:t>
      </w:r>
      <w:r w:rsidR="00994A92" w:rsidRPr="00994A92">
        <w:rPr>
          <w:rStyle w:val="libAlaemChar"/>
          <w:rtl/>
        </w:rPr>
        <w:t>عليه‌السلام</w:t>
      </w:r>
      <w:r w:rsidR="00327C0A">
        <w:rPr>
          <w:rtl/>
        </w:rPr>
        <w:t>:</w:t>
      </w:r>
      <w:r w:rsidRPr="00ED6B79">
        <w:rPr>
          <w:rtl/>
        </w:rPr>
        <w:t xml:space="preserve"> </w:t>
      </w:r>
      <w:r w:rsidR="008F172B">
        <w:rPr>
          <w:rStyle w:val="libFootnoteBoldChar"/>
          <w:rtl/>
        </w:rPr>
        <w:t>(</w:t>
      </w:r>
      <w:r w:rsidR="00FE39ED">
        <w:rPr>
          <w:rStyle w:val="libFootnoteBoldChar"/>
          <w:rtl/>
        </w:rPr>
        <w:t>لم</w:t>
      </w:r>
      <w:r w:rsidRPr="00ED6B79">
        <w:rPr>
          <w:rStyle w:val="libFootnoteBoldChar"/>
          <w:rtl/>
        </w:rPr>
        <w:t xml:space="preserve">ا ضُرب الحسين بن عليّ </w:t>
      </w:r>
      <w:r w:rsidR="00994A92" w:rsidRPr="00994A92">
        <w:rPr>
          <w:rStyle w:val="libAlaemChar"/>
          <w:rtl/>
        </w:rPr>
        <w:t>عليه‌السلام</w:t>
      </w:r>
      <w:r w:rsidRPr="00ED6B79">
        <w:rPr>
          <w:rStyle w:val="libFootnoteBoldChar"/>
          <w:rtl/>
        </w:rPr>
        <w:t xml:space="preserve"> بالسيف</w:t>
      </w:r>
      <w:r w:rsidR="00327C0A">
        <w:rPr>
          <w:rStyle w:val="libFootnoteBoldChar"/>
          <w:rtl/>
        </w:rPr>
        <w:t>،</w:t>
      </w:r>
      <w:r w:rsidRPr="00ED6B79">
        <w:rPr>
          <w:rStyle w:val="libFootnoteBoldChar"/>
          <w:rtl/>
        </w:rPr>
        <w:t xml:space="preserve"> ثمّ ابتدر ليقطع رأسه</w:t>
      </w:r>
      <w:r w:rsidR="00327C0A">
        <w:rPr>
          <w:rStyle w:val="libFootnoteBoldChar"/>
          <w:rtl/>
        </w:rPr>
        <w:t>،</w:t>
      </w:r>
      <w:r w:rsidRPr="00ED6B79">
        <w:rPr>
          <w:rStyle w:val="libFootnoteBoldChar"/>
          <w:rtl/>
        </w:rPr>
        <w:t xml:space="preserve"> نادى منادٍ من قِبَل ربّ العِزّة تبارك وتعالى</w:t>
      </w:r>
      <w:r w:rsidR="00327C0A">
        <w:rPr>
          <w:rStyle w:val="libFootnoteBoldChar"/>
          <w:rtl/>
        </w:rPr>
        <w:t>،</w:t>
      </w:r>
      <w:r w:rsidRPr="00ED6B79">
        <w:rPr>
          <w:rStyle w:val="libFootnoteBoldChar"/>
          <w:rtl/>
        </w:rPr>
        <w:t xml:space="preserve"> من بَطنان العرش</w:t>
      </w:r>
      <w:r w:rsidR="00327C0A">
        <w:rPr>
          <w:rStyle w:val="libFootnoteBoldChar"/>
          <w:rtl/>
        </w:rPr>
        <w:t>،</w:t>
      </w:r>
      <w:r w:rsidRPr="00ED6B79">
        <w:rPr>
          <w:rStyle w:val="libFootnoteBoldChar"/>
          <w:rtl/>
        </w:rPr>
        <w:t xml:space="preserve"> فقال</w:t>
      </w:r>
      <w:r w:rsidR="00327C0A">
        <w:rPr>
          <w:rStyle w:val="libFootnoteBoldChar"/>
          <w:rtl/>
        </w:rPr>
        <w:t>:</w:t>
      </w:r>
      <w:r w:rsidRPr="00ED6B79">
        <w:rPr>
          <w:rStyle w:val="libFootnoteBoldChar"/>
          <w:rtl/>
        </w:rPr>
        <w:t xml:space="preserve"> ألا أيّتها الأمّة ا</w:t>
      </w:r>
      <w:r w:rsidR="00FE39ED">
        <w:rPr>
          <w:rStyle w:val="libFootnoteBoldChar"/>
          <w:rtl/>
        </w:rPr>
        <w:t>لم</w:t>
      </w:r>
      <w:r w:rsidRPr="00ED6B79">
        <w:rPr>
          <w:rStyle w:val="libFootnoteBoldChar"/>
          <w:rtl/>
        </w:rPr>
        <w:t>تحيّرة الظالمة بعد نبيّها</w:t>
      </w:r>
      <w:r w:rsidR="00327C0A">
        <w:rPr>
          <w:rStyle w:val="libFootnoteBoldChar"/>
          <w:rtl/>
        </w:rPr>
        <w:t>!</w:t>
      </w:r>
      <w:r w:rsidRPr="00ED6B79">
        <w:rPr>
          <w:rStyle w:val="libFootnoteBoldChar"/>
          <w:rtl/>
        </w:rPr>
        <w:t xml:space="preserve"> لا وفّقكم الله لأضحى ولا فِطر</w:t>
      </w:r>
      <w:r w:rsidR="00327C0A">
        <w:rPr>
          <w:rStyle w:val="libFootnoteBoldChar"/>
          <w:rtl/>
        </w:rPr>
        <w:t>!</w:t>
      </w:r>
      <w:r w:rsidR="008F172B">
        <w:rPr>
          <w:rStyle w:val="libFootnoteBoldChar"/>
          <w:rtl/>
        </w:rPr>
        <w:t>)</w:t>
      </w:r>
      <w:r w:rsidR="00327C0A">
        <w:rPr>
          <w:rtl/>
        </w:rPr>
        <w:t>.</w:t>
      </w:r>
      <w:r w:rsidRPr="00ED6B79">
        <w:rPr>
          <w:rtl/>
        </w:rPr>
        <w:t xml:space="preserve"> </w:t>
      </w:r>
      <w:r w:rsidR="00775FFB">
        <w:rPr>
          <w:rFonts w:hint="cs"/>
          <w:rtl/>
        </w:rPr>
        <w:t xml:space="preserve">= </w:t>
      </w:r>
    </w:p>
    <w:p w:rsidR="005C01AD" w:rsidRDefault="005C01AD" w:rsidP="00FC3649">
      <w:pPr>
        <w:pStyle w:val="libNormal"/>
      </w:pPr>
      <w:r>
        <w:rPr>
          <w:rtl/>
        </w:rPr>
        <w:br w:type="page"/>
      </w:r>
    </w:p>
    <w:p w:rsidR="005C01AD" w:rsidRPr="00A038F4" w:rsidRDefault="005C01AD" w:rsidP="00A038F4">
      <w:pPr>
        <w:pStyle w:val="Heading3"/>
        <w:rPr>
          <w:rtl/>
        </w:rPr>
      </w:pPr>
      <w:bookmarkStart w:id="25" w:name="_Toc378503255"/>
      <w:bookmarkStart w:id="26" w:name="12"/>
      <w:r w:rsidRPr="00A71B40">
        <w:rPr>
          <w:rtl/>
        </w:rPr>
        <w:lastRenderedPageBreak/>
        <w:t>2</w:t>
      </w:r>
      <w:r w:rsidR="00122025">
        <w:rPr>
          <w:rtl/>
        </w:rPr>
        <w:t xml:space="preserve"> - </w:t>
      </w:r>
      <w:r w:rsidRPr="00A71B40">
        <w:rPr>
          <w:rtl/>
        </w:rPr>
        <w:t>كسوف الشمس</w:t>
      </w:r>
      <w:r w:rsidR="00327C0A">
        <w:rPr>
          <w:rtl/>
        </w:rPr>
        <w:t>:</w:t>
      </w:r>
      <w:bookmarkEnd w:id="25"/>
      <w:r w:rsidRPr="00A71B40">
        <w:rPr>
          <w:rtl/>
        </w:rPr>
        <w:t xml:space="preserve"> </w:t>
      </w:r>
      <w:bookmarkEnd w:id="26"/>
    </w:p>
    <w:p w:rsidR="005C01AD" w:rsidRPr="00A71B40" w:rsidRDefault="005C01AD" w:rsidP="005C01AD">
      <w:pPr>
        <w:pStyle w:val="libNormal"/>
        <w:rPr>
          <w:rtl/>
        </w:rPr>
      </w:pPr>
      <w:r w:rsidRPr="005C01AD">
        <w:rPr>
          <w:rtl/>
        </w:rPr>
        <w:t>روى الحافظ الطبراني في مُعجمه الكبير</w:t>
      </w:r>
      <w:r w:rsidR="00327C0A">
        <w:rPr>
          <w:rtl/>
        </w:rPr>
        <w:t>،</w:t>
      </w:r>
      <w:r w:rsidRPr="005C01AD">
        <w:rPr>
          <w:rtl/>
        </w:rPr>
        <w:t xml:space="preserve"> قال</w:t>
      </w:r>
      <w:r w:rsidR="00327C0A">
        <w:rPr>
          <w:rtl/>
        </w:rPr>
        <w:t>:</w:t>
      </w:r>
      <w:r w:rsidRPr="005C01AD">
        <w:rPr>
          <w:rtl/>
        </w:rPr>
        <w:t xml:space="preserve"> (حدّثنا قيس بن أبي قيس البخاري</w:t>
      </w:r>
      <w:r w:rsidR="00327C0A">
        <w:rPr>
          <w:rtl/>
        </w:rPr>
        <w:t>،</w:t>
      </w:r>
      <w:r w:rsidRPr="005C01AD">
        <w:rPr>
          <w:rtl/>
        </w:rPr>
        <w:t xml:space="preserve"> ثنا قتيبة بن سعيد</w:t>
      </w:r>
      <w:r w:rsidR="00327C0A">
        <w:rPr>
          <w:rtl/>
        </w:rPr>
        <w:t>،</w:t>
      </w:r>
      <w:r w:rsidRPr="005C01AD">
        <w:rPr>
          <w:rtl/>
        </w:rPr>
        <w:t xml:space="preserve"> ثنا ابن لهيعة</w:t>
      </w:r>
      <w:r w:rsidR="00327C0A">
        <w:rPr>
          <w:rtl/>
        </w:rPr>
        <w:t>،</w:t>
      </w:r>
      <w:r w:rsidRPr="005C01AD">
        <w:rPr>
          <w:rtl/>
        </w:rPr>
        <w:t xml:space="preserve"> عن أبي قبيل </w:t>
      </w:r>
      <w:r w:rsidRPr="005C01AD">
        <w:rPr>
          <w:rStyle w:val="libFootnotenumChar"/>
          <w:rtl/>
        </w:rPr>
        <w:t>(1)</w:t>
      </w:r>
      <w:r w:rsidRPr="005C01AD">
        <w:rPr>
          <w:rtl/>
        </w:rPr>
        <w:t xml:space="preserve"> قال</w:t>
      </w:r>
      <w:r w:rsidR="00327C0A">
        <w:rPr>
          <w:rtl/>
        </w:rPr>
        <w:t>:</w:t>
      </w:r>
      <w:r w:rsidRPr="005C01AD">
        <w:rPr>
          <w:rtl/>
        </w:rPr>
        <w:t xml:space="preserve"> </w:t>
      </w:r>
      <w:r w:rsidR="00FE39ED">
        <w:rPr>
          <w:rtl/>
        </w:rPr>
        <w:t>لم</w:t>
      </w:r>
      <w:r w:rsidRPr="005C01AD">
        <w:rPr>
          <w:rtl/>
        </w:rPr>
        <w:t>ا قُتل الحسين بن عليّ رضي الله عنه</w:t>
      </w:r>
      <w:r w:rsidR="00327C0A">
        <w:rPr>
          <w:rtl/>
        </w:rPr>
        <w:t>،</w:t>
      </w:r>
      <w:r w:rsidRPr="005C01AD">
        <w:rPr>
          <w:rtl/>
        </w:rPr>
        <w:t xml:space="preserve"> انكسفت الشمس كسفة حتى بدت الكواكب نصف النهار</w:t>
      </w:r>
      <w:r w:rsidR="00327C0A">
        <w:rPr>
          <w:rtl/>
        </w:rPr>
        <w:t>،</w:t>
      </w:r>
      <w:r w:rsidRPr="005C01AD">
        <w:rPr>
          <w:rtl/>
        </w:rPr>
        <w:t xml:space="preserve"> حتى ظننّا أنّها هي</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A71B40" w:rsidRDefault="005C01AD" w:rsidP="005C01AD">
      <w:pPr>
        <w:pStyle w:val="libNormal"/>
        <w:rPr>
          <w:rtl/>
        </w:rPr>
      </w:pPr>
      <w:r w:rsidRPr="005C01AD">
        <w:rPr>
          <w:rtl/>
        </w:rPr>
        <w:t>ورواه ابن عساكر</w:t>
      </w:r>
      <w:r w:rsidR="00327C0A">
        <w:rPr>
          <w:rtl/>
        </w:rPr>
        <w:t>،</w:t>
      </w:r>
      <w:r w:rsidRPr="005C01AD">
        <w:rPr>
          <w:rtl/>
        </w:rPr>
        <w:t xml:space="preserve"> في ترجمة الإمام الحسين </w:t>
      </w:r>
      <w:r w:rsidR="00994A92" w:rsidRPr="00994A92">
        <w:rPr>
          <w:rStyle w:val="libAlaemChar"/>
          <w:rtl/>
        </w:rPr>
        <w:t>عليه‌السلام</w:t>
      </w:r>
      <w:r w:rsidRPr="005C01AD">
        <w:rPr>
          <w:rtl/>
        </w:rPr>
        <w:t xml:space="preserve"> بسنده عن أبي قبيل أيضاً </w:t>
      </w:r>
      <w:r w:rsidRPr="005C01AD">
        <w:rPr>
          <w:rStyle w:val="libFootnotenumChar"/>
          <w:rtl/>
        </w:rPr>
        <w:t>(3)</w:t>
      </w:r>
      <w:r w:rsidR="00327C0A">
        <w:rPr>
          <w:rtl/>
        </w:rPr>
        <w:t>.</w:t>
      </w:r>
    </w:p>
    <w:p w:rsidR="005C01AD" w:rsidRPr="00A71B40" w:rsidRDefault="00122025" w:rsidP="00FE39ED">
      <w:pPr>
        <w:pStyle w:val="libLine"/>
        <w:rPr>
          <w:rtl/>
        </w:rPr>
      </w:pPr>
      <w:r>
        <w:rPr>
          <w:rtl/>
        </w:rPr>
        <w:t>____________________</w:t>
      </w:r>
    </w:p>
    <w:p w:rsidR="00775FFB" w:rsidRPr="00A71B40" w:rsidRDefault="00775FFB" w:rsidP="00775FFB">
      <w:pPr>
        <w:pStyle w:val="libFootnote0"/>
        <w:rPr>
          <w:rtl/>
        </w:rPr>
      </w:pPr>
      <w:r>
        <w:rPr>
          <w:rFonts w:hint="cs"/>
          <w:rtl/>
        </w:rPr>
        <w:t xml:space="preserve">= </w:t>
      </w:r>
      <w:r w:rsidRPr="00ED6B79">
        <w:rPr>
          <w:rtl/>
        </w:rPr>
        <w:t>قال</w:t>
      </w:r>
      <w:r>
        <w:rPr>
          <w:rtl/>
        </w:rPr>
        <w:t>:</w:t>
      </w:r>
      <w:r w:rsidRPr="00ED6B79">
        <w:rPr>
          <w:rtl/>
        </w:rPr>
        <w:t xml:space="preserve"> ثمّ قال أبو عبد الله </w:t>
      </w:r>
      <w:r w:rsidRPr="00994A92">
        <w:rPr>
          <w:rStyle w:val="libAlaemChar"/>
          <w:rtl/>
        </w:rPr>
        <w:t>عليه‌السلام</w:t>
      </w:r>
      <w:r>
        <w:rPr>
          <w:rtl/>
        </w:rPr>
        <w:t>:</w:t>
      </w:r>
      <w:r w:rsidRPr="00ED6B79">
        <w:rPr>
          <w:rtl/>
        </w:rPr>
        <w:t xml:space="preserve"> </w:t>
      </w:r>
      <w:r w:rsidR="008F172B">
        <w:rPr>
          <w:rStyle w:val="libFootnoteBoldChar"/>
          <w:rtl/>
        </w:rPr>
        <w:t>(</w:t>
      </w:r>
      <w:r w:rsidRPr="00ED6B79">
        <w:rPr>
          <w:rStyle w:val="libFootnoteBoldChar"/>
          <w:rtl/>
        </w:rPr>
        <w:t>لا جَرَم والله</w:t>
      </w:r>
      <w:r>
        <w:rPr>
          <w:rStyle w:val="libFootnoteBoldChar"/>
          <w:rtl/>
        </w:rPr>
        <w:t>،</w:t>
      </w:r>
      <w:r w:rsidRPr="00ED6B79">
        <w:rPr>
          <w:rStyle w:val="libFootnoteBoldChar"/>
          <w:rtl/>
        </w:rPr>
        <w:t xml:space="preserve"> ما وفِّقوا ولا يوفّقون أبداً حتّى يقوم ثائر الحسين </w:t>
      </w:r>
      <w:r w:rsidRPr="00994A92">
        <w:rPr>
          <w:rStyle w:val="libAlaemChar"/>
          <w:rtl/>
        </w:rPr>
        <w:t>عليه‌السلام</w:t>
      </w:r>
      <w:r w:rsidR="008F172B">
        <w:rPr>
          <w:rStyle w:val="libFootnoteBoldChar"/>
          <w:rtl/>
        </w:rPr>
        <w:t>)</w:t>
      </w:r>
      <w:r w:rsidRPr="00ED6B79">
        <w:rPr>
          <w:rtl/>
        </w:rPr>
        <w:t xml:space="preserve"> (أمالي الصدوق</w:t>
      </w:r>
      <w:r>
        <w:rPr>
          <w:rtl/>
        </w:rPr>
        <w:t>:</w:t>
      </w:r>
      <w:r w:rsidRPr="00ED6B79">
        <w:rPr>
          <w:rtl/>
        </w:rPr>
        <w:t xml:space="preserve"> 142</w:t>
      </w:r>
      <w:r>
        <w:rPr>
          <w:rtl/>
        </w:rPr>
        <w:t>،</w:t>
      </w:r>
      <w:r w:rsidRPr="00ED6B79">
        <w:rPr>
          <w:rtl/>
        </w:rPr>
        <w:t xml:space="preserve"> المجلس 31</w:t>
      </w:r>
      <w:r>
        <w:rPr>
          <w:rtl/>
        </w:rPr>
        <w:t>،</w:t>
      </w:r>
      <w:r w:rsidRPr="00ED6B79">
        <w:rPr>
          <w:rtl/>
        </w:rPr>
        <w:t xml:space="preserve"> حديث رقم 5</w:t>
      </w:r>
      <w:r>
        <w:rPr>
          <w:rtl/>
        </w:rPr>
        <w:t>،</w:t>
      </w:r>
      <w:r w:rsidRPr="00ED6B79">
        <w:rPr>
          <w:rtl/>
        </w:rPr>
        <w:t xml:space="preserve"> والكافي</w:t>
      </w:r>
      <w:r>
        <w:rPr>
          <w:rtl/>
        </w:rPr>
        <w:t>:</w:t>
      </w:r>
      <w:r w:rsidRPr="00ED6B79">
        <w:rPr>
          <w:rtl/>
        </w:rPr>
        <w:t xml:space="preserve"> 4</w:t>
      </w:r>
      <w:r>
        <w:rPr>
          <w:rtl/>
        </w:rPr>
        <w:t>:</w:t>
      </w:r>
      <w:r w:rsidRPr="00ED6B79">
        <w:rPr>
          <w:rtl/>
        </w:rPr>
        <w:t xml:space="preserve"> 170</w:t>
      </w:r>
      <w:r>
        <w:rPr>
          <w:rtl/>
        </w:rPr>
        <w:t>،</w:t>
      </w:r>
      <w:r w:rsidRPr="00ED6B79">
        <w:rPr>
          <w:rtl/>
        </w:rPr>
        <w:t xml:space="preserve"> حديث رقم 3)</w:t>
      </w:r>
      <w:r>
        <w:rPr>
          <w:rtl/>
        </w:rPr>
        <w:t>.</w:t>
      </w:r>
    </w:p>
    <w:p w:rsidR="005C01AD" w:rsidRPr="00A71B40" w:rsidRDefault="005C01AD" w:rsidP="00775FFB">
      <w:pPr>
        <w:pStyle w:val="libFootnote0"/>
        <w:rPr>
          <w:rtl/>
        </w:rPr>
      </w:pPr>
      <w:r w:rsidRPr="00A71B40">
        <w:rPr>
          <w:rtl/>
        </w:rPr>
        <w:t>(1) أبو قبيل هذا ممّن روى له البخاري</w:t>
      </w:r>
      <w:r w:rsidR="00327C0A">
        <w:rPr>
          <w:rtl/>
        </w:rPr>
        <w:t>،</w:t>
      </w:r>
      <w:r w:rsidRPr="00A71B40">
        <w:rPr>
          <w:rtl/>
        </w:rPr>
        <w:t xml:space="preserve"> وأبو داود</w:t>
      </w:r>
      <w:r w:rsidR="00327C0A">
        <w:rPr>
          <w:rtl/>
        </w:rPr>
        <w:t>،</w:t>
      </w:r>
      <w:r w:rsidRPr="00A71B40">
        <w:rPr>
          <w:rtl/>
        </w:rPr>
        <w:t xml:space="preserve"> والترمذي</w:t>
      </w:r>
      <w:r w:rsidR="00327C0A">
        <w:rPr>
          <w:rtl/>
        </w:rPr>
        <w:t>،</w:t>
      </w:r>
      <w:r w:rsidRPr="00A71B40">
        <w:rPr>
          <w:rtl/>
        </w:rPr>
        <w:t xml:space="preserve"> والنسائي وابن ماجة</w:t>
      </w:r>
      <w:r w:rsidR="00327C0A">
        <w:rPr>
          <w:rtl/>
        </w:rPr>
        <w:t>،</w:t>
      </w:r>
      <w:r w:rsidRPr="00A71B40">
        <w:rPr>
          <w:rtl/>
        </w:rPr>
        <w:t xml:space="preserve"> واسم أبي قبيل</w:t>
      </w:r>
      <w:r w:rsidR="00327C0A">
        <w:rPr>
          <w:rtl/>
        </w:rPr>
        <w:t>:</w:t>
      </w:r>
      <w:r w:rsidRPr="00A71B40">
        <w:rPr>
          <w:rtl/>
        </w:rPr>
        <w:t xml:space="preserve"> حيّ بن هاني</w:t>
      </w:r>
      <w:r w:rsidR="00327C0A">
        <w:rPr>
          <w:rtl/>
        </w:rPr>
        <w:t>،</w:t>
      </w:r>
      <w:r w:rsidRPr="00A71B40">
        <w:rPr>
          <w:rtl/>
        </w:rPr>
        <w:t xml:space="preserve"> وعن يحيى بن معين وأبي زرعة</w:t>
      </w:r>
      <w:r w:rsidR="00327C0A">
        <w:rPr>
          <w:rtl/>
        </w:rPr>
        <w:t>:</w:t>
      </w:r>
      <w:r w:rsidRPr="00A71B40">
        <w:rPr>
          <w:rtl/>
        </w:rPr>
        <w:t xml:space="preserve"> أنّه ثقة</w:t>
      </w:r>
      <w:r w:rsidR="00327C0A">
        <w:rPr>
          <w:rtl/>
        </w:rPr>
        <w:t>.</w:t>
      </w:r>
      <w:r w:rsidRPr="00A71B40">
        <w:rPr>
          <w:rtl/>
        </w:rPr>
        <w:t xml:space="preserve"> </w:t>
      </w:r>
    </w:p>
    <w:p w:rsidR="005C01AD" w:rsidRPr="00A71B40" w:rsidRDefault="005C01AD" w:rsidP="00FE39ED">
      <w:pPr>
        <w:pStyle w:val="libFootnote0"/>
        <w:rPr>
          <w:rtl/>
        </w:rPr>
      </w:pPr>
      <w:r w:rsidRPr="00A71B40">
        <w:rPr>
          <w:rtl/>
        </w:rPr>
        <w:t>وقال أبو حاتم</w:t>
      </w:r>
      <w:r w:rsidR="00327C0A">
        <w:rPr>
          <w:rtl/>
        </w:rPr>
        <w:t>:</w:t>
      </w:r>
      <w:r w:rsidRPr="00A71B40">
        <w:rPr>
          <w:rtl/>
        </w:rPr>
        <w:t xml:space="preserve"> صالح الحديث</w:t>
      </w:r>
      <w:r w:rsidR="00327C0A">
        <w:rPr>
          <w:rtl/>
        </w:rPr>
        <w:t>.</w:t>
      </w:r>
      <w:r w:rsidRPr="00A71B40">
        <w:rPr>
          <w:rtl/>
        </w:rPr>
        <w:t xml:space="preserve"> (راجع</w:t>
      </w:r>
      <w:r w:rsidR="00327C0A">
        <w:rPr>
          <w:rtl/>
        </w:rPr>
        <w:t>:</w:t>
      </w:r>
      <w:r w:rsidRPr="00A71B40">
        <w:rPr>
          <w:rtl/>
        </w:rPr>
        <w:t xml:space="preserve"> تهذيب الكمال</w:t>
      </w:r>
      <w:r w:rsidR="00327C0A">
        <w:rPr>
          <w:rtl/>
        </w:rPr>
        <w:t>:</w:t>
      </w:r>
      <w:r w:rsidRPr="00A71B40">
        <w:rPr>
          <w:rtl/>
        </w:rPr>
        <w:t xml:space="preserve"> 7</w:t>
      </w:r>
      <w:r w:rsidR="00327C0A">
        <w:rPr>
          <w:rtl/>
        </w:rPr>
        <w:t>:</w:t>
      </w:r>
      <w:r w:rsidRPr="00A71B40">
        <w:rPr>
          <w:rtl/>
        </w:rPr>
        <w:t xml:space="preserve"> 492</w:t>
      </w:r>
      <w:r w:rsidR="00327C0A">
        <w:rPr>
          <w:rtl/>
        </w:rPr>
        <w:t>،</w:t>
      </w:r>
      <w:r w:rsidRPr="00A71B40">
        <w:rPr>
          <w:rtl/>
        </w:rPr>
        <w:t xml:space="preserve"> والجرح والتعديل</w:t>
      </w:r>
      <w:r w:rsidR="00327C0A">
        <w:rPr>
          <w:rtl/>
        </w:rPr>
        <w:t>:</w:t>
      </w:r>
      <w:r w:rsidRPr="00A71B40">
        <w:rPr>
          <w:rtl/>
        </w:rPr>
        <w:t xml:space="preserve"> 3</w:t>
      </w:r>
      <w:r w:rsidR="00327C0A">
        <w:rPr>
          <w:rtl/>
        </w:rPr>
        <w:t>:</w:t>
      </w:r>
      <w:r w:rsidRPr="00A71B40">
        <w:rPr>
          <w:rtl/>
        </w:rPr>
        <w:t xml:space="preserve"> 275 رقم 1227)</w:t>
      </w:r>
      <w:r w:rsidR="00327C0A">
        <w:rPr>
          <w:rtl/>
        </w:rPr>
        <w:t>.</w:t>
      </w:r>
    </w:p>
    <w:p w:rsidR="005C01AD" w:rsidRPr="00A71B40" w:rsidRDefault="005C01AD" w:rsidP="00ED6B79">
      <w:pPr>
        <w:pStyle w:val="libFootnote0"/>
        <w:rPr>
          <w:rtl/>
        </w:rPr>
      </w:pPr>
      <w:r w:rsidRPr="00A71B40">
        <w:rPr>
          <w:rtl/>
        </w:rPr>
        <w:t>(2) ا</w:t>
      </w:r>
      <w:r w:rsidR="00FE39ED">
        <w:rPr>
          <w:rtl/>
        </w:rPr>
        <w:t>لم</w:t>
      </w:r>
      <w:r w:rsidRPr="00A71B40">
        <w:rPr>
          <w:rtl/>
        </w:rPr>
        <w:t>عجم الكبير</w:t>
      </w:r>
      <w:r w:rsidR="00327C0A">
        <w:rPr>
          <w:rtl/>
        </w:rPr>
        <w:t>:</w:t>
      </w:r>
      <w:r w:rsidRPr="00A71B40">
        <w:rPr>
          <w:rtl/>
        </w:rPr>
        <w:t xml:space="preserve"> 3</w:t>
      </w:r>
      <w:r w:rsidR="00327C0A">
        <w:rPr>
          <w:rtl/>
        </w:rPr>
        <w:t>:</w:t>
      </w:r>
      <w:r w:rsidRPr="00A71B40">
        <w:rPr>
          <w:rtl/>
        </w:rPr>
        <w:t xml:space="preserve"> 114 رقم 2838</w:t>
      </w:r>
      <w:r w:rsidR="00327C0A">
        <w:rPr>
          <w:rtl/>
        </w:rPr>
        <w:t>،</w:t>
      </w:r>
      <w:r w:rsidRPr="00A71B40">
        <w:rPr>
          <w:rtl/>
        </w:rPr>
        <w:t xml:space="preserve"> وانظر</w:t>
      </w:r>
      <w:r w:rsidR="00327C0A">
        <w:rPr>
          <w:rtl/>
        </w:rPr>
        <w:t>:</w:t>
      </w:r>
      <w:r w:rsidRPr="00A71B40">
        <w:rPr>
          <w:rtl/>
        </w:rPr>
        <w:t xml:space="preserve"> مقتل الحسين </w:t>
      </w:r>
      <w:r w:rsidR="00994A92" w:rsidRPr="00994A92">
        <w:rPr>
          <w:rStyle w:val="libAlaemChar"/>
          <w:rtl/>
        </w:rPr>
        <w:t>عليه‌السلام</w:t>
      </w:r>
      <w:r w:rsidRPr="00A71B40">
        <w:rPr>
          <w:rtl/>
        </w:rPr>
        <w:t xml:space="preserve"> / للخوارزمي</w:t>
      </w:r>
      <w:r w:rsidR="00327C0A">
        <w:rPr>
          <w:rtl/>
        </w:rPr>
        <w:t>:</w:t>
      </w:r>
      <w:r w:rsidRPr="00A71B40">
        <w:rPr>
          <w:rtl/>
        </w:rPr>
        <w:t xml:space="preserve"> 2</w:t>
      </w:r>
      <w:r w:rsidR="00327C0A">
        <w:rPr>
          <w:rtl/>
        </w:rPr>
        <w:t>:</w:t>
      </w:r>
      <w:r w:rsidRPr="00A71B40">
        <w:rPr>
          <w:rtl/>
        </w:rPr>
        <w:t xml:space="preserve"> 89</w:t>
      </w:r>
      <w:r w:rsidR="00327C0A">
        <w:rPr>
          <w:rtl/>
        </w:rPr>
        <w:t>،</w:t>
      </w:r>
      <w:r w:rsidRPr="00A71B40">
        <w:rPr>
          <w:rtl/>
        </w:rPr>
        <w:t xml:space="preserve"> ومجمع الزوائد</w:t>
      </w:r>
      <w:r w:rsidR="00327C0A">
        <w:rPr>
          <w:rtl/>
        </w:rPr>
        <w:t>:</w:t>
      </w:r>
      <w:r w:rsidRPr="00A71B40">
        <w:rPr>
          <w:rtl/>
        </w:rPr>
        <w:t xml:space="preserve"> 9</w:t>
      </w:r>
      <w:r w:rsidR="00327C0A">
        <w:rPr>
          <w:rtl/>
        </w:rPr>
        <w:t>:</w:t>
      </w:r>
      <w:r w:rsidRPr="00A71B40">
        <w:rPr>
          <w:rtl/>
        </w:rPr>
        <w:t xml:space="preserve"> 197</w:t>
      </w:r>
      <w:r w:rsidR="00327C0A">
        <w:rPr>
          <w:rtl/>
        </w:rPr>
        <w:t>،</w:t>
      </w:r>
      <w:r w:rsidRPr="00A71B40">
        <w:rPr>
          <w:rtl/>
        </w:rPr>
        <w:t xml:space="preserve"> والصواعق ا</w:t>
      </w:r>
      <w:r w:rsidR="00FE39ED">
        <w:rPr>
          <w:rtl/>
        </w:rPr>
        <w:t>لم</w:t>
      </w:r>
      <w:r w:rsidRPr="00A71B40">
        <w:rPr>
          <w:rtl/>
        </w:rPr>
        <w:t>حرقة</w:t>
      </w:r>
      <w:r w:rsidR="00327C0A">
        <w:rPr>
          <w:rtl/>
        </w:rPr>
        <w:t>:</w:t>
      </w:r>
      <w:r w:rsidRPr="00A71B40">
        <w:rPr>
          <w:rtl/>
        </w:rPr>
        <w:t xml:space="preserve"> 194</w:t>
      </w:r>
      <w:r w:rsidR="00327C0A">
        <w:rPr>
          <w:rtl/>
        </w:rPr>
        <w:t>،</w:t>
      </w:r>
      <w:r w:rsidRPr="00A71B40">
        <w:rPr>
          <w:rtl/>
        </w:rPr>
        <w:t xml:space="preserve"> وتاريخ الخلفاء للسيوطي</w:t>
      </w:r>
      <w:r w:rsidR="00327C0A">
        <w:rPr>
          <w:rtl/>
        </w:rPr>
        <w:t>:</w:t>
      </w:r>
      <w:r w:rsidRPr="00A71B40">
        <w:rPr>
          <w:rtl/>
        </w:rPr>
        <w:t xml:space="preserve"> 207</w:t>
      </w:r>
      <w:r w:rsidR="00327C0A">
        <w:rPr>
          <w:rtl/>
        </w:rPr>
        <w:t>،</w:t>
      </w:r>
      <w:r w:rsidRPr="00A71B40">
        <w:rPr>
          <w:rtl/>
        </w:rPr>
        <w:t xml:space="preserve"> وينابيع المودّة</w:t>
      </w:r>
      <w:r w:rsidR="00327C0A">
        <w:rPr>
          <w:rtl/>
        </w:rPr>
        <w:t>:</w:t>
      </w:r>
      <w:r w:rsidRPr="00A71B40">
        <w:rPr>
          <w:rtl/>
        </w:rPr>
        <w:t xml:space="preserve"> 321</w:t>
      </w:r>
      <w:r w:rsidR="00327C0A">
        <w:rPr>
          <w:rtl/>
        </w:rPr>
        <w:t>.</w:t>
      </w:r>
    </w:p>
    <w:p w:rsidR="005C01AD" w:rsidRPr="00A71B40" w:rsidRDefault="005C01AD" w:rsidP="00ED6B79">
      <w:pPr>
        <w:pStyle w:val="libFootnote0"/>
        <w:rPr>
          <w:rtl/>
        </w:rPr>
      </w:pPr>
      <w:r w:rsidRPr="00A71B40">
        <w:rPr>
          <w:rtl/>
        </w:rPr>
        <w:t xml:space="preserve">(3) تاريخ ابن عساكر / ترجمة الإمام الحسين </w:t>
      </w:r>
      <w:r w:rsidR="00994A92" w:rsidRPr="00994A92">
        <w:rPr>
          <w:rStyle w:val="libAlaemChar"/>
          <w:rtl/>
        </w:rPr>
        <w:t>عليه‌السلام</w:t>
      </w:r>
      <w:r w:rsidRPr="00A71B40">
        <w:rPr>
          <w:rtl/>
        </w:rPr>
        <w:t xml:space="preserve"> / تحقيق المحمودي</w:t>
      </w:r>
      <w:r w:rsidR="00327C0A">
        <w:rPr>
          <w:rtl/>
        </w:rPr>
        <w:t>:</w:t>
      </w:r>
      <w:r w:rsidRPr="00A71B40">
        <w:rPr>
          <w:rtl/>
        </w:rPr>
        <w:t xml:space="preserve"> 357</w:t>
      </w:r>
      <w:r w:rsidR="00327C0A">
        <w:rPr>
          <w:rtl/>
        </w:rPr>
        <w:t>،</w:t>
      </w:r>
      <w:r w:rsidRPr="00A71B40">
        <w:rPr>
          <w:rtl/>
        </w:rPr>
        <w:t xml:space="preserve"> رقم 296</w:t>
      </w:r>
      <w:r w:rsidR="00327C0A">
        <w:rPr>
          <w:rtl/>
        </w:rPr>
        <w:t>.</w:t>
      </w:r>
    </w:p>
    <w:p w:rsidR="005C01AD" w:rsidRPr="00A71B40" w:rsidRDefault="005C01AD" w:rsidP="00775FFB">
      <w:pPr>
        <w:pStyle w:val="libFootnote"/>
        <w:rPr>
          <w:rtl/>
        </w:rPr>
      </w:pPr>
      <w:r w:rsidRPr="00A71B40">
        <w:rPr>
          <w:rtl/>
        </w:rPr>
        <w:t>ولا غرابة في وقوع ذلك</w:t>
      </w:r>
      <w:r w:rsidR="00327C0A">
        <w:rPr>
          <w:rtl/>
        </w:rPr>
        <w:t>،</w:t>
      </w:r>
      <w:r w:rsidRPr="00A71B40">
        <w:rPr>
          <w:rtl/>
        </w:rPr>
        <w:t xml:space="preserve"> كما نصّ عليه الزرقاني في شرح المواهب اللدنيّة</w:t>
      </w:r>
      <w:r w:rsidR="00327C0A">
        <w:rPr>
          <w:rtl/>
        </w:rPr>
        <w:t>:</w:t>
      </w:r>
      <w:r w:rsidRPr="00A71B40">
        <w:rPr>
          <w:rtl/>
        </w:rPr>
        <w:t xml:space="preserve"> 2</w:t>
      </w:r>
      <w:r w:rsidR="00327C0A">
        <w:rPr>
          <w:rtl/>
        </w:rPr>
        <w:t>:</w:t>
      </w:r>
      <w:r w:rsidRPr="00A71B40">
        <w:rPr>
          <w:rtl/>
        </w:rPr>
        <w:t xml:space="preserve"> 212</w:t>
      </w:r>
      <w:r w:rsidR="00327C0A">
        <w:rPr>
          <w:rtl/>
        </w:rPr>
        <w:t>،</w:t>
      </w:r>
      <w:r w:rsidRPr="00A71B40">
        <w:rPr>
          <w:rtl/>
        </w:rPr>
        <w:t xml:space="preserve"> والجزري في أُسد الغابة</w:t>
      </w:r>
      <w:r w:rsidR="00327C0A">
        <w:rPr>
          <w:rtl/>
        </w:rPr>
        <w:t>:</w:t>
      </w:r>
      <w:r w:rsidRPr="00A71B40">
        <w:rPr>
          <w:rtl/>
        </w:rPr>
        <w:t xml:space="preserve"> 1</w:t>
      </w:r>
      <w:r w:rsidR="00327C0A">
        <w:rPr>
          <w:rtl/>
        </w:rPr>
        <w:t>:</w:t>
      </w:r>
      <w:r w:rsidRPr="00A71B40">
        <w:rPr>
          <w:rtl/>
        </w:rPr>
        <w:t xml:space="preserve"> 39</w:t>
      </w:r>
      <w:r w:rsidR="00327C0A">
        <w:rPr>
          <w:rtl/>
        </w:rPr>
        <w:t>،</w:t>
      </w:r>
      <w:r w:rsidRPr="00A71B40">
        <w:rPr>
          <w:rtl/>
        </w:rPr>
        <w:t xml:space="preserve"> والعيني في عُمدة القاري في شرح صحيح البخاري</w:t>
      </w:r>
      <w:r w:rsidR="00327C0A">
        <w:rPr>
          <w:rtl/>
        </w:rPr>
        <w:t>:</w:t>
      </w:r>
      <w:r w:rsidRPr="00A71B40">
        <w:rPr>
          <w:rtl/>
        </w:rPr>
        <w:t xml:space="preserve"> 2</w:t>
      </w:r>
      <w:r w:rsidR="00327C0A">
        <w:rPr>
          <w:rtl/>
        </w:rPr>
        <w:t>:</w:t>
      </w:r>
      <w:r w:rsidRPr="00A71B40">
        <w:rPr>
          <w:rtl/>
        </w:rPr>
        <w:t xml:space="preserve"> 472</w:t>
      </w:r>
      <w:r w:rsidR="00327C0A">
        <w:rPr>
          <w:rtl/>
        </w:rPr>
        <w:t>.</w:t>
      </w:r>
      <w:r w:rsidRPr="00A71B40">
        <w:rPr>
          <w:rtl/>
        </w:rPr>
        <w:t xml:space="preserve"> </w:t>
      </w:r>
    </w:p>
    <w:p w:rsidR="005C01AD" w:rsidRPr="00A71B40" w:rsidRDefault="005C01AD" w:rsidP="00775FFB">
      <w:pPr>
        <w:pStyle w:val="libFootnote"/>
        <w:rPr>
          <w:rtl/>
        </w:rPr>
      </w:pPr>
      <w:r w:rsidRPr="00A71B40">
        <w:rPr>
          <w:rtl/>
        </w:rPr>
        <w:t>ولا يُعارَض هذا الحديث بالحديث المشهور الضعيف</w:t>
      </w:r>
      <w:r w:rsidR="00327C0A">
        <w:rPr>
          <w:rtl/>
        </w:rPr>
        <w:t>،</w:t>
      </w:r>
      <w:r w:rsidRPr="00A71B40">
        <w:rPr>
          <w:rtl/>
        </w:rPr>
        <w:t xml:space="preserve"> القائل</w:t>
      </w:r>
      <w:r w:rsidR="00327C0A">
        <w:rPr>
          <w:rtl/>
        </w:rPr>
        <w:t>:</w:t>
      </w:r>
      <w:r w:rsidRPr="00A71B40">
        <w:rPr>
          <w:rtl/>
        </w:rPr>
        <w:t xml:space="preserve"> </w:t>
      </w:r>
      <w:r w:rsidR="008F172B">
        <w:rPr>
          <w:rtl/>
        </w:rPr>
        <w:t>(</w:t>
      </w:r>
      <w:r w:rsidRPr="00A71B40">
        <w:rPr>
          <w:rtl/>
        </w:rPr>
        <w:t>بأنّ الشمس والقمر لا ينكسفان لموت أحد</w:t>
      </w:r>
      <w:r w:rsidR="00327C0A">
        <w:rPr>
          <w:rtl/>
        </w:rPr>
        <w:t>!</w:t>
      </w:r>
      <w:r w:rsidR="008F172B">
        <w:rPr>
          <w:rtl/>
        </w:rPr>
        <w:t>)</w:t>
      </w:r>
      <w:r w:rsidR="00327C0A">
        <w:rPr>
          <w:rtl/>
        </w:rPr>
        <w:t>.</w:t>
      </w:r>
      <w:r w:rsidR="00775FFB">
        <w:rPr>
          <w:rFonts w:hint="cs"/>
          <w:rtl/>
        </w:rPr>
        <w:t xml:space="preserve"> </w:t>
      </w:r>
      <w:r w:rsidRPr="00A71B40">
        <w:rPr>
          <w:rtl/>
        </w:rPr>
        <w:t>ذلك</w:t>
      </w:r>
      <w:r w:rsidR="00327C0A">
        <w:rPr>
          <w:rtl/>
        </w:rPr>
        <w:t>؛</w:t>
      </w:r>
      <w:r w:rsidRPr="00A71B40">
        <w:rPr>
          <w:rtl/>
        </w:rPr>
        <w:t xml:space="preserve"> لأنّ هذا الأخير مردّه إلى قيس بن أبي حازم</w:t>
      </w:r>
      <w:r w:rsidR="00327C0A">
        <w:rPr>
          <w:rtl/>
        </w:rPr>
        <w:t>،</w:t>
      </w:r>
      <w:r w:rsidRPr="00A71B40">
        <w:rPr>
          <w:rtl/>
        </w:rPr>
        <w:t xml:space="preserve"> والرجل مُختلَف فيه</w:t>
      </w:r>
      <w:r w:rsidR="00327C0A">
        <w:rPr>
          <w:rtl/>
        </w:rPr>
        <w:t>،</w:t>
      </w:r>
      <w:r w:rsidRPr="00A71B40">
        <w:rPr>
          <w:rtl/>
        </w:rPr>
        <w:t xml:space="preserve"> فعن يحيى بن سعيد أنّه مُنكَر الحديث</w:t>
      </w:r>
      <w:r w:rsidR="00327C0A">
        <w:rPr>
          <w:rtl/>
        </w:rPr>
        <w:t>،</w:t>
      </w:r>
      <w:r w:rsidRPr="00A71B40">
        <w:rPr>
          <w:rtl/>
        </w:rPr>
        <w:t xml:space="preserve"> وقال يعقوب السدوسي</w:t>
      </w:r>
      <w:r w:rsidR="00327C0A">
        <w:rPr>
          <w:rtl/>
        </w:rPr>
        <w:t>:</w:t>
      </w:r>
      <w:r w:rsidRPr="00A71B40">
        <w:rPr>
          <w:rtl/>
        </w:rPr>
        <w:t xml:space="preserve"> تكلّم فيه أصحابنا</w:t>
      </w:r>
      <w:r w:rsidR="00327C0A">
        <w:rPr>
          <w:rtl/>
        </w:rPr>
        <w:t>،</w:t>
      </w:r>
      <w:r w:rsidRPr="00A71B40">
        <w:rPr>
          <w:rtl/>
        </w:rPr>
        <w:t xml:space="preserve"> فمنهم مَن حمل عليه</w:t>
      </w:r>
      <w:r w:rsidR="00327C0A">
        <w:rPr>
          <w:rtl/>
        </w:rPr>
        <w:t>،</w:t>
      </w:r>
      <w:r w:rsidRPr="00A71B40">
        <w:rPr>
          <w:rtl/>
        </w:rPr>
        <w:t xml:space="preserve"> وقال</w:t>
      </w:r>
      <w:r w:rsidR="00327C0A">
        <w:rPr>
          <w:rtl/>
        </w:rPr>
        <w:t>:</w:t>
      </w:r>
      <w:r w:rsidRPr="00A71B40">
        <w:rPr>
          <w:rtl/>
        </w:rPr>
        <w:t xml:space="preserve"> له مناكير</w:t>
      </w:r>
      <w:r w:rsidR="00327C0A">
        <w:rPr>
          <w:rtl/>
        </w:rPr>
        <w:t>!</w:t>
      </w:r>
      <w:r w:rsidRPr="00A71B40">
        <w:rPr>
          <w:rtl/>
        </w:rPr>
        <w:t xml:space="preserve"> (راجع</w:t>
      </w:r>
      <w:r w:rsidR="00327C0A">
        <w:rPr>
          <w:rtl/>
        </w:rPr>
        <w:t>:</w:t>
      </w:r>
      <w:r w:rsidRPr="00A71B40">
        <w:rPr>
          <w:rtl/>
        </w:rPr>
        <w:t xml:space="preserve"> ميزان الاعتدال</w:t>
      </w:r>
      <w:r w:rsidR="00327C0A">
        <w:rPr>
          <w:rtl/>
        </w:rPr>
        <w:t>:</w:t>
      </w:r>
      <w:r w:rsidRPr="00A71B40">
        <w:rPr>
          <w:rtl/>
        </w:rPr>
        <w:t xml:space="preserve"> 3</w:t>
      </w:r>
      <w:r w:rsidR="00327C0A">
        <w:rPr>
          <w:rtl/>
        </w:rPr>
        <w:t>:</w:t>
      </w:r>
      <w:r w:rsidRPr="00A71B40">
        <w:rPr>
          <w:rtl/>
        </w:rPr>
        <w:t xml:space="preserve"> 392</w:t>
      </w:r>
      <w:r w:rsidR="00327C0A">
        <w:rPr>
          <w:rtl/>
        </w:rPr>
        <w:t>،</w:t>
      </w:r>
      <w:r w:rsidRPr="00A71B40">
        <w:rPr>
          <w:rtl/>
        </w:rPr>
        <w:t xml:space="preserve"> رقم 6908)</w:t>
      </w:r>
      <w:r w:rsidR="00327C0A">
        <w:rPr>
          <w:rtl/>
        </w:rPr>
        <w:t>.</w:t>
      </w:r>
    </w:p>
    <w:p w:rsidR="005C01AD" w:rsidRDefault="005C01AD" w:rsidP="00FC3649">
      <w:pPr>
        <w:pStyle w:val="libNormal"/>
      </w:pPr>
      <w:r>
        <w:rPr>
          <w:rtl/>
        </w:rPr>
        <w:br w:type="page"/>
      </w:r>
    </w:p>
    <w:p w:rsidR="005C01AD" w:rsidRPr="00A038F4" w:rsidRDefault="005C01AD" w:rsidP="00A038F4">
      <w:pPr>
        <w:pStyle w:val="Heading3"/>
        <w:rPr>
          <w:rtl/>
        </w:rPr>
      </w:pPr>
      <w:bookmarkStart w:id="27" w:name="13"/>
      <w:bookmarkStart w:id="28" w:name="_Toc378503256"/>
      <w:r w:rsidRPr="00A71B40">
        <w:rPr>
          <w:rtl/>
        </w:rPr>
        <w:lastRenderedPageBreak/>
        <w:t>3</w:t>
      </w:r>
      <w:r w:rsidR="00122025">
        <w:rPr>
          <w:rtl/>
        </w:rPr>
        <w:t xml:space="preserve"> - </w:t>
      </w:r>
      <w:r w:rsidRPr="00A71B40">
        <w:rPr>
          <w:rtl/>
        </w:rPr>
        <w:t>اسوداد السماء</w:t>
      </w:r>
      <w:r w:rsidR="00327C0A">
        <w:rPr>
          <w:rtl/>
        </w:rPr>
        <w:t>:</w:t>
      </w:r>
      <w:bookmarkEnd w:id="27"/>
      <w:bookmarkEnd w:id="28"/>
    </w:p>
    <w:p w:rsidR="005C01AD" w:rsidRPr="00A71B40" w:rsidRDefault="005C01AD" w:rsidP="005C01AD">
      <w:pPr>
        <w:pStyle w:val="libNormal"/>
        <w:rPr>
          <w:rtl/>
        </w:rPr>
      </w:pPr>
      <w:r w:rsidRPr="005C01AD">
        <w:rPr>
          <w:rtl/>
        </w:rPr>
        <w:t xml:space="preserve">روى ابن عساكر بسند عن خلف بن خليفة </w:t>
      </w:r>
      <w:r w:rsidRPr="005C01AD">
        <w:rPr>
          <w:rStyle w:val="libFootnotenumChar"/>
          <w:rtl/>
        </w:rPr>
        <w:t>(1)</w:t>
      </w:r>
      <w:r w:rsidR="00327C0A">
        <w:rPr>
          <w:rtl/>
        </w:rPr>
        <w:t>،</w:t>
      </w:r>
      <w:r w:rsidRPr="0006022A">
        <w:rPr>
          <w:rtl/>
        </w:rPr>
        <w:t xml:space="preserve"> عن أبيه </w:t>
      </w:r>
      <w:r w:rsidRPr="005C01AD">
        <w:rPr>
          <w:rStyle w:val="libFootnotenumChar"/>
          <w:rtl/>
        </w:rPr>
        <w:t>(2)</w:t>
      </w:r>
      <w:r w:rsidR="00327C0A">
        <w:rPr>
          <w:rtl/>
        </w:rPr>
        <w:t>،</w:t>
      </w:r>
      <w:r w:rsidRPr="0006022A">
        <w:rPr>
          <w:rtl/>
        </w:rPr>
        <w:t xml:space="preserve"> قال</w:t>
      </w:r>
      <w:r w:rsidR="00327C0A">
        <w:rPr>
          <w:rtl/>
        </w:rPr>
        <w:t>:</w:t>
      </w:r>
      <w:r w:rsidRPr="0006022A">
        <w:rPr>
          <w:rtl/>
        </w:rPr>
        <w:t xml:space="preserve"> </w:t>
      </w:r>
      <w:r w:rsidR="008F172B">
        <w:rPr>
          <w:rtl/>
        </w:rPr>
        <w:t>(</w:t>
      </w:r>
      <w:r w:rsidR="00FE39ED">
        <w:rPr>
          <w:rtl/>
        </w:rPr>
        <w:t>لم</w:t>
      </w:r>
      <w:r w:rsidRPr="0006022A">
        <w:rPr>
          <w:rtl/>
        </w:rPr>
        <w:t>ا قُتل الحسين اسودّت السماء</w:t>
      </w:r>
      <w:r w:rsidR="00327C0A">
        <w:rPr>
          <w:rtl/>
        </w:rPr>
        <w:t>،</w:t>
      </w:r>
      <w:r w:rsidRPr="0006022A">
        <w:rPr>
          <w:rtl/>
        </w:rPr>
        <w:t xml:space="preserve"> وظهرت الكواكب نهاراً</w:t>
      </w:r>
      <w:r w:rsidR="00327C0A">
        <w:rPr>
          <w:rtl/>
        </w:rPr>
        <w:t>،</w:t>
      </w:r>
      <w:r w:rsidRPr="0006022A">
        <w:rPr>
          <w:rtl/>
        </w:rPr>
        <w:t xml:space="preserve"> حتّى رأيت الجوزاء عند العصر</w:t>
      </w:r>
      <w:r w:rsidR="00327C0A">
        <w:rPr>
          <w:rtl/>
        </w:rPr>
        <w:t>،</w:t>
      </w:r>
      <w:r w:rsidRPr="0006022A">
        <w:rPr>
          <w:rtl/>
        </w:rPr>
        <w:t xml:space="preserve"> وسقط التراب الأحمر</w:t>
      </w:r>
      <w:r w:rsidR="00327C0A">
        <w:rPr>
          <w:rtl/>
        </w:rPr>
        <w:t>!</w:t>
      </w:r>
      <w:r w:rsidR="008F172B">
        <w:rPr>
          <w:rtl/>
        </w:rPr>
        <w:t>)</w:t>
      </w:r>
      <w:r w:rsidRPr="0006022A">
        <w:rPr>
          <w:rtl/>
        </w:rPr>
        <w:t xml:space="preserve"> </w:t>
      </w:r>
      <w:r w:rsidRPr="005C01AD">
        <w:rPr>
          <w:rStyle w:val="libFootnotenumChar"/>
          <w:rtl/>
        </w:rPr>
        <w:t>(3)</w:t>
      </w:r>
      <w:r w:rsidR="00327C0A">
        <w:rPr>
          <w:rtl/>
        </w:rPr>
        <w:t>.</w:t>
      </w:r>
    </w:p>
    <w:p w:rsidR="005C01AD" w:rsidRPr="00A71B40" w:rsidRDefault="005C01AD" w:rsidP="005C01AD">
      <w:pPr>
        <w:pStyle w:val="libNormal"/>
        <w:rPr>
          <w:rtl/>
        </w:rPr>
      </w:pPr>
      <w:r w:rsidRPr="005C01AD">
        <w:rPr>
          <w:rtl/>
        </w:rPr>
        <w:t>وروى ابن أعثم الكوفي</w:t>
      </w:r>
      <w:r w:rsidR="00327C0A">
        <w:rPr>
          <w:rtl/>
        </w:rPr>
        <w:t>،</w:t>
      </w:r>
      <w:r w:rsidRPr="005C01AD">
        <w:rPr>
          <w:rtl/>
        </w:rPr>
        <w:t xml:space="preserve"> في وصف ساعة مقتل الإمام الحسين </w:t>
      </w:r>
      <w:r w:rsidR="00994A92" w:rsidRPr="00994A92">
        <w:rPr>
          <w:rStyle w:val="libAlaemChar"/>
          <w:rtl/>
        </w:rPr>
        <w:t>عليه‌السلام</w:t>
      </w:r>
      <w:r w:rsidRPr="005C01AD">
        <w:rPr>
          <w:rtl/>
        </w:rPr>
        <w:t xml:space="preserve"> وسلبه</w:t>
      </w:r>
      <w:r w:rsidR="00327C0A">
        <w:rPr>
          <w:rtl/>
        </w:rPr>
        <w:t>،</w:t>
      </w:r>
      <w:r w:rsidRPr="005C01AD">
        <w:rPr>
          <w:rtl/>
        </w:rPr>
        <w:t xml:space="preserve"> يقول</w:t>
      </w:r>
      <w:r w:rsidR="00327C0A">
        <w:rPr>
          <w:rtl/>
        </w:rPr>
        <w:t>:</w:t>
      </w:r>
      <w:r w:rsidRPr="005C01AD">
        <w:rPr>
          <w:rtl/>
        </w:rPr>
        <w:t xml:space="preserve"> (وارتفعت في ذلك الوقت غبرة شديدة سوداء مُظلمة</w:t>
      </w:r>
      <w:r w:rsidR="00327C0A">
        <w:rPr>
          <w:rtl/>
        </w:rPr>
        <w:t>،</w:t>
      </w:r>
      <w:r w:rsidRPr="005C01AD">
        <w:rPr>
          <w:rtl/>
        </w:rPr>
        <w:t xml:space="preserve"> فيها ريح أحمر</w:t>
      </w:r>
      <w:r w:rsidR="00327C0A">
        <w:rPr>
          <w:rtl/>
        </w:rPr>
        <w:t>،</w:t>
      </w:r>
      <w:r w:rsidRPr="005C01AD">
        <w:rPr>
          <w:rtl/>
        </w:rPr>
        <w:t xml:space="preserve"> لا يرى فيها أثر عين ولا قدم</w:t>
      </w:r>
      <w:r w:rsidR="00327C0A">
        <w:rPr>
          <w:rtl/>
        </w:rPr>
        <w:t>،</w:t>
      </w:r>
      <w:r w:rsidRPr="005C01AD">
        <w:rPr>
          <w:rtl/>
        </w:rPr>
        <w:t xml:space="preserve"> حتى ظنّ القوم أنّه قد نزل بهم العذاب</w:t>
      </w:r>
      <w:r w:rsidR="00327C0A">
        <w:rPr>
          <w:rtl/>
        </w:rPr>
        <w:t>،</w:t>
      </w:r>
      <w:r w:rsidRPr="005C01AD">
        <w:rPr>
          <w:rtl/>
        </w:rPr>
        <w:t xml:space="preserve"> فبقوا كذلك ساعة</w:t>
      </w:r>
      <w:r w:rsidR="00327C0A">
        <w:rPr>
          <w:rtl/>
        </w:rPr>
        <w:t>،</w:t>
      </w:r>
      <w:r w:rsidRPr="005C01AD">
        <w:rPr>
          <w:rtl/>
        </w:rPr>
        <w:t xml:space="preserve"> ثمّ انجلت عنهم</w:t>
      </w:r>
      <w:r w:rsidR="008F172B">
        <w:rPr>
          <w:rtl/>
        </w:rPr>
        <w:t>)</w:t>
      </w:r>
      <w:r w:rsidRPr="005C01AD">
        <w:rPr>
          <w:rtl/>
        </w:rPr>
        <w:t xml:space="preserve"> </w:t>
      </w:r>
      <w:r w:rsidRPr="005C01AD">
        <w:rPr>
          <w:rStyle w:val="libFootnotenumChar"/>
          <w:rtl/>
        </w:rPr>
        <w:t>(4)</w:t>
      </w:r>
      <w:r w:rsidR="00327C0A">
        <w:rPr>
          <w:rtl/>
        </w:rPr>
        <w:t>.</w:t>
      </w:r>
    </w:p>
    <w:p w:rsidR="005C01AD" w:rsidRPr="00775FFB" w:rsidRDefault="005C01AD" w:rsidP="00775FFB">
      <w:pPr>
        <w:pStyle w:val="Heading3"/>
        <w:rPr>
          <w:rtl/>
        </w:rPr>
      </w:pPr>
      <w:bookmarkStart w:id="29" w:name="14"/>
      <w:bookmarkStart w:id="30" w:name="_Toc378503257"/>
      <w:r w:rsidRPr="00A71B40">
        <w:rPr>
          <w:rtl/>
        </w:rPr>
        <w:t>4</w:t>
      </w:r>
      <w:r w:rsidR="00122025">
        <w:rPr>
          <w:rtl/>
        </w:rPr>
        <w:t xml:space="preserve"> - </w:t>
      </w:r>
      <w:r w:rsidR="00775FFB">
        <w:rPr>
          <w:rFonts w:hint="cs"/>
          <w:rtl/>
        </w:rPr>
        <w:t>إ</w:t>
      </w:r>
      <w:r w:rsidRPr="00A71B40">
        <w:rPr>
          <w:rtl/>
        </w:rPr>
        <w:t>حمرار السماء</w:t>
      </w:r>
      <w:r w:rsidR="00327C0A">
        <w:rPr>
          <w:rtl/>
        </w:rPr>
        <w:t>:</w:t>
      </w:r>
      <w:bookmarkEnd w:id="29"/>
      <w:bookmarkEnd w:id="30"/>
    </w:p>
    <w:p w:rsidR="005C01AD" w:rsidRPr="00A71B40" w:rsidRDefault="005C01AD" w:rsidP="005C01AD">
      <w:pPr>
        <w:pStyle w:val="libNormal"/>
        <w:rPr>
          <w:rtl/>
        </w:rPr>
      </w:pPr>
      <w:r w:rsidRPr="005C01AD">
        <w:rPr>
          <w:rtl/>
        </w:rPr>
        <w:t>روى الشيخ المفيد (ره)</w:t>
      </w:r>
      <w:r w:rsidR="00327C0A">
        <w:rPr>
          <w:rtl/>
        </w:rPr>
        <w:t>،</w:t>
      </w:r>
      <w:r w:rsidRPr="005C01AD">
        <w:rPr>
          <w:rtl/>
        </w:rPr>
        <w:t xml:space="preserve"> عن سعد الإسكاف </w:t>
      </w:r>
      <w:r w:rsidRPr="005C01AD">
        <w:rPr>
          <w:rStyle w:val="libFootnotenumChar"/>
          <w:rtl/>
        </w:rPr>
        <w:t>(5)</w:t>
      </w:r>
      <w:r w:rsidR="00327C0A">
        <w:rPr>
          <w:rtl/>
        </w:rPr>
        <w:t>،</w:t>
      </w:r>
      <w:r w:rsidRPr="0006022A">
        <w:rPr>
          <w:rtl/>
        </w:rPr>
        <w:t xml:space="preserve"> قال</w:t>
      </w:r>
      <w:r w:rsidR="00327C0A">
        <w:rPr>
          <w:rtl/>
        </w:rPr>
        <w:t>:</w:t>
      </w:r>
      <w:r w:rsidRPr="0006022A">
        <w:rPr>
          <w:rtl/>
        </w:rPr>
        <w:t xml:space="preserve"> قال أبو جعفر </w:t>
      </w:r>
      <w:r w:rsidR="00994A92" w:rsidRPr="00994A92">
        <w:rPr>
          <w:rStyle w:val="libAlaemChar"/>
          <w:rtl/>
        </w:rPr>
        <w:t>عليه‌السلام</w:t>
      </w:r>
      <w:r w:rsidR="00327C0A">
        <w:rPr>
          <w:rtl/>
        </w:rPr>
        <w:t>:</w:t>
      </w:r>
      <w:r w:rsidRPr="0006022A">
        <w:rPr>
          <w:rtl/>
        </w:rPr>
        <w:t xml:space="preserve"> </w:t>
      </w:r>
      <w:r w:rsidR="008F172B">
        <w:rPr>
          <w:rStyle w:val="libBold2Char"/>
          <w:rtl/>
        </w:rPr>
        <w:t>(</w:t>
      </w:r>
      <w:r w:rsidRPr="0006022A">
        <w:rPr>
          <w:rStyle w:val="libBold2Char"/>
          <w:rtl/>
        </w:rPr>
        <w:t>كان قاتل</w:t>
      </w:r>
    </w:p>
    <w:p w:rsidR="005C01AD" w:rsidRPr="00A71B40" w:rsidRDefault="00122025" w:rsidP="00FE39ED">
      <w:pPr>
        <w:pStyle w:val="libLine"/>
        <w:rPr>
          <w:rtl/>
        </w:rPr>
      </w:pPr>
      <w:r>
        <w:rPr>
          <w:rtl/>
        </w:rPr>
        <w:t>____________________</w:t>
      </w:r>
    </w:p>
    <w:p w:rsidR="005C01AD" w:rsidRPr="00A71B40" w:rsidRDefault="005C01AD" w:rsidP="00ED6B79">
      <w:pPr>
        <w:pStyle w:val="libFootnote0"/>
        <w:rPr>
          <w:rtl/>
        </w:rPr>
      </w:pPr>
      <w:r w:rsidRPr="00A71B40">
        <w:rPr>
          <w:rtl/>
        </w:rPr>
        <w:t>(1) هو خلف بن خليفة بن صاعد بن برام الأشجعي</w:t>
      </w:r>
      <w:r w:rsidR="007B0D1D">
        <w:rPr>
          <w:rtl/>
        </w:rPr>
        <w:t xml:space="preserve"> ..</w:t>
      </w:r>
      <w:r w:rsidRPr="00A71B40">
        <w:rPr>
          <w:rtl/>
        </w:rPr>
        <w:t>. كان بالكوفة</w:t>
      </w:r>
      <w:r w:rsidR="00327C0A">
        <w:rPr>
          <w:rtl/>
        </w:rPr>
        <w:t>،</w:t>
      </w:r>
      <w:r w:rsidRPr="00A71B40">
        <w:rPr>
          <w:rtl/>
        </w:rPr>
        <w:t xml:space="preserve"> ثمّ انتقل إلى واسط فسكنها مرّة</w:t>
      </w:r>
      <w:r w:rsidR="00327C0A">
        <w:rPr>
          <w:rtl/>
        </w:rPr>
        <w:t>،</w:t>
      </w:r>
      <w:r w:rsidRPr="00A71B40">
        <w:rPr>
          <w:rtl/>
        </w:rPr>
        <w:t xml:space="preserve"> ثمّ تحوّل إلى بغداد فأقام بها إلى حين وفاته</w:t>
      </w:r>
      <w:r w:rsidR="00327C0A">
        <w:rPr>
          <w:rtl/>
        </w:rPr>
        <w:t>،</w:t>
      </w:r>
      <w:r w:rsidRPr="00A71B40">
        <w:rPr>
          <w:rtl/>
        </w:rPr>
        <w:t xml:space="preserve"> وقال ابن سعد</w:t>
      </w:r>
      <w:r w:rsidR="00327C0A">
        <w:rPr>
          <w:rtl/>
        </w:rPr>
        <w:t>:</w:t>
      </w:r>
      <w:r w:rsidRPr="00A71B40">
        <w:rPr>
          <w:rtl/>
        </w:rPr>
        <w:t xml:space="preserve"> كان ثقة</w:t>
      </w:r>
      <w:r w:rsidR="00327C0A">
        <w:rPr>
          <w:rtl/>
        </w:rPr>
        <w:t>.</w:t>
      </w:r>
      <w:r w:rsidRPr="00A71B40">
        <w:rPr>
          <w:rtl/>
        </w:rPr>
        <w:t xml:space="preserve"> ومات ببغداد سنة 181 هـ</w:t>
      </w:r>
      <w:r w:rsidR="00327C0A">
        <w:rPr>
          <w:rtl/>
        </w:rPr>
        <w:t>.</w:t>
      </w:r>
      <w:r w:rsidRPr="00A71B40">
        <w:rPr>
          <w:rtl/>
        </w:rPr>
        <w:t xml:space="preserve"> (راجع</w:t>
      </w:r>
      <w:r w:rsidR="00327C0A">
        <w:rPr>
          <w:rtl/>
        </w:rPr>
        <w:t>:</w:t>
      </w:r>
      <w:r w:rsidRPr="00A71B40">
        <w:rPr>
          <w:rtl/>
        </w:rPr>
        <w:t xml:space="preserve"> تهذيب الكمال</w:t>
      </w:r>
      <w:r w:rsidR="00327C0A">
        <w:rPr>
          <w:rtl/>
        </w:rPr>
        <w:t>:</w:t>
      </w:r>
      <w:r w:rsidRPr="00A71B40">
        <w:rPr>
          <w:rtl/>
        </w:rPr>
        <w:t xml:space="preserve"> 8</w:t>
      </w:r>
      <w:r w:rsidR="00327C0A">
        <w:rPr>
          <w:rtl/>
        </w:rPr>
        <w:t>:</w:t>
      </w:r>
      <w:r w:rsidRPr="00A71B40">
        <w:rPr>
          <w:rtl/>
        </w:rPr>
        <w:t xml:space="preserve"> 284 و288)</w:t>
      </w:r>
      <w:r w:rsidR="00327C0A">
        <w:rPr>
          <w:rtl/>
        </w:rPr>
        <w:t>.</w:t>
      </w:r>
    </w:p>
    <w:p w:rsidR="005C01AD" w:rsidRPr="00A71B40" w:rsidRDefault="005C01AD" w:rsidP="00ED6B79">
      <w:pPr>
        <w:pStyle w:val="libFootnote0"/>
        <w:rPr>
          <w:rtl/>
        </w:rPr>
      </w:pPr>
      <w:r w:rsidRPr="00A71B40">
        <w:rPr>
          <w:rtl/>
        </w:rPr>
        <w:t>(2) هو خليفة بن صاعد بن برام الأشجعي</w:t>
      </w:r>
      <w:r w:rsidR="00327C0A">
        <w:rPr>
          <w:rtl/>
        </w:rPr>
        <w:t>،</w:t>
      </w:r>
      <w:r w:rsidRPr="00A71B40">
        <w:rPr>
          <w:rtl/>
        </w:rPr>
        <w:t xml:space="preserve"> مولاهم الكوفي</w:t>
      </w:r>
      <w:r w:rsidR="00327C0A">
        <w:rPr>
          <w:rtl/>
        </w:rPr>
        <w:t>،</w:t>
      </w:r>
      <w:r w:rsidRPr="00A71B40">
        <w:rPr>
          <w:rtl/>
        </w:rPr>
        <w:t xml:space="preserve"> ثمّ الواسطي</w:t>
      </w:r>
      <w:r w:rsidR="00327C0A">
        <w:rPr>
          <w:rtl/>
        </w:rPr>
        <w:t>،</w:t>
      </w:r>
      <w:r w:rsidRPr="00A71B40">
        <w:rPr>
          <w:rtl/>
        </w:rPr>
        <w:t xml:space="preserve"> والد خلف بن خليفة</w:t>
      </w:r>
      <w:r w:rsidR="00327C0A">
        <w:rPr>
          <w:rtl/>
        </w:rPr>
        <w:t>،</w:t>
      </w:r>
      <w:r w:rsidRPr="00A71B40">
        <w:rPr>
          <w:rtl/>
        </w:rPr>
        <w:t xml:space="preserve"> عدّه ابن حبّان في الثقات</w:t>
      </w:r>
      <w:r w:rsidR="00327C0A">
        <w:rPr>
          <w:rtl/>
        </w:rPr>
        <w:t>.</w:t>
      </w:r>
      <w:r w:rsidRPr="00A71B40">
        <w:rPr>
          <w:rtl/>
        </w:rPr>
        <w:t xml:space="preserve"> (راجع</w:t>
      </w:r>
      <w:r w:rsidR="00327C0A">
        <w:rPr>
          <w:rtl/>
        </w:rPr>
        <w:t>:</w:t>
      </w:r>
      <w:r w:rsidRPr="00A71B40">
        <w:rPr>
          <w:rtl/>
        </w:rPr>
        <w:t xml:space="preserve"> تهذيب الكمال</w:t>
      </w:r>
      <w:r w:rsidR="00327C0A">
        <w:rPr>
          <w:rtl/>
        </w:rPr>
        <w:t>:</w:t>
      </w:r>
      <w:r w:rsidRPr="00A71B40">
        <w:rPr>
          <w:rtl/>
        </w:rPr>
        <w:t xml:space="preserve"> 8</w:t>
      </w:r>
      <w:r w:rsidR="00327C0A">
        <w:rPr>
          <w:rtl/>
        </w:rPr>
        <w:t>:</w:t>
      </w:r>
      <w:r w:rsidRPr="00A71B40">
        <w:rPr>
          <w:rtl/>
        </w:rPr>
        <w:t xml:space="preserve"> 319)</w:t>
      </w:r>
      <w:r w:rsidR="00327C0A">
        <w:rPr>
          <w:rtl/>
        </w:rPr>
        <w:t>.</w:t>
      </w:r>
    </w:p>
    <w:p w:rsidR="005C01AD" w:rsidRPr="00A71B40" w:rsidRDefault="005C01AD" w:rsidP="00ED6B79">
      <w:pPr>
        <w:pStyle w:val="libFootnote0"/>
        <w:rPr>
          <w:rtl/>
        </w:rPr>
      </w:pPr>
      <w:r w:rsidRPr="00A71B40">
        <w:rPr>
          <w:rtl/>
        </w:rPr>
        <w:t xml:space="preserve">(3) تاريخ ابن عساكر / ترجمة الإمام الحسين </w:t>
      </w:r>
      <w:r w:rsidR="00994A92" w:rsidRPr="00994A92">
        <w:rPr>
          <w:rStyle w:val="libAlaemChar"/>
          <w:rtl/>
        </w:rPr>
        <w:t>عليه‌السلام</w:t>
      </w:r>
      <w:r w:rsidRPr="00A71B40">
        <w:rPr>
          <w:rtl/>
        </w:rPr>
        <w:t xml:space="preserve"> / تحقيق المحمودي</w:t>
      </w:r>
      <w:r w:rsidR="00327C0A">
        <w:rPr>
          <w:rtl/>
        </w:rPr>
        <w:t>:</w:t>
      </w:r>
      <w:r w:rsidRPr="00A71B40">
        <w:rPr>
          <w:rtl/>
        </w:rPr>
        <w:t xml:space="preserve"> 354 رقم 288</w:t>
      </w:r>
      <w:r w:rsidR="00327C0A">
        <w:rPr>
          <w:rtl/>
        </w:rPr>
        <w:t>،</w:t>
      </w:r>
      <w:r w:rsidRPr="00A71B40">
        <w:rPr>
          <w:rtl/>
        </w:rPr>
        <w:t xml:space="preserve"> وانظر تهذيب التهذيب لابن حجر</w:t>
      </w:r>
      <w:r w:rsidR="00327C0A">
        <w:rPr>
          <w:rtl/>
        </w:rPr>
        <w:t>:</w:t>
      </w:r>
      <w:r w:rsidRPr="00A71B40">
        <w:rPr>
          <w:rtl/>
        </w:rPr>
        <w:t xml:space="preserve"> 2</w:t>
      </w:r>
      <w:r w:rsidR="00327C0A">
        <w:rPr>
          <w:rtl/>
        </w:rPr>
        <w:t>:</w:t>
      </w:r>
      <w:r w:rsidRPr="00A71B40">
        <w:rPr>
          <w:rtl/>
        </w:rPr>
        <w:t xml:space="preserve"> 305</w:t>
      </w:r>
      <w:r w:rsidR="00327C0A">
        <w:rPr>
          <w:rtl/>
        </w:rPr>
        <w:t>،</w:t>
      </w:r>
      <w:r w:rsidRPr="00A71B40">
        <w:rPr>
          <w:rtl/>
        </w:rPr>
        <w:t xml:space="preserve"> والحدائق الوردية</w:t>
      </w:r>
      <w:r w:rsidR="00327C0A">
        <w:rPr>
          <w:rtl/>
        </w:rPr>
        <w:t>:</w:t>
      </w:r>
      <w:r w:rsidRPr="00A71B40">
        <w:rPr>
          <w:rtl/>
        </w:rPr>
        <w:t xml:space="preserve"> 24</w:t>
      </w:r>
      <w:r w:rsidR="00327C0A">
        <w:rPr>
          <w:rtl/>
        </w:rPr>
        <w:t>،</w:t>
      </w:r>
      <w:r w:rsidRPr="00A71B40">
        <w:rPr>
          <w:rtl/>
        </w:rPr>
        <w:t xml:space="preserve"> وتاريخ مدينة 11</w:t>
      </w:r>
      <w:r w:rsidR="00327C0A">
        <w:rPr>
          <w:rtl/>
        </w:rPr>
        <w:t>:</w:t>
      </w:r>
      <w:r w:rsidRPr="00A71B40">
        <w:rPr>
          <w:rtl/>
        </w:rPr>
        <w:t xml:space="preserve"> 226</w:t>
      </w:r>
      <w:r w:rsidR="00327C0A">
        <w:rPr>
          <w:rtl/>
        </w:rPr>
        <w:t>.</w:t>
      </w:r>
    </w:p>
    <w:p w:rsidR="005C01AD" w:rsidRPr="00A71B40" w:rsidRDefault="005C01AD" w:rsidP="00ED6B79">
      <w:pPr>
        <w:pStyle w:val="libFootnote0"/>
        <w:rPr>
          <w:rtl/>
        </w:rPr>
      </w:pPr>
      <w:r w:rsidRPr="00A71B40">
        <w:rPr>
          <w:rtl/>
        </w:rPr>
        <w:t>(4) الفتوح</w:t>
      </w:r>
      <w:r w:rsidR="00327C0A">
        <w:rPr>
          <w:rtl/>
        </w:rPr>
        <w:t>:</w:t>
      </w:r>
      <w:r w:rsidRPr="00A71B40">
        <w:rPr>
          <w:rtl/>
        </w:rPr>
        <w:t xml:space="preserve"> 5</w:t>
      </w:r>
      <w:r w:rsidR="00327C0A">
        <w:rPr>
          <w:rtl/>
        </w:rPr>
        <w:t>:</w:t>
      </w:r>
      <w:r w:rsidRPr="00A71B40">
        <w:rPr>
          <w:rtl/>
        </w:rPr>
        <w:t xml:space="preserve"> 147</w:t>
      </w:r>
      <w:r w:rsidR="00327C0A">
        <w:rPr>
          <w:rtl/>
        </w:rPr>
        <w:t>،</w:t>
      </w:r>
      <w:r w:rsidRPr="00A71B40">
        <w:rPr>
          <w:rtl/>
        </w:rPr>
        <w:t xml:space="preserve"> وانظر</w:t>
      </w:r>
      <w:r w:rsidR="00327C0A">
        <w:rPr>
          <w:rtl/>
        </w:rPr>
        <w:t>:</w:t>
      </w:r>
      <w:r w:rsidRPr="00A71B40">
        <w:rPr>
          <w:rtl/>
        </w:rPr>
        <w:t xml:space="preserve"> مقتل الحسين </w:t>
      </w:r>
      <w:r w:rsidR="00994A92" w:rsidRPr="00994A92">
        <w:rPr>
          <w:rStyle w:val="libAlaemChar"/>
          <w:rtl/>
        </w:rPr>
        <w:t>عليه‌السلام</w:t>
      </w:r>
      <w:r w:rsidRPr="00A71B40">
        <w:rPr>
          <w:rtl/>
        </w:rPr>
        <w:t xml:space="preserve"> / للخوارزمي</w:t>
      </w:r>
      <w:r w:rsidR="00327C0A">
        <w:rPr>
          <w:rtl/>
        </w:rPr>
        <w:t>:</w:t>
      </w:r>
      <w:r w:rsidRPr="00A71B40">
        <w:rPr>
          <w:rtl/>
        </w:rPr>
        <w:t xml:space="preserve"> 2</w:t>
      </w:r>
      <w:r w:rsidR="00327C0A">
        <w:rPr>
          <w:rtl/>
        </w:rPr>
        <w:t>:</w:t>
      </w:r>
      <w:r w:rsidRPr="00A71B40">
        <w:rPr>
          <w:rtl/>
        </w:rPr>
        <w:t xml:space="preserve"> 42 وفيه</w:t>
      </w:r>
      <w:r w:rsidR="00327C0A">
        <w:rPr>
          <w:rtl/>
        </w:rPr>
        <w:t>:</w:t>
      </w:r>
      <w:r w:rsidRPr="00A71B40">
        <w:rPr>
          <w:rtl/>
        </w:rPr>
        <w:t xml:space="preserve"> (حتى ظنّ القوم أنّ العذاب قد جاءهم</w:t>
      </w:r>
      <w:r w:rsidR="00327C0A">
        <w:rPr>
          <w:rtl/>
        </w:rPr>
        <w:t>،</w:t>
      </w:r>
      <w:r w:rsidRPr="00A71B40">
        <w:rPr>
          <w:rtl/>
        </w:rPr>
        <w:t xml:space="preserve"> لبثوا بذلك ساعة</w:t>
      </w:r>
      <w:r w:rsidR="00327C0A">
        <w:rPr>
          <w:rtl/>
        </w:rPr>
        <w:t>،</w:t>
      </w:r>
      <w:r w:rsidRPr="00A71B40">
        <w:rPr>
          <w:rtl/>
        </w:rPr>
        <w:t xml:space="preserve"> ثمّ انجلت عنهم</w:t>
      </w:r>
      <w:r w:rsidR="008F172B">
        <w:rPr>
          <w:rtl/>
        </w:rPr>
        <w:t>)</w:t>
      </w:r>
      <w:r w:rsidR="00327C0A">
        <w:rPr>
          <w:rtl/>
        </w:rPr>
        <w:t>،</w:t>
      </w:r>
      <w:r w:rsidRPr="00A71B40">
        <w:rPr>
          <w:rtl/>
        </w:rPr>
        <w:t xml:space="preserve"> وانظر أيضاً</w:t>
      </w:r>
      <w:r w:rsidR="00327C0A">
        <w:rPr>
          <w:rtl/>
        </w:rPr>
        <w:t>:</w:t>
      </w:r>
      <w:r w:rsidRPr="00A71B40">
        <w:rPr>
          <w:rtl/>
        </w:rPr>
        <w:t xml:space="preserve"> اللهوف</w:t>
      </w:r>
      <w:r w:rsidR="00327C0A">
        <w:rPr>
          <w:rtl/>
        </w:rPr>
        <w:t>:</w:t>
      </w:r>
      <w:r w:rsidRPr="00A71B40">
        <w:rPr>
          <w:rtl/>
        </w:rPr>
        <w:t xml:space="preserve"> 177</w:t>
      </w:r>
      <w:r w:rsidR="00327C0A">
        <w:rPr>
          <w:rtl/>
        </w:rPr>
        <w:t>،</w:t>
      </w:r>
      <w:r w:rsidRPr="00A71B40">
        <w:rPr>
          <w:rtl/>
        </w:rPr>
        <w:t xml:space="preserve"> والبحار</w:t>
      </w:r>
      <w:r w:rsidR="00327C0A">
        <w:rPr>
          <w:rtl/>
        </w:rPr>
        <w:t>:</w:t>
      </w:r>
      <w:r w:rsidRPr="00A71B40">
        <w:rPr>
          <w:rtl/>
        </w:rPr>
        <w:t xml:space="preserve"> 45</w:t>
      </w:r>
      <w:r w:rsidR="00327C0A">
        <w:rPr>
          <w:rtl/>
        </w:rPr>
        <w:t>:</w:t>
      </w:r>
      <w:r w:rsidRPr="00A71B40">
        <w:rPr>
          <w:rtl/>
        </w:rPr>
        <w:t xml:space="preserve"> 57</w:t>
      </w:r>
      <w:r w:rsidR="00327C0A">
        <w:rPr>
          <w:rtl/>
        </w:rPr>
        <w:t>.</w:t>
      </w:r>
    </w:p>
    <w:p w:rsidR="005C01AD" w:rsidRPr="00A71B40" w:rsidRDefault="005C01AD" w:rsidP="00ED6B79">
      <w:pPr>
        <w:pStyle w:val="libFootnote0"/>
        <w:rPr>
          <w:rtl/>
        </w:rPr>
      </w:pPr>
      <w:r w:rsidRPr="00A71B40">
        <w:rPr>
          <w:rtl/>
        </w:rPr>
        <w:t>(5) قال الشيخ الطوسي</w:t>
      </w:r>
      <w:r w:rsidR="00327C0A">
        <w:rPr>
          <w:rtl/>
        </w:rPr>
        <w:t>:</w:t>
      </w:r>
      <w:r w:rsidRPr="00A71B40">
        <w:rPr>
          <w:rtl/>
        </w:rPr>
        <w:t xml:space="preserve"> (سعد بن طريف الحنظلي الإسكاف</w:t>
      </w:r>
      <w:r w:rsidR="00327C0A">
        <w:rPr>
          <w:rtl/>
        </w:rPr>
        <w:t>،</w:t>
      </w:r>
      <w:r w:rsidRPr="00A71B40">
        <w:rPr>
          <w:rtl/>
        </w:rPr>
        <w:t xml:space="preserve"> مولى بني تميم الكوفي</w:t>
      </w:r>
      <w:r w:rsidR="007B0D1D">
        <w:rPr>
          <w:rtl/>
        </w:rPr>
        <w:t xml:space="preserve"> ..</w:t>
      </w:r>
      <w:r w:rsidRPr="00A71B40">
        <w:rPr>
          <w:rtl/>
        </w:rPr>
        <w:t xml:space="preserve"> وهو صحيح الحديث</w:t>
      </w:r>
      <w:r w:rsidR="008F172B">
        <w:rPr>
          <w:rtl/>
        </w:rPr>
        <w:t>)</w:t>
      </w:r>
      <w:r w:rsidRPr="00A71B40">
        <w:rPr>
          <w:rtl/>
        </w:rPr>
        <w:t xml:space="preserve"> (راجع</w:t>
      </w:r>
      <w:r w:rsidR="00327C0A">
        <w:rPr>
          <w:rtl/>
        </w:rPr>
        <w:t>:</w:t>
      </w:r>
      <w:r w:rsidRPr="00A71B40">
        <w:rPr>
          <w:rtl/>
        </w:rPr>
        <w:t xml:space="preserve"> رجال الشيخ</w:t>
      </w:r>
      <w:r w:rsidR="00327C0A">
        <w:rPr>
          <w:rtl/>
        </w:rPr>
        <w:t>:</w:t>
      </w:r>
      <w:r w:rsidRPr="00A71B40">
        <w:rPr>
          <w:rtl/>
        </w:rPr>
        <w:t xml:space="preserve"> 115 رقم 1147)</w:t>
      </w:r>
      <w:r w:rsidR="00327C0A">
        <w:rPr>
          <w:rtl/>
        </w:rPr>
        <w:t>.</w:t>
      </w:r>
    </w:p>
    <w:p w:rsidR="005C01AD" w:rsidRDefault="005C01AD" w:rsidP="00FC3649">
      <w:pPr>
        <w:pStyle w:val="libNormal"/>
      </w:pPr>
      <w:r>
        <w:rPr>
          <w:rtl/>
        </w:rPr>
        <w:br w:type="page"/>
      </w:r>
    </w:p>
    <w:p w:rsidR="005C01AD" w:rsidRPr="00A71B40" w:rsidRDefault="005C01AD" w:rsidP="00775FFB">
      <w:pPr>
        <w:pStyle w:val="libNormal0"/>
        <w:rPr>
          <w:rtl/>
        </w:rPr>
      </w:pPr>
      <w:r w:rsidRPr="0006022A">
        <w:rPr>
          <w:rStyle w:val="libBold2Char"/>
          <w:rtl/>
        </w:rPr>
        <w:lastRenderedPageBreak/>
        <w:t>يحيى بن زكريا ولَد زنا</w:t>
      </w:r>
      <w:r w:rsidR="00327C0A">
        <w:rPr>
          <w:rStyle w:val="libBold2Char"/>
          <w:rtl/>
        </w:rPr>
        <w:t>،</w:t>
      </w:r>
      <w:r w:rsidRPr="0006022A">
        <w:rPr>
          <w:rStyle w:val="libBold2Char"/>
          <w:rtl/>
        </w:rPr>
        <w:t xml:space="preserve"> وقاتل الحسين بن علي </w:t>
      </w:r>
      <w:r w:rsidR="00994A92" w:rsidRPr="00994A92">
        <w:rPr>
          <w:rStyle w:val="libAlaemChar"/>
          <w:rtl/>
        </w:rPr>
        <w:t>عليه‌السلام</w:t>
      </w:r>
      <w:r w:rsidRPr="0006022A">
        <w:rPr>
          <w:rStyle w:val="libBold2Char"/>
          <w:rtl/>
        </w:rPr>
        <w:t xml:space="preserve"> ولَد زنا</w:t>
      </w:r>
      <w:r w:rsidR="00327C0A">
        <w:rPr>
          <w:rStyle w:val="libBold2Char"/>
          <w:rtl/>
        </w:rPr>
        <w:t>،</w:t>
      </w:r>
      <w:r w:rsidRPr="0006022A">
        <w:rPr>
          <w:rStyle w:val="libBold2Char"/>
          <w:rtl/>
        </w:rPr>
        <w:t xml:space="preserve"> ولم تحمرّ السماء إلاّ لهما</w:t>
      </w:r>
      <w:r w:rsidR="00327C0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A71B40" w:rsidRDefault="005C01AD" w:rsidP="00775FFB">
      <w:pPr>
        <w:pStyle w:val="libNormal"/>
        <w:rPr>
          <w:rtl/>
        </w:rPr>
      </w:pPr>
      <w:r w:rsidRPr="00A71B40">
        <w:rPr>
          <w:rtl/>
        </w:rPr>
        <w:t>وروى ابن سعد في طبقاته</w:t>
      </w:r>
      <w:r w:rsidR="00327C0A">
        <w:rPr>
          <w:rtl/>
        </w:rPr>
        <w:t>،</w:t>
      </w:r>
      <w:r w:rsidRPr="00A71B40">
        <w:rPr>
          <w:rtl/>
        </w:rPr>
        <w:t xml:space="preserve"> عن عليّ بن مُدرك</w:t>
      </w:r>
      <w:r w:rsidR="00327C0A">
        <w:rPr>
          <w:rtl/>
        </w:rPr>
        <w:t>،</w:t>
      </w:r>
      <w:r w:rsidRPr="00A71B40">
        <w:rPr>
          <w:rtl/>
        </w:rPr>
        <w:t xml:space="preserve"> عن جدّه الأسود بن قيس قال</w:t>
      </w:r>
      <w:r w:rsidR="00327C0A">
        <w:rPr>
          <w:rtl/>
        </w:rPr>
        <w:t>:</w:t>
      </w:r>
      <w:r w:rsidRPr="00A71B40">
        <w:rPr>
          <w:rtl/>
        </w:rPr>
        <w:t xml:space="preserve"> </w:t>
      </w:r>
      <w:r w:rsidR="008F172B">
        <w:rPr>
          <w:rtl/>
        </w:rPr>
        <w:t>(</w:t>
      </w:r>
      <w:r w:rsidRPr="00A71B40">
        <w:rPr>
          <w:rtl/>
        </w:rPr>
        <w:t>احمرّت آفاق السماء بعد قتل الحسين ستّة أشهُر</w:t>
      </w:r>
      <w:r w:rsidR="00327C0A">
        <w:rPr>
          <w:rtl/>
        </w:rPr>
        <w:t>،</w:t>
      </w:r>
      <w:r w:rsidRPr="00A71B40">
        <w:rPr>
          <w:rtl/>
        </w:rPr>
        <w:t xml:space="preserve"> يُرى ذلك في آفاق السماء كأنّها الدّم</w:t>
      </w:r>
      <w:r w:rsidR="00327C0A">
        <w:rPr>
          <w:rtl/>
        </w:rPr>
        <w:t>!</w:t>
      </w:r>
      <w:r w:rsidRPr="00A71B40">
        <w:rPr>
          <w:rtl/>
        </w:rPr>
        <w:t xml:space="preserve"> قال</w:t>
      </w:r>
      <w:r w:rsidR="00327C0A">
        <w:rPr>
          <w:rtl/>
        </w:rPr>
        <w:t>:</w:t>
      </w:r>
      <w:r w:rsidRPr="00A71B40">
        <w:rPr>
          <w:rtl/>
        </w:rPr>
        <w:t xml:space="preserve"> فحدّثت بذلك شريكاً</w:t>
      </w:r>
      <w:r w:rsidR="00327C0A">
        <w:rPr>
          <w:rtl/>
        </w:rPr>
        <w:t>،</w:t>
      </w:r>
      <w:r w:rsidRPr="00A71B40">
        <w:rPr>
          <w:rtl/>
        </w:rPr>
        <w:t xml:space="preserve"> فقال لي</w:t>
      </w:r>
      <w:r w:rsidR="00327C0A">
        <w:rPr>
          <w:rtl/>
        </w:rPr>
        <w:t>:</w:t>
      </w:r>
      <w:r w:rsidRPr="00A71B40">
        <w:rPr>
          <w:rtl/>
        </w:rPr>
        <w:t xml:space="preserve"> ما أنت من الأسود</w:t>
      </w:r>
      <w:r w:rsidR="00327C0A">
        <w:rPr>
          <w:rtl/>
        </w:rPr>
        <w:t>؟</w:t>
      </w:r>
      <w:r w:rsidRPr="00A71B40">
        <w:rPr>
          <w:rtl/>
        </w:rPr>
        <w:t xml:space="preserve"> قلت</w:t>
      </w:r>
      <w:r w:rsidR="00327C0A">
        <w:rPr>
          <w:rtl/>
        </w:rPr>
        <w:t>:</w:t>
      </w:r>
      <w:r w:rsidRPr="00A71B40">
        <w:rPr>
          <w:rtl/>
        </w:rPr>
        <w:t xml:space="preserve"> هو جدّي أبو أمّي</w:t>
      </w:r>
      <w:r w:rsidR="00327C0A">
        <w:rPr>
          <w:rtl/>
        </w:rPr>
        <w:t>.</w:t>
      </w:r>
      <w:r w:rsidRPr="00A71B40">
        <w:rPr>
          <w:rtl/>
        </w:rPr>
        <w:t xml:space="preserve"> </w:t>
      </w:r>
      <w:r w:rsidRPr="005C01AD">
        <w:rPr>
          <w:rtl/>
        </w:rPr>
        <w:t>قال</w:t>
      </w:r>
      <w:r w:rsidR="00327C0A">
        <w:rPr>
          <w:rtl/>
        </w:rPr>
        <w:t>:</w:t>
      </w:r>
      <w:r w:rsidRPr="005C01AD">
        <w:rPr>
          <w:rtl/>
        </w:rPr>
        <w:t xml:space="preserve"> أما والله</w:t>
      </w:r>
      <w:r w:rsidR="00327C0A">
        <w:rPr>
          <w:rtl/>
        </w:rPr>
        <w:t>،</w:t>
      </w:r>
      <w:r w:rsidRPr="005C01AD">
        <w:rPr>
          <w:rtl/>
        </w:rPr>
        <w:t xml:space="preserve"> إن كان لصدوق الحديث عظيم الأمانة مُكرِماً للضيف</w:t>
      </w:r>
      <w:r w:rsidR="008F172B">
        <w:rPr>
          <w:rtl/>
        </w:rPr>
        <w:t>)</w:t>
      </w:r>
      <w:r w:rsidRPr="005C01AD">
        <w:rPr>
          <w:rtl/>
        </w:rPr>
        <w:t xml:space="preserve"> </w:t>
      </w:r>
      <w:r w:rsidRPr="005C01AD">
        <w:rPr>
          <w:rStyle w:val="libFootnotenumChar"/>
          <w:rtl/>
        </w:rPr>
        <w:t>(2)</w:t>
      </w:r>
      <w:r w:rsidR="00327C0A">
        <w:rPr>
          <w:rtl/>
        </w:rPr>
        <w:t>.</w:t>
      </w:r>
    </w:p>
    <w:p w:rsidR="005C01AD" w:rsidRPr="00A71B40" w:rsidRDefault="005C01AD" w:rsidP="005C01AD">
      <w:pPr>
        <w:pStyle w:val="libNormal"/>
        <w:rPr>
          <w:rtl/>
        </w:rPr>
      </w:pPr>
      <w:r w:rsidRPr="005C01AD">
        <w:rPr>
          <w:rtl/>
        </w:rPr>
        <w:t>وروى ابن سعد أيضاً</w:t>
      </w:r>
      <w:r w:rsidR="00327C0A">
        <w:rPr>
          <w:rtl/>
        </w:rPr>
        <w:t>،</w:t>
      </w:r>
      <w:r w:rsidRPr="005C01AD">
        <w:rPr>
          <w:rtl/>
        </w:rPr>
        <w:t xml:space="preserve"> عن محمّد بن سيرين قال</w:t>
      </w:r>
      <w:r w:rsidR="00327C0A">
        <w:rPr>
          <w:rtl/>
        </w:rPr>
        <w:t>:</w:t>
      </w:r>
      <w:r w:rsidRPr="005C01AD">
        <w:rPr>
          <w:rtl/>
        </w:rPr>
        <w:t xml:space="preserve"> </w:t>
      </w:r>
      <w:r w:rsidR="008F172B">
        <w:rPr>
          <w:rtl/>
        </w:rPr>
        <w:t>(</w:t>
      </w:r>
      <w:r w:rsidRPr="005C01AD">
        <w:rPr>
          <w:rtl/>
        </w:rPr>
        <w:t>لم تكن تُرى هذه الحُمرة في السماء عند طلوع الشمس وعند غروبها</w:t>
      </w:r>
      <w:r w:rsidR="00327C0A">
        <w:rPr>
          <w:rtl/>
        </w:rPr>
        <w:t>،</w:t>
      </w:r>
      <w:r w:rsidRPr="005C01AD">
        <w:rPr>
          <w:rtl/>
        </w:rPr>
        <w:t xml:space="preserve"> حتى قُتل الحسين رضي الله عنه</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A71B40" w:rsidRDefault="005C01AD" w:rsidP="005C01AD">
      <w:pPr>
        <w:pStyle w:val="libNormal"/>
        <w:rPr>
          <w:rtl/>
        </w:rPr>
      </w:pPr>
      <w:r w:rsidRPr="005C01AD">
        <w:rPr>
          <w:rtl/>
        </w:rPr>
        <w:t>وروى أيضاً</w:t>
      </w:r>
      <w:r w:rsidR="00327C0A">
        <w:rPr>
          <w:rtl/>
        </w:rPr>
        <w:t>،</w:t>
      </w:r>
      <w:r w:rsidRPr="005C01AD">
        <w:rPr>
          <w:rtl/>
        </w:rPr>
        <w:t xml:space="preserve"> عن عمرو بن عاصم الكلابي </w:t>
      </w:r>
      <w:r w:rsidRPr="005C01AD">
        <w:rPr>
          <w:rStyle w:val="libFootnotenumChar"/>
          <w:rtl/>
        </w:rPr>
        <w:t>(4)</w:t>
      </w:r>
      <w:r w:rsidR="00327C0A">
        <w:rPr>
          <w:rtl/>
        </w:rPr>
        <w:t>،</w:t>
      </w:r>
      <w:r w:rsidRPr="005C01AD">
        <w:rPr>
          <w:rtl/>
        </w:rPr>
        <w:t xml:space="preserve"> قال</w:t>
      </w:r>
      <w:r w:rsidR="00327C0A">
        <w:rPr>
          <w:rtl/>
        </w:rPr>
        <w:t>:</w:t>
      </w:r>
      <w:r w:rsidRPr="005C01AD">
        <w:rPr>
          <w:rtl/>
        </w:rPr>
        <w:t xml:space="preserve"> </w:t>
      </w:r>
      <w:r w:rsidR="008F172B">
        <w:rPr>
          <w:rtl/>
        </w:rPr>
        <w:t>(</w:t>
      </w:r>
      <w:r w:rsidRPr="005C01AD">
        <w:rPr>
          <w:rtl/>
        </w:rPr>
        <w:t>حدّثنا خلاّد</w:t>
      </w:r>
      <w:r w:rsidR="00122025">
        <w:rPr>
          <w:rtl/>
        </w:rPr>
        <w:t xml:space="preserve"> - </w:t>
      </w:r>
      <w:r w:rsidRPr="005C01AD">
        <w:rPr>
          <w:rtl/>
        </w:rPr>
        <w:t>صاحب السمسم</w:t>
      </w:r>
      <w:r w:rsidR="00327C0A">
        <w:rPr>
          <w:rtl/>
        </w:rPr>
        <w:t>،</w:t>
      </w:r>
      <w:r w:rsidRPr="005C01AD">
        <w:rPr>
          <w:rtl/>
        </w:rPr>
        <w:t xml:space="preserve"> وكان ينزل بني جحدر</w:t>
      </w:r>
      <w:r w:rsidR="00122025">
        <w:rPr>
          <w:rtl/>
        </w:rPr>
        <w:t xml:space="preserve"> - </w:t>
      </w:r>
      <w:r w:rsidRPr="005C01AD">
        <w:rPr>
          <w:rtl/>
        </w:rPr>
        <w:t>قال</w:t>
      </w:r>
      <w:r w:rsidR="00327C0A">
        <w:rPr>
          <w:rtl/>
        </w:rPr>
        <w:t>:</w:t>
      </w:r>
      <w:r w:rsidRPr="005C01AD">
        <w:rPr>
          <w:rtl/>
        </w:rPr>
        <w:t xml:space="preserve"> حدّثتني أمّي قالت</w:t>
      </w:r>
      <w:r w:rsidR="00327C0A">
        <w:rPr>
          <w:rtl/>
        </w:rPr>
        <w:t>:</w:t>
      </w:r>
      <w:r w:rsidRPr="005C01AD">
        <w:rPr>
          <w:rtl/>
        </w:rPr>
        <w:t xml:space="preserve"> كنّا زماناً بعد قتل الحسين</w:t>
      </w:r>
      <w:r w:rsidR="00327C0A">
        <w:rPr>
          <w:rtl/>
        </w:rPr>
        <w:t>،</w:t>
      </w:r>
      <w:r w:rsidRPr="005C01AD">
        <w:rPr>
          <w:rtl/>
        </w:rPr>
        <w:t xml:space="preserve"> وإنّ الشمس تطلع مُحمرّة على الحيطان والجدران بالغداة والعشي</w:t>
      </w:r>
      <w:r w:rsidR="00327C0A">
        <w:rPr>
          <w:rtl/>
        </w:rPr>
        <w:t>.</w:t>
      </w:r>
      <w:r w:rsidRPr="005C01AD">
        <w:rPr>
          <w:rtl/>
        </w:rPr>
        <w:t xml:space="preserve"> قالت</w:t>
      </w:r>
      <w:r w:rsidR="00327C0A">
        <w:rPr>
          <w:rtl/>
        </w:rPr>
        <w:t>:</w:t>
      </w:r>
    </w:p>
    <w:p w:rsidR="005C01AD" w:rsidRPr="00A71B40" w:rsidRDefault="00122025" w:rsidP="00FE39ED">
      <w:pPr>
        <w:pStyle w:val="libLine"/>
        <w:rPr>
          <w:rtl/>
        </w:rPr>
      </w:pPr>
      <w:r>
        <w:rPr>
          <w:rtl/>
        </w:rPr>
        <w:t>____________________</w:t>
      </w:r>
    </w:p>
    <w:p w:rsidR="005C01AD" w:rsidRPr="00A71B40" w:rsidRDefault="005C01AD" w:rsidP="00ED6B79">
      <w:pPr>
        <w:pStyle w:val="libFootnote0"/>
        <w:rPr>
          <w:rtl/>
        </w:rPr>
      </w:pPr>
      <w:r w:rsidRPr="00A71B40">
        <w:rPr>
          <w:rtl/>
        </w:rPr>
        <w:t>(1) الإرشاد</w:t>
      </w:r>
      <w:r w:rsidR="00327C0A">
        <w:rPr>
          <w:rtl/>
        </w:rPr>
        <w:t>:</w:t>
      </w:r>
      <w:r w:rsidRPr="00A71B40">
        <w:rPr>
          <w:rtl/>
        </w:rPr>
        <w:t xml:space="preserve"> 2</w:t>
      </w:r>
      <w:r w:rsidR="00327C0A">
        <w:rPr>
          <w:rtl/>
        </w:rPr>
        <w:t>:</w:t>
      </w:r>
      <w:r w:rsidRPr="00A71B40">
        <w:rPr>
          <w:rtl/>
        </w:rPr>
        <w:t xml:space="preserve"> 132</w:t>
      </w:r>
      <w:r w:rsidR="00327C0A">
        <w:rPr>
          <w:rtl/>
        </w:rPr>
        <w:t>.</w:t>
      </w:r>
    </w:p>
    <w:p w:rsidR="005C01AD" w:rsidRPr="00A71B40" w:rsidRDefault="005C01AD" w:rsidP="00ED6B79">
      <w:pPr>
        <w:pStyle w:val="libFootnote0"/>
        <w:rPr>
          <w:rtl/>
        </w:rPr>
      </w:pPr>
      <w:r w:rsidRPr="00A71B40">
        <w:rPr>
          <w:rtl/>
        </w:rPr>
        <w:t xml:space="preserve">(2) ترجمة الإمام الحسين </w:t>
      </w:r>
      <w:r w:rsidR="00994A92" w:rsidRPr="00994A92">
        <w:rPr>
          <w:rStyle w:val="libAlaemChar"/>
          <w:rtl/>
        </w:rPr>
        <w:t>عليه‌السلام</w:t>
      </w:r>
      <w:r w:rsidRPr="00A71B40">
        <w:rPr>
          <w:rtl/>
        </w:rPr>
        <w:t xml:space="preserve"> ومقتله / من القسم غير المطبوع من كتاب الطبقات الكبرى لابن سعد / تحقيق السيد عبد العزيز الطباطبائي (ره)</w:t>
      </w:r>
      <w:r w:rsidR="00327C0A">
        <w:rPr>
          <w:rtl/>
        </w:rPr>
        <w:t>:</w:t>
      </w:r>
      <w:r w:rsidRPr="00A71B40">
        <w:rPr>
          <w:rtl/>
        </w:rPr>
        <w:t xml:space="preserve"> 91 رقم 328</w:t>
      </w:r>
      <w:r w:rsidR="00327C0A">
        <w:rPr>
          <w:rtl/>
        </w:rPr>
        <w:t>.</w:t>
      </w:r>
    </w:p>
    <w:p w:rsidR="005C01AD" w:rsidRPr="00A71B40" w:rsidRDefault="005C01AD" w:rsidP="00775FFB">
      <w:pPr>
        <w:pStyle w:val="libFootnote"/>
        <w:rPr>
          <w:rtl/>
        </w:rPr>
      </w:pPr>
      <w:r w:rsidRPr="00A71B40">
        <w:rPr>
          <w:rtl/>
        </w:rPr>
        <w:t>ورواه ابن عساكر أيضاً بسنده إلى ابن سعد (راجع</w:t>
      </w:r>
      <w:r w:rsidR="00327C0A">
        <w:rPr>
          <w:rtl/>
        </w:rPr>
        <w:t>:</w:t>
      </w:r>
      <w:r w:rsidRPr="00A71B40">
        <w:rPr>
          <w:rtl/>
        </w:rPr>
        <w:t xml:space="preserve"> تاريخ ابن عساكر / ترجمة الإمام الحسين </w:t>
      </w:r>
      <w:r w:rsidR="00994A92" w:rsidRPr="00994A92">
        <w:rPr>
          <w:rStyle w:val="libAlaemChar"/>
          <w:rtl/>
        </w:rPr>
        <w:t>عليه‌السلام</w:t>
      </w:r>
      <w:r w:rsidR="00327C0A">
        <w:rPr>
          <w:rtl/>
        </w:rPr>
        <w:t>:</w:t>
      </w:r>
      <w:r w:rsidRPr="00A71B40">
        <w:rPr>
          <w:rtl/>
        </w:rPr>
        <w:t xml:space="preserve"> 355 رقم 292) والأسود بن قيس العبدي</w:t>
      </w:r>
      <w:r w:rsidR="00327C0A">
        <w:rPr>
          <w:rtl/>
        </w:rPr>
        <w:t>،</w:t>
      </w:r>
      <w:r w:rsidRPr="00A71B40">
        <w:rPr>
          <w:rtl/>
        </w:rPr>
        <w:t xml:space="preserve"> وقيل</w:t>
      </w:r>
      <w:r w:rsidR="00327C0A">
        <w:rPr>
          <w:rtl/>
        </w:rPr>
        <w:t>:</w:t>
      </w:r>
      <w:r w:rsidRPr="00A71B40">
        <w:rPr>
          <w:rtl/>
        </w:rPr>
        <w:t xml:space="preserve"> العجلي</w:t>
      </w:r>
      <w:r w:rsidR="00327C0A">
        <w:rPr>
          <w:rtl/>
        </w:rPr>
        <w:t>.</w:t>
      </w:r>
      <w:r w:rsidRPr="00A71B40">
        <w:rPr>
          <w:rtl/>
        </w:rPr>
        <w:t xml:space="preserve"> روى عنه البخاري ومسلم وأبو داود والترمذي والنسائي وابن ماجة</w:t>
      </w:r>
      <w:r w:rsidR="00327C0A">
        <w:rPr>
          <w:rtl/>
        </w:rPr>
        <w:t>،</w:t>
      </w:r>
      <w:r w:rsidRPr="00A71B40">
        <w:rPr>
          <w:rtl/>
        </w:rPr>
        <w:t xml:space="preserve"> وقال</w:t>
      </w:r>
      <w:r w:rsidR="00327C0A">
        <w:rPr>
          <w:rtl/>
        </w:rPr>
        <w:t>:</w:t>
      </w:r>
      <w:r w:rsidRPr="00A71B40">
        <w:rPr>
          <w:rtl/>
        </w:rPr>
        <w:t xml:space="preserve"> العجلي حسن الحديث ثقة</w:t>
      </w:r>
      <w:r w:rsidR="00327C0A">
        <w:rPr>
          <w:rtl/>
        </w:rPr>
        <w:t>.</w:t>
      </w:r>
      <w:r w:rsidRPr="00A71B40">
        <w:rPr>
          <w:rtl/>
        </w:rPr>
        <w:t xml:space="preserve"> (راجع</w:t>
      </w:r>
      <w:r w:rsidR="00327C0A">
        <w:rPr>
          <w:rtl/>
        </w:rPr>
        <w:t>:</w:t>
      </w:r>
      <w:r w:rsidRPr="00A71B40">
        <w:rPr>
          <w:rtl/>
        </w:rPr>
        <w:t xml:space="preserve"> تهذيب الكمال</w:t>
      </w:r>
      <w:r w:rsidR="00327C0A">
        <w:rPr>
          <w:rtl/>
        </w:rPr>
        <w:t>:</w:t>
      </w:r>
      <w:r w:rsidRPr="00A71B40">
        <w:rPr>
          <w:rtl/>
        </w:rPr>
        <w:t xml:space="preserve"> 3</w:t>
      </w:r>
      <w:r w:rsidR="00327C0A">
        <w:rPr>
          <w:rtl/>
        </w:rPr>
        <w:t>:</w:t>
      </w:r>
      <w:r w:rsidRPr="00A71B40">
        <w:rPr>
          <w:rtl/>
        </w:rPr>
        <w:t xml:space="preserve"> 230)</w:t>
      </w:r>
      <w:r w:rsidR="00327C0A">
        <w:rPr>
          <w:rtl/>
        </w:rPr>
        <w:t>،</w:t>
      </w:r>
      <w:r w:rsidRPr="00A71B40">
        <w:rPr>
          <w:rtl/>
        </w:rPr>
        <w:t xml:space="preserve"> وقال الذهبي في تاريخ الإسلام</w:t>
      </w:r>
      <w:r w:rsidR="00327C0A">
        <w:rPr>
          <w:rtl/>
        </w:rPr>
        <w:t>:</w:t>
      </w:r>
      <w:r w:rsidRPr="00A71B40">
        <w:rPr>
          <w:rtl/>
        </w:rPr>
        <w:t xml:space="preserve"> حوادث سنة 121</w:t>
      </w:r>
      <w:r w:rsidR="00327C0A">
        <w:rPr>
          <w:rtl/>
        </w:rPr>
        <w:t>،</w:t>
      </w:r>
      <w:r w:rsidRPr="00A71B40">
        <w:rPr>
          <w:rtl/>
        </w:rPr>
        <w:t xml:space="preserve"> ص 378</w:t>
      </w:r>
      <w:r w:rsidR="00327C0A">
        <w:rPr>
          <w:rtl/>
        </w:rPr>
        <w:t>:</w:t>
      </w:r>
      <w:r w:rsidRPr="00A71B40">
        <w:rPr>
          <w:rtl/>
        </w:rPr>
        <w:t xml:space="preserve"> مُجمع على ثقته</w:t>
      </w:r>
      <w:r w:rsidR="00327C0A">
        <w:rPr>
          <w:rtl/>
        </w:rPr>
        <w:t>،</w:t>
      </w:r>
      <w:r w:rsidRPr="00A71B40">
        <w:rPr>
          <w:rtl/>
        </w:rPr>
        <w:t xml:space="preserve"> وانظر</w:t>
      </w:r>
      <w:r w:rsidR="00327C0A">
        <w:rPr>
          <w:rtl/>
        </w:rPr>
        <w:t>:</w:t>
      </w:r>
      <w:r w:rsidRPr="00A71B40">
        <w:rPr>
          <w:rtl/>
        </w:rPr>
        <w:t xml:space="preserve"> تاريخ الإسلام</w:t>
      </w:r>
      <w:r w:rsidR="00327C0A">
        <w:rPr>
          <w:rtl/>
        </w:rPr>
        <w:t>:</w:t>
      </w:r>
      <w:r w:rsidRPr="00A71B40">
        <w:rPr>
          <w:rtl/>
        </w:rPr>
        <w:t xml:space="preserve"> حوادث سنة 61 هـ</w:t>
      </w:r>
      <w:r w:rsidR="00327C0A">
        <w:rPr>
          <w:rtl/>
        </w:rPr>
        <w:t>،</w:t>
      </w:r>
      <w:r w:rsidRPr="00A71B40">
        <w:rPr>
          <w:rtl/>
        </w:rPr>
        <w:t xml:space="preserve"> ص 15)</w:t>
      </w:r>
      <w:r w:rsidR="00327C0A">
        <w:rPr>
          <w:rtl/>
        </w:rPr>
        <w:t>.</w:t>
      </w:r>
    </w:p>
    <w:p w:rsidR="005C01AD" w:rsidRPr="00A71B40" w:rsidRDefault="005C01AD" w:rsidP="00ED6B79">
      <w:pPr>
        <w:pStyle w:val="libFootnote0"/>
        <w:rPr>
          <w:rtl/>
        </w:rPr>
      </w:pPr>
      <w:r w:rsidRPr="00A71B40">
        <w:rPr>
          <w:rtl/>
        </w:rPr>
        <w:t xml:space="preserve">(3) ترجمة الإمام الحسين </w:t>
      </w:r>
      <w:r w:rsidR="00994A92" w:rsidRPr="00994A92">
        <w:rPr>
          <w:rStyle w:val="libAlaemChar"/>
          <w:rtl/>
        </w:rPr>
        <w:t>عليه‌السلام</w:t>
      </w:r>
      <w:r w:rsidRPr="00A71B40">
        <w:rPr>
          <w:rtl/>
        </w:rPr>
        <w:t xml:space="preserve"> ومقتله / من القسم غير المطبوع من كتاب الطبقات الكبرى لابن سعد</w:t>
      </w:r>
      <w:r w:rsidR="00327C0A">
        <w:rPr>
          <w:rtl/>
        </w:rPr>
        <w:t>:</w:t>
      </w:r>
      <w:r w:rsidRPr="00A71B40">
        <w:rPr>
          <w:rtl/>
        </w:rPr>
        <w:t xml:space="preserve"> 91</w:t>
      </w:r>
      <w:r w:rsidR="00327C0A">
        <w:rPr>
          <w:rtl/>
        </w:rPr>
        <w:t>،</w:t>
      </w:r>
      <w:r w:rsidRPr="00A71B40">
        <w:rPr>
          <w:rtl/>
        </w:rPr>
        <w:t xml:space="preserve"> رقم 327</w:t>
      </w:r>
      <w:r w:rsidR="00327C0A">
        <w:rPr>
          <w:rtl/>
        </w:rPr>
        <w:t>،</w:t>
      </w:r>
      <w:r w:rsidRPr="00A71B40">
        <w:rPr>
          <w:rtl/>
        </w:rPr>
        <w:t xml:space="preserve"> وانظر الحديث رقم 326</w:t>
      </w:r>
      <w:r w:rsidR="00327C0A">
        <w:rPr>
          <w:rtl/>
        </w:rPr>
        <w:t>.</w:t>
      </w:r>
    </w:p>
    <w:p w:rsidR="005C01AD" w:rsidRPr="00A71B40" w:rsidRDefault="005C01AD" w:rsidP="00ED6B79">
      <w:pPr>
        <w:pStyle w:val="libFootnote0"/>
        <w:rPr>
          <w:rtl/>
        </w:rPr>
      </w:pPr>
      <w:r w:rsidRPr="00A71B40">
        <w:rPr>
          <w:rtl/>
        </w:rPr>
        <w:t>(4) قال الذهبي</w:t>
      </w:r>
      <w:r w:rsidR="00327C0A">
        <w:rPr>
          <w:rtl/>
        </w:rPr>
        <w:t>:</w:t>
      </w:r>
      <w:r w:rsidRPr="00A71B40">
        <w:rPr>
          <w:rtl/>
        </w:rPr>
        <w:t xml:space="preserve"> صدوق من علماء التابعين</w:t>
      </w:r>
      <w:r w:rsidR="007B0D1D">
        <w:rPr>
          <w:rtl/>
        </w:rPr>
        <w:t xml:space="preserve"> ..</w:t>
      </w:r>
      <w:r w:rsidRPr="00A71B40">
        <w:rPr>
          <w:rtl/>
        </w:rPr>
        <w:t xml:space="preserve"> مات سنة 213هـ (ميزان الاعتدال</w:t>
      </w:r>
      <w:r w:rsidR="00327C0A">
        <w:rPr>
          <w:rtl/>
        </w:rPr>
        <w:t>:</w:t>
      </w:r>
      <w:r w:rsidRPr="00A71B40">
        <w:rPr>
          <w:rtl/>
        </w:rPr>
        <w:t xml:space="preserve"> 3</w:t>
      </w:r>
      <w:r w:rsidR="00327C0A">
        <w:rPr>
          <w:rtl/>
        </w:rPr>
        <w:t>:</w:t>
      </w:r>
      <w:r w:rsidRPr="00A71B40">
        <w:rPr>
          <w:rtl/>
        </w:rPr>
        <w:t xml:space="preserve"> 269)</w:t>
      </w:r>
      <w:r w:rsidR="00327C0A">
        <w:rPr>
          <w:rtl/>
        </w:rPr>
        <w:t>.</w:t>
      </w:r>
    </w:p>
    <w:p w:rsidR="005C01AD" w:rsidRDefault="005C01AD" w:rsidP="00FC3649">
      <w:pPr>
        <w:pStyle w:val="libNormal"/>
      </w:pPr>
      <w:r>
        <w:rPr>
          <w:rtl/>
        </w:rPr>
        <w:br w:type="page"/>
      </w:r>
    </w:p>
    <w:p w:rsidR="005C01AD" w:rsidRPr="00A71B40" w:rsidRDefault="005C01AD" w:rsidP="00775FFB">
      <w:pPr>
        <w:pStyle w:val="libNormal0"/>
        <w:rPr>
          <w:rtl/>
        </w:rPr>
      </w:pPr>
      <w:r w:rsidRPr="005C01AD">
        <w:rPr>
          <w:rtl/>
        </w:rPr>
        <w:lastRenderedPageBreak/>
        <w:t>وكانوا لا يرفعون حجراً إلاّ وجدوا تحته دماً</w:t>
      </w:r>
      <w:r w:rsidR="00327C0A">
        <w:rPr>
          <w:rtl/>
        </w:rPr>
        <w:t>!</w:t>
      </w:r>
      <w:r w:rsidR="008F172B">
        <w:rPr>
          <w:rtl/>
        </w:rPr>
        <w:t>)</w:t>
      </w:r>
      <w:r w:rsidR="00327C0A">
        <w:rPr>
          <w:rtl/>
        </w:rPr>
        <w:t>.</w:t>
      </w:r>
      <w:r w:rsidRPr="005C01AD">
        <w:rPr>
          <w:rtl/>
        </w:rPr>
        <w:t xml:space="preserve"> </w:t>
      </w:r>
      <w:r w:rsidRPr="005C01AD">
        <w:rPr>
          <w:rStyle w:val="libFootnotenumChar"/>
          <w:rtl/>
        </w:rPr>
        <w:t>(1)</w:t>
      </w:r>
    </w:p>
    <w:p w:rsidR="005C01AD" w:rsidRPr="00A71B40" w:rsidRDefault="005C01AD" w:rsidP="005C01AD">
      <w:pPr>
        <w:pStyle w:val="libNormal"/>
        <w:rPr>
          <w:rtl/>
        </w:rPr>
      </w:pPr>
      <w:r w:rsidRPr="005C01AD">
        <w:rPr>
          <w:rtl/>
        </w:rPr>
        <w:t>وروى ابن عساكر بأسناد عن عليّ بن مُسهّر قال</w:t>
      </w:r>
      <w:r w:rsidR="00327C0A">
        <w:rPr>
          <w:rtl/>
        </w:rPr>
        <w:t>:</w:t>
      </w:r>
      <w:r w:rsidRPr="005C01AD">
        <w:rPr>
          <w:rtl/>
        </w:rPr>
        <w:t xml:space="preserve"> (حدّثتني جدّتي قالت</w:t>
      </w:r>
      <w:r w:rsidR="00327C0A">
        <w:rPr>
          <w:rtl/>
        </w:rPr>
        <w:t>:</w:t>
      </w:r>
      <w:r w:rsidRPr="005C01AD">
        <w:rPr>
          <w:rtl/>
        </w:rPr>
        <w:t xml:space="preserve"> كنت أيّام الحسين جارية شابّة</w:t>
      </w:r>
      <w:r w:rsidR="00327C0A">
        <w:rPr>
          <w:rtl/>
        </w:rPr>
        <w:t>،</w:t>
      </w:r>
      <w:r w:rsidRPr="005C01AD">
        <w:rPr>
          <w:rtl/>
        </w:rPr>
        <w:t xml:space="preserve"> فكانت السماء أيّاماً عَلَقة</w:t>
      </w:r>
      <w:r w:rsidR="00327C0A">
        <w:rPr>
          <w:rtl/>
        </w:rPr>
        <w:t>!</w:t>
      </w:r>
      <w:r w:rsidR="008F172B">
        <w:rPr>
          <w:rtl/>
        </w:rPr>
        <w:t>)</w:t>
      </w:r>
      <w:r w:rsidRPr="005C01AD">
        <w:rPr>
          <w:rtl/>
        </w:rPr>
        <w:t xml:space="preserve"> </w:t>
      </w:r>
      <w:r w:rsidRPr="005C01AD">
        <w:rPr>
          <w:rStyle w:val="libFootnotenumChar"/>
          <w:rtl/>
        </w:rPr>
        <w:t>(2)</w:t>
      </w:r>
      <w:r w:rsidRPr="005C01AD">
        <w:rPr>
          <w:rtl/>
        </w:rPr>
        <w:t>.</w:t>
      </w:r>
    </w:p>
    <w:p w:rsidR="005C01AD" w:rsidRPr="00A71B40" w:rsidRDefault="005C01AD" w:rsidP="005C01AD">
      <w:pPr>
        <w:pStyle w:val="libNormal"/>
        <w:rPr>
          <w:rtl/>
        </w:rPr>
      </w:pPr>
      <w:r w:rsidRPr="00A71B40">
        <w:rPr>
          <w:rtl/>
        </w:rPr>
        <w:t>وروى الشيخ الصدوق (ره) بسنده عن جبلّة المكّيّة قالت</w:t>
      </w:r>
      <w:r w:rsidR="00327C0A">
        <w:rPr>
          <w:rtl/>
        </w:rPr>
        <w:t>:</w:t>
      </w:r>
      <w:r w:rsidRPr="00A71B40">
        <w:rPr>
          <w:rtl/>
        </w:rPr>
        <w:t xml:space="preserve"> (سمعت ميثم التمّار يقول</w:t>
      </w:r>
      <w:r w:rsidR="00327C0A">
        <w:rPr>
          <w:rtl/>
        </w:rPr>
        <w:t>:</w:t>
      </w:r>
      <w:r w:rsidRPr="00A71B40">
        <w:rPr>
          <w:rtl/>
        </w:rPr>
        <w:t xml:space="preserve"> والله</w:t>
      </w:r>
      <w:r w:rsidR="00327C0A">
        <w:rPr>
          <w:rtl/>
        </w:rPr>
        <w:t>،</w:t>
      </w:r>
      <w:r w:rsidRPr="00A71B40">
        <w:rPr>
          <w:rtl/>
        </w:rPr>
        <w:t xml:space="preserve"> لتقتلنَّ هذه الأمّة ابن نبيّها في ا</w:t>
      </w:r>
      <w:r w:rsidR="00FE39ED">
        <w:rPr>
          <w:rtl/>
        </w:rPr>
        <w:t>لم</w:t>
      </w:r>
      <w:r w:rsidRPr="00A71B40">
        <w:rPr>
          <w:rtl/>
        </w:rPr>
        <w:t>حرّم لعشر مضين منه</w:t>
      </w:r>
      <w:r w:rsidR="007B0D1D">
        <w:rPr>
          <w:rtl/>
        </w:rPr>
        <w:t xml:space="preserve"> ..</w:t>
      </w:r>
      <w:r w:rsidRPr="00A71B40">
        <w:rPr>
          <w:rtl/>
        </w:rPr>
        <w:t xml:space="preserve"> يا جبلّة</w:t>
      </w:r>
      <w:r w:rsidR="00327C0A">
        <w:rPr>
          <w:rtl/>
        </w:rPr>
        <w:t>،</w:t>
      </w:r>
      <w:r w:rsidRPr="00A71B40">
        <w:rPr>
          <w:rtl/>
        </w:rPr>
        <w:t xml:space="preserve"> إذا نظرت إلى الشمس حمراء كأنّها دم عبيط</w:t>
      </w:r>
      <w:r w:rsidR="00327C0A">
        <w:rPr>
          <w:rtl/>
        </w:rPr>
        <w:t>،</w:t>
      </w:r>
      <w:r w:rsidRPr="00A71B40">
        <w:rPr>
          <w:rtl/>
        </w:rPr>
        <w:t xml:space="preserve"> فاعلمي أنّ سيّدك الحسين قد قُتل</w:t>
      </w:r>
      <w:r w:rsidR="00327C0A">
        <w:rPr>
          <w:rtl/>
        </w:rPr>
        <w:t>!</w:t>
      </w:r>
      <w:r w:rsidRPr="00A71B40">
        <w:rPr>
          <w:rtl/>
        </w:rPr>
        <w:t xml:space="preserve"> </w:t>
      </w:r>
    </w:p>
    <w:p w:rsidR="005C01AD" w:rsidRPr="00A71B40" w:rsidRDefault="005C01AD" w:rsidP="005C01AD">
      <w:pPr>
        <w:pStyle w:val="libNormal"/>
        <w:rPr>
          <w:rtl/>
        </w:rPr>
      </w:pPr>
      <w:r w:rsidRPr="005C01AD">
        <w:rPr>
          <w:rtl/>
        </w:rPr>
        <w:t>قالت جبلّة</w:t>
      </w:r>
      <w:r w:rsidR="00327C0A">
        <w:rPr>
          <w:rtl/>
        </w:rPr>
        <w:t>:</w:t>
      </w:r>
      <w:r w:rsidRPr="005C01AD">
        <w:rPr>
          <w:rtl/>
        </w:rPr>
        <w:t xml:space="preserve"> فخرجت ذات يوم</w:t>
      </w:r>
      <w:r w:rsidR="00327C0A">
        <w:rPr>
          <w:rtl/>
        </w:rPr>
        <w:t>،</w:t>
      </w:r>
      <w:r w:rsidRPr="005C01AD">
        <w:rPr>
          <w:rtl/>
        </w:rPr>
        <w:t xml:space="preserve"> فرأيت الشمس على الحيطان كأنّها الملاحف ا</w:t>
      </w:r>
      <w:r w:rsidR="00FE39ED">
        <w:rPr>
          <w:rtl/>
        </w:rPr>
        <w:t>لم</w:t>
      </w:r>
      <w:r w:rsidRPr="005C01AD">
        <w:rPr>
          <w:rtl/>
        </w:rPr>
        <w:t>عصفرة</w:t>
      </w:r>
      <w:r w:rsidR="00327C0A">
        <w:rPr>
          <w:rtl/>
        </w:rPr>
        <w:t>!</w:t>
      </w:r>
      <w:r w:rsidRPr="005C01AD">
        <w:rPr>
          <w:rtl/>
        </w:rPr>
        <w:t xml:space="preserve"> فصحتُ حينئذٍ وبكيت وقلت</w:t>
      </w:r>
      <w:r w:rsidR="00327C0A">
        <w:rPr>
          <w:rtl/>
        </w:rPr>
        <w:t>:</w:t>
      </w:r>
      <w:r w:rsidRPr="005C01AD">
        <w:rPr>
          <w:rtl/>
        </w:rPr>
        <w:t xml:space="preserve"> قد</w:t>
      </w:r>
      <w:r w:rsidR="00122025">
        <w:rPr>
          <w:rtl/>
        </w:rPr>
        <w:t xml:space="preserve"> - </w:t>
      </w:r>
      <w:r w:rsidRPr="005C01AD">
        <w:rPr>
          <w:rtl/>
        </w:rPr>
        <w:t>والله</w:t>
      </w:r>
      <w:r w:rsidR="00122025">
        <w:rPr>
          <w:rtl/>
        </w:rPr>
        <w:t xml:space="preserve"> - </w:t>
      </w:r>
      <w:r w:rsidRPr="005C01AD">
        <w:rPr>
          <w:rtl/>
        </w:rPr>
        <w:t xml:space="preserve">قُتِل سيّدنا الحسين بن عليّ </w:t>
      </w:r>
      <w:r w:rsidR="00994A92" w:rsidRPr="00994A92">
        <w:rPr>
          <w:rStyle w:val="libAlaemChar"/>
          <w:rtl/>
        </w:rPr>
        <w:t>عليه‌السلام</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A71B40" w:rsidRDefault="005C01AD" w:rsidP="005C01AD">
      <w:pPr>
        <w:pStyle w:val="libNormal"/>
        <w:rPr>
          <w:rtl/>
        </w:rPr>
      </w:pPr>
      <w:r w:rsidRPr="005C01AD">
        <w:rPr>
          <w:rtl/>
        </w:rPr>
        <w:t>وروى ابن شهر آشوب</w:t>
      </w:r>
      <w:r w:rsidR="00327C0A">
        <w:rPr>
          <w:rtl/>
        </w:rPr>
        <w:t>،</w:t>
      </w:r>
      <w:r w:rsidRPr="005C01AD">
        <w:rPr>
          <w:rtl/>
        </w:rPr>
        <w:t xml:space="preserve"> عن حمّاد بن زيد</w:t>
      </w:r>
      <w:r w:rsidR="00327C0A">
        <w:rPr>
          <w:rtl/>
        </w:rPr>
        <w:t>،</w:t>
      </w:r>
      <w:r w:rsidRPr="005C01AD">
        <w:rPr>
          <w:rtl/>
        </w:rPr>
        <w:t xml:space="preserve"> عن هشام</w:t>
      </w:r>
      <w:r w:rsidR="00327C0A">
        <w:rPr>
          <w:rtl/>
        </w:rPr>
        <w:t>،</w:t>
      </w:r>
      <w:r w:rsidRPr="005C01AD">
        <w:rPr>
          <w:rtl/>
        </w:rPr>
        <w:t xml:space="preserve"> عن محمّد قال</w:t>
      </w:r>
      <w:r w:rsidR="00327C0A">
        <w:rPr>
          <w:rtl/>
        </w:rPr>
        <w:t>:</w:t>
      </w:r>
      <w:r w:rsidRPr="005C01AD">
        <w:rPr>
          <w:rtl/>
        </w:rPr>
        <w:t xml:space="preserve"> </w:t>
      </w:r>
      <w:r w:rsidR="008F172B">
        <w:rPr>
          <w:rtl/>
        </w:rPr>
        <w:t>(</w:t>
      </w:r>
      <w:r w:rsidRPr="005C01AD">
        <w:rPr>
          <w:rtl/>
        </w:rPr>
        <w:t>تعلم هذه الحمرة في الأفق ممَّ هي</w:t>
      </w:r>
      <w:r w:rsidR="00327C0A">
        <w:rPr>
          <w:rtl/>
        </w:rPr>
        <w:t>؟</w:t>
      </w:r>
      <w:r w:rsidRPr="005C01AD">
        <w:rPr>
          <w:rtl/>
        </w:rPr>
        <w:t>! ثمّ قال</w:t>
      </w:r>
      <w:r w:rsidR="00327C0A">
        <w:rPr>
          <w:rtl/>
        </w:rPr>
        <w:t>:</w:t>
      </w:r>
      <w:r w:rsidRPr="005C01AD">
        <w:rPr>
          <w:rtl/>
        </w:rPr>
        <w:t xml:space="preserve"> من يوم قُتِل الحسين</w:t>
      </w:r>
      <w:r w:rsidR="00327C0A">
        <w:rPr>
          <w:rtl/>
        </w:rPr>
        <w:t>!</w:t>
      </w:r>
      <w:r w:rsidR="008F172B">
        <w:rPr>
          <w:rtl/>
        </w:rPr>
        <w:t>)</w:t>
      </w:r>
      <w:r w:rsidRPr="005C01AD">
        <w:rPr>
          <w:rtl/>
        </w:rPr>
        <w:t xml:space="preserve"> </w:t>
      </w:r>
      <w:r w:rsidRPr="005C01AD">
        <w:rPr>
          <w:rStyle w:val="libFootnotenumChar"/>
          <w:rtl/>
        </w:rPr>
        <w:t>(4)</w:t>
      </w:r>
      <w:r w:rsidR="00327C0A">
        <w:rPr>
          <w:rtl/>
        </w:rPr>
        <w:t>.</w:t>
      </w:r>
    </w:p>
    <w:p w:rsidR="005C01AD" w:rsidRPr="00A71B40" w:rsidRDefault="005C01AD" w:rsidP="005C01AD">
      <w:pPr>
        <w:pStyle w:val="libNormal"/>
        <w:rPr>
          <w:rtl/>
        </w:rPr>
      </w:pPr>
      <w:r w:rsidRPr="005C01AD">
        <w:rPr>
          <w:rtl/>
        </w:rPr>
        <w:t>وعن الأسود بن قيس</w:t>
      </w:r>
      <w:r w:rsidR="00327C0A">
        <w:rPr>
          <w:rtl/>
        </w:rPr>
        <w:t>:</w:t>
      </w:r>
      <w:r w:rsidRPr="005C01AD">
        <w:rPr>
          <w:rtl/>
        </w:rPr>
        <w:t xml:space="preserve"> </w:t>
      </w:r>
      <w:r w:rsidR="008F172B">
        <w:rPr>
          <w:rtl/>
        </w:rPr>
        <w:t>(</w:t>
      </w:r>
      <w:r w:rsidR="00FE39ED">
        <w:rPr>
          <w:rtl/>
        </w:rPr>
        <w:t>لم</w:t>
      </w:r>
      <w:r w:rsidRPr="005C01AD">
        <w:rPr>
          <w:rtl/>
        </w:rPr>
        <w:t>ا قُتل الحسين ارتفعت حمرة من قِبَل المشرق</w:t>
      </w:r>
      <w:r w:rsidR="00327C0A">
        <w:rPr>
          <w:rtl/>
        </w:rPr>
        <w:t>،</w:t>
      </w:r>
      <w:r w:rsidRPr="005C01AD">
        <w:rPr>
          <w:rtl/>
        </w:rPr>
        <w:t xml:space="preserve"> وحمرة من قِبَل المغرب</w:t>
      </w:r>
      <w:r w:rsidR="00327C0A">
        <w:rPr>
          <w:rtl/>
        </w:rPr>
        <w:t>،</w:t>
      </w:r>
      <w:r w:rsidRPr="005C01AD">
        <w:rPr>
          <w:rtl/>
        </w:rPr>
        <w:t xml:space="preserve"> فكادتا تلتقيان في كبد السماء ستّة أشهُر</w:t>
      </w:r>
      <w:r w:rsidR="00327C0A">
        <w:rPr>
          <w:rtl/>
        </w:rPr>
        <w:t>!</w:t>
      </w:r>
      <w:r w:rsidR="008F172B">
        <w:rPr>
          <w:rtl/>
        </w:rPr>
        <w:t>)</w:t>
      </w:r>
      <w:r w:rsidRPr="005C01AD">
        <w:rPr>
          <w:rtl/>
        </w:rPr>
        <w:t xml:space="preserve"> </w:t>
      </w:r>
      <w:r w:rsidRPr="005C01AD">
        <w:rPr>
          <w:rStyle w:val="libFootnotenumChar"/>
          <w:rtl/>
        </w:rPr>
        <w:t>(5)</w:t>
      </w:r>
      <w:r w:rsidR="00327C0A">
        <w:rPr>
          <w:rtl/>
        </w:rPr>
        <w:t>.</w:t>
      </w:r>
    </w:p>
    <w:p w:rsidR="005C01AD" w:rsidRPr="00775FFB" w:rsidRDefault="005C01AD" w:rsidP="00775FFB">
      <w:pPr>
        <w:pStyle w:val="Heading3"/>
        <w:rPr>
          <w:rtl/>
        </w:rPr>
      </w:pPr>
      <w:bookmarkStart w:id="31" w:name="15"/>
      <w:bookmarkStart w:id="32" w:name="_Toc378503258"/>
      <w:r w:rsidRPr="00A71B40">
        <w:rPr>
          <w:rtl/>
        </w:rPr>
        <w:t>5</w:t>
      </w:r>
      <w:r w:rsidR="00122025">
        <w:rPr>
          <w:rtl/>
        </w:rPr>
        <w:t xml:space="preserve"> - </w:t>
      </w:r>
      <w:r w:rsidRPr="00A71B40">
        <w:rPr>
          <w:rtl/>
        </w:rPr>
        <w:t>بكاء السماء</w:t>
      </w:r>
      <w:r w:rsidR="00327C0A">
        <w:rPr>
          <w:rtl/>
        </w:rPr>
        <w:t>:</w:t>
      </w:r>
      <w:bookmarkEnd w:id="31"/>
      <w:bookmarkEnd w:id="32"/>
    </w:p>
    <w:p w:rsidR="005C01AD" w:rsidRPr="00A71B40" w:rsidRDefault="005C01AD" w:rsidP="005C01AD">
      <w:pPr>
        <w:pStyle w:val="libNormal"/>
        <w:rPr>
          <w:rtl/>
        </w:rPr>
      </w:pPr>
      <w:r w:rsidRPr="00A71B40">
        <w:rPr>
          <w:rtl/>
        </w:rPr>
        <w:t>روى ابن قولويه (ره) بسنده عن كليب بن معاوية</w:t>
      </w:r>
      <w:r w:rsidR="00327C0A">
        <w:rPr>
          <w:rtl/>
        </w:rPr>
        <w:t>،</w:t>
      </w:r>
      <w:r w:rsidRPr="00A71B40">
        <w:rPr>
          <w:rtl/>
        </w:rPr>
        <w:t xml:space="preserve"> عن الإمام أبي عبد الله</w:t>
      </w:r>
    </w:p>
    <w:p w:rsidR="005C01AD" w:rsidRPr="00A71B40" w:rsidRDefault="00122025" w:rsidP="00FE39ED">
      <w:pPr>
        <w:pStyle w:val="libLine"/>
        <w:rPr>
          <w:rtl/>
        </w:rPr>
      </w:pPr>
      <w:r>
        <w:rPr>
          <w:rtl/>
        </w:rPr>
        <w:t>____________________</w:t>
      </w:r>
    </w:p>
    <w:p w:rsidR="005C01AD" w:rsidRPr="00A71B40" w:rsidRDefault="005C01AD" w:rsidP="00ED6B79">
      <w:pPr>
        <w:pStyle w:val="libFootnote0"/>
        <w:rPr>
          <w:rtl/>
        </w:rPr>
      </w:pPr>
      <w:r w:rsidRPr="00A71B40">
        <w:rPr>
          <w:rtl/>
        </w:rPr>
        <w:t xml:space="preserve">(1) ترجمة الإمام الحسين </w:t>
      </w:r>
      <w:r w:rsidR="00994A92" w:rsidRPr="00994A92">
        <w:rPr>
          <w:rStyle w:val="libAlaemChar"/>
          <w:rtl/>
        </w:rPr>
        <w:t>عليه‌السلام</w:t>
      </w:r>
      <w:r w:rsidRPr="00A71B40">
        <w:rPr>
          <w:rtl/>
        </w:rPr>
        <w:t xml:space="preserve"> ومقتله / من القسم غير المطبوع من كتاب الطبقات الكبرى لابن سعد</w:t>
      </w:r>
      <w:r w:rsidR="00327C0A">
        <w:rPr>
          <w:rtl/>
        </w:rPr>
        <w:t>:</w:t>
      </w:r>
      <w:r w:rsidRPr="00A71B40">
        <w:rPr>
          <w:rtl/>
        </w:rPr>
        <w:t xml:space="preserve"> 91 رقم 325 / ورواه ابن عساكر أيضاً بسنده عن ابن سعد (ترجمة الإمام الحسين </w:t>
      </w:r>
      <w:r w:rsidR="00994A92" w:rsidRPr="00994A92">
        <w:rPr>
          <w:rStyle w:val="libAlaemChar"/>
          <w:rtl/>
        </w:rPr>
        <w:t>عليه‌السلام</w:t>
      </w:r>
      <w:r w:rsidRPr="00A71B40">
        <w:rPr>
          <w:rtl/>
        </w:rPr>
        <w:t xml:space="preserve"> من تاريخ ابن عساكر / تحقيق المحمودي</w:t>
      </w:r>
      <w:r w:rsidR="00327C0A">
        <w:rPr>
          <w:rtl/>
        </w:rPr>
        <w:t>:</w:t>
      </w:r>
      <w:r w:rsidRPr="00A71B40">
        <w:rPr>
          <w:rtl/>
        </w:rPr>
        <w:t xml:space="preserve"> 355 قم 291)</w:t>
      </w:r>
      <w:r w:rsidR="00327C0A">
        <w:rPr>
          <w:rtl/>
        </w:rPr>
        <w:t>.</w:t>
      </w:r>
    </w:p>
    <w:p w:rsidR="005C01AD" w:rsidRPr="00A71B40" w:rsidRDefault="005C01AD" w:rsidP="00ED6B79">
      <w:pPr>
        <w:pStyle w:val="libFootnote0"/>
        <w:rPr>
          <w:rtl/>
        </w:rPr>
      </w:pPr>
      <w:r w:rsidRPr="00A71B40">
        <w:rPr>
          <w:rtl/>
        </w:rPr>
        <w:t>(2) أمالي الصدوق</w:t>
      </w:r>
      <w:r w:rsidR="00327C0A">
        <w:rPr>
          <w:rtl/>
        </w:rPr>
        <w:t>:</w:t>
      </w:r>
      <w:r w:rsidRPr="00A71B40">
        <w:rPr>
          <w:rtl/>
        </w:rPr>
        <w:t xml:space="preserve"> 110 المجلس 27 حديث رقم 1 / والملاحف ا</w:t>
      </w:r>
      <w:r w:rsidR="00FE39ED">
        <w:rPr>
          <w:rtl/>
        </w:rPr>
        <w:t>لم</w:t>
      </w:r>
      <w:r w:rsidRPr="00A71B40">
        <w:rPr>
          <w:rtl/>
        </w:rPr>
        <w:t>عصفرة</w:t>
      </w:r>
      <w:r w:rsidR="00327C0A">
        <w:rPr>
          <w:rtl/>
        </w:rPr>
        <w:t>:</w:t>
      </w:r>
      <w:r w:rsidRPr="00A71B40">
        <w:rPr>
          <w:rtl/>
        </w:rPr>
        <w:t xml:space="preserve"> أي المصبوغة بلون نبات العصفر وهو لون أحمر</w:t>
      </w:r>
      <w:r w:rsidR="00327C0A">
        <w:rPr>
          <w:rtl/>
        </w:rPr>
        <w:t>.</w:t>
      </w:r>
    </w:p>
    <w:p w:rsidR="005C01AD" w:rsidRPr="00A71B40" w:rsidRDefault="005C01AD" w:rsidP="00ED6B79">
      <w:pPr>
        <w:pStyle w:val="libFootnote0"/>
        <w:rPr>
          <w:rtl/>
        </w:rPr>
      </w:pPr>
      <w:r w:rsidRPr="00A71B40">
        <w:rPr>
          <w:rtl/>
        </w:rPr>
        <w:t xml:space="preserve">(3) و (4) و (5) مناقب آل أبي طالب </w:t>
      </w:r>
      <w:r w:rsidR="00994A92" w:rsidRPr="00994A92">
        <w:rPr>
          <w:rStyle w:val="libAlaemChar"/>
          <w:rtl/>
        </w:rPr>
        <w:t>عليهم‌السلام</w:t>
      </w:r>
      <w:r w:rsidR="00327C0A">
        <w:rPr>
          <w:rtl/>
        </w:rPr>
        <w:t>:</w:t>
      </w:r>
      <w:r w:rsidRPr="00A71B40">
        <w:rPr>
          <w:rtl/>
        </w:rPr>
        <w:t xml:space="preserve"> 4</w:t>
      </w:r>
      <w:r w:rsidR="00327C0A">
        <w:rPr>
          <w:rtl/>
        </w:rPr>
        <w:t>:</w:t>
      </w:r>
      <w:r w:rsidRPr="00A71B40">
        <w:rPr>
          <w:rtl/>
        </w:rPr>
        <w:t xml:space="preserve"> 54</w:t>
      </w:r>
      <w:r w:rsidR="00327C0A">
        <w:rPr>
          <w:rtl/>
        </w:rPr>
        <w:t>،</w:t>
      </w:r>
      <w:r w:rsidRPr="00A71B40">
        <w:rPr>
          <w:rtl/>
        </w:rPr>
        <w:t xml:space="preserve"> وانظر</w:t>
      </w:r>
      <w:r w:rsidR="00327C0A">
        <w:rPr>
          <w:rtl/>
        </w:rPr>
        <w:t>:</w:t>
      </w:r>
      <w:r w:rsidRPr="00A71B40">
        <w:rPr>
          <w:rtl/>
        </w:rPr>
        <w:t xml:space="preserve"> سير أعلام النبلاء</w:t>
      </w:r>
      <w:r w:rsidR="00327C0A">
        <w:rPr>
          <w:rtl/>
        </w:rPr>
        <w:t>:</w:t>
      </w:r>
      <w:r w:rsidRPr="00A71B40">
        <w:rPr>
          <w:rtl/>
        </w:rPr>
        <w:t xml:space="preserve"> 3</w:t>
      </w:r>
      <w:r w:rsidR="00327C0A">
        <w:rPr>
          <w:rtl/>
        </w:rPr>
        <w:t>:</w:t>
      </w:r>
      <w:r w:rsidRPr="00A71B40">
        <w:rPr>
          <w:rtl/>
        </w:rPr>
        <w:t xml:space="preserve"> 312</w:t>
      </w:r>
      <w:r w:rsidR="00327C0A">
        <w:rPr>
          <w:rtl/>
        </w:rPr>
        <w:t>.</w:t>
      </w:r>
    </w:p>
    <w:p w:rsidR="005C01AD" w:rsidRDefault="005C01AD" w:rsidP="00FC3649">
      <w:pPr>
        <w:pStyle w:val="libNormal"/>
        <w:rPr>
          <w:rtl/>
        </w:rPr>
      </w:pPr>
      <w:r>
        <w:rPr>
          <w:rtl/>
        </w:rPr>
        <w:br w:type="page"/>
      </w:r>
    </w:p>
    <w:p w:rsidR="005C01AD" w:rsidRPr="00226978" w:rsidRDefault="005C01AD" w:rsidP="00775FFB">
      <w:pPr>
        <w:pStyle w:val="libNormal0"/>
        <w:rPr>
          <w:rtl/>
        </w:rPr>
      </w:pPr>
      <w:r w:rsidRPr="005C01AD">
        <w:rPr>
          <w:rtl/>
        </w:rPr>
        <w:lastRenderedPageBreak/>
        <w:t xml:space="preserve">الصادق </w:t>
      </w:r>
      <w:r w:rsidR="00994A92" w:rsidRPr="00994A92">
        <w:rPr>
          <w:rStyle w:val="libAlaemChar"/>
          <w:rtl/>
        </w:rPr>
        <w:t>عليه‌السلام</w:t>
      </w:r>
      <w:r w:rsidRPr="005C01AD">
        <w:rPr>
          <w:rtl/>
        </w:rPr>
        <w:t xml:space="preserve"> أنّه قال</w:t>
      </w:r>
      <w:r w:rsidR="00327C0A">
        <w:rPr>
          <w:rtl/>
        </w:rPr>
        <w:t>:</w:t>
      </w:r>
      <w:r w:rsidRPr="005C01AD">
        <w:rPr>
          <w:rtl/>
        </w:rPr>
        <w:t xml:space="preserve"> </w:t>
      </w:r>
      <w:r w:rsidR="008F172B">
        <w:rPr>
          <w:rStyle w:val="libBold2Char"/>
          <w:rtl/>
        </w:rPr>
        <w:t>(</w:t>
      </w:r>
      <w:r w:rsidRPr="0006022A">
        <w:rPr>
          <w:rStyle w:val="libBold2Char"/>
          <w:rtl/>
        </w:rPr>
        <w:t>كان قاتل يحيى بن زكريا ولَد زنا</w:t>
      </w:r>
      <w:r w:rsidR="00327C0A">
        <w:rPr>
          <w:rStyle w:val="libBold2Char"/>
          <w:rtl/>
        </w:rPr>
        <w:t>،</w:t>
      </w:r>
      <w:r w:rsidRPr="0006022A">
        <w:rPr>
          <w:rStyle w:val="libBold2Char"/>
          <w:rtl/>
        </w:rPr>
        <w:t xml:space="preserve"> وكان قاتل الحسين </w:t>
      </w:r>
      <w:r w:rsidR="00994A92" w:rsidRPr="00994A92">
        <w:rPr>
          <w:rStyle w:val="libAlaemChar"/>
          <w:rtl/>
        </w:rPr>
        <w:t>عليه‌السلام</w:t>
      </w:r>
      <w:r w:rsidRPr="0006022A">
        <w:rPr>
          <w:rStyle w:val="libBold2Char"/>
          <w:rtl/>
        </w:rPr>
        <w:t xml:space="preserve"> ولَد زنا</w:t>
      </w:r>
      <w:r w:rsidR="00327C0A">
        <w:rPr>
          <w:rStyle w:val="libBold2Char"/>
          <w:rtl/>
        </w:rPr>
        <w:t>،</w:t>
      </w:r>
      <w:r w:rsidRPr="0006022A">
        <w:rPr>
          <w:rStyle w:val="libBold2Char"/>
          <w:rtl/>
        </w:rPr>
        <w:t xml:space="preserve"> ولم تبكِ السماء إلاّ عليهما</w:t>
      </w:r>
      <w:r w:rsidR="00327C0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775FFB" w:rsidRPr="00775FFB" w:rsidRDefault="005C01AD" w:rsidP="005C01AD">
      <w:pPr>
        <w:pStyle w:val="libNormal"/>
        <w:rPr>
          <w:rtl/>
        </w:rPr>
      </w:pPr>
      <w:r w:rsidRPr="005C01AD">
        <w:rPr>
          <w:rtl/>
        </w:rPr>
        <w:t>وروى أيضاً بسنده عن الحسين بن ثوير</w:t>
      </w:r>
      <w:r w:rsidR="00327C0A">
        <w:rPr>
          <w:rtl/>
        </w:rPr>
        <w:t>،</w:t>
      </w:r>
      <w:r w:rsidRPr="005C01AD">
        <w:rPr>
          <w:rtl/>
        </w:rPr>
        <w:t xml:space="preserve"> ويونس بن ظبيان</w:t>
      </w:r>
      <w:r w:rsidR="00327C0A">
        <w:rPr>
          <w:rtl/>
        </w:rPr>
        <w:t>،</w:t>
      </w:r>
      <w:r w:rsidRPr="005C01AD">
        <w:rPr>
          <w:rtl/>
        </w:rPr>
        <w:t xml:space="preserve"> وأبي سلمة السرّاج</w:t>
      </w:r>
      <w:r w:rsidR="00327C0A">
        <w:rPr>
          <w:rtl/>
        </w:rPr>
        <w:t>،</w:t>
      </w:r>
      <w:r w:rsidRPr="005C01AD">
        <w:rPr>
          <w:rtl/>
        </w:rPr>
        <w:t xml:space="preserve"> والمفضّل بن عمر</w:t>
      </w:r>
      <w:r w:rsidR="00327C0A">
        <w:rPr>
          <w:rtl/>
        </w:rPr>
        <w:t>،</w:t>
      </w:r>
      <w:r w:rsidRPr="005C01AD">
        <w:rPr>
          <w:rtl/>
        </w:rPr>
        <w:t xml:space="preserve"> كلّهم قالوا</w:t>
      </w:r>
      <w:r w:rsidR="00327C0A">
        <w:rPr>
          <w:rtl/>
        </w:rPr>
        <w:t>:</w:t>
      </w:r>
      <w:r w:rsidRPr="005C01AD">
        <w:rPr>
          <w:rtl/>
        </w:rPr>
        <w:t xml:space="preserve"> سمعنا أبا عبد الله يقول</w:t>
      </w:r>
      <w:r w:rsidR="00327C0A" w:rsidRPr="00775FFB">
        <w:rPr>
          <w:rtl/>
        </w:rPr>
        <w:t>:</w:t>
      </w:r>
      <w:r w:rsidR="00775FFB" w:rsidRPr="00775FFB">
        <w:rPr>
          <w:rFonts w:hint="cs"/>
          <w:rtl/>
        </w:rPr>
        <w:t xml:space="preserve"> </w:t>
      </w:r>
    </w:p>
    <w:p w:rsidR="005C01AD" w:rsidRPr="00226978" w:rsidRDefault="008F172B" w:rsidP="005C01AD">
      <w:pPr>
        <w:pStyle w:val="libNormal"/>
        <w:rPr>
          <w:rtl/>
        </w:rPr>
      </w:pPr>
      <w:r>
        <w:rPr>
          <w:rStyle w:val="libBold2Char"/>
          <w:rtl/>
        </w:rPr>
        <w:t>(</w:t>
      </w:r>
      <w:r w:rsidR="005C01AD" w:rsidRPr="0006022A">
        <w:rPr>
          <w:rStyle w:val="libBold2Char"/>
          <w:rtl/>
        </w:rPr>
        <w:t xml:space="preserve">إنّ أبا عبد الله الحسين بن عليّ </w:t>
      </w:r>
      <w:r w:rsidR="00994A92" w:rsidRPr="00994A92">
        <w:rPr>
          <w:rStyle w:val="libAlaemChar"/>
          <w:rtl/>
        </w:rPr>
        <w:t>عليهما‌السلام</w:t>
      </w:r>
      <w:r w:rsidR="005C01AD" w:rsidRPr="0006022A">
        <w:rPr>
          <w:rStyle w:val="libBold2Char"/>
          <w:rtl/>
        </w:rPr>
        <w:t xml:space="preserve"> </w:t>
      </w:r>
      <w:r w:rsidR="00FE39ED">
        <w:rPr>
          <w:rStyle w:val="libBold2Char"/>
          <w:rtl/>
        </w:rPr>
        <w:t>لم</w:t>
      </w:r>
      <w:r w:rsidR="005C01AD" w:rsidRPr="0006022A">
        <w:rPr>
          <w:rStyle w:val="libBold2Char"/>
          <w:rtl/>
        </w:rPr>
        <w:t>ا مضى</w:t>
      </w:r>
      <w:r w:rsidR="00327C0A">
        <w:rPr>
          <w:rStyle w:val="libBold2Char"/>
          <w:rtl/>
        </w:rPr>
        <w:t>،</w:t>
      </w:r>
      <w:r w:rsidR="005C01AD" w:rsidRPr="0006022A">
        <w:rPr>
          <w:rStyle w:val="libBold2Char"/>
          <w:rtl/>
        </w:rPr>
        <w:t xml:space="preserve"> بكت عليه السماوات السبع والأرضون السبع</w:t>
      </w:r>
      <w:r w:rsidR="00327C0A">
        <w:rPr>
          <w:rStyle w:val="libBold2Char"/>
          <w:rtl/>
        </w:rPr>
        <w:t>،</w:t>
      </w:r>
      <w:r w:rsidR="005C01AD" w:rsidRPr="0006022A">
        <w:rPr>
          <w:rStyle w:val="libBold2Char"/>
          <w:rtl/>
        </w:rPr>
        <w:t xml:space="preserve"> وما فيهنّ وما بينهنّ</w:t>
      </w:r>
      <w:r w:rsidR="00327C0A">
        <w:rPr>
          <w:rStyle w:val="libBold2Char"/>
          <w:rtl/>
        </w:rPr>
        <w:t>،</w:t>
      </w:r>
      <w:r w:rsidR="005C01AD" w:rsidRPr="0006022A">
        <w:rPr>
          <w:rStyle w:val="libBold2Char"/>
          <w:rtl/>
        </w:rPr>
        <w:t xml:space="preserve"> ومَن ينقلب عليهنّ</w:t>
      </w:r>
      <w:r w:rsidR="00327C0A">
        <w:rPr>
          <w:rStyle w:val="libBold2Char"/>
          <w:rtl/>
        </w:rPr>
        <w:t>،</w:t>
      </w:r>
      <w:r w:rsidR="005C01AD" w:rsidRPr="0006022A">
        <w:rPr>
          <w:rStyle w:val="libBold2Char"/>
          <w:rtl/>
        </w:rPr>
        <w:t xml:space="preserve"> والجنّة والنّار</w:t>
      </w:r>
      <w:r w:rsidR="00327C0A">
        <w:rPr>
          <w:rStyle w:val="libBold2Char"/>
          <w:rtl/>
        </w:rPr>
        <w:t>،</w:t>
      </w:r>
      <w:r w:rsidR="005C01AD" w:rsidRPr="0006022A">
        <w:rPr>
          <w:rStyle w:val="libBold2Char"/>
          <w:rtl/>
        </w:rPr>
        <w:t xml:space="preserve"> وما خلق ربُّنا</w:t>
      </w:r>
      <w:r w:rsidR="00327C0A">
        <w:rPr>
          <w:rStyle w:val="libBold2Char"/>
          <w:rtl/>
        </w:rPr>
        <w:t>،</w:t>
      </w:r>
      <w:r w:rsidR="005C01AD" w:rsidRPr="0006022A">
        <w:rPr>
          <w:rStyle w:val="libBold2Char"/>
          <w:rtl/>
        </w:rPr>
        <w:t xml:space="preserve"> وما يُرى وما لا يُرى</w:t>
      </w:r>
      <w:r>
        <w:rPr>
          <w:rStyle w:val="libBold2Char"/>
          <w:rtl/>
        </w:rPr>
        <w:t>)</w:t>
      </w:r>
      <w:r w:rsidR="005C01AD" w:rsidRPr="005C01AD">
        <w:rPr>
          <w:rtl/>
        </w:rPr>
        <w:t xml:space="preserve"> </w:t>
      </w:r>
      <w:r w:rsidR="005C01AD" w:rsidRPr="005C01AD">
        <w:rPr>
          <w:rStyle w:val="libFootnotenumChar"/>
          <w:rtl/>
        </w:rPr>
        <w:t>(2)</w:t>
      </w:r>
      <w:r w:rsidR="00327C0A">
        <w:rPr>
          <w:rtl/>
        </w:rPr>
        <w:t>.</w:t>
      </w:r>
    </w:p>
    <w:p w:rsidR="00775FFB" w:rsidRDefault="005C01AD" w:rsidP="005C01AD">
      <w:pPr>
        <w:pStyle w:val="libNormal"/>
        <w:rPr>
          <w:rtl/>
        </w:rPr>
      </w:pPr>
      <w:r w:rsidRPr="005C01AD">
        <w:rPr>
          <w:rtl/>
        </w:rPr>
        <w:t>وروى أيضاً بسنده عن زرارة قال</w:t>
      </w:r>
      <w:r w:rsidR="00327C0A">
        <w:rPr>
          <w:rtl/>
        </w:rPr>
        <w:t>:</w:t>
      </w:r>
      <w:r w:rsidRPr="005C01AD">
        <w:rPr>
          <w:rtl/>
        </w:rPr>
        <w:t xml:space="preserve"> قال أبو عبد الله </w:t>
      </w:r>
      <w:r w:rsidR="00994A92" w:rsidRPr="00994A92">
        <w:rPr>
          <w:rStyle w:val="libAlaemChar"/>
          <w:rtl/>
        </w:rPr>
        <w:t>عليه‌السلام</w:t>
      </w:r>
      <w:r w:rsidR="00327C0A">
        <w:rPr>
          <w:rtl/>
        </w:rPr>
        <w:t>:</w:t>
      </w:r>
      <w:r w:rsidRPr="005C01AD">
        <w:rPr>
          <w:rtl/>
        </w:rPr>
        <w:t xml:space="preserve"> </w:t>
      </w:r>
    </w:p>
    <w:p w:rsidR="005C01AD" w:rsidRPr="00226978" w:rsidRDefault="008F172B" w:rsidP="005C01AD">
      <w:pPr>
        <w:pStyle w:val="libNormal"/>
        <w:rPr>
          <w:rtl/>
        </w:rPr>
      </w:pPr>
      <w:r>
        <w:rPr>
          <w:rStyle w:val="libBold2Char"/>
          <w:rtl/>
        </w:rPr>
        <w:t>(</w:t>
      </w:r>
      <w:r w:rsidR="005C01AD" w:rsidRPr="0006022A">
        <w:rPr>
          <w:rStyle w:val="libBold2Char"/>
          <w:rtl/>
        </w:rPr>
        <w:t>يا زرارة</w:t>
      </w:r>
      <w:r w:rsidR="00327C0A">
        <w:rPr>
          <w:rStyle w:val="libBold2Char"/>
          <w:rtl/>
        </w:rPr>
        <w:t>،</w:t>
      </w:r>
      <w:r w:rsidR="005C01AD" w:rsidRPr="0006022A">
        <w:rPr>
          <w:rStyle w:val="libBold2Char"/>
          <w:rtl/>
        </w:rPr>
        <w:t xml:space="preserve"> إنّ السماء بكت على الحسين أربعين صباحاً بالدم</w:t>
      </w:r>
      <w:r w:rsidR="00327C0A">
        <w:rPr>
          <w:rStyle w:val="libBold2Char"/>
          <w:rtl/>
        </w:rPr>
        <w:t>،</w:t>
      </w:r>
      <w:r w:rsidR="005C01AD" w:rsidRPr="0006022A">
        <w:rPr>
          <w:rStyle w:val="libBold2Char"/>
          <w:rtl/>
        </w:rPr>
        <w:t xml:space="preserve"> وإنّ الأرض بكت أربعين صباحاً بالسواد</w:t>
      </w:r>
      <w:r w:rsidR="00327C0A">
        <w:rPr>
          <w:rStyle w:val="libBold2Char"/>
          <w:rtl/>
        </w:rPr>
        <w:t>،</w:t>
      </w:r>
      <w:r w:rsidR="005C01AD" w:rsidRPr="0006022A">
        <w:rPr>
          <w:rStyle w:val="libBold2Char"/>
          <w:rtl/>
        </w:rPr>
        <w:t xml:space="preserve"> وإنّ الشمس بكت أربعين صباحاً بالكسوف والحُمرة</w:t>
      </w:r>
      <w:r w:rsidR="00327C0A">
        <w:rPr>
          <w:rStyle w:val="libBold2Char"/>
          <w:rtl/>
        </w:rPr>
        <w:t>،</w:t>
      </w:r>
      <w:r w:rsidR="005C01AD" w:rsidRPr="0006022A">
        <w:rPr>
          <w:rStyle w:val="libBold2Char"/>
          <w:rtl/>
        </w:rPr>
        <w:t xml:space="preserve"> إنّ الجبال تقطّعت وانتثرت</w:t>
      </w:r>
      <w:r w:rsidR="00327C0A">
        <w:rPr>
          <w:rStyle w:val="libBold2Char"/>
          <w:rtl/>
        </w:rPr>
        <w:t>،</w:t>
      </w:r>
      <w:r w:rsidR="005C01AD" w:rsidRPr="0006022A">
        <w:rPr>
          <w:rStyle w:val="libBold2Char"/>
          <w:rtl/>
        </w:rPr>
        <w:t xml:space="preserve"> وإنّ البحار تفجّرت</w:t>
      </w:r>
      <w:r w:rsidR="007B0D1D">
        <w:rPr>
          <w:rStyle w:val="libBold2Char"/>
          <w:rtl/>
        </w:rPr>
        <w:t xml:space="preserve"> ..</w:t>
      </w:r>
      <w:r w:rsidR="005C01AD" w:rsidRPr="0006022A">
        <w:rPr>
          <w:rStyle w:val="libBold2Char"/>
          <w:rtl/>
        </w:rPr>
        <w:t>.</w:t>
      </w:r>
      <w:r>
        <w:rPr>
          <w:rStyle w:val="libBold2Char"/>
          <w:rtl/>
        </w:rPr>
        <w:t>)</w:t>
      </w:r>
      <w:r w:rsidR="005C01AD" w:rsidRPr="005C01AD">
        <w:rPr>
          <w:rtl/>
        </w:rPr>
        <w:t xml:space="preserve"> </w:t>
      </w:r>
      <w:r w:rsidR="005C01AD" w:rsidRPr="005C01AD">
        <w:rPr>
          <w:rStyle w:val="libFootnotenumChar"/>
          <w:rtl/>
        </w:rPr>
        <w:t>(3)</w:t>
      </w:r>
      <w:r w:rsidR="00327C0A">
        <w:rPr>
          <w:rtl/>
        </w:rPr>
        <w:t>.</w:t>
      </w:r>
    </w:p>
    <w:p w:rsidR="005C01AD" w:rsidRPr="00226978" w:rsidRDefault="005C01AD" w:rsidP="00775FFB">
      <w:pPr>
        <w:pStyle w:val="Heading3"/>
        <w:rPr>
          <w:rtl/>
        </w:rPr>
      </w:pPr>
      <w:bookmarkStart w:id="33" w:name="16"/>
      <w:bookmarkStart w:id="34" w:name="_Toc378503259"/>
      <w:r w:rsidRPr="00226978">
        <w:rPr>
          <w:rtl/>
        </w:rPr>
        <w:t>معنى بكاء السماء</w:t>
      </w:r>
      <w:r w:rsidR="00327C0A">
        <w:rPr>
          <w:rtl/>
        </w:rPr>
        <w:t>:</w:t>
      </w:r>
      <w:bookmarkEnd w:id="33"/>
      <w:bookmarkEnd w:id="34"/>
    </w:p>
    <w:p w:rsidR="005C01AD" w:rsidRPr="00226978" w:rsidRDefault="005C01AD" w:rsidP="005C01AD">
      <w:pPr>
        <w:pStyle w:val="libNormal"/>
        <w:rPr>
          <w:rtl/>
        </w:rPr>
      </w:pPr>
      <w:r w:rsidRPr="005C01AD">
        <w:rPr>
          <w:rtl/>
        </w:rPr>
        <w:t>قال ابن حجر</w:t>
      </w:r>
      <w:r w:rsidR="00327C0A">
        <w:rPr>
          <w:rtl/>
        </w:rPr>
        <w:t>:</w:t>
      </w:r>
      <w:r w:rsidRPr="005C01AD">
        <w:rPr>
          <w:rtl/>
        </w:rPr>
        <w:t xml:space="preserve"> (وأخرج الثعلبي أنّ السماء بكت وبكاؤها حُمرتها</w:t>
      </w:r>
      <w:r w:rsidR="00327C0A">
        <w:rPr>
          <w:rtl/>
        </w:rPr>
        <w:t>!</w:t>
      </w:r>
      <w:r w:rsidR="008F172B">
        <w:rPr>
          <w:rtl/>
        </w:rPr>
        <w:t>)</w:t>
      </w:r>
      <w:r w:rsidRPr="005C01AD">
        <w:rPr>
          <w:rtl/>
        </w:rPr>
        <w:t xml:space="preserve"> </w:t>
      </w:r>
      <w:r w:rsidRPr="005C01AD">
        <w:rPr>
          <w:rStyle w:val="libFootnotenumChar"/>
          <w:rtl/>
        </w:rPr>
        <w:t>(4)</w:t>
      </w:r>
      <w:r w:rsidR="00327C0A">
        <w:rPr>
          <w:rtl/>
        </w:rPr>
        <w:t>.</w:t>
      </w:r>
    </w:p>
    <w:p w:rsidR="005C01AD" w:rsidRPr="00226978" w:rsidRDefault="005C01AD" w:rsidP="005C01AD">
      <w:pPr>
        <w:pStyle w:val="libNormal"/>
        <w:rPr>
          <w:rtl/>
        </w:rPr>
      </w:pPr>
      <w:r w:rsidRPr="005C01AD">
        <w:rPr>
          <w:rtl/>
        </w:rPr>
        <w:t>وروى ابن قولويه (ره) بسنده عن عبد الله بن هلال قال</w:t>
      </w:r>
      <w:r w:rsidR="00327C0A">
        <w:rPr>
          <w:rtl/>
        </w:rPr>
        <w:t>:</w:t>
      </w:r>
      <w:r w:rsidRPr="005C01AD">
        <w:rPr>
          <w:rtl/>
        </w:rPr>
        <w:t xml:space="preserve"> سمعت أبا عبد الله </w:t>
      </w:r>
      <w:r w:rsidR="00994A92" w:rsidRPr="00994A92">
        <w:rPr>
          <w:rStyle w:val="libAlaemChar"/>
          <w:rtl/>
        </w:rPr>
        <w:t>عليه‌السلام</w:t>
      </w:r>
      <w:r w:rsidRPr="005C01AD">
        <w:rPr>
          <w:rtl/>
        </w:rPr>
        <w:t xml:space="preserve"> يقول</w:t>
      </w:r>
      <w:r w:rsidR="00327C0A">
        <w:rPr>
          <w:rtl/>
        </w:rPr>
        <w:t>:</w:t>
      </w:r>
      <w:r w:rsidRPr="005C01AD">
        <w:rPr>
          <w:rtl/>
        </w:rPr>
        <w:t xml:space="preserve"> </w:t>
      </w:r>
      <w:r w:rsidR="008F172B">
        <w:rPr>
          <w:rStyle w:val="libBold2Char"/>
          <w:rtl/>
        </w:rPr>
        <w:t>(</w:t>
      </w:r>
      <w:r w:rsidRPr="0006022A">
        <w:rPr>
          <w:rStyle w:val="libBold2Char"/>
          <w:rtl/>
        </w:rPr>
        <w:t>إنّ السماء بكت على الحسين بن عليّ</w:t>
      </w:r>
      <w:r w:rsidR="00327C0A">
        <w:rPr>
          <w:rStyle w:val="libBold2Char"/>
          <w:rtl/>
        </w:rPr>
        <w:t>،</w:t>
      </w:r>
      <w:r w:rsidRPr="0006022A">
        <w:rPr>
          <w:rStyle w:val="libBold2Char"/>
          <w:rtl/>
        </w:rPr>
        <w:t xml:space="preserve"> ويحيى بن زكريا</w:t>
      </w:r>
      <w:r w:rsidR="00327C0A">
        <w:rPr>
          <w:rStyle w:val="libBold2Char"/>
          <w:rtl/>
        </w:rPr>
        <w:t>،</w:t>
      </w:r>
      <w:r w:rsidRPr="0006022A">
        <w:rPr>
          <w:rStyle w:val="libBold2Char"/>
          <w:rtl/>
        </w:rPr>
        <w:t xml:space="preserve"> ولم تبكِ على</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كامل الزيارات</w:t>
      </w:r>
      <w:r w:rsidR="00327C0A">
        <w:rPr>
          <w:rtl/>
        </w:rPr>
        <w:t>:</w:t>
      </w:r>
      <w:r w:rsidRPr="00226978">
        <w:rPr>
          <w:rtl/>
        </w:rPr>
        <w:t xml:space="preserve"> 79</w:t>
      </w:r>
      <w:r w:rsidR="00122025">
        <w:rPr>
          <w:rtl/>
        </w:rPr>
        <w:t xml:space="preserve"> - </w:t>
      </w:r>
      <w:r w:rsidRPr="00226978">
        <w:rPr>
          <w:rtl/>
        </w:rPr>
        <w:t>80 باب 25 حديث رقم 1 / ورواه عنه أيضاً بسند آخر</w:t>
      </w:r>
      <w:r w:rsidR="00327C0A">
        <w:rPr>
          <w:rtl/>
        </w:rPr>
        <w:t>،</w:t>
      </w:r>
      <w:r w:rsidRPr="00226978">
        <w:rPr>
          <w:rtl/>
        </w:rPr>
        <w:t xml:space="preserve"> وانظر أيضاً الحديث رقم 11 في نفس الباب</w:t>
      </w:r>
      <w:r w:rsidR="00327C0A">
        <w:rPr>
          <w:rtl/>
        </w:rPr>
        <w:t>،</w:t>
      </w:r>
      <w:r w:rsidRPr="00226978">
        <w:rPr>
          <w:rtl/>
        </w:rPr>
        <w:t xml:space="preserve"> وانظر أيضاً</w:t>
      </w:r>
      <w:r w:rsidR="00327C0A">
        <w:rPr>
          <w:rtl/>
        </w:rPr>
        <w:t>:</w:t>
      </w:r>
      <w:r w:rsidRPr="00226978">
        <w:rPr>
          <w:rtl/>
        </w:rPr>
        <w:t xml:space="preserve"> الخطّ المقريزية</w:t>
      </w:r>
      <w:r w:rsidR="00327C0A">
        <w:rPr>
          <w:rtl/>
        </w:rPr>
        <w:t>:</w:t>
      </w:r>
      <w:r w:rsidRPr="00226978">
        <w:rPr>
          <w:rtl/>
        </w:rPr>
        <w:t xml:space="preserve"> 2</w:t>
      </w:r>
      <w:r w:rsidR="00327C0A">
        <w:rPr>
          <w:rtl/>
        </w:rPr>
        <w:t>:</w:t>
      </w:r>
      <w:r w:rsidRPr="00226978">
        <w:rPr>
          <w:rtl/>
        </w:rPr>
        <w:t xml:space="preserve"> 289</w:t>
      </w:r>
      <w:r w:rsidR="00327C0A">
        <w:rPr>
          <w:rtl/>
        </w:rPr>
        <w:t>،</w:t>
      </w:r>
      <w:r w:rsidRPr="00226978">
        <w:rPr>
          <w:rtl/>
        </w:rPr>
        <w:t xml:space="preserve"> ونظم درر السمطين</w:t>
      </w:r>
      <w:r w:rsidR="00327C0A">
        <w:rPr>
          <w:rtl/>
        </w:rPr>
        <w:t>:</w:t>
      </w:r>
      <w:r w:rsidRPr="00226978">
        <w:rPr>
          <w:rtl/>
        </w:rPr>
        <w:t xml:space="preserve"> 222</w:t>
      </w:r>
      <w:r w:rsidR="00327C0A">
        <w:rPr>
          <w:rtl/>
        </w:rPr>
        <w:t>.</w:t>
      </w:r>
    </w:p>
    <w:p w:rsidR="005C01AD" w:rsidRPr="00226978" w:rsidRDefault="005C01AD" w:rsidP="00ED6B79">
      <w:pPr>
        <w:pStyle w:val="libFootnote0"/>
        <w:rPr>
          <w:rtl/>
        </w:rPr>
      </w:pPr>
      <w:r w:rsidRPr="00226978">
        <w:rPr>
          <w:rtl/>
        </w:rPr>
        <w:t>(2) كامل الزيارات</w:t>
      </w:r>
      <w:r w:rsidR="00327C0A">
        <w:rPr>
          <w:rtl/>
        </w:rPr>
        <w:t>:</w:t>
      </w:r>
      <w:r w:rsidRPr="00226978">
        <w:rPr>
          <w:rtl/>
        </w:rPr>
        <w:t xml:space="preserve"> 80</w:t>
      </w:r>
      <w:r w:rsidR="00327C0A">
        <w:rPr>
          <w:rtl/>
        </w:rPr>
        <w:t>،</w:t>
      </w:r>
      <w:r w:rsidRPr="00226978">
        <w:rPr>
          <w:rtl/>
        </w:rPr>
        <w:t xml:space="preserve"> باب 26 حديث رقم 3 / ورواه أيضاً بسند آخر أيضاً</w:t>
      </w:r>
      <w:r w:rsidR="00327C0A">
        <w:rPr>
          <w:rtl/>
        </w:rPr>
        <w:t>.</w:t>
      </w:r>
    </w:p>
    <w:p w:rsidR="005C01AD" w:rsidRPr="00226978" w:rsidRDefault="005C01AD" w:rsidP="00ED6B79">
      <w:pPr>
        <w:pStyle w:val="libFootnote0"/>
        <w:rPr>
          <w:rtl/>
        </w:rPr>
      </w:pPr>
      <w:r w:rsidRPr="00226978">
        <w:rPr>
          <w:rtl/>
        </w:rPr>
        <w:t>(3) نفس المصدر</w:t>
      </w:r>
      <w:r w:rsidR="00327C0A">
        <w:rPr>
          <w:rtl/>
        </w:rPr>
        <w:t>:</w:t>
      </w:r>
      <w:r w:rsidRPr="00226978">
        <w:rPr>
          <w:rtl/>
        </w:rPr>
        <w:t xml:space="preserve"> 80</w:t>
      </w:r>
      <w:r w:rsidR="00327C0A">
        <w:rPr>
          <w:rtl/>
        </w:rPr>
        <w:t>،</w:t>
      </w:r>
      <w:r w:rsidRPr="00226978">
        <w:rPr>
          <w:rtl/>
        </w:rPr>
        <w:t xml:space="preserve"> باب 26 حديث رقم 6</w:t>
      </w:r>
      <w:r w:rsidR="00327C0A">
        <w:rPr>
          <w:rtl/>
        </w:rPr>
        <w:t>.</w:t>
      </w:r>
    </w:p>
    <w:p w:rsidR="005C01AD" w:rsidRPr="00226978" w:rsidRDefault="005C01AD" w:rsidP="00ED6B79">
      <w:pPr>
        <w:pStyle w:val="libFootnote0"/>
        <w:rPr>
          <w:rtl/>
        </w:rPr>
      </w:pPr>
      <w:r w:rsidRPr="00226978">
        <w:rPr>
          <w:rtl/>
        </w:rPr>
        <w:t>(4) الصواعق ا</w:t>
      </w:r>
      <w:r w:rsidR="00FE39ED">
        <w:rPr>
          <w:rtl/>
        </w:rPr>
        <w:t>لم</w:t>
      </w:r>
      <w:r w:rsidRPr="00226978">
        <w:rPr>
          <w:rtl/>
        </w:rPr>
        <w:t>حرقة</w:t>
      </w:r>
      <w:r w:rsidR="00327C0A">
        <w:rPr>
          <w:rtl/>
        </w:rPr>
        <w:t>:</w:t>
      </w:r>
      <w:r w:rsidRPr="00226978">
        <w:rPr>
          <w:rtl/>
        </w:rPr>
        <w:t xml:space="preserve"> 194</w:t>
      </w:r>
      <w:r w:rsidR="00327C0A">
        <w:rPr>
          <w:rtl/>
        </w:rPr>
        <w:t>؛</w:t>
      </w:r>
      <w:r w:rsidRPr="00226978">
        <w:rPr>
          <w:rtl/>
        </w:rPr>
        <w:t xml:space="preserve"> عن الكشف والبيان للثعلبي</w:t>
      </w:r>
      <w:r w:rsidR="00327C0A">
        <w:rPr>
          <w:rtl/>
        </w:rPr>
        <w:t>:</w:t>
      </w:r>
      <w:r w:rsidRPr="00226978">
        <w:rPr>
          <w:rtl/>
        </w:rPr>
        <w:t xml:space="preserve"> 8</w:t>
      </w:r>
      <w:r w:rsidR="00327C0A">
        <w:rPr>
          <w:rtl/>
        </w:rPr>
        <w:t>:</w:t>
      </w:r>
      <w:r w:rsidRPr="00226978">
        <w:rPr>
          <w:rtl/>
        </w:rPr>
        <w:t xml:space="preserve"> 353 / دار إحياء التراث العربي</w:t>
      </w:r>
      <w:r w:rsidR="00327C0A">
        <w:rPr>
          <w:rtl/>
        </w:rPr>
        <w:t>.</w:t>
      </w:r>
    </w:p>
    <w:p w:rsidR="005C01AD" w:rsidRDefault="005C01AD" w:rsidP="00FC3649">
      <w:pPr>
        <w:pStyle w:val="libNormal"/>
      </w:pPr>
      <w:r>
        <w:rPr>
          <w:rtl/>
        </w:rPr>
        <w:br w:type="page"/>
      </w:r>
    </w:p>
    <w:p w:rsidR="005C01AD" w:rsidRPr="00226978" w:rsidRDefault="005C01AD" w:rsidP="00BA40BE">
      <w:pPr>
        <w:pStyle w:val="libNormal0"/>
        <w:rPr>
          <w:rtl/>
        </w:rPr>
      </w:pPr>
      <w:r w:rsidRPr="0006022A">
        <w:rPr>
          <w:rStyle w:val="libBold2Char"/>
          <w:rtl/>
        </w:rPr>
        <w:lastRenderedPageBreak/>
        <w:t>أحدٍ غيرهما</w:t>
      </w:r>
      <w:r w:rsidR="008F172B">
        <w:rPr>
          <w:rStyle w:val="libBold2Char"/>
          <w:rtl/>
        </w:rPr>
        <w:t>)</w:t>
      </w:r>
      <w:r w:rsidR="00327C0A">
        <w:rPr>
          <w:rStyle w:val="libBold2Char"/>
          <w:rtl/>
        </w:rPr>
        <w:t>.</w:t>
      </w:r>
      <w:r w:rsidRPr="005C01AD">
        <w:rPr>
          <w:rtl/>
        </w:rPr>
        <w:t xml:space="preserve"> </w:t>
      </w:r>
      <w:r w:rsidRPr="00226978">
        <w:rPr>
          <w:rtl/>
        </w:rPr>
        <w:t>قلت</w:t>
      </w:r>
      <w:r w:rsidR="00327C0A">
        <w:rPr>
          <w:rtl/>
        </w:rPr>
        <w:t>:</w:t>
      </w:r>
      <w:r w:rsidRPr="00226978">
        <w:rPr>
          <w:rtl/>
        </w:rPr>
        <w:t xml:space="preserve"> وما بكاؤها</w:t>
      </w:r>
      <w:r w:rsidR="00327C0A">
        <w:rPr>
          <w:rtl/>
        </w:rPr>
        <w:t>؟</w:t>
      </w:r>
      <w:r w:rsidRPr="00226978">
        <w:rPr>
          <w:rtl/>
        </w:rPr>
        <w:t xml:space="preserve"> </w:t>
      </w:r>
      <w:r w:rsidRPr="005C01AD">
        <w:rPr>
          <w:rtl/>
        </w:rPr>
        <w:t>قال</w:t>
      </w:r>
      <w:r w:rsidR="00327C0A">
        <w:rPr>
          <w:rtl/>
        </w:rPr>
        <w:t>:</w:t>
      </w:r>
      <w:r w:rsidRPr="005C01AD">
        <w:rPr>
          <w:rtl/>
        </w:rPr>
        <w:t xml:space="preserve"> </w:t>
      </w:r>
      <w:r w:rsidR="008F172B">
        <w:rPr>
          <w:rStyle w:val="libBold2Char"/>
          <w:rtl/>
        </w:rPr>
        <w:t>(</w:t>
      </w:r>
      <w:r w:rsidRPr="0006022A">
        <w:rPr>
          <w:rStyle w:val="libBold2Char"/>
          <w:rtl/>
        </w:rPr>
        <w:t>مكثت أربعين يوماً تطلع الشمس بحُمرة وتغرب بحُمرة</w:t>
      </w:r>
      <w:r w:rsidR="00327C0A">
        <w:rPr>
          <w:rStyle w:val="libBold2Char"/>
          <w:rtl/>
        </w:rPr>
        <w:t>!</w:t>
      </w:r>
      <w:r w:rsidR="008F172B">
        <w:rPr>
          <w:rStyle w:val="libBold2Char"/>
          <w:rtl/>
        </w:rPr>
        <w:t>)</w:t>
      </w:r>
      <w:r w:rsidR="00327C0A">
        <w:rPr>
          <w:rtl/>
        </w:rPr>
        <w:t>.</w:t>
      </w:r>
      <w:r w:rsidRPr="00226978">
        <w:rPr>
          <w:rtl/>
        </w:rPr>
        <w:t>قلت</w:t>
      </w:r>
      <w:r w:rsidR="00327C0A">
        <w:rPr>
          <w:rtl/>
        </w:rPr>
        <w:t>:</w:t>
      </w:r>
      <w:r w:rsidRPr="00226978">
        <w:rPr>
          <w:rtl/>
        </w:rPr>
        <w:t xml:space="preserve"> فذاك بكاؤها</w:t>
      </w:r>
      <w:r w:rsidR="00327C0A">
        <w:rPr>
          <w:rtl/>
        </w:rPr>
        <w:t>؟</w:t>
      </w:r>
      <w:r w:rsidRPr="00226978">
        <w:rPr>
          <w:rtl/>
        </w:rPr>
        <w:t xml:space="preserve"> </w:t>
      </w:r>
      <w:r w:rsidRPr="005C01AD">
        <w:rPr>
          <w:rtl/>
        </w:rPr>
        <w:t>قال</w:t>
      </w:r>
      <w:r w:rsidR="00327C0A">
        <w:rPr>
          <w:rtl/>
        </w:rPr>
        <w:t>:</w:t>
      </w:r>
      <w:r w:rsidRPr="005C01AD">
        <w:rPr>
          <w:rtl/>
        </w:rPr>
        <w:t xml:space="preserve"> </w:t>
      </w:r>
      <w:r w:rsidR="008F172B">
        <w:rPr>
          <w:rStyle w:val="libBold2Char"/>
          <w:rtl/>
        </w:rPr>
        <w:t>(</w:t>
      </w:r>
      <w:r w:rsidRPr="0006022A">
        <w:rPr>
          <w:rStyle w:val="libBold2Char"/>
          <w:rtl/>
        </w:rPr>
        <w:t>نعم</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226978" w:rsidRDefault="005C01AD" w:rsidP="005C01AD">
      <w:pPr>
        <w:pStyle w:val="libNormal"/>
        <w:rPr>
          <w:rtl/>
        </w:rPr>
      </w:pPr>
      <w:r w:rsidRPr="005C01AD">
        <w:rPr>
          <w:rtl/>
        </w:rPr>
        <w:t>وينقل ابن البطريق عن صحيح مسلم في ذيل قوله تعالى</w:t>
      </w:r>
      <w:r w:rsidR="00327C0A">
        <w:rPr>
          <w:rtl/>
        </w:rPr>
        <w:t>:</w:t>
      </w:r>
      <w:r w:rsidRPr="005C01AD">
        <w:rPr>
          <w:rtl/>
        </w:rPr>
        <w:t xml:space="preserve"> </w:t>
      </w:r>
      <w:r w:rsidRPr="00C941BD">
        <w:rPr>
          <w:rStyle w:val="libAlaemChar"/>
          <w:rtl/>
        </w:rPr>
        <w:t>(</w:t>
      </w:r>
      <w:r w:rsidRPr="005C01AD">
        <w:rPr>
          <w:rStyle w:val="libAieChar"/>
          <w:rtl/>
        </w:rPr>
        <w:t xml:space="preserve"> فَمَا بَكَتْ عَلَيْهِمُ السَّمَاءُ وَالأَرْضُ</w:t>
      </w:r>
      <w:r w:rsidR="007B0D1D">
        <w:rPr>
          <w:rStyle w:val="libAieChar"/>
          <w:rtl/>
        </w:rPr>
        <w:t xml:space="preserve"> ..</w:t>
      </w:r>
      <w:r w:rsidRPr="005C01AD">
        <w:rPr>
          <w:rStyle w:val="libAieChar"/>
          <w:rtl/>
        </w:rPr>
        <w:t xml:space="preserve">. </w:t>
      </w:r>
      <w:r w:rsidRPr="00C941BD">
        <w:rPr>
          <w:rStyle w:val="libAlaemChar"/>
          <w:rtl/>
        </w:rPr>
        <w:t>)</w:t>
      </w:r>
      <w:r w:rsidRPr="005C01AD">
        <w:rPr>
          <w:rtl/>
        </w:rPr>
        <w:t xml:space="preserve"> </w:t>
      </w:r>
      <w:r w:rsidRPr="005C01AD">
        <w:rPr>
          <w:rStyle w:val="libFootnotenumChar"/>
          <w:rtl/>
        </w:rPr>
        <w:t>(2)</w:t>
      </w:r>
      <w:r w:rsidR="00327C0A">
        <w:rPr>
          <w:rtl/>
        </w:rPr>
        <w:t>،</w:t>
      </w:r>
      <w:r w:rsidRPr="005C01AD">
        <w:rPr>
          <w:rtl/>
        </w:rPr>
        <w:t xml:space="preserve"> عن السدّي أنّه قال</w:t>
      </w:r>
      <w:r w:rsidR="00327C0A">
        <w:rPr>
          <w:rtl/>
        </w:rPr>
        <w:t>:</w:t>
      </w:r>
      <w:r w:rsidRPr="005C01AD">
        <w:rPr>
          <w:rtl/>
        </w:rPr>
        <w:t xml:space="preserve"> </w:t>
      </w:r>
      <w:r w:rsidR="008F172B">
        <w:rPr>
          <w:rtl/>
        </w:rPr>
        <w:t>(</w:t>
      </w:r>
      <w:r w:rsidR="00FE39ED">
        <w:rPr>
          <w:rtl/>
        </w:rPr>
        <w:t>لم</w:t>
      </w:r>
      <w:r w:rsidRPr="005C01AD">
        <w:rPr>
          <w:rtl/>
        </w:rPr>
        <w:t xml:space="preserve">ا قُتل الحسين بن علي </w:t>
      </w:r>
      <w:r w:rsidR="00994A92" w:rsidRPr="00994A92">
        <w:rPr>
          <w:rStyle w:val="libAlaemChar"/>
          <w:rtl/>
        </w:rPr>
        <w:t>عليهما‌السلام</w:t>
      </w:r>
      <w:r w:rsidRPr="005C01AD">
        <w:rPr>
          <w:rtl/>
        </w:rPr>
        <w:t xml:space="preserve"> بكت السماء</w:t>
      </w:r>
      <w:r w:rsidR="00327C0A">
        <w:rPr>
          <w:rtl/>
        </w:rPr>
        <w:t>،</w:t>
      </w:r>
      <w:r w:rsidRPr="005C01AD">
        <w:rPr>
          <w:rtl/>
        </w:rPr>
        <w:t xml:space="preserve"> وبكاؤها حُمرتها</w:t>
      </w:r>
      <w:r w:rsidR="008F172B">
        <w:rPr>
          <w:rtl/>
        </w:rPr>
        <w:t>)</w:t>
      </w:r>
      <w:r w:rsidRPr="005C01AD">
        <w:rPr>
          <w:rtl/>
        </w:rPr>
        <w:t xml:space="preserve"> </w:t>
      </w:r>
      <w:r w:rsidRPr="005C01AD">
        <w:rPr>
          <w:rStyle w:val="libFootnotenumChar"/>
          <w:rtl/>
        </w:rPr>
        <w:t>(3)</w:t>
      </w:r>
      <w:r w:rsidR="00327C0A">
        <w:rPr>
          <w:rtl/>
        </w:rPr>
        <w:t>.</w:t>
      </w:r>
    </w:p>
    <w:p w:rsidR="005C01AD" w:rsidRPr="00465A55" w:rsidRDefault="005C01AD" w:rsidP="00BA40BE">
      <w:pPr>
        <w:pStyle w:val="Heading3"/>
        <w:rPr>
          <w:rtl/>
        </w:rPr>
      </w:pPr>
      <w:bookmarkStart w:id="35" w:name="_Toc378503260"/>
      <w:r w:rsidRPr="00226978">
        <w:rPr>
          <w:rtl/>
        </w:rPr>
        <w:t>إشارة</w:t>
      </w:r>
      <w:r w:rsidR="00327C0A">
        <w:rPr>
          <w:rtl/>
        </w:rPr>
        <w:t>:</w:t>
      </w:r>
      <w:bookmarkEnd w:id="35"/>
    </w:p>
    <w:p w:rsidR="005C01AD" w:rsidRPr="00226978" w:rsidRDefault="005C01AD" w:rsidP="005C01AD">
      <w:pPr>
        <w:pStyle w:val="libNormal"/>
        <w:rPr>
          <w:rtl/>
        </w:rPr>
      </w:pPr>
      <w:r w:rsidRPr="00226978">
        <w:rPr>
          <w:rtl/>
        </w:rPr>
        <w:t>تحدّثت روايات كثيرة عن بعض ا</w:t>
      </w:r>
      <w:r w:rsidR="00FE39ED">
        <w:rPr>
          <w:rtl/>
        </w:rPr>
        <w:t>لم</w:t>
      </w:r>
      <w:r w:rsidRPr="00226978">
        <w:rPr>
          <w:rtl/>
        </w:rPr>
        <w:t xml:space="preserve">شتركات بين شخصيّة الإمام الحسين </w:t>
      </w:r>
      <w:r w:rsidR="00994A92" w:rsidRPr="00994A92">
        <w:rPr>
          <w:rStyle w:val="libAlaemChar"/>
          <w:rtl/>
        </w:rPr>
        <w:t>عليه‌السلام</w:t>
      </w:r>
      <w:r w:rsidRPr="00226978">
        <w:rPr>
          <w:rtl/>
        </w:rPr>
        <w:t xml:space="preserve"> وما جرى عليه</w:t>
      </w:r>
      <w:r w:rsidR="00327C0A">
        <w:rPr>
          <w:rtl/>
        </w:rPr>
        <w:t>،</w:t>
      </w:r>
      <w:r w:rsidRPr="00226978">
        <w:rPr>
          <w:rtl/>
        </w:rPr>
        <w:t xml:space="preserve"> وشخصيّة يحيى بن زكريّا </w:t>
      </w:r>
      <w:r w:rsidR="00994A92" w:rsidRPr="00994A92">
        <w:rPr>
          <w:rStyle w:val="libAlaemChar"/>
          <w:rtl/>
        </w:rPr>
        <w:t>عليهما‌السلام</w:t>
      </w:r>
      <w:r w:rsidRPr="00226978">
        <w:rPr>
          <w:rtl/>
        </w:rPr>
        <w:t xml:space="preserve"> وما جرى عليه</w:t>
      </w:r>
      <w:r w:rsidR="00327C0A">
        <w:rPr>
          <w:rtl/>
        </w:rPr>
        <w:t>،</w:t>
      </w:r>
      <w:r w:rsidRPr="00226978">
        <w:rPr>
          <w:rtl/>
        </w:rPr>
        <w:t xml:space="preserve"> منها على سبيل المثال</w:t>
      </w:r>
      <w:r w:rsidR="00327C0A">
        <w:rPr>
          <w:rtl/>
        </w:rPr>
        <w:t>:</w:t>
      </w:r>
    </w:p>
    <w:p w:rsidR="005C01AD" w:rsidRPr="00226978" w:rsidRDefault="005C01AD" w:rsidP="005C01AD">
      <w:pPr>
        <w:pStyle w:val="libNormal"/>
        <w:rPr>
          <w:rtl/>
        </w:rPr>
      </w:pPr>
      <w:r w:rsidRPr="00BA40BE">
        <w:rPr>
          <w:rStyle w:val="libAlaemChar"/>
          <w:rtl/>
        </w:rPr>
        <w:t>*</w:t>
      </w:r>
      <w:r w:rsidRPr="005C01AD">
        <w:rPr>
          <w:rtl/>
        </w:rPr>
        <w:t xml:space="preserve"> ما روي عن ابن عبّاس أنّه قال</w:t>
      </w:r>
      <w:r w:rsidR="00327C0A">
        <w:rPr>
          <w:rtl/>
        </w:rPr>
        <w:t>:</w:t>
      </w:r>
      <w:r w:rsidRPr="005C01AD">
        <w:rPr>
          <w:rtl/>
        </w:rPr>
        <w:t xml:space="preserve"> أوحى الله إلى محمد </w:t>
      </w:r>
      <w:r w:rsidR="00994A92" w:rsidRPr="00994A92">
        <w:rPr>
          <w:rStyle w:val="libAlaemChar"/>
          <w:rtl/>
        </w:rPr>
        <w:t>صلى‌الله‌عليه‌وآله</w:t>
      </w:r>
      <w:r w:rsidR="00327C0A">
        <w:rPr>
          <w:rtl/>
        </w:rPr>
        <w:t>:</w:t>
      </w:r>
      <w:r w:rsidRPr="005C01AD">
        <w:rPr>
          <w:rtl/>
        </w:rPr>
        <w:t xml:space="preserve"> </w:t>
      </w:r>
      <w:r w:rsidR="008F172B">
        <w:rPr>
          <w:rStyle w:val="libBold2Char"/>
          <w:rtl/>
        </w:rPr>
        <w:t>(</w:t>
      </w:r>
      <w:r w:rsidRPr="0006022A">
        <w:rPr>
          <w:rStyle w:val="libBold2Char"/>
          <w:rtl/>
        </w:rPr>
        <w:t>إنّي قتلت بيحيى ابن زكريا سبعين ألفاً</w:t>
      </w:r>
      <w:r w:rsidR="00327C0A">
        <w:rPr>
          <w:rStyle w:val="libBold2Char"/>
          <w:rtl/>
        </w:rPr>
        <w:t>،</w:t>
      </w:r>
      <w:r w:rsidRPr="0006022A">
        <w:rPr>
          <w:rStyle w:val="libBold2Char"/>
          <w:rtl/>
        </w:rPr>
        <w:t xml:space="preserve"> وإنّي قاتل بابن فاطمة سبعين ألفاً</w:t>
      </w:r>
      <w:r w:rsidR="008F172B">
        <w:rPr>
          <w:rStyle w:val="libBold2Char"/>
          <w:rtl/>
        </w:rPr>
        <w:t>)</w:t>
      </w:r>
      <w:r w:rsidRPr="005C01AD">
        <w:rPr>
          <w:rtl/>
        </w:rPr>
        <w:t xml:space="preserve"> </w:t>
      </w:r>
      <w:r w:rsidRPr="005C01AD">
        <w:rPr>
          <w:rStyle w:val="libFootnotenumChar"/>
          <w:rtl/>
        </w:rPr>
        <w:t>(4)</w:t>
      </w:r>
      <w:r w:rsidR="00327C0A">
        <w:rPr>
          <w:rtl/>
        </w:rPr>
        <w:t>.</w:t>
      </w:r>
    </w:p>
    <w:p w:rsidR="005C01AD" w:rsidRPr="00226978" w:rsidRDefault="005C01AD" w:rsidP="005C01AD">
      <w:pPr>
        <w:pStyle w:val="libNormal"/>
        <w:rPr>
          <w:rtl/>
        </w:rPr>
      </w:pPr>
      <w:r w:rsidRPr="00BA40BE">
        <w:rPr>
          <w:rStyle w:val="libAlaemChar"/>
          <w:rtl/>
        </w:rPr>
        <w:t>*</w:t>
      </w:r>
      <w:r w:rsidRPr="005C01AD">
        <w:rPr>
          <w:rtl/>
        </w:rPr>
        <w:t xml:space="preserve"> أنّ رأس يحيى بن زكريا </w:t>
      </w:r>
      <w:r w:rsidR="00994A92" w:rsidRPr="00994A92">
        <w:rPr>
          <w:rStyle w:val="libAlaemChar"/>
          <w:rtl/>
        </w:rPr>
        <w:t>عليهما‌السلام</w:t>
      </w:r>
      <w:r w:rsidRPr="005C01AD">
        <w:rPr>
          <w:rtl/>
        </w:rPr>
        <w:t xml:space="preserve"> أُهدي إلى بغيّ من بغايا بني إسرائيل</w:t>
      </w:r>
      <w:r w:rsidR="00327C0A">
        <w:rPr>
          <w:rtl/>
        </w:rPr>
        <w:t>،</w:t>
      </w:r>
      <w:r w:rsidRPr="005C01AD">
        <w:rPr>
          <w:rtl/>
        </w:rPr>
        <w:t xml:space="preserve"> كما أشار إلى ذلك مراراً الإمام الحسين </w:t>
      </w:r>
      <w:r w:rsidR="00994A92" w:rsidRPr="00994A92">
        <w:rPr>
          <w:rStyle w:val="libAlaemChar"/>
          <w:rtl/>
        </w:rPr>
        <w:t>عليه‌السلام</w:t>
      </w:r>
      <w:r w:rsidRPr="005C01AD">
        <w:rPr>
          <w:rtl/>
        </w:rPr>
        <w:t xml:space="preserve"> نفسه حيث قال</w:t>
      </w:r>
      <w:r w:rsidR="00327C0A">
        <w:rPr>
          <w:rtl/>
        </w:rPr>
        <w:t>:</w:t>
      </w:r>
      <w:r w:rsidRPr="005C01AD">
        <w:rPr>
          <w:rtl/>
        </w:rPr>
        <w:t xml:space="preserve"> </w:t>
      </w:r>
      <w:r w:rsidR="008F172B">
        <w:rPr>
          <w:rStyle w:val="libBold2Char"/>
          <w:rtl/>
        </w:rPr>
        <w:t>(</w:t>
      </w:r>
      <w:r w:rsidRPr="0006022A">
        <w:rPr>
          <w:rStyle w:val="libBold2Char"/>
          <w:rtl/>
        </w:rPr>
        <w:t>ومن هوان الدنيا على الله</w:t>
      </w:r>
      <w:r w:rsidR="00327C0A">
        <w:rPr>
          <w:rStyle w:val="libBold2Char"/>
          <w:rtl/>
        </w:rPr>
        <w:t>،</w:t>
      </w:r>
      <w:r w:rsidRPr="0006022A">
        <w:rPr>
          <w:rStyle w:val="libBold2Char"/>
          <w:rtl/>
        </w:rPr>
        <w:t xml:space="preserve"> أنّ رأس يحيى بن زكريا </w:t>
      </w:r>
      <w:r w:rsidR="00994A92" w:rsidRPr="00994A92">
        <w:rPr>
          <w:rStyle w:val="libAlaemChar"/>
          <w:rtl/>
        </w:rPr>
        <w:t>عليه‌السلام</w:t>
      </w:r>
      <w:r w:rsidRPr="0006022A">
        <w:rPr>
          <w:rStyle w:val="libBold2Char"/>
          <w:rtl/>
        </w:rPr>
        <w:t xml:space="preserve"> أُهدي إلى بغيّ من بغايا بني إسرائيل</w:t>
      </w:r>
      <w:r w:rsidR="00327C0A">
        <w:rPr>
          <w:rStyle w:val="libBold2Char"/>
          <w:rtl/>
        </w:rPr>
        <w:t>!</w:t>
      </w:r>
      <w:r w:rsidR="008F172B">
        <w:rPr>
          <w:rStyle w:val="libBold2Char"/>
          <w:rtl/>
        </w:rPr>
        <w:t>)</w:t>
      </w:r>
      <w:r w:rsidRPr="005C01AD">
        <w:rPr>
          <w:rtl/>
        </w:rPr>
        <w:t xml:space="preserve"> </w:t>
      </w:r>
      <w:r w:rsidRPr="005C01AD">
        <w:rPr>
          <w:rStyle w:val="libFootnotenumChar"/>
          <w:rtl/>
        </w:rPr>
        <w:t>(5)</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كامل الزيارات</w:t>
      </w:r>
      <w:r w:rsidR="00327C0A">
        <w:rPr>
          <w:rtl/>
        </w:rPr>
        <w:t>:</w:t>
      </w:r>
      <w:r w:rsidRPr="00226978">
        <w:rPr>
          <w:rtl/>
        </w:rPr>
        <w:t xml:space="preserve"> 89</w:t>
      </w:r>
      <w:r w:rsidR="00327C0A">
        <w:rPr>
          <w:rtl/>
        </w:rPr>
        <w:t>،</w:t>
      </w:r>
      <w:r w:rsidRPr="00226978">
        <w:rPr>
          <w:rtl/>
        </w:rPr>
        <w:t xml:space="preserve"> باب 28</w:t>
      </w:r>
      <w:r w:rsidR="00327C0A">
        <w:rPr>
          <w:rtl/>
        </w:rPr>
        <w:t>،</w:t>
      </w:r>
      <w:r w:rsidRPr="00226978">
        <w:rPr>
          <w:rtl/>
        </w:rPr>
        <w:t xml:space="preserve"> حديث رقم 4</w:t>
      </w:r>
      <w:r w:rsidR="00327C0A">
        <w:rPr>
          <w:rtl/>
        </w:rPr>
        <w:t>.</w:t>
      </w:r>
    </w:p>
    <w:p w:rsidR="005C01AD" w:rsidRPr="00226978" w:rsidRDefault="005C01AD" w:rsidP="00ED6B79">
      <w:pPr>
        <w:pStyle w:val="libFootnote0"/>
        <w:rPr>
          <w:rtl/>
        </w:rPr>
      </w:pPr>
      <w:r w:rsidRPr="00226978">
        <w:rPr>
          <w:rtl/>
        </w:rPr>
        <w:t>(2) سورة الدخان</w:t>
      </w:r>
      <w:r w:rsidR="00327C0A">
        <w:rPr>
          <w:rtl/>
        </w:rPr>
        <w:t>:</w:t>
      </w:r>
      <w:r w:rsidRPr="00226978">
        <w:rPr>
          <w:rtl/>
        </w:rPr>
        <w:t xml:space="preserve"> 29</w:t>
      </w:r>
      <w:r w:rsidR="00327C0A">
        <w:rPr>
          <w:rtl/>
        </w:rPr>
        <w:t>.</w:t>
      </w:r>
    </w:p>
    <w:p w:rsidR="005C01AD" w:rsidRPr="00226978" w:rsidRDefault="005C01AD" w:rsidP="00ED6B79">
      <w:pPr>
        <w:pStyle w:val="libFootnote0"/>
        <w:rPr>
          <w:rtl/>
        </w:rPr>
      </w:pPr>
      <w:r w:rsidRPr="00226978">
        <w:rPr>
          <w:rtl/>
        </w:rPr>
        <w:t>(3) العُمدة</w:t>
      </w:r>
      <w:r w:rsidR="00327C0A">
        <w:rPr>
          <w:rtl/>
        </w:rPr>
        <w:t>:</w:t>
      </w:r>
      <w:r w:rsidRPr="00226978">
        <w:rPr>
          <w:rtl/>
        </w:rPr>
        <w:t xml:space="preserve"> 467</w:t>
      </w:r>
      <w:r w:rsidR="00327C0A">
        <w:rPr>
          <w:rtl/>
        </w:rPr>
        <w:t>،</w:t>
      </w:r>
      <w:r w:rsidRPr="00226978">
        <w:rPr>
          <w:rtl/>
        </w:rPr>
        <w:t xml:space="preserve"> وانظر</w:t>
      </w:r>
      <w:r w:rsidR="00327C0A">
        <w:rPr>
          <w:rtl/>
        </w:rPr>
        <w:t>:</w:t>
      </w:r>
      <w:r w:rsidRPr="00226978">
        <w:rPr>
          <w:rtl/>
        </w:rPr>
        <w:t xml:space="preserve"> الطرائف لابن طاووس (ره)</w:t>
      </w:r>
      <w:r w:rsidR="00327C0A">
        <w:rPr>
          <w:rtl/>
        </w:rPr>
        <w:t>:</w:t>
      </w:r>
      <w:r w:rsidRPr="00226978">
        <w:rPr>
          <w:rtl/>
        </w:rPr>
        <w:t xml:space="preserve"> 203</w:t>
      </w:r>
      <w:r w:rsidR="00327C0A">
        <w:rPr>
          <w:rtl/>
        </w:rPr>
        <w:t>.</w:t>
      </w:r>
    </w:p>
    <w:p w:rsidR="005C01AD" w:rsidRPr="00226978" w:rsidRDefault="005C01AD" w:rsidP="00ED6B79">
      <w:pPr>
        <w:pStyle w:val="libFootnote0"/>
        <w:rPr>
          <w:rtl/>
        </w:rPr>
      </w:pPr>
      <w:r w:rsidRPr="00226978">
        <w:rPr>
          <w:rtl/>
        </w:rPr>
        <w:t>(4) تذكرة الخواص</w:t>
      </w:r>
      <w:r w:rsidR="00327C0A">
        <w:rPr>
          <w:rtl/>
        </w:rPr>
        <w:t>:</w:t>
      </w:r>
      <w:r w:rsidRPr="00226978">
        <w:rPr>
          <w:rtl/>
        </w:rPr>
        <w:t xml:space="preserve"> 252</w:t>
      </w:r>
      <w:r w:rsidR="00327C0A">
        <w:rPr>
          <w:rtl/>
        </w:rPr>
        <w:t>،</w:t>
      </w:r>
      <w:r w:rsidRPr="00226978">
        <w:rPr>
          <w:rtl/>
        </w:rPr>
        <w:t xml:space="preserve"> فردوس الأخبار</w:t>
      </w:r>
      <w:r w:rsidR="00327C0A">
        <w:rPr>
          <w:rtl/>
        </w:rPr>
        <w:t>:</w:t>
      </w:r>
      <w:r w:rsidRPr="00226978">
        <w:rPr>
          <w:rtl/>
        </w:rPr>
        <w:t xml:space="preserve"> 3</w:t>
      </w:r>
      <w:r w:rsidR="00327C0A">
        <w:rPr>
          <w:rtl/>
        </w:rPr>
        <w:t>:</w:t>
      </w:r>
      <w:r w:rsidRPr="00226978">
        <w:rPr>
          <w:rtl/>
        </w:rPr>
        <w:t xml:space="preserve"> 187 حديث رقم 4515</w:t>
      </w:r>
      <w:r w:rsidR="00327C0A">
        <w:rPr>
          <w:rtl/>
        </w:rPr>
        <w:t>،</w:t>
      </w:r>
      <w:r w:rsidRPr="00226978">
        <w:rPr>
          <w:rtl/>
        </w:rPr>
        <w:t xml:space="preserve"> وأورده السيد ابن طاووس (ره) في الطرائف</w:t>
      </w:r>
      <w:r w:rsidR="00327C0A">
        <w:rPr>
          <w:rtl/>
        </w:rPr>
        <w:t>:</w:t>
      </w:r>
      <w:r w:rsidRPr="00226978">
        <w:rPr>
          <w:rtl/>
        </w:rPr>
        <w:t xml:space="preserve"> 202 حديث رقم 290</w:t>
      </w:r>
      <w:r w:rsidR="00327C0A">
        <w:rPr>
          <w:rtl/>
        </w:rPr>
        <w:t>،</w:t>
      </w:r>
      <w:r w:rsidRPr="00226978">
        <w:rPr>
          <w:rtl/>
        </w:rPr>
        <w:t xml:space="preserve"> والخطيب البغدادي في تاريخ بغداد</w:t>
      </w:r>
      <w:r w:rsidR="00327C0A">
        <w:rPr>
          <w:rtl/>
        </w:rPr>
        <w:t>:</w:t>
      </w:r>
      <w:r w:rsidRPr="00226978">
        <w:rPr>
          <w:rtl/>
        </w:rPr>
        <w:t xml:space="preserve"> 1</w:t>
      </w:r>
      <w:r w:rsidR="00327C0A">
        <w:rPr>
          <w:rtl/>
        </w:rPr>
        <w:t>:</w:t>
      </w:r>
      <w:r w:rsidRPr="00226978">
        <w:rPr>
          <w:rtl/>
        </w:rPr>
        <w:t xml:space="preserve"> 142</w:t>
      </w:r>
      <w:r w:rsidR="00327C0A">
        <w:rPr>
          <w:rtl/>
        </w:rPr>
        <w:t>،</w:t>
      </w:r>
      <w:r w:rsidRPr="00226978">
        <w:rPr>
          <w:rtl/>
        </w:rPr>
        <w:t xml:space="preserve"> والحاكم في ا</w:t>
      </w:r>
      <w:r w:rsidR="00FE39ED">
        <w:rPr>
          <w:rtl/>
        </w:rPr>
        <w:t>لم</w:t>
      </w:r>
      <w:r w:rsidRPr="00226978">
        <w:rPr>
          <w:rtl/>
        </w:rPr>
        <w:t>ستدركات على الصحيحين</w:t>
      </w:r>
      <w:r w:rsidR="00327C0A">
        <w:rPr>
          <w:rtl/>
        </w:rPr>
        <w:t>:</w:t>
      </w:r>
      <w:r w:rsidRPr="00226978">
        <w:rPr>
          <w:rtl/>
        </w:rPr>
        <w:t xml:space="preserve"> 3</w:t>
      </w:r>
      <w:r w:rsidR="00327C0A">
        <w:rPr>
          <w:rtl/>
        </w:rPr>
        <w:t>:</w:t>
      </w:r>
      <w:r w:rsidRPr="00226978">
        <w:rPr>
          <w:rtl/>
        </w:rPr>
        <w:t xml:space="preserve"> 278</w:t>
      </w:r>
      <w:r w:rsidR="00327C0A">
        <w:rPr>
          <w:rtl/>
        </w:rPr>
        <w:t>،</w:t>
      </w:r>
      <w:r w:rsidRPr="00226978">
        <w:rPr>
          <w:rtl/>
        </w:rPr>
        <w:t xml:space="preserve"> وأبو نعيم في حلية الأولياء</w:t>
      </w:r>
      <w:r w:rsidR="00327C0A">
        <w:rPr>
          <w:rtl/>
        </w:rPr>
        <w:t>:</w:t>
      </w:r>
      <w:r w:rsidRPr="00226978">
        <w:rPr>
          <w:rtl/>
        </w:rPr>
        <w:t xml:space="preserve"> 3</w:t>
      </w:r>
      <w:r w:rsidR="00327C0A">
        <w:rPr>
          <w:rtl/>
        </w:rPr>
        <w:t>:</w:t>
      </w:r>
      <w:r w:rsidRPr="00226978">
        <w:rPr>
          <w:rtl/>
        </w:rPr>
        <w:t xml:space="preserve"> 120</w:t>
      </w:r>
      <w:r w:rsidR="00327C0A">
        <w:rPr>
          <w:rtl/>
        </w:rPr>
        <w:t>،</w:t>
      </w:r>
      <w:r w:rsidRPr="00226978">
        <w:rPr>
          <w:rtl/>
        </w:rPr>
        <w:t xml:space="preserve"> مقتل الحسين </w:t>
      </w:r>
      <w:r w:rsidR="00994A92" w:rsidRPr="00994A92">
        <w:rPr>
          <w:rStyle w:val="libAlaemChar"/>
          <w:rtl/>
        </w:rPr>
        <w:t>عليه‌السلام</w:t>
      </w:r>
      <w:r w:rsidRPr="00226978">
        <w:rPr>
          <w:rtl/>
        </w:rPr>
        <w:t xml:space="preserve"> / للخوارزمي 2</w:t>
      </w:r>
      <w:r w:rsidR="00327C0A">
        <w:rPr>
          <w:rtl/>
        </w:rPr>
        <w:t>:</w:t>
      </w:r>
      <w:r w:rsidRPr="00226978">
        <w:rPr>
          <w:rtl/>
        </w:rPr>
        <w:t xml:space="preserve"> 109</w:t>
      </w:r>
      <w:r w:rsidR="00327C0A">
        <w:rPr>
          <w:rtl/>
        </w:rPr>
        <w:t>.</w:t>
      </w:r>
    </w:p>
    <w:p w:rsidR="005C01AD" w:rsidRPr="00226978" w:rsidRDefault="005C01AD" w:rsidP="00ED6B79">
      <w:pPr>
        <w:pStyle w:val="libFootnote0"/>
        <w:rPr>
          <w:rtl/>
        </w:rPr>
      </w:pPr>
      <w:r w:rsidRPr="00226978">
        <w:rPr>
          <w:rtl/>
        </w:rPr>
        <w:t>(5) الإرشاد</w:t>
      </w:r>
      <w:r w:rsidR="00327C0A">
        <w:rPr>
          <w:rtl/>
        </w:rPr>
        <w:t>:</w:t>
      </w:r>
      <w:r w:rsidRPr="00226978">
        <w:rPr>
          <w:rtl/>
        </w:rPr>
        <w:t xml:space="preserve"> 2</w:t>
      </w:r>
      <w:r w:rsidR="00327C0A">
        <w:rPr>
          <w:rtl/>
        </w:rPr>
        <w:t>:</w:t>
      </w:r>
      <w:r w:rsidRPr="00226978">
        <w:rPr>
          <w:rtl/>
        </w:rPr>
        <w:t xml:space="preserve"> 132</w:t>
      </w:r>
      <w:r w:rsidR="00327C0A">
        <w:rPr>
          <w:rtl/>
        </w:rPr>
        <w:t>،</w:t>
      </w:r>
      <w:r w:rsidRPr="00226978">
        <w:rPr>
          <w:rtl/>
        </w:rPr>
        <w:t xml:space="preserve"> وانظر</w:t>
      </w:r>
      <w:r w:rsidR="00327C0A">
        <w:rPr>
          <w:rtl/>
        </w:rPr>
        <w:t>:</w:t>
      </w:r>
      <w:r w:rsidRPr="00226978">
        <w:rPr>
          <w:rtl/>
        </w:rPr>
        <w:t xml:space="preserve"> تأويل الآيات</w:t>
      </w:r>
      <w:r w:rsidR="00327C0A">
        <w:rPr>
          <w:rtl/>
        </w:rPr>
        <w:t>:</w:t>
      </w:r>
      <w:r w:rsidRPr="00226978">
        <w:rPr>
          <w:rtl/>
        </w:rPr>
        <w:t xml:space="preserve"> 294</w:t>
      </w:r>
      <w:r w:rsidR="00327C0A">
        <w:rPr>
          <w:rtl/>
        </w:rPr>
        <w:t>،</w:t>
      </w:r>
      <w:r w:rsidRPr="00226978">
        <w:rPr>
          <w:rtl/>
        </w:rPr>
        <w:t xml:space="preserve"> ومجمع البيان</w:t>
      </w:r>
      <w:r w:rsidR="00327C0A">
        <w:rPr>
          <w:rtl/>
        </w:rPr>
        <w:t>:</w:t>
      </w:r>
      <w:r w:rsidRPr="00226978">
        <w:rPr>
          <w:rtl/>
        </w:rPr>
        <w:t xml:space="preserve"> 5</w:t>
      </w:r>
      <w:r w:rsidR="00327C0A">
        <w:rPr>
          <w:rtl/>
        </w:rPr>
        <w:t>:</w:t>
      </w:r>
      <w:r w:rsidRPr="00226978">
        <w:rPr>
          <w:rtl/>
        </w:rPr>
        <w:t xml:space="preserve"> 779</w:t>
      </w:r>
      <w:r w:rsidR="00327C0A">
        <w:rPr>
          <w:rtl/>
        </w:rPr>
        <w:t>.</w:t>
      </w:r>
    </w:p>
    <w:p w:rsidR="005C01AD" w:rsidRDefault="005C01AD" w:rsidP="00FC3649">
      <w:pPr>
        <w:pStyle w:val="libNormal"/>
      </w:pPr>
      <w:r>
        <w:rPr>
          <w:rtl/>
        </w:rPr>
        <w:br w:type="page"/>
      </w:r>
    </w:p>
    <w:p w:rsidR="005C01AD" w:rsidRPr="00226978" w:rsidRDefault="005C01AD" w:rsidP="005C01AD">
      <w:pPr>
        <w:pStyle w:val="libNormal"/>
        <w:rPr>
          <w:rtl/>
        </w:rPr>
      </w:pPr>
      <w:r w:rsidRPr="005C01AD">
        <w:rPr>
          <w:rtl/>
        </w:rPr>
        <w:lastRenderedPageBreak/>
        <w:t>وكذلك</w:t>
      </w:r>
      <w:r w:rsidR="00327C0A">
        <w:rPr>
          <w:rtl/>
        </w:rPr>
        <w:t>،</w:t>
      </w:r>
      <w:r w:rsidRPr="005C01AD">
        <w:rPr>
          <w:rtl/>
        </w:rPr>
        <w:t xml:space="preserve"> فقد حُمل رأس الإمام الحسين </w:t>
      </w:r>
      <w:r w:rsidR="00994A92" w:rsidRPr="00994A92">
        <w:rPr>
          <w:rStyle w:val="libAlaemChar"/>
          <w:rtl/>
        </w:rPr>
        <w:t>عليه‌السلام</w:t>
      </w:r>
      <w:r w:rsidRPr="005C01AD">
        <w:rPr>
          <w:rtl/>
        </w:rPr>
        <w:t xml:space="preserve"> إلى ابن مرجانة وإلى يزيد </w:t>
      </w:r>
      <w:r w:rsidRPr="005C01AD">
        <w:rPr>
          <w:rStyle w:val="libFootnotenumChar"/>
          <w:rtl/>
        </w:rPr>
        <w:t>(1)</w:t>
      </w:r>
      <w:r w:rsidR="00327C0A">
        <w:rPr>
          <w:rtl/>
        </w:rPr>
        <w:t>.</w:t>
      </w:r>
    </w:p>
    <w:p w:rsidR="005C01AD" w:rsidRPr="00226978" w:rsidRDefault="005C01AD" w:rsidP="005C01AD">
      <w:pPr>
        <w:pStyle w:val="libNormal"/>
        <w:rPr>
          <w:rtl/>
        </w:rPr>
      </w:pPr>
      <w:r w:rsidRPr="00BA40BE">
        <w:rPr>
          <w:rStyle w:val="libAlaemChar"/>
          <w:rtl/>
        </w:rPr>
        <w:t>*</w:t>
      </w:r>
      <w:r w:rsidRPr="005C01AD">
        <w:rPr>
          <w:rtl/>
        </w:rPr>
        <w:t xml:space="preserve"> روى ابن قولويه (ره) بسنده عن زرارة</w:t>
      </w:r>
      <w:r w:rsidR="00327C0A">
        <w:rPr>
          <w:rtl/>
        </w:rPr>
        <w:t>،</w:t>
      </w:r>
      <w:r w:rsidRPr="005C01AD">
        <w:rPr>
          <w:rtl/>
        </w:rPr>
        <w:t xml:space="preserve"> عن عبد الخالق بن عبد ربّه قال</w:t>
      </w:r>
      <w:r w:rsidR="00327C0A">
        <w:rPr>
          <w:rtl/>
        </w:rPr>
        <w:t>:</w:t>
      </w:r>
      <w:r w:rsidRPr="005C01AD">
        <w:rPr>
          <w:rtl/>
        </w:rPr>
        <w:t xml:space="preserve"> سمعت أبا عبد الله </w:t>
      </w:r>
      <w:r w:rsidR="00994A92" w:rsidRPr="00994A92">
        <w:rPr>
          <w:rStyle w:val="libAlaemChar"/>
          <w:rtl/>
        </w:rPr>
        <w:t>عليه‌السلام</w:t>
      </w:r>
      <w:r w:rsidRPr="005C01AD">
        <w:rPr>
          <w:rtl/>
        </w:rPr>
        <w:t xml:space="preserve"> يقول</w:t>
      </w:r>
      <w:r w:rsidR="00327C0A">
        <w:rPr>
          <w:rtl/>
        </w:rPr>
        <w:t>:</w:t>
      </w:r>
      <w:r w:rsidRPr="005C01AD">
        <w:rPr>
          <w:rtl/>
        </w:rPr>
        <w:t xml:space="preserve"> </w:t>
      </w:r>
      <w:r w:rsidRPr="00C941BD">
        <w:rPr>
          <w:rStyle w:val="libAlaemChar"/>
          <w:rtl/>
        </w:rPr>
        <w:t>(</w:t>
      </w:r>
      <w:r w:rsidR="007B0D1D">
        <w:rPr>
          <w:rStyle w:val="libAieChar"/>
          <w:rtl/>
        </w:rPr>
        <w:t xml:space="preserve"> ..</w:t>
      </w:r>
      <w:r w:rsidRPr="005C01AD">
        <w:rPr>
          <w:rStyle w:val="libAieChar"/>
          <w:rtl/>
        </w:rPr>
        <w:t xml:space="preserve">. لَمْ نَجْعَلْ لَهُ مِنْ قَبْلُ سَمِيّاً </w:t>
      </w:r>
      <w:r w:rsidRPr="00C941BD">
        <w:rPr>
          <w:rStyle w:val="libAlaemChar"/>
          <w:rtl/>
        </w:rPr>
        <w:t>)</w:t>
      </w:r>
      <w:r w:rsidR="00327C0A">
        <w:rPr>
          <w:rtl/>
        </w:rPr>
        <w:t>،</w:t>
      </w:r>
      <w:r w:rsidRPr="005C01AD">
        <w:rPr>
          <w:rtl/>
        </w:rPr>
        <w:t xml:space="preserve"> </w:t>
      </w:r>
      <w:r w:rsidR="008F172B">
        <w:rPr>
          <w:rStyle w:val="libBold2Char"/>
          <w:rtl/>
        </w:rPr>
        <w:t>(</w:t>
      </w:r>
      <w:r w:rsidRPr="0006022A">
        <w:rPr>
          <w:rStyle w:val="libBold2Char"/>
          <w:rtl/>
        </w:rPr>
        <w:t xml:space="preserve">الحسين بن عليّ </w:t>
      </w:r>
      <w:r w:rsidR="00994A92" w:rsidRPr="00994A92">
        <w:rPr>
          <w:rStyle w:val="libAlaemChar"/>
          <w:rtl/>
        </w:rPr>
        <w:t>عليهما‌السلام</w:t>
      </w:r>
      <w:r w:rsidRPr="0006022A">
        <w:rPr>
          <w:rStyle w:val="libBold2Char"/>
          <w:rtl/>
        </w:rPr>
        <w:t xml:space="preserve"> لم يكن له من قبلُ سَميّاً</w:t>
      </w:r>
      <w:r w:rsidR="00327C0A">
        <w:rPr>
          <w:rStyle w:val="libBold2Char"/>
          <w:rtl/>
        </w:rPr>
        <w:t>،</w:t>
      </w:r>
      <w:r w:rsidRPr="0006022A">
        <w:rPr>
          <w:rStyle w:val="libBold2Char"/>
          <w:rtl/>
        </w:rPr>
        <w:t xml:space="preserve"> ويحيى بن زكريّا </w:t>
      </w:r>
      <w:r w:rsidR="00994A92" w:rsidRPr="00994A92">
        <w:rPr>
          <w:rStyle w:val="libAlaemChar"/>
          <w:rtl/>
        </w:rPr>
        <w:t>عليهما‌السلام</w:t>
      </w:r>
      <w:r w:rsidRPr="0006022A">
        <w:rPr>
          <w:rStyle w:val="libBold2Char"/>
          <w:rtl/>
        </w:rPr>
        <w:t xml:space="preserve"> لم يكن له من قبلُ سَميّاً</w:t>
      </w:r>
      <w:r w:rsidR="007B0D1D">
        <w:rPr>
          <w:rStyle w:val="libBold2Char"/>
          <w:rtl/>
        </w:rPr>
        <w:t xml:space="preserve"> ..</w:t>
      </w:r>
      <w:r w:rsidRPr="0006022A">
        <w:rPr>
          <w:rStyle w:val="libBold2Char"/>
          <w:rtl/>
        </w:rPr>
        <w:t>.</w:t>
      </w:r>
      <w:r w:rsidR="008F172B">
        <w:rPr>
          <w:rStyle w:val="libBold2Char"/>
          <w:rtl/>
        </w:rPr>
        <w:t>)</w:t>
      </w:r>
      <w:r w:rsidRPr="0006022A">
        <w:rPr>
          <w:rStyle w:val="libBold2Char"/>
          <w:rtl/>
        </w:rPr>
        <w:t xml:space="preserve"> </w:t>
      </w:r>
      <w:r w:rsidRPr="005C01AD">
        <w:rPr>
          <w:rStyle w:val="libFootnotenumChar"/>
          <w:rtl/>
        </w:rPr>
        <w:t>(2)</w:t>
      </w:r>
      <w:r w:rsidR="00327C0A">
        <w:rPr>
          <w:rtl/>
        </w:rPr>
        <w:t>.</w:t>
      </w:r>
    </w:p>
    <w:p w:rsidR="005C01AD" w:rsidRPr="00226978" w:rsidRDefault="005C01AD" w:rsidP="005C01AD">
      <w:pPr>
        <w:pStyle w:val="libNormal"/>
        <w:rPr>
          <w:rtl/>
        </w:rPr>
      </w:pPr>
      <w:r w:rsidRPr="00BA40BE">
        <w:rPr>
          <w:rStyle w:val="libAlaemChar"/>
          <w:rtl/>
        </w:rPr>
        <w:t>*</w:t>
      </w:r>
      <w:r w:rsidRPr="005C01AD">
        <w:rPr>
          <w:rtl/>
        </w:rPr>
        <w:t xml:space="preserve"> وروي أنّ مُدّة حمْل زوج زكريا بيحيى كانت ستّة أشهُر</w:t>
      </w:r>
      <w:r w:rsidR="00327C0A">
        <w:rPr>
          <w:rtl/>
        </w:rPr>
        <w:t>،</w:t>
      </w:r>
      <w:r w:rsidRPr="005C01AD">
        <w:rPr>
          <w:rtl/>
        </w:rPr>
        <w:t xml:space="preserve"> وكذلك كانت مُدّة حمْل مولاتنا فاطمة </w:t>
      </w:r>
      <w:r w:rsidR="00994A92" w:rsidRPr="00994A92">
        <w:rPr>
          <w:rStyle w:val="libAlaemChar"/>
          <w:rtl/>
        </w:rPr>
        <w:t>عليها‌السلام</w:t>
      </w:r>
      <w:r w:rsidRPr="005C01AD">
        <w:rPr>
          <w:rtl/>
        </w:rPr>
        <w:t xml:space="preserve"> بالإمام الحسين </w:t>
      </w:r>
      <w:r w:rsidR="00994A92" w:rsidRPr="00994A92">
        <w:rPr>
          <w:rStyle w:val="libAlaemChar"/>
          <w:rtl/>
        </w:rPr>
        <w:t>عليه‌السلام</w:t>
      </w:r>
      <w:r w:rsidRPr="005C01AD">
        <w:rPr>
          <w:rtl/>
        </w:rPr>
        <w:t xml:space="preserve"> </w:t>
      </w:r>
      <w:r w:rsidRPr="005C01AD">
        <w:rPr>
          <w:rStyle w:val="libFootnotenumChar"/>
          <w:rtl/>
        </w:rPr>
        <w:t>(3)</w:t>
      </w:r>
      <w:r w:rsidR="00327C0A">
        <w:rPr>
          <w:rtl/>
        </w:rPr>
        <w:t>.</w:t>
      </w:r>
    </w:p>
    <w:p w:rsidR="005C01AD" w:rsidRPr="00226978" w:rsidRDefault="005C01AD" w:rsidP="005C01AD">
      <w:pPr>
        <w:pStyle w:val="libNormal"/>
        <w:rPr>
          <w:rtl/>
        </w:rPr>
      </w:pPr>
      <w:r w:rsidRPr="00BA40BE">
        <w:rPr>
          <w:rStyle w:val="libAlaemChar"/>
          <w:rtl/>
        </w:rPr>
        <w:t>*</w:t>
      </w:r>
      <w:r w:rsidRPr="005C01AD">
        <w:rPr>
          <w:rtl/>
        </w:rPr>
        <w:t xml:space="preserve"> وأنّ قاتل يحيى </w:t>
      </w:r>
      <w:r w:rsidR="00994A92" w:rsidRPr="00994A92">
        <w:rPr>
          <w:rStyle w:val="libAlaemChar"/>
          <w:rtl/>
        </w:rPr>
        <w:t>عليه‌السلام</w:t>
      </w:r>
      <w:r w:rsidRPr="005C01AD">
        <w:rPr>
          <w:rtl/>
        </w:rPr>
        <w:t xml:space="preserve"> كان ولَد زنا</w:t>
      </w:r>
      <w:r w:rsidR="00327C0A">
        <w:rPr>
          <w:rtl/>
        </w:rPr>
        <w:t>،</w:t>
      </w:r>
      <w:r w:rsidRPr="005C01AD">
        <w:rPr>
          <w:rtl/>
        </w:rPr>
        <w:t xml:space="preserve"> وكذلك كان قاتل الإمام الحسين </w:t>
      </w:r>
      <w:r w:rsidR="00994A92" w:rsidRPr="00994A92">
        <w:rPr>
          <w:rStyle w:val="libAlaemChar"/>
          <w:rtl/>
        </w:rPr>
        <w:t>عليه‌السلام</w:t>
      </w:r>
      <w:r w:rsidRPr="005C01AD">
        <w:rPr>
          <w:rtl/>
        </w:rPr>
        <w:t xml:space="preserve"> </w:t>
      </w:r>
      <w:r w:rsidRPr="005C01AD">
        <w:rPr>
          <w:rStyle w:val="libFootnotenumChar"/>
          <w:rtl/>
        </w:rPr>
        <w:t>(4)</w:t>
      </w:r>
      <w:r w:rsidR="00327C0A">
        <w:rPr>
          <w:rtl/>
        </w:rPr>
        <w:t>.</w:t>
      </w:r>
    </w:p>
    <w:p w:rsidR="005C01AD" w:rsidRPr="00226978" w:rsidRDefault="005C01AD" w:rsidP="005C01AD">
      <w:pPr>
        <w:pStyle w:val="libNormal"/>
        <w:rPr>
          <w:rtl/>
        </w:rPr>
      </w:pPr>
      <w:r w:rsidRPr="00BA40BE">
        <w:rPr>
          <w:rStyle w:val="libAlaemChar"/>
          <w:rtl/>
        </w:rPr>
        <w:t>*</w:t>
      </w:r>
      <w:r w:rsidRPr="005C01AD">
        <w:rPr>
          <w:rtl/>
        </w:rPr>
        <w:t xml:space="preserve"> وأنّ السماء لم تبكِ إلاّ عليهما </w:t>
      </w:r>
      <w:r w:rsidRPr="005C01AD">
        <w:rPr>
          <w:rStyle w:val="libFootnotenumChar"/>
          <w:rtl/>
        </w:rPr>
        <w:t>(5)</w:t>
      </w:r>
      <w:r w:rsidR="00327C0A">
        <w:rPr>
          <w:rtl/>
        </w:rPr>
        <w:t>.</w:t>
      </w:r>
    </w:p>
    <w:p w:rsidR="005C01AD" w:rsidRPr="00226978" w:rsidRDefault="005C01AD" w:rsidP="005C01AD">
      <w:pPr>
        <w:pStyle w:val="libNormal"/>
        <w:rPr>
          <w:rtl/>
        </w:rPr>
      </w:pPr>
      <w:r w:rsidRPr="00BA40BE">
        <w:rPr>
          <w:rStyle w:val="libAlaemChar"/>
          <w:rtl/>
        </w:rPr>
        <w:t>*</w:t>
      </w:r>
      <w:r w:rsidRPr="005C01AD">
        <w:rPr>
          <w:rtl/>
        </w:rPr>
        <w:t xml:space="preserve"> وأنّ رأس يحيى </w:t>
      </w:r>
      <w:r w:rsidR="00994A92" w:rsidRPr="00994A92">
        <w:rPr>
          <w:rStyle w:val="libAlaemChar"/>
          <w:rtl/>
        </w:rPr>
        <w:t>عليه‌السلام</w:t>
      </w:r>
      <w:r w:rsidRPr="005C01AD">
        <w:rPr>
          <w:rtl/>
        </w:rPr>
        <w:t xml:space="preserve"> صُلب على باب جيرون في الشام</w:t>
      </w:r>
      <w:r w:rsidR="00327C0A">
        <w:rPr>
          <w:rtl/>
        </w:rPr>
        <w:t>،</w:t>
      </w:r>
      <w:r w:rsidRPr="005C01AD">
        <w:rPr>
          <w:rtl/>
        </w:rPr>
        <w:t xml:space="preserve"> وكذلك صُلب رأس الحسين </w:t>
      </w:r>
      <w:r w:rsidR="00994A92" w:rsidRPr="00994A92">
        <w:rPr>
          <w:rStyle w:val="libAlaemChar"/>
          <w:rtl/>
        </w:rPr>
        <w:t>عليه‌السلام</w:t>
      </w:r>
      <w:r w:rsidRPr="005C01AD">
        <w:rPr>
          <w:rtl/>
        </w:rPr>
        <w:t xml:space="preserve"> في الشام في نفس المكان </w:t>
      </w:r>
      <w:r w:rsidRPr="005C01AD">
        <w:rPr>
          <w:rStyle w:val="libFootnotenumChar"/>
          <w:rtl/>
        </w:rPr>
        <w:t>(6)</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قال السيّد محمّد بن أبي طالب</w:t>
      </w:r>
      <w:r w:rsidR="00327C0A">
        <w:rPr>
          <w:rtl/>
        </w:rPr>
        <w:t>،</w:t>
      </w:r>
      <w:r w:rsidRPr="00226978">
        <w:rPr>
          <w:rtl/>
        </w:rPr>
        <w:t xml:space="preserve"> في كتابه تسلية المجالس</w:t>
      </w:r>
      <w:r w:rsidR="00327C0A">
        <w:rPr>
          <w:rtl/>
        </w:rPr>
        <w:t>:</w:t>
      </w:r>
      <w:r w:rsidRPr="00226978">
        <w:rPr>
          <w:rtl/>
        </w:rPr>
        <w:t xml:space="preserve"> 1</w:t>
      </w:r>
      <w:r w:rsidR="00327C0A">
        <w:rPr>
          <w:rtl/>
        </w:rPr>
        <w:t>:</w:t>
      </w:r>
      <w:r w:rsidRPr="00226978">
        <w:rPr>
          <w:rtl/>
        </w:rPr>
        <w:t xml:space="preserve"> 134</w:t>
      </w:r>
      <w:r w:rsidR="00327C0A">
        <w:rPr>
          <w:rtl/>
        </w:rPr>
        <w:t>:</w:t>
      </w:r>
      <w:r w:rsidRPr="00226978">
        <w:rPr>
          <w:rtl/>
        </w:rPr>
        <w:t xml:space="preserve"> (وحُمل رأس يحيى بن زكريّا إلى بغيّ من بغايا بني إسرائيل</w:t>
      </w:r>
      <w:r w:rsidR="00327C0A">
        <w:rPr>
          <w:rtl/>
        </w:rPr>
        <w:t>،</w:t>
      </w:r>
      <w:r w:rsidRPr="00226978">
        <w:rPr>
          <w:rtl/>
        </w:rPr>
        <w:t xml:space="preserve"> وكذلك حُمل رأس الحسين إلى نجل بغيّة من بغايا قريش</w:t>
      </w:r>
      <w:r w:rsidR="00327C0A">
        <w:rPr>
          <w:rtl/>
        </w:rPr>
        <w:t>،</w:t>
      </w:r>
      <w:r w:rsidRPr="00226978">
        <w:rPr>
          <w:rtl/>
        </w:rPr>
        <w:t xml:space="preserve"> ولم تبكِ السماء إلاّ عليهما</w:t>
      </w:r>
      <w:r w:rsidR="00327C0A">
        <w:rPr>
          <w:rtl/>
        </w:rPr>
        <w:t>،</w:t>
      </w:r>
      <w:r w:rsidRPr="00226978">
        <w:rPr>
          <w:rtl/>
        </w:rPr>
        <w:t xml:space="preserve"> بكت أربعين صباحاً</w:t>
      </w:r>
      <w:r w:rsidR="008F172B">
        <w:rPr>
          <w:rtl/>
        </w:rPr>
        <w:t>)</w:t>
      </w:r>
      <w:r w:rsidR="00327C0A">
        <w:rPr>
          <w:rtl/>
        </w:rPr>
        <w:t>.</w:t>
      </w:r>
    </w:p>
    <w:p w:rsidR="005C01AD" w:rsidRPr="00226978" w:rsidRDefault="005C01AD" w:rsidP="00ED6B79">
      <w:pPr>
        <w:pStyle w:val="libFootnote0"/>
        <w:rPr>
          <w:rtl/>
        </w:rPr>
      </w:pPr>
      <w:r w:rsidRPr="00226978">
        <w:rPr>
          <w:rtl/>
        </w:rPr>
        <w:t>(2) كامل الزيارات</w:t>
      </w:r>
      <w:r w:rsidR="00327C0A">
        <w:rPr>
          <w:rtl/>
        </w:rPr>
        <w:t>:</w:t>
      </w:r>
      <w:r w:rsidRPr="00226978">
        <w:rPr>
          <w:rtl/>
        </w:rPr>
        <w:t xml:space="preserve"> 95</w:t>
      </w:r>
      <w:r w:rsidR="00327C0A">
        <w:rPr>
          <w:rtl/>
        </w:rPr>
        <w:t>،</w:t>
      </w:r>
      <w:r w:rsidRPr="00226978">
        <w:rPr>
          <w:rtl/>
        </w:rPr>
        <w:t xml:space="preserve"> باب 28</w:t>
      </w:r>
      <w:r w:rsidR="00327C0A">
        <w:rPr>
          <w:rtl/>
        </w:rPr>
        <w:t>،</w:t>
      </w:r>
      <w:r w:rsidRPr="00226978">
        <w:rPr>
          <w:rtl/>
        </w:rPr>
        <w:t xml:space="preserve"> حديث رقم 8</w:t>
      </w:r>
      <w:r w:rsidR="00327C0A">
        <w:rPr>
          <w:rtl/>
        </w:rPr>
        <w:t>،</w:t>
      </w:r>
      <w:r w:rsidRPr="00226978">
        <w:rPr>
          <w:rtl/>
        </w:rPr>
        <w:t xml:space="preserve"> والآية في سورة مريم</w:t>
      </w:r>
      <w:r w:rsidR="00327C0A">
        <w:rPr>
          <w:rtl/>
        </w:rPr>
        <w:t>:</w:t>
      </w:r>
      <w:r w:rsidRPr="00226978">
        <w:rPr>
          <w:rtl/>
        </w:rPr>
        <w:t xml:space="preserve"> 7</w:t>
      </w:r>
      <w:r w:rsidR="00327C0A">
        <w:rPr>
          <w:rtl/>
        </w:rPr>
        <w:t>.</w:t>
      </w:r>
    </w:p>
    <w:p w:rsidR="005C01AD" w:rsidRPr="00226978" w:rsidRDefault="005C01AD" w:rsidP="00ED6B79">
      <w:pPr>
        <w:pStyle w:val="libFootnote0"/>
        <w:rPr>
          <w:rtl/>
        </w:rPr>
      </w:pPr>
      <w:r w:rsidRPr="00226978">
        <w:rPr>
          <w:rtl/>
        </w:rPr>
        <w:t xml:space="preserve">(3) مناقب آل أبي طالب </w:t>
      </w:r>
      <w:r w:rsidR="00994A92" w:rsidRPr="00994A92">
        <w:rPr>
          <w:rStyle w:val="libAlaemChar"/>
          <w:rtl/>
        </w:rPr>
        <w:t>عليهم‌السلام</w:t>
      </w:r>
      <w:r w:rsidRPr="00226978">
        <w:rPr>
          <w:rtl/>
        </w:rPr>
        <w:t xml:space="preserve"> 4</w:t>
      </w:r>
      <w:r w:rsidR="00327C0A">
        <w:rPr>
          <w:rtl/>
        </w:rPr>
        <w:t>:</w:t>
      </w:r>
      <w:r w:rsidRPr="00226978">
        <w:rPr>
          <w:rtl/>
        </w:rPr>
        <w:t xml:space="preserve"> 76</w:t>
      </w:r>
      <w:r w:rsidR="00327C0A">
        <w:rPr>
          <w:rtl/>
        </w:rPr>
        <w:t>،</w:t>
      </w:r>
      <w:r w:rsidRPr="00226978">
        <w:rPr>
          <w:rtl/>
        </w:rPr>
        <w:t xml:space="preserve"> وجلاء العيون</w:t>
      </w:r>
      <w:r w:rsidR="00327C0A">
        <w:rPr>
          <w:rtl/>
        </w:rPr>
        <w:t>:</w:t>
      </w:r>
      <w:r w:rsidRPr="00226978">
        <w:rPr>
          <w:rtl/>
        </w:rPr>
        <w:t xml:space="preserve"> 278</w:t>
      </w:r>
      <w:r w:rsidR="00327C0A">
        <w:rPr>
          <w:rtl/>
        </w:rPr>
        <w:t>.</w:t>
      </w:r>
    </w:p>
    <w:p w:rsidR="005C01AD" w:rsidRPr="00226978" w:rsidRDefault="005C01AD" w:rsidP="00ED6B79">
      <w:pPr>
        <w:pStyle w:val="libFootnote0"/>
        <w:rPr>
          <w:rtl/>
        </w:rPr>
      </w:pPr>
      <w:r w:rsidRPr="00ED6B79">
        <w:rPr>
          <w:rtl/>
        </w:rPr>
        <w:t>(4) مرّت بنا قبل هذا رواية ابن قولويه (ره) بسنده عن كليب بن معاوية</w:t>
      </w:r>
      <w:r w:rsidR="00327C0A">
        <w:rPr>
          <w:rtl/>
        </w:rPr>
        <w:t>،</w:t>
      </w:r>
      <w:r w:rsidRPr="00ED6B79">
        <w:rPr>
          <w:rtl/>
        </w:rPr>
        <w:t xml:space="preserve"> عن الإمام أبي عبد الله الصادق </w:t>
      </w:r>
      <w:r w:rsidR="00994A92" w:rsidRPr="00994A92">
        <w:rPr>
          <w:rStyle w:val="libAlaemChar"/>
          <w:rtl/>
        </w:rPr>
        <w:t>عليه‌السلام</w:t>
      </w:r>
      <w:r w:rsidRPr="00ED6B79">
        <w:rPr>
          <w:rtl/>
        </w:rPr>
        <w:t xml:space="preserve"> أنّه قال</w:t>
      </w:r>
      <w:r w:rsidR="00327C0A">
        <w:rPr>
          <w:rtl/>
        </w:rPr>
        <w:t>:</w:t>
      </w:r>
      <w:r w:rsidRPr="00ED6B79">
        <w:rPr>
          <w:rtl/>
        </w:rPr>
        <w:t xml:space="preserve"> </w:t>
      </w:r>
      <w:r w:rsidR="008F172B">
        <w:rPr>
          <w:rStyle w:val="libFootnoteBoldChar"/>
          <w:rtl/>
        </w:rPr>
        <w:t>(</w:t>
      </w:r>
      <w:r w:rsidRPr="00ED6B79">
        <w:rPr>
          <w:rStyle w:val="libFootnoteBoldChar"/>
          <w:rtl/>
        </w:rPr>
        <w:t>كان قاتل يحيى بن زكريا ولَد زنا</w:t>
      </w:r>
      <w:r w:rsidR="00327C0A">
        <w:rPr>
          <w:rStyle w:val="libFootnoteBoldChar"/>
          <w:rtl/>
        </w:rPr>
        <w:t>،</w:t>
      </w:r>
      <w:r w:rsidRPr="00ED6B79">
        <w:rPr>
          <w:rStyle w:val="libFootnoteBoldChar"/>
          <w:rtl/>
        </w:rPr>
        <w:t xml:space="preserve"> وكان قاتل الحسين </w:t>
      </w:r>
      <w:r w:rsidR="00994A92" w:rsidRPr="00994A92">
        <w:rPr>
          <w:rStyle w:val="libAlaemChar"/>
          <w:rtl/>
        </w:rPr>
        <w:t>عليه‌السلام</w:t>
      </w:r>
      <w:r w:rsidRPr="00ED6B79">
        <w:rPr>
          <w:rStyle w:val="libFootnoteBoldChar"/>
          <w:rtl/>
        </w:rPr>
        <w:t xml:space="preserve"> ولَد زنا</w:t>
      </w:r>
      <w:r w:rsidR="00327C0A">
        <w:rPr>
          <w:rStyle w:val="libFootnoteBoldChar"/>
          <w:rtl/>
        </w:rPr>
        <w:t>،</w:t>
      </w:r>
      <w:r w:rsidRPr="00ED6B79">
        <w:rPr>
          <w:rStyle w:val="libFootnoteBoldChar"/>
          <w:rtl/>
        </w:rPr>
        <w:t xml:space="preserve"> ولم تبكِ السماء إلاّ عليهما</w:t>
      </w:r>
      <w:r w:rsidR="008F172B">
        <w:rPr>
          <w:rStyle w:val="libFootnoteBoldChar"/>
          <w:rtl/>
        </w:rPr>
        <w:t>)</w:t>
      </w:r>
      <w:r w:rsidRPr="00ED6B79">
        <w:rPr>
          <w:rtl/>
        </w:rPr>
        <w:t xml:space="preserve"> (كامل الزيارات</w:t>
      </w:r>
      <w:r w:rsidR="00327C0A">
        <w:rPr>
          <w:rtl/>
        </w:rPr>
        <w:t>:</w:t>
      </w:r>
      <w:r w:rsidRPr="00ED6B79">
        <w:rPr>
          <w:rtl/>
        </w:rPr>
        <w:t xml:space="preserve"> 79</w:t>
      </w:r>
      <w:r w:rsidR="00122025">
        <w:rPr>
          <w:rtl/>
        </w:rPr>
        <w:t xml:space="preserve"> - </w:t>
      </w:r>
      <w:r w:rsidRPr="00ED6B79">
        <w:rPr>
          <w:rtl/>
        </w:rPr>
        <w:t>80</w:t>
      </w:r>
      <w:r w:rsidR="00327C0A">
        <w:rPr>
          <w:rtl/>
        </w:rPr>
        <w:t>،</w:t>
      </w:r>
      <w:r w:rsidRPr="00ED6B79">
        <w:rPr>
          <w:rtl/>
        </w:rPr>
        <w:t xml:space="preserve"> باب 25 حديث رقم 1)</w:t>
      </w:r>
      <w:r w:rsidR="00327C0A">
        <w:rPr>
          <w:rtl/>
        </w:rPr>
        <w:t>.</w:t>
      </w:r>
    </w:p>
    <w:p w:rsidR="005C01AD" w:rsidRPr="00226978" w:rsidRDefault="005C01AD" w:rsidP="00ED6B79">
      <w:pPr>
        <w:pStyle w:val="libFootnote0"/>
        <w:rPr>
          <w:rtl/>
        </w:rPr>
      </w:pPr>
      <w:r w:rsidRPr="00226978">
        <w:rPr>
          <w:rtl/>
        </w:rPr>
        <w:t>(5) انظر في رواية كامل الزيارات السابقة</w:t>
      </w:r>
      <w:r w:rsidR="00327C0A">
        <w:rPr>
          <w:rtl/>
        </w:rPr>
        <w:t>،</w:t>
      </w:r>
      <w:r w:rsidRPr="00226978">
        <w:rPr>
          <w:rtl/>
        </w:rPr>
        <w:t xml:space="preserve"> والرواية رقم 11 من نفس الباب في نفس المصدر</w:t>
      </w:r>
      <w:r w:rsidR="00327C0A">
        <w:rPr>
          <w:rtl/>
        </w:rPr>
        <w:t>.</w:t>
      </w:r>
    </w:p>
    <w:p w:rsidR="005C01AD" w:rsidRPr="00226978" w:rsidRDefault="005C01AD" w:rsidP="00ED6B79">
      <w:pPr>
        <w:pStyle w:val="libFootnote0"/>
        <w:rPr>
          <w:rtl/>
        </w:rPr>
      </w:pPr>
      <w:r w:rsidRPr="00226978">
        <w:rPr>
          <w:rtl/>
        </w:rPr>
        <w:t>(6) راجع</w:t>
      </w:r>
      <w:r w:rsidR="00327C0A">
        <w:rPr>
          <w:rtl/>
        </w:rPr>
        <w:t>:</w:t>
      </w:r>
      <w:r w:rsidRPr="00226978">
        <w:rPr>
          <w:rtl/>
        </w:rPr>
        <w:t xml:space="preserve"> مقتل الحسين </w:t>
      </w:r>
      <w:r w:rsidR="00994A92" w:rsidRPr="00994A92">
        <w:rPr>
          <w:rStyle w:val="libAlaemChar"/>
          <w:rtl/>
        </w:rPr>
        <w:t>عليه‌السلام</w:t>
      </w:r>
      <w:r w:rsidRPr="00226978">
        <w:rPr>
          <w:rtl/>
        </w:rPr>
        <w:t xml:space="preserve"> / للمقرّم</w:t>
      </w:r>
      <w:r w:rsidR="00327C0A">
        <w:rPr>
          <w:rtl/>
        </w:rPr>
        <w:t>:</w:t>
      </w:r>
      <w:r w:rsidRPr="00226978">
        <w:rPr>
          <w:rtl/>
        </w:rPr>
        <w:t xml:space="preserve"> 348 / الحاشية</w:t>
      </w:r>
      <w:r w:rsidR="00327C0A">
        <w:rPr>
          <w:rtl/>
        </w:rPr>
        <w:t>:</w:t>
      </w:r>
      <w:r w:rsidRPr="00226978">
        <w:rPr>
          <w:rtl/>
        </w:rPr>
        <w:t xml:space="preserve"> في ما نقله عن كتاب صورة الأرض لابن حوقل</w:t>
      </w:r>
      <w:r w:rsidR="00327C0A">
        <w:rPr>
          <w:rtl/>
        </w:rPr>
        <w:t>،</w:t>
      </w:r>
      <w:r w:rsidRPr="00226978">
        <w:rPr>
          <w:rtl/>
        </w:rPr>
        <w:t xml:space="preserve"> ص 161</w:t>
      </w:r>
      <w:r w:rsidR="00327C0A">
        <w:rPr>
          <w:rtl/>
        </w:rPr>
        <w:t>؛</w:t>
      </w:r>
      <w:r w:rsidRPr="00226978">
        <w:rPr>
          <w:rtl/>
        </w:rPr>
        <w:t xml:space="preserve"> </w:t>
      </w:r>
      <w:r w:rsidR="008F172B">
        <w:rPr>
          <w:rtl/>
        </w:rPr>
        <w:t>(</w:t>
      </w:r>
      <w:r w:rsidRPr="00226978">
        <w:rPr>
          <w:rtl/>
        </w:rPr>
        <w:t>صُلب على هذا الباب (جيرون) رأس يحيى بن زكريا وصُلب على باب جيرون رأس الحسين بن علي في موضع الذي صُلب فيه رأس يحيى بن زكريا</w:t>
      </w:r>
      <w:r w:rsidR="008F172B">
        <w:rPr>
          <w:rtl/>
        </w:rPr>
        <w:t>)</w:t>
      </w:r>
      <w:r w:rsidR="00327C0A">
        <w:rPr>
          <w:rtl/>
        </w:rPr>
        <w:t>.</w:t>
      </w:r>
    </w:p>
    <w:p w:rsidR="005C01AD" w:rsidRDefault="005C01AD" w:rsidP="00FC3649">
      <w:pPr>
        <w:pStyle w:val="libNormal"/>
      </w:pPr>
      <w:r>
        <w:rPr>
          <w:rtl/>
        </w:rPr>
        <w:br w:type="page"/>
      </w:r>
    </w:p>
    <w:p w:rsidR="005C01AD" w:rsidRPr="00465A55" w:rsidRDefault="005C01AD" w:rsidP="00BA40BE">
      <w:pPr>
        <w:pStyle w:val="Heading3"/>
        <w:rPr>
          <w:rtl/>
        </w:rPr>
      </w:pPr>
      <w:bookmarkStart w:id="36" w:name="17"/>
      <w:bookmarkStart w:id="37" w:name="_Toc378503261"/>
      <w:r w:rsidRPr="00226978">
        <w:rPr>
          <w:rtl/>
        </w:rPr>
        <w:lastRenderedPageBreak/>
        <w:t>6</w:t>
      </w:r>
      <w:r w:rsidR="00122025">
        <w:rPr>
          <w:rtl/>
        </w:rPr>
        <w:t xml:space="preserve"> - </w:t>
      </w:r>
      <w:r w:rsidRPr="00226978">
        <w:rPr>
          <w:rtl/>
        </w:rPr>
        <w:t>إمطار السماء دماً</w:t>
      </w:r>
      <w:r w:rsidR="00327C0A">
        <w:rPr>
          <w:rtl/>
        </w:rPr>
        <w:t>:</w:t>
      </w:r>
      <w:bookmarkEnd w:id="36"/>
      <w:bookmarkEnd w:id="37"/>
    </w:p>
    <w:p w:rsidR="005C01AD" w:rsidRPr="00226978" w:rsidRDefault="005C01AD" w:rsidP="005C01AD">
      <w:pPr>
        <w:pStyle w:val="libNormal"/>
        <w:rPr>
          <w:rtl/>
        </w:rPr>
      </w:pPr>
      <w:r w:rsidRPr="005C01AD">
        <w:rPr>
          <w:rtl/>
        </w:rPr>
        <w:t xml:space="preserve">كانت السماء بعد مقتل الإمام الحسين </w:t>
      </w:r>
      <w:r w:rsidR="00994A92" w:rsidRPr="00994A92">
        <w:rPr>
          <w:rStyle w:val="libAlaemChar"/>
          <w:rtl/>
        </w:rPr>
        <w:t>عليه‌السلام</w:t>
      </w:r>
      <w:r w:rsidRPr="005C01AD">
        <w:rPr>
          <w:rtl/>
        </w:rPr>
        <w:t xml:space="preserve"> قد مطرت الناس دماً</w:t>
      </w:r>
      <w:r w:rsidR="00327C0A">
        <w:rPr>
          <w:rtl/>
        </w:rPr>
        <w:t>،</w:t>
      </w:r>
      <w:r w:rsidRPr="005C01AD">
        <w:rPr>
          <w:rtl/>
        </w:rPr>
        <w:t xml:space="preserve"> وكانت هذه الآية السماوية الكاشفة عن غضب الله تعالى قد شاهدها الناس</w:t>
      </w:r>
      <w:r w:rsidR="00327C0A">
        <w:rPr>
          <w:rtl/>
        </w:rPr>
        <w:t>،</w:t>
      </w:r>
      <w:r w:rsidRPr="005C01AD">
        <w:rPr>
          <w:rtl/>
        </w:rPr>
        <w:t xml:space="preserve"> وكانت من البينات الإلهية التي لا يمكن إنكارها</w:t>
      </w:r>
      <w:r w:rsidR="00327C0A">
        <w:rPr>
          <w:rtl/>
        </w:rPr>
        <w:t>،</w:t>
      </w:r>
      <w:r w:rsidRPr="005C01AD">
        <w:rPr>
          <w:rtl/>
        </w:rPr>
        <w:t xml:space="preserve"> حتّى احتجّت بها مولاتنا زينب الكبرى </w:t>
      </w:r>
      <w:r w:rsidR="00994A92" w:rsidRPr="00994A92">
        <w:rPr>
          <w:rStyle w:val="libAlaemChar"/>
          <w:rtl/>
        </w:rPr>
        <w:t>عليها‌السلام</w:t>
      </w:r>
      <w:r w:rsidRPr="005C01AD">
        <w:rPr>
          <w:rtl/>
        </w:rPr>
        <w:t xml:space="preserve"> على أهل الكوفة في خُطبتها حين قالت</w:t>
      </w:r>
      <w:r w:rsidR="00327C0A">
        <w:rPr>
          <w:rtl/>
        </w:rPr>
        <w:t>:</w:t>
      </w:r>
      <w:r w:rsidRPr="005C01AD">
        <w:rPr>
          <w:rtl/>
        </w:rPr>
        <w:t xml:space="preserve"> </w:t>
      </w:r>
      <w:r w:rsidR="008F172B">
        <w:rPr>
          <w:rStyle w:val="libBold2Char"/>
          <w:rtl/>
        </w:rPr>
        <w:t>(</w:t>
      </w:r>
      <w:r w:rsidRPr="00BA40BE">
        <w:rPr>
          <w:rStyle w:val="libBold2Char"/>
          <w:rtl/>
        </w:rPr>
        <w:t>أفَعجِبتم أن تمطر السماء دماً</w:t>
      </w:r>
      <w:r w:rsidR="00327C0A" w:rsidRPr="00BA40BE">
        <w:rPr>
          <w:rStyle w:val="libBold2Char"/>
          <w:rtl/>
        </w:rPr>
        <w:t>،</w:t>
      </w:r>
      <w:r w:rsidRPr="00BA40BE">
        <w:rPr>
          <w:rStyle w:val="libBold2Char"/>
          <w:rtl/>
        </w:rPr>
        <w:t xml:space="preserve"> ولعذاب الآخرة أخزى وأنتم لا تُنصرون</w:t>
      </w:r>
      <w:r w:rsidR="00327C0A" w:rsidRPr="00BA40BE">
        <w:rPr>
          <w:rStyle w:val="libBold2Char"/>
          <w:rtl/>
        </w:rPr>
        <w:t>؟</w:t>
      </w:r>
      <w:r w:rsidRPr="00BA40BE">
        <w:rPr>
          <w:rStyle w:val="libBold2Char"/>
          <w:rtl/>
        </w:rPr>
        <w:t>!</w:t>
      </w:r>
      <w:r w:rsidR="008F172B">
        <w:rPr>
          <w:rStyle w:val="libBold2Char"/>
          <w:rtl/>
        </w:rPr>
        <w:t>)</w:t>
      </w:r>
      <w:r w:rsidRPr="00BA40BE">
        <w:rPr>
          <w:rStyle w:val="libBold2Char"/>
          <w:rtl/>
        </w:rPr>
        <w:t xml:space="preserve"> </w:t>
      </w:r>
      <w:r w:rsidRPr="005C01AD">
        <w:rPr>
          <w:rStyle w:val="libFootnotenumChar"/>
          <w:rtl/>
        </w:rPr>
        <w:t>(1)</w:t>
      </w:r>
      <w:r w:rsidR="00327C0A">
        <w:rPr>
          <w:rtl/>
        </w:rPr>
        <w:t>.</w:t>
      </w:r>
    </w:p>
    <w:p w:rsidR="005C01AD" w:rsidRPr="00226978" w:rsidRDefault="005C01AD" w:rsidP="005C01AD">
      <w:pPr>
        <w:pStyle w:val="libNormal"/>
        <w:rPr>
          <w:rtl/>
        </w:rPr>
      </w:pPr>
      <w:r w:rsidRPr="00226978">
        <w:rPr>
          <w:rtl/>
        </w:rPr>
        <w:t>والروايات التي تُخبر عن هذه الآية السماوية مُستفيضة</w:t>
      </w:r>
      <w:r w:rsidR="00327C0A">
        <w:rPr>
          <w:rtl/>
        </w:rPr>
        <w:t>،</w:t>
      </w:r>
      <w:r w:rsidRPr="00226978">
        <w:rPr>
          <w:rtl/>
        </w:rPr>
        <w:t xml:space="preserve"> منها على سبيل المثال</w:t>
      </w:r>
      <w:r w:rsidR="00327C0A">
        <w:rPr>
          <w:rtl/>
        </w:rPr>
        <w:t>:</w:t>
      </w:r>
      <w:r w:rsidRPr="00226978">
        <w:rPr>
          <w:rtl/>
        </w:rPr>
        <w:t xml:space="preserve"> </w:t>
      </w:r>
    </w:p>
    <w:p w:rsidR="005C01AD" w:rsidRPr="00226978" w:rsidRDefault="005C01AD" w:rsidP="005C01AD">
      <w:pPr>
        <w:pStyle w:val="libNormal"/>
        <w:rPr>
          <w:rtl/>
        </w:rPr>
      </w:pPr>
      <w:r w:rsidRPr="005C01AD">
        <w:rPr>
          <w:rtl/>
        </w:rPr>
        <w:t>ما رواه الشيخ الطوسي بسنده</w:t>
      </w:r>
      <w:r w:rsidR="00327C0A">
        <w:rPr>
          <w:rtl/>
        </w:rPr>
        <w:t>،</w:t>
      </w:r>
      <w:r w:rsidRPr="005C01AD">
        <w:rPr>
          <w:rtl/>
        </w:rPr>
        <w:t xml:space="preserve"> عن عمّار بن أبي عمّار قال</w:t>
      </w:r>
      <w:r w:rsidR="00327C0A">
        <w:rPr>
          <w:rtl/>
        </w:rPr>
        <w:t>:</w:t>
      </w:r>
      <w:r w:rsidRPr="005C01AD">
        <w:rPr>
          <w:rtl/>
        </w:rPr>
        <w:t xml:space="preserve"> </w:t>
      </w:r>
      <w:r w:rsidR="008F172B">
        <w:rPr>
          <w:rtl/>
        </w:rPr>
        <w:t>(</w:t>
      </w:r>
      <w:r w:rsidRPr="005C01AD">
        <w:rPr>
          <w:rtl/>
        </w:rPr>
        <w:t xml:space="preserve">أَمطرت السماء يوم قُتل الحسين </w:t>
      </w:r>
      <w:r w:rsidR="00994A92" w:rsidRPr="00994A92">
        <w:rPr>
          <w:rStyle w:val="libAlaemChar"/>
          <w:rtl/>
        </w:rPr>
        <w:t>عليه‌السلام</w:t>
      </w:r>
      <w:r w:rsidRPr="005C01AD">
        <w:rPr>
          <w:rtl/>
        </w:rPr>
        <w:t xml:space="preserve"> دماً عبيطاً</w:t>
      </w:r>
      <w:r w:rsidR="008F172B">
        <w:rPr>
          <w:rtl/>
        </w:rPr>
        <w:t>)</w:t>
      </w:r>
      <w:r w:rsidRPr="005C01AD">
        <w:rPr>
          <w:rtl/>
        </w:rPr>
        <w:t xml:space="preserve"> </w:t>
      </w:r>
      <w:r w:rsidRPr="005C01AD">
        <w:rPr>
          <w:rStyle w:val="libFootnotenumChar"/>
          <w:rtl/>
        </w:rPr>
        <w:t>(2)</w:t>
      </w:r>
      <w:r w:rsidR="00327C0A">
        <w:rPr>
          <w:rtl/>
        </w:rPr>
        <w:t>.</w:t>
      </w:r>
    </w:p>
    <w:p w:rsidR="005C01AD" w:rsidRPr="00226978" w:rsidRDefault="005C01AD" w:rsidP="005C01AD">
      <w:pPr>
        <w:pStyle w:val="libNormal"/>
        <w:rPr>
          <w:rtl/>
        </w:rPr>
      </w:pPr>
      <w:r w:rsidRPr="005C01AD">
        <w:rPr>
          <w:rtl/>
        </w:rPr>
        <w:t>وروى ابن سعد في طبقاته</w:t>
      </w:r>
      <w:r w:rsidR="00327C0A">
        <w:rPr>
          <w:rtl/>
        </w:rPr>
        <w:t>،</w:t>
      </w:r>
      <w:r w:rsidRPr="005C01AD">
        <w:rPr>
          <w:rtl/>
        </w:rPr>
        <w:t xml:space="preserve"> عن أمّ شوق العبدية قالت</w:t>
      </w:r>
      <w:r w:rsidR="00327C0A">
        <w:rPr>
          <w:rtl/>
        </w:rPr>
        <w:t>:</w:t>
      </w:r>
      <w:r w:rsidRPr="005C01AD">
        <w:rPr>
          <w:rtl/>
        </w:rPr>
        <w:t xml:space="preserve"> حدّثتني نضرة الأزدية قالت</w:t>
      </w:r>
      <w:r w:rsidR="00327C0A">
        <w:rPr>
          <w:rtl/>
        </w:rPr>
        <w:t>:</w:t>
      </w:r>
      <w:r w:rsidRPr="005C01AD">
        <w:rPr>
          <w:rtl/>
        </w:rPr>
        <w:t xml:space="preserve"> </w:t>
      </w:r>
      <w:r w:rsidR="008F172B">
        <w:rPr>
          <w:rtl/>
        </w:rPr>
        <w:t>(</w:t>
      </w:r>
      <w:r w:rsidR="00FE39ED">
        <w:rPr>
          <w:rtl/>
        </w:rPr>
        <w:t>لم</w:t>
      </w:r>
      <w:r w:rsidRPr="005C01AD">
        <w:rPr>
          <w:rtl/>
        </w:rPr>
        <w:t>ا قُتل الحسين بن علي مطرت السماء دماً</w:t>
      </w:r>
      <w:r w:rsidR="00327C0A">
        <w:rPr>
          <w:rtl/>
        </w:rPr>
        <w:t>،</w:t>
      </w:r>
      <w:r w:rsidRPr="005C01AD">
        <w:rPr>
          <w:rtl/>
        </w:rPr>
        <w:t xml:space="preserve"> فأصبحت خيامنا وكلّ شيء منّا مُلئ دماً</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226978" w:rsidRDefault="005C01AD" w:rsidP="005C01AD">
      <w:pPr>
        <w:pStyle w:val="libNormal"/>
        <w:rPr>
          <w:rtl/>
        </w:rPr>
      </w:pPr>
      <w:r w:rsidRPr="005C01AD">
        <w:rPr>
          <w:rtl/>
        </w:rPr>
        <w:t xml:space="preserve">وروى البيهقي هذا أيضاً عن نضرة الأزدية </w:t>
      </w:r>
      <w:r w:rsidRPr="005C01AD">
        <w:rPr>
          <w:rStyle w:val="libFootnotenumChar"/>
          <w:rtl/>
        </w:rPr>
        <w:t>(4)</w:t>
      </w:r>
      <w:r w:rsidR="00327C0A">
        <w:rPr>
          <w:rtl/>
        </w:rPr>
        <w:t>.</w:t>
      </w:r>
    </w:p>
    <w:p w:rsidR="005C01AD" w:rsidRPr="00226978" w:rsidRDefault="005C01AD" w:rsidP="005C01AD">
      <w:pPr>
        <w:pStyle w:val="libNormal"/>
        <w:rPr>
          <w:rtl/>
        </w:rPr>
      </w:pPr>
      <w:r w:rsidRPr="005C01AD">
        <w:rPr>
          <w:rtl/>
        </w:rPr>
        <w:t>وروى ابن سعد</w:t>
      </w:r>
      <w:r w:rsidR="00327C0A">
        <w:rPr>
          <w:rtl/>
        </w:rPr>
        <w:t>،</w:t>
      </w:r>
      <w:r w:rsidRPr="005C01AD">
        <w:rPr>
          <w:rtl/>
        </w:rPr>
        <w:t xml:space="preserve"> عن سليم القاص قال</w:t>
      </w:r>
      <w:r w:rsidR="00327C0A">
        <w:rPr>
          <w:rtl/>
        </w:rPr>
        <w:t>:</w:t>
      </w:r>
      <w:r w:rsidRPr="005C01AD">
        <w:rPr>
          <w:rtl/>
        </w:rPr>
        <w:t xml:space="preserve"> (مُطرنا دماً يوم قُتِل الحسين</w:t>
      </w:r>
      <w:r w:rsidR="008F172B">
        <w:rPr>
          <w:rtl/>
        </w:rPr>
        <w:t>)</w:t>
      </w:r>
      <w:r w:rsidRPr="005C01AD">
        <w:rPr>
          <w:rtl/>
        </w:rPr>
        <w:t xml:space="preserve"> </w:t>
      </w:r>
      <w:r w:rsidRPr="005C01AD">
        <w:rPr>
          <w:rStyle w:val="libFootnotenumChar"/>
          <w:rtl/>
        </w:rPr>
        <w:t>(5)</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اللهوف</w:t>
      </w:r>
      <w:r w:rsidR="00327C0A">
        <w:rPr>
          <w:rtl/>
        </w:rPr>
        <w:t>:</w:t>
      </w:r>
      <w:r w:rsidRPr="00226978">
        <w:rPr>
          <w:rtl/>
        </w:rPr>
        <w:t xml:space="preserve"> 193</w:t>
      </w:r>
      <w:r w:rsidR="00327C0A">
        <w:rPr>
          <w:rtl/>
        </w:rPr>
        <w:t>.</w:t>
      </w:r>
    </w:p>
    <w:p w:rsidR="005C01AD" w:rsidRPr="00226978" w:rsidRDefault="005C01AD" w:rsidP="00ED6B79">
      <w:pPr>
        <w:pStyle w:val="libFootnote0"/>
        <w:rPr>
          <w:rtl/>
        </w:rPr>
      </w:pPr>
      <w:r w:rsidRPr="00226978">
        <w:rPr>
          <w:rtl/>
        </w:rPr>
        <w:t>(2) أمالي الشيخ الطوسي</w:t>
      </w:r>
      <w:r w:rsidR="00327C0A">
        <w:rPr>
          <w:rtl/>
        </w:rPr>
        <w:t>:</w:t>
      </w:r>
      <w:r w:rsidRPr="00226978">
        <w:rPr>
          <w:rtl/>
        </w:rPr>
        <w:t xml:space="preserve"> 330 المجلس 11</w:t>
      </w:r>
      <w:r w:rsidR="00327C0A">
        <w:rPr>
          <w:rtl/>
        </w:rPr>
        <w:t>،</w:t>
      </w:r>
      <w:r w:rsidRPr="00226978">
        <w:rPr>
          <w:rtl/>
        </w:rPr>
        <w:t xml:space="preserve"> حديث رقم 659 / 106</w:t>
      </w:r>
      <w:r w:rsidR="00327C0A">
        <w:rPr>
          <w:rtl/>
        </w:rPr>
        <w:t>.</w:t>
      </w:r>
    </w:p>
    <w:p w:rsidR="005C01AD" w:rsidRPr="00226978" w:rsidRDefault="005C01AD" w:rsidP="00ED6B79">
      <w:pPr>
        <w:pStyle w:val="libFootnote0"/>
        <w:rPr>
          <w:rtl/>
        </w:rPr>
      </w:pPr>
      <w:r w:rsidRPr="00226978">
        <w:rPr>
          <w:rtl/>
        </w:rPr>
        <w:t xml:space="preserve">(3) ترجمة الإمام الحسين </w:t>
      </w:r>
      <w:r w:rsidR="00994A92" w:rsidRPr="00994A92">
        <w:rPr>
          <w:rStyle w:val="libAlaemChar"/>
          <w:rtl/>
        </w:rPr>
        <w:t>عليه‌السلام</w:t>
      </w:r>
      <w:r w:rsidRPr="00226978">
        <w:rPr>
          <w:rtl/>
        </w:rPr>
        <w:t xml:space="preserve"> / من القسم غير المطبوع من كتاب الطبقات الكبير لابن سعد / تحقيق السيد عبد العزيز الطباطبائي</w:t>
      </w:r>
      <w:r w:rsidR="00327C0A">
        <w:rPr>
          <w:rtl/>
        </w:rPr>
        <w:t>:</w:t>
      </w:r>
      <w:r w:rsidRPr="00226978">
        <w:rPr>
          <w:rtl/>
        </w:rPr>
        <w:t xml:space="preserve"> 90</w:t>
      </w:r>
      <w:r w:rsidR="00327C0A">
        <w:rPr>
          <w:rtl/>
        </w:rPr>
        <w:t>،</w:t>
      </w:r>
      <w:r w:rsidRPr="00226978">
        <w:rPr>
          <w:rtl/>
        </w:rPr>
        <w:t xml:space="preserve"> رقم 321</w:t>
      </w:r>
      <w:r w:rsidR="00327C0A">
        <w:rPr>
          <w:rtl/>
        </w:rPr>
        <w:t>.</w:t>
      </w:r>
    </w:p>
    <w:p w:rsidR="005C01AD" w:rsidRPr="00226978" w:rsidRDefault="005C01AD" w:rsidP="00ED6B79">
      <w:pPr>
        <w:pStyle w:val="libFootnote0"/>
        <w:rPr>
          <w:rtl/>
        </w:rPr>
      </w:pPr>
      <w:r w:rsidRPr="00226978">
        <w:rPr>
          <w:rtl/>
        </w:rPr>
        <w:t>(4) دلائل النبوّة</w:t>
      </w:r>
      <w:r w:rsidR="00327C0A">
        <w:rPr>
          <w:rtl/>
        </w:rPr>
        <w:t>:</w:t>
      </w:r>
      <w:r w:rsidRPr="00226978">
        <w:rPr>
          <w:rtl/>
        </w:rPr>
        <w:t xml:space="preserve"> 6</w:t>
      </w:r>
      <w:r w:rsidR="00327C0A">
        <w:rPr>
          <w:rtl/>
        </w:rPr>
        <w:t>:</w:t>
      </w:r>
      <w:r w:rsidRPr="00226978">
        <w:rPr>
          <w:rtl/>
        </w:rPr>
        <w:t xml:space="preserve"> 471</w:t>
      </w:r>
      <w:r w:rsidR="00327C0A">
        <w:rPr>
          <w:rtl/>
        </w:rPr>
        <w:t>،</w:t>
      </w:r>
      <w:r w:rsidRPr="00226978">
        <w:rPr>
          <w:rtl/>
        </w:rPr>
        <w:t xml:space="preserve"> وانظر</w:t>
      </w:r>
      <w:r w:rsidR="00327C0A">
        <w:rPr>
          <w:rtl/>
        </w:rPr>
        <w:t>:</w:t>
      </w:r>
      <w:r w:rsidRPr="00226978">
        <w:rPr>
          <w:rtl/>
        </w:rPr>
        <w:t xml:space="preserve"> ذخائر العقبى</w:t>
      </w:r>
      <w:r w:rsidR="00327C0A">
        <w:rPr>
          <w:rtl/>
        </w:rPr>
        <w:t>:</w:t>
      </w:r>
      <w:r w:rsidRPr="00226978">
        <w:rPr>
          <w:rtl/>
        </w:rPr>
        <w:t xml:space="preserve"> 10</w:t>
      </w:r>
      <w:r w:rsidR="00327C0A">
        <w:rPr>
          <w:rtl/>
        </w:rPr>
        <w:t>،</w:t>
      </w:r>
      <w:r w:rsidRPr="00226978">
        <w:rPr>
          <w:rtl/>
        </w:rPr>
        <w:t xml:space="preserve"> سُبل الهُدى والسلام 11</w:t>
      </w:r>
      <w:r w:rsidR="00327C0A">
        <w:rPr>
          <w:rtl/>
        </w:rPr>
        <w:t>:</w:t>
      </w:r>
      <w:r w:rsidRPr="00226978">
        <w:rPr>
          <w:rtl/>
        </w:rPr>
        <w:t xml:space="preserve"> 80</w:t>
      </w:r>
      <w:r w:rsidR="00327C0A">
        <w:rPr>
          <w:rtl/>
        </w:rPr>
        <w:t>.</w:t>
      </w:r>
    </w:p>
    <w:p w:rsidR="005C01AD" w:rsidRPr="00226978" w:rsidRDefault="005C01AD" w:rsidP="00BA40BE">
      <w:pPr>
        <w:pStyle w:val="libFootnote0"/>
        <w:rPr>
          <w:rtl/>
        </w:rPr>
      </w:pPr>
      <w:r w:rsidRPr="00226978">
        <w:rPr>
          <w:rtl/>
        </w:rPr>
        <w:t xml:space="preserve">(5) ترجمة الإمام الحسين </w:t>
      </w:r>
      <w:r w:rsidR="00994A92" w:rsidRPr="00994A92">
        <w:rPr>
          <w:rStyle w:val="libAlaemChar"/>
          <w:rtl/>
        </w:rPr>
        <w:t>عليه‌السلام</w:t>
      </w:r>
      <w:r w:rsidRPr="00226978">
        <w:rPr>
          <w:rtl/>
        </w:rPr>
        <w:t xml:space="preserve"> / من القسم غير المطبوع من كتاب الطبقات الكبير لابن سعد / </w:t>
      </w:r>
      <w:r w:rsidR="00BA40BE">
        <w:rPr>
          <w:rFonts w:hint="cs"/>
          <w:rtl/>
        </w:rPr>
        <w:t xml:space="preserve">= </w:t>
      </w:r>
    </w:p>
    <w:p w:rsidR="005C01AD" w:rsidRDefault="005C01AD" w:rsidP="00FC3649">
      <w:pPr>
        <w:pStyle w:val="libNormal"/>
      </w:pPr>
      <w:r>
        <w:rPr>
          <w:rtl/>
        </w:rPr>
        <w:br w:type="page"/>
      </w:r>
    </w:p>
    <w:p w:rsidR="005C01AD" w:rsidRPr="00226978" w:rsidRDefault="005C01AD" w:rsidP="005C01AD">
      <w:pPr>
        <w:pStyle w:val="libNormal"/>
        <w:rPr>
          <w:rtl/>
        </w:rPr>
      </w:pPr>
      <w:r w:rsidRPr="00226978">
        <w:rPr>
          <w:rtl/>
        </w:rPr>
        <w:lastRenderedPageBreak/>
        <w:t>وروى ابن طلحة بسنده المتَّصل إلى هلال بن ذكوان قال</w:t>
      </w:r>
      <w:r w:rsidR="00327C0A">
        <w:rPr>
          <w:rtl/>
        </w:rPr>
        <w:t>:</w:t>
      </w:r>
      <w:r w:rsidRPr="00226978">
        <w:rPr>
          <w:rtl/>
        </w:rPr>
        <w:t xml:space="preserve"> </w:t>
      </w:r>
      <w:r w:rsidR="008F172B">
        <w:rPr>
          <w:rtl/>
        </w:rPr>
        <w:t>(</w:t>
      </w:r>
      <w:r w:rsidR="00FE39ED">
        <w:rPr>
          <w:rtl/>
        </w:rPr>
        <w:t>لم</w:t>
      </w:r>
      <w:r w:rsidRPr="00226978">
        <w:rPr>
          <w:rtl/>
        </w:rPr>
        <w:t>ا قُتل الحسين مكثنا شهرين أو ثلاثة</w:t>
      </w:r>
      <w:r w:rsidR="00327C0A">
        <w:rPr>
          <w:rtl/>
        </w:rPr>
        <w:t>،</w:t>
      </w:r>
      <w:r w:rsidRPr="00226978">
        <w:rPr>
          <w:rtl/>
        </w:rPr>
        <w:t xml:space="preserve"> كأنّما لُطّخت الحيطان بالدم من صلاة الفجر إلى غروب الشمس</w:t>
      </w:r>
      <w:r w:rsidR="00327C0A">
        <w:rPr>
          <w:rtl/>
        </w:rPr>
        <w:t>.</w:t>
      </w:r>
      <w:r w:rsidRPr="00226978">
        <w:rPr>
          <w:rtl/>
        </w:rPr>
        <w:t xml:space="preserve"> </w:t>
      </w:r>
    </w:p>
    <w:p w:rsidR="005C01AD" w:rsidRPr="00226978" w:rsidRDefault="005C01AD" w:rsidP="005C01AD">
      <w:pPr>
        <w:pStyle w:val="libNormal"/>
        <w:rPr>
          <w:rtl/>
        </w:rPr>
      </w:pPr>
      <w:r w:rsidRPr="005C01AD">
        <w:rPr>
          <w:rtl/>
        </w:rPr>
        <w:t>قال</w:t>
      </w:r>
      <w:r w:rsidR="00327C0A">
        <w:rPr>
          <w:rtl/>
        </w:rPr>
        <w:t>:</w:t>
      </w:r>
      <w:r w:rsidRPr="005C01AD">
        <w:rPr>
          <w:rtl/>
        </w:rPr>
        <w:t xml:space="preserve"> وخرجنا في سفر فمُطرنا مطراً بقي أثره في ثيابنا مثل الدم</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226978" w:rsidRDefault="005C01AD" w:rsidP="005C01AD">
      <w:pPr>
        <w:pStyle w:val="libNormal"/>
        <w:rPr>
          <w:rtl/>
        </w:rPr>
      </w:pPr>
      <w:r w:rsidRPr="005C01AD">
        <w:rPr>
          <w:rtl/>
        </w:rPr>
        <w:t>وروى البلاذري بسنده</w:t>
      </w:r>
      <w:r w:rsidR="00327C0A">
        <w:rPr>
          <w:rtl/>
        </w:rPr>
        <w:t>،</w:t>
      </w:r>
      <w:r w:rsidRPr="005C01AD">
        <w:rPr>
          <w:rtl/>
        </w:rPr>
        <w:t xml:space="preserve"> عن أبي حصين قال</w:t>
      </w:r>
      <w:r w:rsidR="00327C0A">
        <w:rPr>
          <w:rtl/>
        </w:rPr>
        <w:t>:</w:t>
      </w:r>
      <w:r w:rsidRPr="005C01AD">
        <w:rPr>
          <w:rtl/>
        </w:rPr>
        <w:t xml:space="preserve"> </w:t>
      </w:r>
      <w:r w:rsidR="008F172B">
        <w:rPr>
          <w:rtl/>
        </w:rPr>
        <w:t>(</w:t>
      </w:r>
      <w:r w:rsidR="00FE39ED">
        <w:rPr>
          <w:rtl/>
        </w:rPr>
        <w:t>لم</w:t>
      </w:r>
      <w:r w:rsidRPr="005C01AD">
        <w:rPr>
          <w:rtl/>
        </w:rPr>
        <w:t>ا قُتل الحسين مكثوا شهرين أو ثلاثة</w:t>
      </w:r>
      <w:r w:rsidR="00327C0A">
        <w:rPr>
          <w:rtl/>
        </w:rPr>
        <w:t>،</w:t>
      </w:r>
      <w:r w:rsidRPr="005C01AD">
        <w:rPr>
          <w:rtl/>
        </w:rPr>
        <w:t xml:space="preserve"> وكأنّما تُلطّخ الحيطان بالدم من حين صلاة الغداة إلى طلوع الشمس</w:t>
      </w:r>
      <w:r w:rsidR="00327C0A">
        <w:rPr>
          <w:rtl/>
        </w:rPr>
        <w:t>!</w:t>
      </w:r>
      <w:r w:rsidR="008F172B">
        <w:rPr>
          <w:rtl/>
        </w:rPr>
        <w:t>)</w:t>
      </w:r>
      <w:r w:rsidRPr="005C01AD">
        <w:rPr>
          <w:rtl/>
        </w:rPr>
        <w:t xml:space="preserve"> </w:t>
      </w:r>
      <w:r w:rsidRPr="005C01AD">
        <w:rPr>
          <w:rStyle w:val="libFootnotenumChar"/>
          <w:rtl/>
        </w:rPr>
        <w:t>(2)</w:t>
      </w:r>
      <w:r w:rsidR="00327C0A">
        <w:rPr>
          <w:rtl/>
        </w:rPr>
        <w:t>.</w:t>
      </w:r>
      <w:r w:rsidRPr="005C01AD">
        <w:rPr>
          <w:rtl/>
        </w:rPr>
        <w:t xml:space="preserve"> </w:t>
      </w:r>
    </w:p>
    <w:p w:rsidR="005C01AD" w:rsidRPr="00226978" w:rsidRDefault="005C01AD" w:rsidP="005C01AD">
      <w:pPr>
        <w:pStyle w:val="libNormal"/>
        <w:rPr>
          <w:rtl/>
        </w:rPr>
      </w:pPr>
      <w:r w:rsidRPr="005C01AD">
        <w:rPr>
          <w:rtl/>
        </w:rPr>
        <w:t>وروى أيضاً بسنده</w:t>
      </w:r>
      <w:r w:rsidR="00327C0A">
        <w:rPr>
          <w:rtl/>
        </w:rPr>
        <w:t>،</w:t>
      </w:r>
      <w:r w:rsidRPr="005C01AD">
        <w:rPr>
          <w:rtl/>
        </w:rPr>
        <w:t xml:space="preserve"> عن سالم القاص قال</w:t>
      </w:r>
      <w:r w:rsidR="00327C0A">
        <w:rPr>
          <w:rtl/>
        </w:rPr>
        <w:t>:</w:t>
      </w:r>
      <w:r w:rsidRPr="005C01AD">
        <w:rPr>
          <w:rtl/>
        </w:rPr>
        <w:t xml:space="preserve"> </w:t>
      </w:r>
      <w:r w:rsidR="008F172B">
        <w:rPr>
          <w:rtl/>
        </w:rPr>
        <w:t>(</w:t>
      </w:r>
      <w:r w:rsidRPr="005C01AD">
        <w:rPr>
          <w:rtl/>
        </w:rPr>
        <w:t>مُطرنا أيّام قتل الحسين دماً</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226978" w:rsidRDefault="005C01AD" w:rsidP="005C01AD">
      <w:pPr>
        <w:pStyle w:val="libNormal"/>
        <w:rPr>
          <w:rtl/>
        </w:rPr>
      </w:pPr>
      <w:r w:rsidRPr="005C01AD">
        <w:rPr>
          <w:rtl/>
        </w:rPr>
        <w:t>وروى القاضي نعمان المصري</w:t>
      </w:r>
      <w:r w:rsidR="00327C0A">
        <w:rPr>
          <w:rtl/>
        </w:rPr>
        <w:t>،</w:t>
      </w:r>
      <w:r w:rsidRPr="005C01AD">
        <w:rPr>
          <w:rtl/>
        </w:rPr>
        <w:t xml:space="preserve"> عن أمّ سالم قالت</w:t>
      </w:r>
      <w:r w:rsidR="00327C0A">
        <w:rPr>
          <w:rtl/>
        </w:rPr>
        <w:t>:</w:t>
      </w:r>
      <w:r w:rsidRPr="005C01AD">
        <w:rPr>
          <w:rtl/>
        </w:rPr>
        <w:t xml:space="preserve"> </w:t>
      </w:r>
      <w:r w:rsidR="008F172B">
        <w:rPr>
          <w:rtl/>
        </w:rPr>
        <w:t>(</w:t>
      </w:r>
      <w:r w:rsidR="00FE39ED">
        <w:rPr>
          <w:rtl/>
        </w:rPr>
        <w:t>لم</w:t>
      </w:r>
      <w:r w:rsidRPr="005C01AD">
        <w:rPr>
          <w:rtl/>
        </w:rPr>
        <w:t xml:space="preserve">ا قُتل الحسين بن عليّ </w:t>
      </w:r>
      <w:r w:rsidR="00994A92" w:rsidRPr="00994A92">
        <w:rPr>
          <w:rStyle w:val="libAlaemChar"/>
          <w:rtl/>
        </w:rPr>
        <w:t>عليه‌السلام</w:t>
      </w:r>
      <w:r w:rsidRPr="005C01AD">
        <w:rPr>
          <w:rtl/>
        </w:rPr>
        <w:t xml:space="preserve"> مطرت السماء مطراً كالدم</w:t>
      </w:r>
      <w:r w:rsidR="00327C0A">
        <w:rPr>
          <w:rtl/>
        </w:rPr>
        <w:t>،</w:t>
      </w:r>
      <w:r w:rsidRPr="005C01AD">
        <w:rPr>
          <w:rtl/>
        </w:rPr>
        <w:t xml:space="preserve"> احمرّت منه البيوت والحيطان</w:t>
      </w:r>
      <w:r w:rsidR="00327C0A">
        <w:rPr>
          <w:rtl/>
        </w:rPr>
        <w:t>،</w:t>
      </w:r>
      <w:r w:rsidRPr="005C01AD">
        <w:rPr>
          <w:rtl/>
        </w:rPr>
        <w:t xml:space="preserve"> فبلغ ذلك البصرة والكوفة والشام وخراسان</w:t>
      </w:r>
      <w:r w:rsidR="00327C0A">
        <w:rPr>
          <w:rtl/>
        </w:rPr>
        <w:t>،</w:t>
      </w:r>
      <w:r w:rsidRPr="005C01AD">
        <w:rPr>
          <w:rtl/>
        </w:rPr>
        <w:t xml:space="preserve"> حتى كنّا لا نشكُّ أنّه سينزل العذاب</w:t>
      </w:r>
      <w:r w:rsidR="00327C0A">
        <w:rPr>
          <w:rtl/>
        </w:rPr>
        <w:t>!</w:t>
      </w:r>
      <w:r w:rsidR="008F172B">
        <w:rPr>
          <w:rtl/>
        </w:rPr>
        <w:t>)</w:t>
      </w:r>
      <w:r w:rsidRPr="005C01AD">
        <w:rPr>
          <w:rtl/>
        </w:rPr>
        <w:t xml:space="preserve"> </w:t>
      </w:r>
      <w:r w:rsidRPr="005C01AD">
        <w:rPr>
          <w:rStyle w:val="libFootnotenumChar"/>
          <w:rtl/>
        </w:rPr>
        <w:t>(4)</w:t>
      </w:r>
      <w:r w:rsidR="00327C0A">
        <w:rPr>
          <w:rtl/>
        </w:rPr>
        <w:t>.</w:t>
      </w:r>
    </w:p>
    <w:p w:rsidR="005C01AD" w:rsidRPr="00465A55" w:rsidRDefault="005C01AD" w:rsidP="00BA40BE">
      <w:pPr>
        <w:pStyle w:val="Heading3"/>
        <w:rPr>
          <w:rtl/>
        </w:rPr>
      </w:pPr>
      <w:bookmarkStart w:id="38" w:name="18"/>
      <w:bookmarkStart w:id="39" w:name="_Toc378503262"/>
      <w:r w:rsidRPr="00226978">
        <w:rPr>
          <w:rtl/>
        </w:rPr>
        <w:t>7</w:t>
      </w:r>
      <w:r w:rsidR="00122025">
        <w:rPr>
          <w:rtl/>
        </w:rPr>
        <w:t xml:space="preserve"> - </w:t>
      </w:r>
      <w:r w:rsidRPr="00226978">
        <w:rPr>
          <w:rtl/>
        </w:rPr>
        <w:t>وأَمطرت السماء رماداً أيضاً</w:t>
      </w:r>
      <w:r w:rsidR="00327C0A">
        <w:rPr>
          <w:rtl/>
        </w:rPr>
        <w:t>!</w:t>
      </w:r>
      <w:bookmarkEnd w:id="38"/>
      <w:bookmarkEnd w:id="39"/>
    </w:p>
    <w:p w:rsidR="00BA40BE" w:rsidRDefault="005C01AD" w:rsidP="005C01AD">
      <w:pPr>
        <w:pStyle w:val="libNormal"/>
        <w:rPr>
          <w:rtl/>
        </w:rPr>
      </w:pPr>
      <w:r w:rsidRPr="005C01AD">
        <w:rPr>
          <w:rtl/>
        </w:rPr>
        <w:t>في رواية الشيخ الصدوق (ره) بسند عن المفضّل بن عمر</w:t>
      </w:r>
      <w:r w:rsidR="00327C0A">
        <w:rPr>
          <w:rtl/>
        </w:rPr>
        <w:t>،</w:t>
      </w:r>
      <w:r w:rsidRPr="005C01AD">
        <w:rPr>
          <w:rtl/>
        </w:rPr>
        <w:t xml:space="preserve"> عن الإمام الصادق</w:t>
      </w:r>
      <w:r w:rsidR="00327C0A">
        <w:rPr>
          <w:rtl/>
        </w:rPr>
        <w:t>،</w:t>
      </w:r>
      <w:r w:rsidRPr="005C01AD">
        <w:rPr>
          <w:rtl/>
        </w:rPr>
        <w:t xml:space="preserve"> عن أبيه</w:t>
      </w:r>
      <w:r w:rsidR="00327C0A">
        <w:rPr>
          <w:rtl/>
        </w:rPr>
        <w:t>،</w:t>
      </w:r>
      <w:r w:rsidRPr="005C01AD">
        <w:rPr>
          <w:rtl/>
        </w:rPr>
        <w:t xml:space="preserve"> عن جدّه </w:t>
      </w:r>
      <w:r w:rsidR="00994A92" w:rsidRPr="00994A92">
        <w:rPr>
          <w:rStyle w:val="libAlaemChar"/>
          <w:rtl/>
        </w:rPr>
        <w:t>عليهم‌السلام</w:t>
      </w:r>
      <w:r w:rsidR="00327C0A">
        <w:rPr>
          <w:rtl/>
        </w:rPr>
        <w:t>:</w:t>
      </w:r>
      <w:r w:rsidRPr="005C01AD">
        <w:rPr>
          <w:rtl/>
        </w:rPr>
        <w:t xml:space="preserve"> </w:t>
      </w:r>
    </w:p>
    <w:p w:rsidR="005C01AD" w:rsidRPr="00226978" w:rsidRDefault="008F172B" w:rsidP="005C01AD">
      <w:pPr>
        <w:pStyle w:val="libNormal"/>
        <w:rPr>
          <w:rtl/>
        </w:rPr>
      </w:pPr>
      <w:r>
        <w:rPr>
          <w:rStyle w:val="libBold2Char"/>
          <w:rtl/>
        </w:rPr>
        <w:t>(</w:t>
      </w:r>
      <w:r w:rsidR="005C01AD" w:rsidRPr="0006022A">
        <w:rPr>
          <w:rStyle w:val="libBold2Char"/>
          <w:rtl/>
        </w:rPr>
        <w:t xml:space="preserve">أنّ الحسين بن علي بن أبي طالب </w:t>
      </w:r>
      <w:r w:rsidR="00994A92" w:rsidRPr="00994A92">
        <w:rPr>
          <w:rStyle w:val="libAlaemChar"/>
          <w:rtl/>
        </w:rPr>
        <w:t>عليهما‌السلام</w:t>
      </w:r>
      <w:r w:rsidR="005C01AD" w:rsidRPr="0006022A">
        <w:rPr>
          <w:rStyle w:val="libBold2Char"/>
          <w:rtl/>
        </w:rPr>
        <w:t xml:space="preserve"> دخل يوماً إلى الحسن </w:t>
      </w:r>
      <w:r w:rsidR="00994A92" w:rsidRPr="00994A92">
        <w:rPr>
          <w:rStyle w:val="libAlaemChar"/>
          <w:rtl/>
        </w:rPr>
        <w:t>عليه‌السلام</w:t>
      </w:r>
      <w:r w:rsidR="00327C0A">
        <w:rPr>
          <w:rStyle w:val="libBold2Char"/>
          <w:rtl/>
        </w:rPr>
        <w:t>،</w:t>
      </w:r>
      <w:r w:rsidR="005C01AD" w:rsidRPr="0006022A">
        <w:rPr>
          <w:rStyle w:val="libBold2Char"/>
          <w:rtl/>
        </w:rPr>
        <w:t xml:space="preserve"> ف</w:t>
      </w:r>
      <w:r w:rsidR="00FE39ED">
        <w:rPr>
          <w:rStyle w:val="libBold2Char"/>
          <w:rtl/>
        </w:rPr>
        <w:t>لم</w:t>
      </w:r>
      <w:r w:rsidR="005C01AD" w:rsidRPr="0006022A">
        <w:rPr>
          <w:rStyle w:val="libBold2Char"/>
          <w:rtl/>
        </w:rPr>
        <w:t>ا نظر إليه بكى</w:t>
      </w:r>
      <w:r w:rsidR="00327C0A">
        <w:rPr>
          <w:rStyle w:val="libBold2Char"/>
          <w:rtl/>
        </w:rPr>
        <w:t>،</w:t>
      </w:r>
      <w:r w:rsidR="005C01AD" w:rsidRPr="0006022A">
        <w:rPr>
          <w:rStyle w:val="libBold2Char"/>
          <w:rtl/>
        </w:rPr>
        <w:t xml:space="preserve"> فقال له</w:t>
      </w:r>
      <w:r w:rsidR="00327C0A">
        <w:rPr>
          <w:rStyle w:val="libBold2Char"/>
          <w:rtl/>
        </w:rPr>
        <w:t>:</w:t>
      </w:r>
      <w:r w:rsidR="005C01AD" w:rsidRPr="0006022A">
        <w:rPr>
          <w:rStyle w:val="libBold2Char"/>
          <w:rtl/>
        </w:rPr>
        <w:t xml:space="preserve"> ما يُبكيك يا أبا عبد الله</w:t>
      </w:r>
      <w:r w:rsidR="00327C0A">
        <w:rPr>
          <w:rStyle w:val="libBold2Char"/>
          <w:rtl/>
        </w:rPr>
        <w:t>؟</w:t>
      </w:r>
      <w:r w:rsidR="005C01AD" w:rsidRPr="0006022A">
        <w:rPr>
          <w:rStyle w:val="libBold2Char"/>
          <w:rtl/>
        </w:rPr>
        <w:t>!</w:t>
      </w:r>
    </w:p>
    <w:p w:rsidR="005C01AD" w:rsidRPr="00FC3649" w:rsidRDefault="005C01AD" w:rsidP="00BA40BE">
      <w:pPr>
        <w:pStyle w:val="libBold2"/>
        <w:rPr>
          <w:rtl/>
        </w:rPr>
      </w:pPr>
      <w:r w:rsidRPr="00226978">
        <w:rPr>
          <w:rtl/>
        </w:rPr>
        <w:t>قال</w:t>
      </w:r>
      <w:r w:rsidR="00327C0A">
        <w:rPr>
          <w:rtl/>
        </w:rPr>
        <w:t>:</w:t>
      </w:r>
      <w:r w:rsidRPr="00226978">
        <w:rPr>
          <w:rtl/>
        </w:rPr>
        <w:t xml:space="preserve"> أبكي لما يُصنع بك</w:t>
      </w:r>
      <w:r w:rsidR="00327C0A">
        <w:rPr>
          <w:rtl/>
        </w:rPr>
        <w:t>!</w:t>
      </w:r>
      <w:r w:rsidRPr="00226978">
        <w:rPr>
          <w:rtl/>
        </w:rPr>
        <w:t xml:space="preserve"> فقال له الحسن </w:t>
      </w:r>
      <w:r w:rsidR="00994A92" w:rsidRPr="00994A92">
        <w:rPr>
          <w:rStyle w:val="libAlaemChar"/>
          <w:rtl/>
        </w:rPr>
        <w:t>عليه‌السلام</w:t>
      </w:r>
      <w:r w:rsidR="00327C0A">
        <w:rPr>
          <w:rtl/>
        </w:rPr>
        <w:t>:</w:t>
      </w:r>
      <w:r w:rsidRPr="00226978">
        <w:rPr>
          <w:rtl/>
        </w:rPr>
        <w:t xml:space="preserve"> إنّ الذي يؤتى إليَّ سمٌّ يدسّ إليّ فأُقتل به</w:t>
      </w:r>
      <w:r w:rsidR="00327C0A">
        <w:rPr>
          <w:rtl/>
        </w:rPr>
        <w:t>،</w:t>
      </w:r>
      <w:r w:rsidRPr="00226978">
        <w:rPr>
          <w:rtl/>
        </w:rPr>
        <w:t xml:space="preserve"> ولكن لا يوم كيومك يا أبا عبد الله</w:t>
      </w:r>
      <w:r w:rsidR="00327C0A">
        <w:rPr>
          <w:rtl/>
        </w:rPr>
        <w:t>!</w:t>
      </w:r>
      <w:r w:rsidRPr="00226978">
        <w:rPr>
          <w:rtl/>
        </w:rPr>
        <w:t xml:space="preserve"> يزدلف إليك ثلاثون ألف رجُل</w:t>
      </w:r>
    </w:p>
    <w:p w:rsidR="005C01AD" w:rsidRPr="00226978" w:rsidRDefault="00122025" w:rsidP="00FE39ED">
      <w:pPr>
        <w:pStyle w:val="libLine"/>
        <w:rPr>
          <w:rtl/>
        </w:rPr>
      </w:pPr>
      <w:r>
        <w:rPr>
          <w:rtl/>
        </w:rPr>
        <w:t>____________________</w:t>
      </w:r>
    </w:p>
    <w:p w:rsidR="00BA40BE" w:rsidRPr="00226978" w:rsidRDefault="00BA40BE" w:rsidP="00BA40BE">
      <w:pPr>
        <w:pStyle w:val="libFootnote0"/>
        <w:rPr>
          <w:rtl/>
        </w:rPr>
      </w:pPr>
      <w:r>
        <w:rPr>
          <w:rFonts w:hint="cs"/>
          <w:rtl/>
        </w:rPr>
        <w:t xml:space="preserve">= </w:t>
      </w:r>
      <w:r w:rsidRPr="00226978">
        <w:rPr>
          <w:rtl/>
        </w:rPr>
        <w:t>تحقيق السيد عبد العزيز الطباطبائي</w:t>
      </w:r>
      <w:r>
        <w:rPr>
          <w:rtl/>
        </w:rPr>
        <w:t>:</w:t>
      </w:r>
      <w:r w:rsidRPr="00226978">
        <w:rPr>
          <w:rtl/>
        </w:rPr>
        <w:t xml:space="preserve"> 90</w:t>
      </w:r>
      <w:r>
        <w:rPr>
          <w:rtl/>
        </w:rPr>
        <w:t>،</w:t>
      </w:r>
      <w:r w:rsidRPr="00226978">
        <w:rPr>
          <w:rtl/>
        </w:rPr>
        <w:t xml:space="preserve"> رقم 322</w:t>
      </w:r>
      <w:r>
        <w:rPr>
          <w:rtl/>
        </w:rPr>
        <w:t>،</w:t>
      </w:r>
      <w:r w:rsidRPr="00226978">
        <w:rPr>
          <w:rtl/>
        </w:rPr>
        <w:t xml:space="preserve"> وراجع البيان والتعريف 8</w:t>
      </w:r>
      <w:r>
        <w:rPr>
          <w:rtl/>
        </w:rPr>
        <w:t>:</w:t>
      </w:r>
      <w:r w:rsidRPr="00226978">
        <w:rPr>
          <w:rtl/>
        </w:rPr>
        <w:t xml:space="preserve"> 353</w:t>
      </w:r>
    </w:p>
    <w:p w:rsidR="005C01AD" w:rsidRPr="00226978" w:rsidRDefault="005C01AD" w:rsidP="00BA40BE">
      <w:pPr>
        <w:pStyle w:val="libFootnote0"/>
        <w:rPr>
          <w:rtl/>
        </w:rPr>
      </w:pPr>
      <w:r w:rsidRPr="00226978">
        <w:rPr>
          <w:rtl/>
        </w:rPr>
        <w:t>(1) مطالب السؤول</w:t>
      </w:r>
      <w:r w:rsidR="00327C0A">
        <w:rPr>
          <w:rtl/>
        </w:rPr>
        <w:t>:</w:t>
      </w:r>
      <w:r w:rsidRPr="00226978">
        <w:rPr>
          <w:rtl/>
        </w:rPr>
        <w:t xml:space="preserve"> 155</w:t>
      </w:r>
      <w:r w:rsidR="00327C0A">
        <w:rPr>
          <w:rtl/>
        </w:rPr>
        <w:t>.</w:t>
      </w:r>
    </w:p>
    <w:p w:rsidR="005C01AD" w:rsidRPr="00226978" w:rsidRDefault="005C01AD" w:rsidP="00ED6B79">
      <w:pPr>
        <w:pStyle w:val="libFootnote0"/>
        <w:rPr>
          <w:rtl/>
        </w:rPr>
      </w:pPr>
      <w:r w:rsidRPr="00226978">
        <w:rPr>
          <w:rtl/>
        </w:rPr>
        <w:t>(2) أنساب الأشراف</w:t>
      </w:r>
      <w:r w:rsidR="00327C0A">
        <w:rPr>
          <w:rtl/>
        </w:rPr>
        <w:t>:</w:t>
      </w:r>
      <w:r w:rsidRPr="00226978">
        <w:rPr>
          <w:rtl/>
        </w:rPr>
        <w:t xml:space="preserve"> 3</w:t>
      </w:r>
      <w:r w:rsidR="00327C0A">
        <w:rPr>
          <w:rtl/>
        </w:rPr>
        <w:t>:</w:t>
      </w:r>
      <w:r w:rsidRPr="00226978">
        <w:rPr>
          <w:rtl/>
        </w:rPr>
        <w:t xml:space="preserve"> 413</w:t>
      </w:r>
      <w:r w:rsidR="00327C0A">
        <w:rPr>
          <w:rtl/>
        </w:rPr>
        <w:t>.</w:t>
      </w:r>
    </w:p>
    <w:p w:rsidR="005C01AD" w:rsidRPr="00226978" w:rsidRDefault="005C01AD" w:rsidP="00ED6B79">
      <w:pPr>
        <w:pStyle w:val="libFootnote0"/>
        <w:rPr>
          <w:rtl/>
        </w:rPr>
      </w:pPr>
      <w:r w:rsidRPr="00226978">
        <w:rPr>
          <w:rtl/>
        </w:rPr>
        <w:t>(3) نفس المصدر السابق</w:t>
      </w:r>
      <w:r w:rsidR="00327C0A">
        <w:rPr>
          <w:rtl/>
        </w:rPr>
        <w:t>.</w:t>
      </w:r>
    </w:p>
    <w:p w:rsidR="005C01AD" w:rsidRPr="00226978" w:rsidRDefault="005C01AD" w:rsidP="00ED6B79">
      <w:pPr>
        <w:pStyle w:val="libFootnote0"/>
        <w:rPr>
          <w:rtl/>
        </w:rPr>
      </w:pPr>
      <w:r w:rsidRPr="00226978">
        <w:rPr>
          <w:rtl/>
        </w:rPr>
        <w:t>(4) شرح الأخبار</w:t>
      </w:r>
      <w:r w:rsidR="00327C0A">
        <w:rPr>
          <w:rtl/>
        </w:rPr>
        <w:t>:</w:t>
      </w:r>
      <w:r w:rsidRPr="00226978">
        <w:rPr>
          <w:rtl/>
        </w:rPr>
        <w:t xml:space="preserve"> 3</w:t>
      </w:r>
      <w:r w:rsidR="00327C0A">
        <w:rPr>
          <w:rtl/>
        </w:rPr>
        <w:t>:</w:t>
      </w:r>
      <w:r w:rsidRPr="00226978">
        <w:rPr>
          <w:rtl/>
        </w:rPr>
        <w:t xml:space="preserve"> 166</w:t>
      </w:r>
      <w:r w:rsidR="00327C0A">
        <w:rPr>
          <w:rtl/>
        </w:rPr>
        <w:t>،</w:t>
      </w:r>
      <w:r w:rsidRPr="00226978">
        <w:rPr>
          <w:rtl/>
        </w:rPr>
        <w:t xml:space="preserve"> الحديث 1099</w:t>
      </w:r>
      <w:r w:rsidR="00327C0A">
        <w:rPr>
          <w:rtl/>
        </w:rPr>
        <w:t>،</w:t>
      </w:r>
      <w:r w:rsidRPr="00226978">
        <w:rPr>
          <w:rtl/>
        </w:rPr>
        <w:t xml:space="preserve"> وفي هامش الكتاب عن الأصل</w:t>
      </w:r>
      <w:r w:rsidR="00327C0A">
        <w:rPr>
          <w:rtl/>
        </w:rPr>
        <w:t>:</w:t>
      </w:r>
      <w:r w:rsidRPr="00226978">
        <w:rPr>
          <w:rtl/>
        </w:rPr>
        <w:t xml:space="preserve"> أمّ سلمة</w:t>
      </w:r>
      <w:r w:rsidR="00327C0A">
        <w:rPr>
          <w:rtl/>
        </w:rPr>
        <w:t>.</w:t>
      </w:r>
    </w:p>
    <w:p w:rsidR="005C01AD" w:rsidRDefault="005C01AD" w:rsidP="00FC3649">
      <w:pPr>
        <w:pStyle w:val="libNormal"/>
      </w:pPr>
      <w:r>
        <w:rPr>
          <w:rtl/>
        </w:rPr>
        <w:br w:type="page"/>
      </w:r>
    </w:p>
    <w:p w:rsidR="005C01AD" w:rsidRPr="00226978" w:rsidRDefault="005C01AD" w:rsidP="00BA40BE">
      <w:pPr>
        <w:pStyle w:val="libNormal0"/>
        <w:rPr>
          <w:rtl/>
        </w:rPr>
      </w:pPr>
      <w:r w:rsidRPr="0006022A">
        <w:rPr>
          <w:rStyle w:val="libBold2Char"/>
          <w:rtl/>
        </w:rPr>
        <w:lastRenderedPageBreak/>
        <w:t xml:space="preserve">يدّعون أنّهم من أُمّة جدّنا محمّد </w:t>
      </w:r>
      <w:r w:rsidR="00994A92" w:rsidRPr="00994A92">
        <w:rPr>
          <w:rStyle w:val="libAlaemChar"/>
          <w:rtl/>
        </w:rPr>
        <w:t>صلى‌الله‌عليه‌وآله</w:t>
      </w:r>
      <w:r w:rsidR="00327C0A">
        <w:rPr>
          <w:rStyle w:val="libBold2Char"/>
          <w:rtl/>
        </w:rPr>
        <w:t>،</w:t>
      </w:r>
      <w:r w:rsidRPr="0006022A">
        <w:rPr>
          <w:rStyle w:val="libBold2Char"/>
          <w:rtl/>
        </w:rPr>
        <w:t xml:space="preserve"> ينتحلون دين الإسلام</w:t>
      </w:r>
      <w:r w:rsidR="00327C0A">
        <w:rPr>
          <w:rStyle w:val="libBold2Char"/>
          <w:rtl/>
        </w:rPr>
        <w:t>،</w:t>
      </w:r>
      <w:r w:rsidRPr="0006022A">
        <w:rPr>
          <w:rStyle w:val="libBold2Char"/>
          <w:rtl/>
        </w:rPr>
        <w:t xml:space="preserve"> فيجتمعون على قتلك وسفك دمك</w:t>
      </w:r>
      <w:r w:rsidR="007B0D1D">
        <w:rPr>
          <w:rStyle w:val="libBold2Char"/>
          <w:rtl/>
        </w:rPr>
        <w:t xml:space="preserve"> ..</w:t>
      </w:r>
      <w:r w:rsidRPr="0006022A">
        <w:rPr>
          <w:rStyle w:val="libBold2Char"/>
          <w:rtl/>
        </w:rPr>
        <w:t>. فعندها تحلّ ببني أُميّة اللعنة</w:t>
      </w:r>
      <w:r w:rsidR="00327C0A">
        <w:rPr>
          <w:rStyle w:val="libBold2Char"/>
          <w:rtl/>
        </w:rPr>
        <w:t>،</w:t>
      </w:r>
      <w:r w:rsidRPr="0006022A">
        <w:rPr>
          <w:rStyle w:val="libBold2Char"/>
          <w:rtl/>
        </w:rPr>
        <w:t xml:space="preserve"> وتمطر السماء رماداً ودماً</w:t>
      </w:r>
      <w:r w:rsidR="00327C0A">
        <w:rPr>
          <w:rStyle w:val="libBold2Char"/>
          <w:rtl/>
        </w:rPr>
        <w:t>،</w:t>
      </w:r>
      <w:r w:rsidRPr="0006022A">
        <w:rPr>
          <w:rStyle w:val="libBold2Char"/>
          <w:rtl/>
        </w:rPr>
        <w:t xml:space="preserve"> ويبكي عليك كلّ شيء حتّى الوحوش في الفلَوات والحيتان في البحار</w:t>
      </w:r>
      <w:r w:rsidR="008F172B">
        <w:rPr>
          <w:rStyle w:val="libBold2Char"/>
          <w:rtl/>
        </w:rPr>
        <w:t>)</w:t>
      </w:r>
      <w:r w:rsidRPr="005C01AD">
        <w:rPr>
          <w:rtl/>
        </w:rPr>
        <w:t xml:space="preserve"> </w:t>
      </w:r>
      <w:r w:rsidRPr="005C01AD">
        <w:rPr>
          <w:rStyle w:val="libFootnotenumChar"/>
          <w:rtl/>
        </w:rPr>
        <w:t>(1)</w:t>
      </w:r>
      <w:r w:rsidR="00327C0A">
        <w:rPr>
          <w:rtl/>
        </w:rPr>
        <w:t>.</w:t>
      </w:r>
    </w:p>
    <w:p w:rsidR="0006022A" w:rsidRDefault="005C01AD" w:rsidP="00BA40BE">
      <w:pPr>
        <w:pStyle w:val="libNormal"/>
        <w:rPr>
          <w:rtl/>
        </w:rPr>
      </w:pPr>
      <w:r w:rsidRPr="00226978">
        <w:rPr>
          <w:rtl/>
        </w:rPr>
        <w:t>وروي عن عليّ بن عاصم</w:t>
      </w:r>
      <w:r w:rsidR="00327C0A">
        <w:rPr>
          <w:rtl/>
        </w:rPr>
        <w:t>،</w:t>
      </w:r>
      <w:r w:rsidRPr="00226978">
        <w:rPr>
          <w:rtl/>
        </w:rPr>
        <w:t xml:space="preserve"> عن حصين قال</w:t>
      </w:r>
      <w:r w:rsidR="00327C0A">
        <w:rPr>
          <w:rtl/>
        </w:rPr>
        <w:t>:</w:t>
      </w:r>
      <w:r w:rsidRPr="00226978">
        <w:rPr>
          <w:rtl/>
        </w:rPr>
        <w:t xml:space="preserve"> </w:t>
      </w:r>
      <w:r w:rsidR="008F172B">
        <w:rPr>
          <w:rtl/>
        </w:rPr>
        <w:t>(</w:t>
      </w:r>
      <w:r w:rsidRPr="00226978">
        <w:rPr>
          <w:rtl/>
        </w:rPr>
        <w:t>جاءنا قتل الحسين بن عليّ</w:t>
      </w:r>
      <w:r w:rsidR="00327C0A">
        <w:rPr>
          <w:rtl/>
        </w:rPr>
        <w:t>،</w:t>
      </w:r>
      <w:r w:rsidRPr="00226978">
        <w:rPr>
          <w:rtl/>
        </w:rPr>
        <w:t xml:space="preserve"> فمكثنا ثلاثاً كأنّ وجوهنا طُليت رماداً</w:t>
      </w:r>
      <w:r w:rsidR="00327C0A">
        <w:rPr>
          <w:rtl/>
        </w:rPr>
        <w:t>!</w:t>
      </w:r>
      <w:r w:rsidRPr="00226978">
        <w:rPr>
          <w:rtl/>
        </w:rPr>
        <w:t xml:space="preserve"> قلت</w:t>
      </w:r>
      <w:r w:rsidR="00327C0A">
        <w:rPr>
          <w:rtl/>
        </w:rPr>
        <w:t>:</w:t>
      </w:r>
      <w:r w:rsidRPr="00226978">
        <w:rPr>
          <w:rtl/>
        </w:rPr>
        <w:t xml:space="preserve"> مثل مَن أنت يومئذٍ</w:t>
      </w:r>
      <w:r w:rsidR="00327C0A">
        <w:rPr>
          <w:rtl/>
        </w:rPr>
        <w:t>؟</w:t>
      </w:r>
      <w:r w:rsidRPr="00226978">
        <w:rPr>
          <w:rtl/>
        </w:rPr>
        <w:t xml:space="preserve"> </w:t>
      </w:r>
      <w:r w:rsidRPr="005C01AD">
        <w:rPr>
          <w:rtl/>
        </w:rPr>
        <w:t>قال</w:t>
      </w:r>
      <w:r w:rsidR="00327C0A">
        <w:rPr>
          <w:rtl/>
        </w:rPr>
        <w:t>:</w:t>
      </w:r>
      <w:r w:rsidRPr="005C01AD">
        <w:rPr>
          <w:rtl/>
        </w:rPr>
        <w:t xml:space="preserve"> رجل متأهّل</w:t>
      </w:r>
      <w:r w:rsidR="008F172B">
        <w:rPr>
          <w:rtl/>
        </w:rPr>
        <w:t>)</w:t>
      </w:r>
      <w:r w:rsidRPr="005C01AD">
        <w:rPr>
          <w:rtl/>
        </w:rPr>
        <w:t xml:space="preserve"> </w:t>
      </w:r>
      <w:r w:rsidRPr="005C01AD">
        <w:rPr>
          <w:rStyle w:val="libFootnotenumChar"/>
          <w:rtl/>
        </w:rPr>
        <w:t>(2)</w:t>
      </w:r>
      <w:r w:rsidR="00327C0A">
        <w:rPr>
          <w:rtl/>
        </w:rPr>
        <w:t>.</w:t>
      </w:r>
    </w:p>
    <w:p w:rsidR="005C01AD" w:rsidRPr="00465A55" w:rsidRDefault="005C01AD" w:rsidP="00BA40BE">
      <w:pPr>
        <w:pStyle w:val="Heading3"/>
        <w:rPr>
          <w:rtl/>
        </w:rPr>
      </w:pPr>
      <w:bookmarkStart w:id="40" w:name="19"/>
      <w:bookmarkStart w:id="41" w:name="_Toc378503263"/>
      <w:r w:rsidRPr="00226978">
        <w:rPr>
          <w:rtl/>
        </w:rPr>
        <w:t>8</w:t>
      </w:r>
      <w:r w:rsidR="00122025">
        <w:rPr>
          <w:rtl/>
        </w:rPr>
        <w:t xml:space="preserve"> - </w:t>
      </w:r>
      <w:r w:rsidRPr="00226978">
        <w:rPr>
          <w:rtl/>
        </w:rPr>
        <w:t xml:space="preserve">بكاء الملائكة وصلاتهم على الإمام الحسين </w:t>
      </w:r>
      <w:r w:rsidR="00994A92" w:rsidRPr="00BA40BE">
        <w:rPr>
          <w:rStyle w:val="libAlaemHeading2Char"/>
          <w:rtl/>
        </w:rPr>
        <w:t>عليه‌السلام</w:t>
      </w:r>
      <w:r w:rsidR="00327C0A">
        <w:rPr>
          <w:rtl/>
        </w:rPr>
        <w:t>:</w:t>
      </w:r>
      <w:bookmarkEnd w:id="40"/>
      <w:bookmarkEnd w:id="41"/>
    </w:p>
    <w:p w:rsidR="005C01AD" w:rsidRPr="00226978" w:rsidRDefault="005C01AD" w:rsidP="005C01AD">
      <w:pPr>
        <w:pStyle w:val="libNormal"/>
        <w:rPr>
          <w:rtl/>
        </w:rPr>
      </w:pPr>
      <w:r w:rsidRPr="005C01AD">
        <w:rPr>
          <w:rtl/>
        </w:rPr>
        <w:t>روى ابن قولويه (ره) بسنده إلى أبان بن تغلب</w:t>
      </w:r>
      <w:r w:rsidR="00327C0A">
        <w:rPr>
          <w:rtl/>
        </w:rPr>
        <w:t>،</w:t>
      </w:r>
      <w:r w:rsidRPr="005C01AD">
        <w:rPr>
          <w:rtl/>
        </w:rPr>
        <w:t xml:space="preserve"> قال</w:t>
      </w:r>
      <w:r w:rsidR="00327C0A">
        <w:rPr>
          <w:rtl/>
        </w:rPr>
        <w:t>:</w:t>
      </w:r>
      <w:r w:rsidRPr="005C01AD">
        <w:rPr>
          <w:rtl/>
        </w:rPr>
        <w:t xml:space="preserve"> قال أبو عبد الله </w:t>
      </w:r>
      <w:r w:rsidR="00994A92" w:rsidRPr="00994A92">
        <w:rPr>
          <w:rStyle w:val="libAlaemChar"/>
          <w:rtl/>
        </w:rPr>
        <w:t>عليه‌السلام</w:t>
      </w:r>
      <w:r w:rsidR="00327C0A">
        <w:rPr>
          <w:rtl/>
        </w:rPr>
        <w:t>:</w:t>
      </w:r>
      <w:r w:rsidRPr="005C01AD">
        <w:rPr>
          <w:rtl/>
        </w:rPr>
        <w:t xml:space="preserve"> </w:t>
      </w:r>
      <w:r w:rsidR="008F172B">
        <w:rPr>
          <w:rStyle w:val="libBold2Char"/>
          <w:rtl/>
        </w:rPr>
        <w:t>(</w:t>
      </w:r>
      <w:r w:rsidRPr="0006022A">
        <w:rPr>
          <w:rStyle w:val="libBold2Char"/>
          <w:rtl/>
        </w:rPr>
        <w:t xml:space="preserve">إنّ أربعة آلاف ملَك هبطوا يُريدون القتال مع الحسين بن عليّ </w:t>
      </w:r>
      <w:r w:rsidR="00994A92" w:rsidRPr="00994A92">
        <w:rPr>
          <w:rStyle w:val="libAlaemChar"/>
          <w:rtl/>
        </w:rPr>
        <w:t>عليهما‌السلام</w:t>
      </w:r>
      <w:r w:rsidR="00327C0A">
        <w:rPr>
          <w:rStyle w:val="libBold2Char"/>
          <w:rtl/>
        </w:rPr>
        <w:t>،</w:t>
      </w:r>
      <w:r w:rsidRPr="0006022A">
        <w:rPr>
          <w:rStyle w:val="libBold2Char"/>
          <w:rtl/>
        </w:rPr>
        <w:t xml:space="preserve"> لم يؤذَن لهم في القتال</w:t>
      </w:r>
      <w:r w:rsidR="00327C0A">
        <w:rPr>
          <w:rStyle w:val="libBold2Char"/>
          <w:rtl/>
        </w:rPr>
        <w:t>،</w:t>
      </w:r>
      <w:r w:rsidRPr="0006022A">
        <w:rPr>
          <w:rStyle w:val="libBold2Char"/>
          <w:rtl/>
        </w:rPr>
        <w:t xml:space="preserve"> فرجعوا في الاستيذان</w:t>
      </w:r>
      <w:r w:rsidR="00327C0A">
        <w:rPr>
          <w:rStyle w:val="libBold2Char"/>
          <w:rtl/>
        </w:rPr>
        <w:t>،</w:t>
      </w:r>
      <w:r w:rsidRPr="0006022A">
        <w:rPr>
          <w:rStyle w:val="libBold2Char"/>
          <w:rtl/>
        </w:rPr>
        <w:t xml:space="preserve"> فهبطوا وقد قُتل الحسين </w:t>
      </w:r>
      <w:r w:rsidR="00994A92" w:rsidRPr="00994A92">
        <w:rPr>
          <w:rStyle w:val="libAlaemChar"/>
          <w:rtl/>
        </w:rPr>
        <w:t>عليه‌السلام</w:t>
      </w:r>
      <w:r w:rsidR="00327C0A">
        <w:rPr>
          <w:rStyle w:val="libBold2Char"/>
          <w:rtl/>
        </w:rPr>
        <w:t>،</w:t>
      </w:r>
      <w:r w:rsidRPr="0006022A">
        <w:rPr>
          <w:rStyle w:val="libBold2Char"/>
          <w:rtl/>
        </w:rPr>
        <w:t xml:space="preserve"> فهم عند قبره شُعثٌ غُبرٌ يبكونه إلى يوم القيامة</w:t>
      </w:r>
      <w:r w:rsidR="00327C0A">
        <w:rPr>
          <w:rStyle w:val="libBold2Char"/>
          <w:rtl/>
        </w:rPr>
        <w:t>،</w:t>
      </w:r>
      <w:r w:rsidRPr="0006022A">
        <w:rPr>
          <w:rStyle w:val="libBold2Char"/>
          <w:rtl/>
        </w:rPr>
        <w:t xml:space="preserve"> رئيسهم مَلك يُقال له</w:t>
      </w:r>
      <w:r w:rsidR="00327C0A">
        <w:rPr>
          <w:rStyle w:val="libBold2Char"/>
          <w:rtl/>
        </w:rPr>
        <w:t>:</w:t>
      </w:r>
      <w:r w:rsidRPr="0006022A">
        <w:rPr>
          <w:rStyle w:val="libBold2Char"/>
          <w:rtl/>
        </w:rPr>
        <w:t xml:space="preserve"> منصور</w:t>
      </w:r>
      <w:r w:rsidR="008F172B">
        <w:rPr>
          <w:rStyle w:val="libBold2Char"/>
          <w:rtl/>
        </w:rPr>
        <w:t>)</w:t>
      </w:r>
      <w:r w:rsidRPr="005C01AD">
        <w:rPr>
          <w:rtl/>
        </w:rPr>
        <w:t xml:space="preserve"> </w:t>
      </w:r>
      <w:r w:rsidRPr="005C01AD">
        <w:rPr>
          <w:rStyle w:val="libFootnotenumChar"/>
          <w:rtl/>
        </w:rPr>
        <w:t>(3)</w:t>
      </w:r>
      <w:r w:rsidR="00327C0A">
        <w:rPr>
          <w:rtl/>
        </w:rPr>
        <w:t>.</w:t>
      </w:r>
    </w:p>
    <w:p w:rsidR="005C01AD" w:rsidRPr="00226978" w:rsidRDefault="005C01AD" w:rsidP="005C01AD">
      <w:pPr>
        <w:pStyle w:val="libNormal"/>
        <w:rPr>
          <w:rtl/>
        </w:rPr>
      </w:pPr>
      <w:r w:rsidRPr="005C01AD">
        <w:rPr>
          <w:rtl/>
        </w:rPr>
        <w:t>وروى أيضاً بسند إلى أبي بصير</w:t>
      </w:r>
      <w:r w:rsidR="00327C0A">
        <w:rPr>
          <w:rtl/>
        </w:rPr>
        <w:t>،</w:t>
      </w:r>
      <w:r w:rsidRPr="005C01AD">
        <w:rPr>
          <w:rtl/>
        </w:rPr>
        <w:t xml:space="preserve"> عن أبي عبد الله </w:t>
      </w:r>
      <w:r w:rsidR="00994A92" w:rsidRPr="00994A92">
        <w:rPr>
          <w:rStyle w:val="libAlaemChar"/>
          <w:rtl/>
        </w:rPr>
        <w:t>عليه‌السلام</w:t>
      </w:r>
      <w:r w:rsidR="00327C0A">
        <w:rPr>
          <w:rtl/>
        </w:rPr>
        <w:t>،</w:t>
      </w:r>
      <w:r w:rsidRPr="005C01AD">
        <w:rPr>
          <w:rtl/>
        </w:rPr>
        <w:t xml:space="preserve"> قال</w:t>
      </w:r>
      <w:r w:rsidR="00327C0A">
        <w:rPr>
          <w:rtl/>
        </w:rPr>
        <w:t>:</w:t>
      </w:r>
      <w:r w:rsidRPr="005C01AD">
        <w:rPr>
          <w:rtl/>
        </w:rPr>
        <w:t xml:space="preserve"> </w:t>
      </w:r>
      <w:r w:rsidR="008F172B">
        <w:rPr>
          <w:rStyle w:val="libBold2Char"/>
          <w:rtl/>
        </w:rPr>
        <w:t>(</w:t>
      </w:r>
      <w:r w:rsidRPr="0006022A">
        <w:rPr>
          <w:rStyle w:val="libBold2Char"/>
          <w:rtl/>
        </w:rPr>
        <w:t xml:space="preserve">وكّل الله تعالى بالحسين </w:t>
      </w:r>
      <w:r w:rsidR="00994A92" w:rsidRPr="00994A92">
        <w:rPr>
          <w:rStyle w:val="libAlaemChar"/>
          <w:rtl/>
        </w:rPr>
        <w:t>عليه‌السلام</w:t>
      </w:r>
      <w:r w:rsidRPr="0006022A">
        <w:rPr>
          <w:rStyle w:val="libBold2Char"/>
          <w:rtl/>
        </w:rPr>
        <w:t xml:space="preserve"> سبعين ألف مَلك</w:t>
      </w:r>
      <w:r w:rsidR="00327C0A">
        <w:rPr>
          <w:rStyle w:val="libBold2Char"/>
          <w:rtl/>
        </w:rPr>
        <w:t>،</w:t>
      </w:r>
      <w:r w:rsidRPr="0006022A">
        <w:rPr>
          <w:rStyle w:val="libBold2Char"/>
          <w:rtl/>
        </w:rPr>
        <w:t xml:space="preserve"> يُصلّون عليه كلّ يوم</w:t>
      </w:r>
      <w:r w:rsidR="00327C0A">
        <w:rPr>
          <w:rStyle w:val="libBold2Char"/>
          <w:rtl/>
        </w:rPr>
        <w:t>،</w:t>
      </w:r>
      <w:r w:rsidRPr="0006022A">
        <w:rPr>
          <w:rStyle w:val="libBold2Char"/>
          <w:rtl/>
        </w:rPr>
        <w:t xml:space="preserve"> شُعثاً غُبراً منذ يوم قُتل إلى ما شاء الله</w:t>
      </w:r>
      <w:r w:rsidR="00122025">
        <w:rPr>
          <w:rtl/>
        </w:rPr>
        <w:t xml:space="preserve"> - </w:t>
      </w:r>
      <w:r w:rsidRPr="005C01AD">
        <w:rPr>
          <w:rtl/>
        </w:rPr>
        <w:t xml:space="preserve">يعني بذلك قيام القائم </w:t>
      </w:r>
      <w:r w:rsidR="00994A92" w:rsidRPr="00994A92">
        <w:rPr>
          <w:rStyle w:val="libAlaemChar"/>
          <w:rtl/>
        </w:rPr>
        <w:t>عليه‌السلام</w:t>
      </w:r>
      <w:r w:rsidR="00122025">
        <w:rPr>
          <w:rtl/>
        </w:rPr>
        <w:t xml:space="preserve"> -</w:t>
      </w:r>
      <w:r w:rsidR="008F172B">
        <w:rPr>
          <w:rtl/>
        </w:rPr>
        <w:t>)</w:t>
      </w:r>
      <w:r w:rsidRPr="005C01AD">
        <w:rPr>
          <w:rtl/>
        </w:rPr>
        <w:t xml:space="preserve"> </w:t>
      </w:r>
      <w:r w:rsidRPr="005C01AD">
        <w:rPr>
          <w:rStyle w:val="libFootnotenumChar"/>
          <w:rtl/>
        </w:rPr>
        <w:t>(4)</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أمالي الصدوق</w:t>
      </w:r>
      <w:r w:rsidR="00327C0A">
        <w:rPr>
          <w:rtl/>
        </w:rPr>
        <w:t>:</w:t>
      </w:r>
      <w:r w:rsidRPr="00226978">
        <w:rPr>
          <w:rtl/>
        </w:rPr>
        <w:t xml:space="preserve"> 101</w:t>
      </w:r>
      <w:r w:rsidR="00327C0A">
        <w:rPr>
          <w:rtl/>
        </w:rPr>
        <w:t>،</w:t>
      </w:r>
      <w:r w:rsidRPr="00226978">
        <w:rPr>
          <w:rtl/>
        </w:rPr>
        <w:t xml:space="preserve"> المجلس 24</w:t>
      </w:r>
      <w:r w:rsidR="00327C0A">
        <w:rPr>
          <w:rtl/>
        </w:rPr>
        <w:t>،</w:t>
      </w:r>
      <w:r w:rsidRPr="00226978">
        <w:rPr>
          <w:rtl/>
        </w:rPr>
        <w:t xml:space="preserve"> حديث رقم 3</w:t>
      </w:r>
      <w:r w:rsidR="00327C0A">
        <w:rPr>
          <w:rtl/>
        </w:rPr>
        <w:t>.</w:t>
      </w:r>
    </w:p>
    <w:p w:rsidR="005C01AD" w:rsidRPr="00226978" w:rsidRDefault="005C01AD" w:rsidP="00ED6B79">
      <w:pPr>
        <w:pStyle w:val="libFootnote0"/>
        <w:rPr>
          <w:rtl/>
        </w:rPr>
      </w:pPr>
      <w:r w:rsidRPr="00226978">
        <w:rPr>
          <w:rtl/>
        </w:rPr>
        <w:t>(2) تهذيب الكمال</w:t>
      </w:r>
      <w:r w:rsidR="00327C0A">
        <w:rPr>
          <w:rtl/>
        </w:rPr>
        <w:t>:</w:t>
      </w:r>
      <w:r w:rsidRPr="00226978">
        <w:rPr>
          <w:rtl/>
        </w:rPr>
        <w:t xml:space="preserve"> 6</w:t>
      </w:r>
      <w:r w:rsidR="00327C0A">
        <w:rPr>
          <w:rtl/>
        </w:rPr>
        <w:t>:</w:t>
      </w:r>
      <w:r w:rsidRPr="00226978">
        <w:rPr>
          <w:rtl/>
        </w:rPr>
        <w:t xml:space="preserve"> 523 / وحصين هو</w:t>
      </w:r>
      <w:r w:rsidR="00327C0A">
        <w:rPr>
          <w:rtl/>
        </w:rPr>
        <w:t>:</w:t>
      </w:r>
      <w:r w:rsidRPr="00226978">
        <w:rPr>
          <w:rtl/>
        </w:rPr>
        <w:t xml:space="preserve"> حصين بن عبد الرحمان السلمي</w:t>
      </w:r>
      <w:r w:rsidR="00327C0A">
        <w:rPr>
          <w:rtl/>
        </w:rPr>
        <w:t>،</w:t>
      </w:r>
      <w:r w:rsidRPr="00226978">
        <w:rPr>
          <w:rtl/>
        </w:rPr>
        <w:t xml:space="preserve"> أبو هذيل الكوفي (تهذيب الكمال</w:t>
      </w:r>
      <w:r w:rsidR="00327C0A">
        <w:rPr>
          <w:rtl/>
        </w:rPr>
        <w:t>:</w:t>
      </w:r>
      <w:r w:rsidRPr="00226978">
        <w:rPr>
          <w:rtl/>
        </w:rPr>
        <w:t xml:space="preserve"> 6</w:t>
      </w:r>
      <w:r w:rsidR="00327C0A">
        <w:rPr>
          <w:rtl/>
        </w:rPr>
        <w:t>:</w:t>
      </w:r>
      <w:r w:rsidRPr="00226978">
        <w:rPr>
          <w:rtl/>
        </w:rPr>
        <w:t xml:space="preserve"> 519)</w:t>
      </w:r>
      <w:r w:rsidR="00327C0A">
        <w:rPr>
          <w:rtl/>
        </w:rPr>
        <w:t>.</w:t>
      </w:r>
      <w:r w:rsidRPr="00226978">
        <w:rPr>
          <w:rtl/>
        </w:rPr>
        <w:t xml:space="preserve"> </w:t>
      </w:r>
    </w:p>
    <w:p w:rsidR="005C01AD" w:rsidRPr="00226978" w:rsidRDefault="005C01AD" w:rsidP="00ED6B79">
      <w:pPr>
        <w:pStyle w:val="libFootnote0"/>
        <w:rPr>
          <w:rtl/>
        </w:rPr>
      </w:pPr>
      <w:r w:rsidRPr="00226978">
        <w:rPr>
          <w:rtl/>
        </w:rPr>
        <w:t>(3) كامل الزيارات</w:t>
      </w:r>
      <w:r w:rsidR="00327C0A">
        <w:rPr>
          <w:rtl/>
        </w:rPr>
        <w:t>:</w:t>
      </w:r>
      <w:r w:rsidRPr="00226978">
        <w:rPr>
          <w:rtl/>
        </w:rPr>
        <w:t xml:space="preserve"> 83 باب 27 حديث رقم 2</w:t>
      </w:r>
      <w:r w:rsidR="00327C0A">
        <w:rPr>
          <w:rtl/>
        </w:rPr>
        <w:t>،</w:t>
      </w:r>
      <w:r w:rsidRPr="00226978">
        <w:rPr>
          <w:rtl/>
        </w:rPr>
        <w:t xml:space="preserve"> وراجع بقيّة أحاديث هذا الباب</w:t>
      </w:r>
      <w:r w:rsidR="00327C0A">
        <w:rPr>
          <w:rtl/>
        </w:rPr>
        <w:t>.</w:t>
      </w:r>
    </w:p>
    <w:p w:rsidR="005C01AD" w:rsidRPr="00226978" w:rsidRDefault="005C01AD" w:rsidP="00ED6B79">
      <w:pPr>
        <w:pStyle w:val="libFootnote0"/>
        <w:rPr>
          <w:rtl/>
        </w:rPr>
      </w:pPr>
      <w:r w:rsidRPr="00226978">
        <w:rPr>
          <w:rtl/>
        </w:rPr>
        <w:t>(4) كامل الزيارات</w:t>
      </w:r>
      <w:r w:rsidR="00327C0A">
        <w:rPr>
          <w:rtl/>
        </w:rPr>
        <w:t>:</w:t>
      </w:r>
      <w:r w:rsidRPr="00226978">
        <w:rPr>
          <w:rtl/>
        </w:rPr>
        <w:t xml:space="preserve"> 84 باب 27 حديث رقم 5</w:t>
      </w:r>
      <w:r w:rsidR="00327C0A">
        <w:rPr>
          <w:rtl/>
        </w:rPr>
        <w:t>،</w:t>
      </w:r>
      <w:r w:rsidRPr="00226978">
        <w:rPr>
          <w:rtl/>
        </w:rPr>
        <w:t xml:space="preserve"> وراجع بقيّة أحاديث هذا الباب</w:t>
      </w:r>
      <w:r w:rsidR="00327C0A">
        <w:rPr>
          <w:rtl/>
        </w:rPr>
        <w:t>.</w:t>
      </w:r>
    </w:p>
    <w:p w:rsidR="005C01AD" w:rsidRDefault="005C01AD" w:rsidP="00FC3649">
      <w:pPr>
        <w:pStyle w:val="libNormal"/>
      </w:pPr>
      <w:r>
        <w:rPr>
          <w:rtl/>
        </w:rPr>
        <w:br w:type="page"/>
      </w:r>
    </w:p>
    <w:p w:rsidR="005C01AD" w:rsidRPr="00465A55" w:rsidRDefault="005C01AD" w:rsidP="00BA40BE">
      <w:pPr>
        <w:pStyle w:val="Heading3"/>
        <w:rPr>
          <w:rtl/>
        </w:rPr>
      </w:pPr>
      <w:bookmarkStart w:id="42" w:name="20"/>
      <w:bookmarkStart w:id="43" w:name="_Toc378503264"/>
      <w:r w:rsidRPr="00226978">
        <w:rPr>
          <w:rtl/>
        </w:rPr>
        <w:lastRenderedPageBreak/>
        <w:t>9</w:t>
      </w:r>
      <w:r w:rsidR="00122025">
        <w:rPr>
          <w:rtl/>
        </w:rPr>
        <w:t xml:space="preserve"> - </w:t>
      </w:r>
      <w:r w:rsidRPr="00226978">
        <w:rPr>
          <w:rtl/>
        </w:rPr>
        <w:t xml:space="preserve">عجيج السماوات والأرض والملائكة لمقتله </w:t>
      </w:r>
      <w:r w:rsidR="00994A92" w:rsidRPr="00BA40BE">
        <w:rPr>
          <w:rStyle w:val="libAlaemHeading2Char"/>
          <w:rtl/>
        </w:rPr>
        <w:t>عليه‌السلام</w:t>
      </w:r>
      <w:r w:rsidR="00327C0A">
        <w:rPr>
          <w:rtl/>
        </w:rPr>
        <w:t>:</w:t>
      </w:r>
      <w:bookmarkEnd w:id="42"/>
      <w:bookmarkEnd w:id="43"/>
    </w:p>
    <w:p w:rsidR="005C2299" w:rsidRDefault="005C01AD" w:rsidP="005C2299">
      <w:pPr>
        <w:pStyle w:val="libNormal"/>
        <w:rPr>
          <w:rtl/>
        </w:rPr>
      </w:pPr>
      <w:r w:rsidRPr="00226978">
        <w:rPr>
          <w:rtl/>
        </w:rPr>
        <w:t>وروى الكليني (ره) بسنده عن كرّام قال</w:t>
      </w:r>
      <w:r w:rsidR="00327C0A">
        <w:rPr>
          <w:rtl/>
        </w:rPr>
        <w:t>:</w:t>
      </w:r>
      <w:r w:rsidRPr="00226978">
        <w:rPr>
          <w:rtl/>
        </w:rPr>
        <w:t xml:space="preserve"> </w:t>
      </w:r>
      <w:r w:rsidR="008F172B">
        <w:rPr>
          <w:rtl/>
        </w:rPr>
        <w:t>(</w:t>
      </w:r>
      <w:r w:rsidRPr="00226978">
        <w:rPr>
          <w:rtl/>
        </w:rPr>
        <w:t>حلفت فيما بيني وبين نفسي</w:t>
      </w:r>
      <w:r w:rsidR="00327C0A">
        <w:rPr>
          <w:rtl/>
        </w:rPr>
        <w:t>،</w:t>
      </w:r>
      <w:r w:rsidRPr="00226978">
        <w:rPr>
          <w:rtl/>
        </w:rPr>
        <w:t xml:space="preserve"> أن لا آكل طعاماً بنهارٍ أبداً حتّى يقوم قائم آل محمّد </w:t>
      </w:r>
      <w:r w:rsidR="00994A92" w:rsidRPr="00994A92">
        <w:rPr>
          <w:rStyle w:val="libAlaemChar"/>
          <w:rtl/>
        </w:rPr>
        <w:t>صلى‌الله‌عليه‌وآله</w:t>
      </w:r>
      <w:r w:rsidR="00327C0A">
        <w:rPr>
          <w:rtl/>
        </w:rPr>
        <w:t>،</w:t>
      </w:r>
      <w:r w:rsidRPr="00226978">
        <w:rPr>
          <w:rtl/>
        </w:rPr>
        <w:t xml:space="preserve"> فدخلت على أبي عبد الله </w:t>
      </w:r>
      <w:r w:rsidR="00994A92" w:rsidRPr="00994A92">
        <w:rPr>
          <w:rStyle w:val="libAlaemChar"/>
          <w:rtl/>
        </w:rPr>
        <w:t>عليه‌السلام</w:t>
      </w:r>
      <w:r w:rsidR="00327C0A">
        <w:rPr>
          <w:rtl/>
        </w:rPr>
        <w:t>،</w:t>
      </w:r>
      <w:r w:rsidRPr="00226978">
        <w:rPr>
          <w:rtl/>
        </w:rPr>
        <w:t xml:space="preserve"> قال</w:t>
      </w:r>
      <w:r w:rsidR="00327C0A">
        <w:rPr>
          <w:rtl/>
        </w:rPr>
        <w:t>:</w:t>
      </w:r>
      <w:r w:rsidRPr="00226978">
        <w:rPr>
          <w:rtl/>
        </w:rPr>
        <w:t xml:space="preserve"> فقلت له</w:t>
      </w:r>
      <w:r w:rsidR="00327C0A">
        <w:rPr>
          <w:rtl/>
        </w:rPr>
        <w:t>:</w:t>
      </w:r>
      <w:r w:rsidRPr="00226978">
        <w:rPr>
          <w:rtl/>
        </w:rPr>
        <w:t xml:space="preserve"> رجل من شيعتكم جعل لله عليه أن لا يأكل طعاماً بنهار أبداً حتّى يقوم قائم آل محمّد</w:t>
      </w:r>
      <w:r w:rsidR="00327C0A">
        <w:rPr>
          <w:rtl/>
        </w:rPr>
        <w:t>!</w:t>
      </w:r>
      <w:r w:rsidRPr="00226978">
        <w:rPr>
          <w:rtl/>
        </w:rPr>
        <w:t xml:space="preserve"> </w:t>
      </w:r>
      <w:r w:rsidRPr="005C01AD">
        <w:rPr>
          <w:rtl/>
        </w:rPr>
        <w:t>قال</w:t>
      </w:r>
      <w:r w:rsidR="00327C0A">
        <w:rPr>
          <w:rtl/>
        </w:rPr>
        <w:t>:</w:t>
      </w:r>
      <w:r w:rsidRPr="005C01AD">
        <w:rPr>
          <w:rtl/>
        </w:rPr>
        <w:t xml:space="preserve"> </w:t>
      </w:r>
    </w:p>
    <w:p w:rsidR="005C01AD" w:rsidRPr="00226978" w:rsidRDefault="008F172B" w:rsidP="005C01AD">
      <w:pPr>
        <w:pStyle w:val="libNormal"/>
        <w:rPr>
          <w:rtl/>
        </w:rPr>
      </w:pPr>
      <w:r>
        <w:rPr>
          <w:rStyle w:val="libBold2Char"/>
          <w:rtl/>
        </w:rPr>
        <w:t>(</w:t>
      </w:r>
      <w:r w:rsidR="005C01AD" w:rsidRPr="0006022A">
        <w:rPr>
          <w:rStyle w:val="libBold2Char"/>
          <w:rtl/>
        </w:rPr>
        <w:t>فصمْ</w:t>
      </w:r>
      <w:r w:rsidR="00122025">
        <w:rPr>
          <w:rStyle w:val="libBold2Char"/>
          <w:rtl/>
        </w:rPr>
        <w:t xml:space="preserve"> - </w:t>
      </w:r>
      <w:r w:rsidR="005C01AD" w:rsidRPr="0006022A">
        <w:rPr>
          <w:rStyle w:val="libBold2Char"/>
          <w:rtl/>
        </w:rPr>
        <w:t>إذن</w:t>
      </w:r>
      <w:r w:rsidR="00122025">
        <w:rPr>
          <w:rStyle w:val="libBold2Char"/>
          <w:rtl/>
        </w:rPr>
        <w:t xml:space="preserve"> - </w:t>
      </w:r>
      <w:r w:rsidR="005C01AD" w:rsidRPr="0006022A">
        <w:rPr>
          <w:rStyle w:val="libBold2Char"/>
          <w:rtl/>
        </w:rPr>
        <w:t>يا كرام</w:t>
      </w:r>
      <w:r w:rsidR="00327C0A">
        <w:rPr>
          <w:rStyle w:val="libBold2Char"/>
          <w:rtl/>
        </w:rPr>
        <w:t>،</w:t>
      </w:r>
      <w:r w:rsidR="005C01AD" w:rsidRPr="0006022A">
        <w:rPr>
          <w:rStyle w:val="libBold2Char"/>
          <w:rtl/>
        </w:rPr>
        <w:t xml:space="preserve"> ولا تَصُمْ العيدين</w:t>
      </w:r>
      <w:r w:rsidR="00327C0A">
        <w:rPr>
          <w:rStyle w:val="libBold2Char"/>
          <w:rtl/>
        </w:rPr>
        <w:t>،</w:t>
      </w:r>
      <w:r w:rsidR="005C01AD" w:rsidRPr="0006022A">
        <w:rPr>
          <w:rStyle w:val="libBold2Char"/>
          <w:rtl/>
        </w:rPr>
        <w:t xml:space="preserve"> ولا ثلاثة أيّام التشريق</w:t>
      </w:r>
      <w:r w:rsidR="00327C0A">
        <w:rPr>
          <w:rStyle w:val="libBold2Char"/>
          <w:rtl/>
        </w:rPr>
        <w:t>،</w:t>
      </w:r>
      <w:r w:rsidR="005C01AD" w:rsidRPr="0006022A">
        <w:rPr>
          <w:rStyle w:val="libBold2Char"/>
          <w:rtl/>
        </w:rPr>
        <w:t xml:space="preserve"> ولا إذا كنت مسافراً</w:t>
      </w:r>
      <w:r w:rsidR="00327C0A">
        <w:rPr>
          <w:rStyle w:val="libBold2Char"/>
          <w:rtl/>
        </w:rPr>
        <w:t>،</w:t>
      </w:r>
      <w:r w:rsidR="005C01AD" w:rsidRPr="0006022A">
        <w:rPr>
          <w:rStyle w:val="libBold2Char"/>
          <w:rtl/>
        </w:rPr>
        <w:t xml:space="preserve"> ولا مريضاً</w:t>
      </w:r>
      <w:r w:rsidR="00327C0A">
        <w:rPr>
          <w:rStyle w:val="libBold2Char"/>
          <w:rtl/>
        </w:rPr>
        <w:t>،</w:t>
      </w:r>
      <w:r w:rsidR="005C01AD" w:rsidRPr="0006022A">
        <w:rPr>
          <w:rStyle w:val="libBold2Char"/>
          <w:rtl/>
        </w:rPr>
        <w:t xml:space="preserve"> فإنّ الحسين </w:t>
      </w:r>
      <w:r w:rsidR="00994A92" w:rsidRPr="00994A92">
        <w:rPr>
          <w:rStyle w:val="libAlaemChar"/>
          <w:rtl/>
        </w:rPr>
        <w:t>عليه‌السلام</w:t>
      </w:r>
      <w:r w:rsidR="005C01AD" w:rsidRPr="0006022A">
        <w:rPr>
          <w:rStyle w:val="libBold2Char"/>
          <w:rtl/>
        </w:rPr>
        <w:t xml:space="preserve"> </w:t>
      </w:r>
      <w:r w:rsidR="00FE39ED">
        <w:rPr>
          <w:rStyle w:val="libBold2Char"/>
          <w:rtl/>
        </w:rPr>
        <w:t>لم</w:t>
      </w:r>
      <w:r w:rsidR="005C01AD" w:rsidRPr="0006022A">
        <w:rPr>
          <w:rStyle w:val="libBold2Char"/>
          <w:rtl/>
        </w:rPr>
        <w:t>ا قُتل عجّت السماوات والأرض ومَن عليهما</w:t>
      </w:r>
      <w:r w:rsidR="00327C0A">
        <w:rPr>
          <w:rStyle w:val="libBold2Char"/>
          <w:rtl/>
        </w:rPr>
        <w:t>،</w:t>
      </w:r>
      <w:r w:rsidR="005C01AD" w:rsidRPr="0006022A">
        <w:rPr>
          <w:rStyle w:val="libBold2Char"/>
          <w:rtl/>
        </w:rPr>
        <w:t xml:space="preserve"> والملائكة</w:t>
      </w:r>
      <w:r w:rsidR="00327C0A">
        <w:rPr>
          <w:rStyle w:val="libBold2Char"/>
          <w:rtl/>
        </w:rPr>
        <w:t>،</w:t>
      </w:r>
      <w:r w:rsidR="005C01AD" w:rsidRPr="0006022A">
        <w:rPr>
          <w:rStyle w:val="libBold2Char"/>
          <w:rtl/>
        </w:rPr>
        <w:t xml:space="preserve"> فقالوا</w:t>
      </w:r>
      <w:r w:rsidR="00327C0A">
        <w:rPr>
          <w:rStyle w:val="libBold2Char"/>
          <w:rtl/>
        </w:rPr>
        <w:t>:</w:t>
      </w:r>
      <w:r w:rsidR="005C01AD" w:rsidRPr="0006022A">
        <w:rPr>
          <w:rStyle w:val="libBold2Char"/>
          <w:rtl/>
        </w:rPr>
        <w:t xml:space="preserve"> يا ربّنا</w:t>
      </w:r>
      <w:r w:rsidR="00327C0A">
        <w:rPr>
          <w:rStyle w:val="libBold2Char"/>
          <w:rtl/>
        </w:rPr>
        <w:t>،</w:t>
      </w:r>
      <w:r w:rsidR="005C01AD" w:rsidRPr="0006022A">
        <w:rPr>
          <w:rStyle w:val="libBold2Char"/>
          <w:rtl/>
        </w:rPr>
        <w:t xml:space="preserve"> ائذن لنا في هلاك الخلْق</w:t>
      </w:r>
      <w:r w:rsidR="00327C0A">
        <w:rPr>
          <w:rStyle w:val="libBold2Char"/>
          <w:rtl/>
        </w:rPr>
        <w:t>،</w:t>
      </w:r>
      <w:r w:rsidR="005C01AD" w:rsidRPr="0006022A">
        <w:rPr>
          <w:rStyle w:val="libBold2Char"/>
          <w:rtl/>
        </w:rPr>
        <w:t xml:space="preserve"> حتى نجدّهم عن جديد الأرض بما استحلّوا حُرمتك</w:t>
      </w:r>
      <w:r w:rsidR="00327C0A">
        <w:rPr>
          <w:rStyle w:val="libBold2Char"/>
          <w:rtl/>
        </w:rPr>
        <w:t>،</w:t>
      </w:r>
      <w:r w:rsidR="005C01AD" w:rsidRPr="0006022A">
        <w:rPr>
          <w:rStyle w:val="libBold2Char"/>
          <w:rtl/>
        </w:rPr>
        <w:t xml:space="preserve"> وقتلوا صفوتك</w:t>
      </w:r>
      <w:r w:rsidR="00327C0A">
        <w:rPr>
          <w:rStyle w:val="libBold2Char"/>
          <w:rtl/>
        </w:rPr>
        <w:t>!</w:t>
      </w:r>
    </w:p>
    <w:p w:rsidR="005C01AD" w:rsidRPr="00226978" w:rsidRDefault="005C01AD" w:rsidP="005C01AD">
      <w:pPr>
        <w:pStyle w:val="libNormal"/>
        <w:rPr>
          <w:rtl/>
        </w:rPr>
      </w:pPr>
      <w:r w:rsidRPr="0006022A">
        <w:rPr>
          <w:rStyle w:val="libBold2Char"/>
          <w:rtl/>
        </w:rPr>
        <w:t>فأوحى الله إليهم</w:t>
      </w:r>
      <w:r w:rsidR="00327C0A">
        <w:rPr>
          <w:rStyle w:val="libBold2Char"/>
          <w:rtl/>
        </w:rPr>
        <w:t>:</w:t>
      </w:r>
      <w:r w:rsidRPr="0006022A">
        <w:rPr>
          <w:rStyle w:val="libBold2Char"/>
          <w:rtl/>
        </w:rPr>
        <w:t xml:space="preserve"> يا ملائكتي</w:t>
      </w:r>
      <w:r w:rsidR="00327C0A">
        <w:rPr>
          <w:rStyle w:val="libBold2Char"/>
          <w:rtl/>
        </w:rPr>
        <w:t>،</w:t>
      </w:r>
      <w:r w:rsidRPr="0006022A">
        <w:rPr>
          <w:rStyle w:val="libBold2Char"/>
          <w:rtl/>
        </w:rPr>
        <w:t xml:space="preserve"> ويا سماواتي</w:t>
      </w:r>
      <w:r w:rsidR="00327C0A">
        <w:rPr>
          <w:rStyle w:val="libBold2Char"/>
          <w:rtl/>
        </w:rPr>
        <w:t>،</w:t>
      </w:r>
      <w:r w:rsidRPr="0006022A">
        <w:rPr>
          <w:rStyle w:val="libBold2Char"/>
          <w:rtl/>
        </w:rPr>
        <w:t xml:space="preserve"> ويا أرضي</w:t>
      </w:r>
      <w:r w:rsidR="00327C0A">
        <w:rPr>
          <w:rStyle w:val="libBold2Char"/>
          <w:rtl/>
        </w:rPr>
        <w:t>،</w:t>
      </w:r>
      <w:r w:rsidRPr="0006022A">
        <w:rPr>
          <w:rStyle w:val="libBold2Char"/>
          <w:rtl/>
        </w:rPr>
        <w:t xml:space="preserve"> اسكنوا</w:t>
      </w:r>
      <w:r w:rsidR="00327C0A">
        <w:rPr>
          <w:rStyle w:val="libBold2Char"/>
          <w:rtl/>
        </w:rPr>
        <w:t>.</w:t>
      </w:r>
      <w:r w:rsidRPr="0006022A">
        <w:rPr>
          <w:rStyle w:val="libBold2Char"/>
          <w:rtl/>
        </w:rPr>
        <w:t xml:space="preserve"> ثمّ كشف حجاباً من الحُجب</w:t>
      </w:r>
      <w:r w:rsidR="00327C0A">
        <w:rPr>
          <w:rStyle w:val="libBold2Char"/>
          <w:rtl/>
        </w:rPr>
        <w:t>،</w:t>
      </w:r>
      <w:r w:rsidRPr="0006022A">
        <w:rPr>
          <w:rStyle w:val="libBold2Char"/>
          <w:rtl/>
        </w:rPr>
        <w:t xml:space="preserve"> فإذا خلفه محمّد </w:t>
      </w:r>
      <w:r w:rsidR="00994A92" w:rsidRPr="00994A92">
        <w:rPr>
          <w:rStyle w:val="libAlaemChar"/>
          <w:rtl/>
        </w:rPr>
        <w:t>صلى‌الله‌عليه‌وآله</w:t>
      </w:r>
      <w:r w:rsidRPr="0006022A">
        <w:rPr>
          <w:rStyle w:val="libBold2Char"/>
          <w:rtl/>
        </w:rPr>
        <w:t xml:space="preserve"> واثنا عشر وصيّاً له </w:t>
      </w:r>
      <w:r w:rsidR="00994A92" w:rsidRPr="00994A92">
        <w:rPr>
          <w:rStyle w:val="libAlaemChar"/>
          <w:rtl/>
        </w:rPr>
        <w:t>عليهم‌السلام</w:t>
      </w:r>
      <w:r w:rsidR="00327C0A">
        <w:rPr>
          <w:rStyle w:val="libBold2Char"/>
          <w:rtl/>
        </w:rPr>
        <w:t>،</w:t>
      </w:r>
      <w:r w:rsidRPr="0006022A">
        <w:rPr>
          <w:rStyle w:val="libBold2Char"/>
          <w:rtl/>
        </w:rPr>
        <w:t xml:space="preserve"> وأخذ بيد فلان القائم من بينهم</w:t>
      </w:r>
      <w:r w:rsidR="00327C0A">
        <w:rPr>
          <w:rStyle w:val="libBold2Char"/>
          <w:rtl/>
        </w:rPr>
        <w:t>،</w:t>
      </w:r>
      <w:r w:rsidRPr="0006022A">
        <w:rPr>
          <w:rStyle w:val="libBold2Char"/>
          <w:rtl/>
        </w:rPr>
        <w:t xml:space="preserve"> فقال</w:t>
      </w:r>
      <w:r w:rsidR="00327C0A">
        <w:rPr>
          <w:rStyle w:val="libBold2Char"/>
          <w:rtl/>
        </w:rPr>
        <w:t>:</w:t>
      </w:r>
      <w:r w:rsidRPr="0006022A">
        <w:rPr>
          <w:rStyle w:val="libBold2Char"/>
          <w:rtl/>
        </w:rPr>
        <w:t xml:space="preserve"> يا ملائكتي</w:t>
      </w:r>
      <w:r w:rsidR="00327C0A">
        <w:rPr>
          <w:rStyle w:val="libBold2Char"/>
          <w:rtl/>
        </w:rPr>
        <w:t>،</w:t>
      </w:r>
      <w:r w:rsidRPr="0006022A">
        <w:rPr>
          <w:rStyle w:val="libBold2Char"/>
          <w:rtl/>
        </w:rPr>
        <w:t xml:space="preserve"> ويا سماواتي</w:t>
      </w:r>
      <w:r w:rsidR="00327C0A">
        <w:rPr>
          <w:rStyle w:val="libBold2Char"/>
          <w:rtl/>
        </w:rPr>
        <w:t>،</w:t>
      </w:r>
      <w:r w:rsidRPr="0006022A">
        <w:rPr>
          <w:rStyle w:val="libBold2Char"/>
          <w:rtl/>
        </w:rPr>
        <w:t xml:space="preserve"> ويا أرضي</w:t>
      </w:r>
      <w:r w:rsidR="00327C0A">
        <w:rPr>
          <w:rStyle w:val="libBold2Char"/>
          <w:rtl/>
        </w:rPr>
        <w:t>،</w:t>
      </w:r>
      <w:r w:rsidRPr="0006022A">
        <w:rPr>
          <w:rStyle w:val="libBold2Char"/>
          <w:rtl/>
        </w:rPr>
        <w:t xml:space="preserve"> بهذا انتصر لهذا</w:t>
      </w:r>
      <w:r w:rsidR="00327C0A">
        <w:rPr>
          <w:rStyle w:val="libBold2Char"/>
          <w:rtl/>
        </w:rPr>
        <w:t>.</w:t>
      </w:r>
      <w:r w:rsidRPr="0006022A">
        <w:rPr>
          <w:rStyle w:val="libBold2Char"/>
          <w:rtl/>
        </w:rPr>
        <w:t xml:space="preserve"> قالها ثلاث مرّات</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44" w:name="21"/>
      <w:bookmarkStart w:id="45" w:name="_Toc378503265"/>
      <w:r w:rsidRPr="00226978">
        <w:rPr>
          <w:rtl/>
        </w:rPr>
        <w:t>الآيات الأرضيّة</w:t>
      </w:r>
      <w:r w:rsidR="00327C0A">
        <w:rPr>
          <w:rtl/>
        </w:rPr>
        <w:t>:</w:t>
      </w:r>
      <w:bookmarkEnd w:id="44"/>
      <w:bookmarkEnd w:id="45"/>
    </w:p>
    <w:p w:rsidR="005C01AD" w:rsidRPr="00226978" w:rsidRDefault="005C01AD" w:rsidP="005C01AD">
      <w:pPr>
        <w:pStyle w:val="libNormal"/>
        <w:rPr>
          <w:rtl/>
        </w:rPr>
      </w:pPr>
      <w:r w:rsidRPr="00226978">
        <w:rPr>
          <w:rtl/>
        </w:rPr>
        <w:t xml:space="preserve">فضلاً عمّا تقدّم من بكاء الأرض مع السماء لمقتل سيد الشهداء </w:t>
      </w:r>
      <w:r w:rsidR="00994A92" w:rsidRPr="00994A92">
        <w:rPr>
          <w:rStyle w:val="libAlaemChar"/>
          <w:rtl/>
        </w:rPr>
        <w:t>عليه‌السلام</w:t>
      </w:r>
      <w:r w:rsidR="00327C0A">
        <w:rPr>
          <w:rtl/>
        </w:rPr>
        <w:t>،</w:t>
      </w:r>
      <w:r w:rsidRPr="00226978">
        <w:rPr>
          <w:rtl/>
        </w:rPr>
        <w:t xml:space="preserve"> وأنّهما لم تبكيا إلاّ له وليحيى بن زكريا </w:t>
      </w:r>
      <w:r w:rsidR="00994A92" w:rsidRPr="00994A92">
        <w:rPr>
          <w:rStyle w:val="libAlaemChar"/>
          <w:rtl/>
        </w:rPr>
        <w:t>عليه‌السلام</w:t>
      </w:r>
      <w:r w:rsidR="00327C0A">
        <w:rPr>
          <w:rtl/>
        </w:rPr>
        <w:t>،</w:t>
      </w:r>
      <w:r w:rsidRPr="00226978">
        <w:rPr>
          <w:rtl/>
        </w:rPr>
        <w:t xml:space="preserve"> وكذلك عجيج الأرض مع السماء والملائكة لتلك الفاجعة</w:t>
      </w:r>
      <w:r w:rsidR="00327C0A">
        <w:rPr>
          <w:rtl/>
        </w:rPr>
        <w:t>،</w:t>
      </w:r>
      <w:r w:rsidRPr="00226978">
        <w:rPr>
          <w:rtl/>
        </w:rPr>
        <w:t xml:space="preserve"> تُحدّثنا مجموعة مُستفيضة من الروايات أنّه ما رُفع حجَر إلاّ ووجِد تحته دم عبيط</w:t>
      </w:r>
      <w:r w:rsidR="00327C0A">
        <w:rPr>
          <w:rtl/>
        </w:rPr>
        <w:t>،</w:t>
      </w:r>
      <w:r w:rsidRPr="00226978">
        <w:rPr>
          <w:rtl/>
        </w:rPr>
        <w:t xml:space="preserve"> وبعض هذه الروايات يذكر مطلق الأرض</w:t>
      </w:r>
      <w:r w:rsidR="00327C0A">
        <w:rPr>
          <w:rtl/>
        </w:rPr>
        <w:t>،</w:t>
      </w:r>
      <w:r w:rsidRPr="00226978">
        <w:rPr>
          <w:rtl/>
        </w:rPr>
        <w:t xml:space="preserve"> وبعضها يذكر أرض </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الكافي</w:t>
      </w:r>
      <w:r w:rsidR="00327C0A">
        <w:rPr>
          <w:rtl/>
        </w:rPr>
        <w:t>:</w:t>
      </w:r>
      <w:r w:rsidRPr="00226978">
        <w:rPr>
          <w:rtl/>
        </w:rPr>
        <w:t xml:space="preserve"> 1</w:t>
      </w:r>
      <w:r w:rsidR="00327C0A">
        <w:rPr>
          <w:rtl/>
        </w:rPr>
        <w:t>:</w:t>
      </w:r>
      <w:r w:rsidRPr="00226978">
        <w:rPr>
          <w:rtl/>
        </w:rPr>
        <w:t xml:space="preserve"> 534</w:t>
      </w:r>
      <w:r w:rsidR="00327C0A">
        <w:rPr>
          <w:rtl/>
        </w:rPr>
        <w:t>،</w:t>
      </w:r>
      <w:r w:rsidRPr="00226978">
        <w:rPr>
          <w:rtl/>
        </w:rPr>
        <w:t xml:space="preserve"> حديث رقم 19</w:t>
      </w:r>
      <w:r w:rsidR="00327C0A">
        <w:rPr>
          <w:rtl/>
        </w:rPr>
        <w:t>.</w:t>
      </w:r>
    </w:p>
    <w:p w:rsidR="005C01AD" w:rsidRDefault="005C01AD" w:rsidP="00FC3649">
      <w:pPr>
        <w:pStyle w:val="libNormal"/>
      </w:pPr>
      <w:r>
        <w:rPr>
          <w:rtl/>
        </w:rPr>
        <w:br w:type="page"/>
      </w:r>
    </w:p>
    <w:p w:rsidR="005C01AD" w:rsidRPr="00226978" w:rsidRDefault="005C01AD" w:rsidP="005C2299">
      <w:pPr>
        <w:pStyle w:val="libNormal0"/>
        <w:rPr>
          <w:rtl/>
        </w:rPr>
      </w:pPr>
      <w:r w:rsidRPr="00226978">
        <w:rPr>
          <w:rtl/>
        </w:rPr>
        <w:lastRenderedPageBreak/>
        <w:t>الشام</w:t>
      </w:r>
      <w:r w:rsidR="00327C0A">
        <w:rPr>
          <w:rtl/>
        </w:rPr>
        <w:t>،</w:t>
      </w:r>
      <w:r w:rsidRPr="00226978">
        <w:rPr>
          <w:rtl/>
        </w:rPr>
        <w:t xml:space="preserve"> وبعض آخر يذكر أرض بيت المقدس</w:t>
      </w:r>
      <w:r w:rsidR="00327C0A">
        <w:rPr>
          <w:rtl/>
        </w:rPr>
        <w:t>.</w:t>
      </w:r>
    </w:p>
    <w:p w:rsidR="005C01AD" w:rsidRPr="00226978" w:rsidRDefault="005C01AD" w:rsidP="005C2299">
      <w:pPr>
        <w:pStyle w:val="libNormal"/>
        <w:rPr>
          <w:rtl/>
        </w:rPr>
      </w:pPr>
      <w:r w:rsidRPr="00226978">
        <w:rPr>
          <w:rtl/>
        </w:rPr>
        <w:t>روى ابن سعد</w:t>
      </w:r>
      <w:r w:rsidR="00327C0A">
        <w:rPr>
          <w:rtl/>
        </w:rPr>
        <w:t>،</w:t>
      </w:r>
      <w:r w:rsidRPr="00226978">
        <w:rPr>
          <w:rtl/>
        </w:rPr>
        <w:t xml:space="preserve"> عن محمد بن عمر قال</w:t>
      </w:r>
      <w:r w:rsidR="00327C0A">
        <w:rPr>
          <w:rtl/>
        </w:rPr>
        <w:t>:</w:t>
      </w:r>
      <w:r w:rsidRPr="00226978">
        <w:rPr>
          <w:rtl/>
        </w:rPr>
        <w:t xml:space="preserve"> حدّثني عمر بن محمّد بن عمر بن عليّ</w:t>
      </w:r>
      <w:r w:rsidR="00327C0A">
        <w:rPr>
          <w:rtl/>
        </w:rPr>
        <w:t>،</w:t>
      </w:r>
      <w:r w:rsidRPr="00226978">
        <w:rPr>
          <w:rtl/>
        </w:rPr>
        <w:t xml:space="preserve"> عن أبيه</w:t>
      </w:r>
      <w:r w:rsidR="00327C0A">
        <w:rPr>
          <w:rtl/>
        </w:rPr>
        <w:t>،</w:t>
      </w:r>
      <w:r w:rsidRPr="00226978">
        <w:rPr>
          <w:rtl/>
        </w:rPr>
        <w:t xml:space="preserve"> قال</w:t>
      </w:r>
      <w:r w:rsidR="00327C0A">
        <w:rPr>
          <w:rtl/>
        </w:rPr>
        <w:t>:</w:t>
      </w:r>
      <w:r w:rsidRPr="00226978">
        <w:rPr>
          <w:rtl/>
        </w:rPr>
        <w:t xml:space="preserve"> أرسل عبد الملك إلى ابن رأس الجالوت</w:t>
      </w:r>
      <w:r w:rsidR="00327C0A">
        <w:rPr>
          <w:rtl/>
        </w:rPr>
        <w:t>،</w:t>
      </w:r>
      <w:r w:rsidRPr="00226978">
        <w:rPr>
          <w:rtl/>
        </w:rPr>
        <w:t xml:space="preserve"> فقال</w:t>
      </w:r>
      <w:r w:rsidR="00327C0A">
        <w:rPr>
          <w:rtl/>
        </w:rPr>
        <w:t>:</w:t>
      </w:r>
      <w:r w:rsidRPr="00226978">
        <w:rPr>
          <w:rtl/>
        </w:rPr>
        <w:t xml:space="preserve"> هل كان في قتل الحسين علامة</w:t>
      </w:r>
      <w:r w:rsidR="00327C0A">
        <w:rPr>
          <w:rtl/>
        </w:rPr>
        <w:t>؟</w:t>
      </w:r>
      <w:r w:rsidRPr="00226978">
        <w:rPr>
          <w:rtl/>
        </w:rPr>
        <w:t xml:space="preserve"> </w:t>
      </w:r>
      <w:r w:rsidRPr="005C01AD">
        <w:rPr>
          <w:rtl/>
        </w:rPr>
        <w:t>قال ابن رأس الجالوت</w:t>
      </w:r>
      <w:r w:rsidR="00327C0A">
        <w:rPr>
          <w:rtl/>
        </w:rPr>
        <w:t>:</w:t>
      </w:r>
      <w:r w:rsidRPr="005C01AD">
        <w:rPr>
          <w:rtl/>
        </w:rPr>
        <w:t xml:space="preserve"> ما كُشِف يومئذٍ حجَر إلاّ وجِد تحته دم عبيط</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226978" w:rsidRDefault="005C01AD" w:rsidP="005C01AD">
      <w:pPr>
        <w:pStyle w:val="libNormal"/>
        <w:rPr>
          <w:rtl/>
        </w:rPr>
      </w:pPr>
      <w:r w:rsidRPr="00226978">
        <w:rPr>
          <w:rtl/>
        </w:rPr>
        <w:t>وروى أيضاً</w:t>
      </w:r>
      <w:r w:rsidR="00327C0A">
        <w:rPr>
          <w:rtl/>
        </w:rPr>
        <w:t>،</w:t>
      </w:r>
      <w:r w:rsidRPr="00226978">
        <w:rPr>
          <w:rtl/>
        </w:rPr>
        <w:t xml:space="preserve"> عن محمّد بن عمر قال</w:t>
      </w:r>
      <w:r w:rsidR="00327C0A">
        <w:rPr>
          <w:rtl/>
        </w:rPr>
        <w:t>:</w:t>
      </w:r>
      <w:r w:rsidRPr="00226978">
        <w:rPr>
          <w:rtl/>
        </w:rPr>
        <w:t xml:space="preserve"> حدّثني نجيح</w:t>
      </w:r>
      <w:r w:rsidR="00327C0A">
        <w:rPr>
          <w:rtl/>
        </w:rPr>
        <w:t>،</w:t>
      </w:r>
      <w:r w:rsidRPr="00226978">
        <w:rPr>
          <w:rtl/>
        </w:rPr>
        <w:t xml:space="preserve"> عن رجل من آل سعيد يقول</w:t>
      </w:r>
      <w:r w:rsidR="00327C0A">
        <w:rPr>
          <w:rtl/>
        </w:rPr>
        <w:t>:</w:t>
      </w:r>
      <w:r w:rsidRPr="00226978">
        <w:rPr>
          <w:rtl/>
        </w:rPr>
        <w:t xml:space="preserve"> سمعت الزهري يقول</w:t>
      </w:r>
      <w:r w:rsidR="00327C0A">
        <w:rPr>
          <w:rtl/>
        </w:rPr>
        <w:t>:</w:t>
      </w:r>
      <w:r w:rsidRPr="00226978">
        <w:rPr>
          <w:rtl/>
        </w:rPr>
        <w:t xml:space="preserve"> سألني عبد الملك بن مروان فقال</w:t>
      </w:r>
      <w:r w:rsidR="00327C0A">
        <w:rPr>
          <w:rtl/>
        </w:rPr>
        <w:t>:</w:t>
      </w:r>
      <w:r w:rsidRPr="00226978">
        <w:rPr>
          <w:rtl/>
        </w:rPr>
        <w:t xml:space="preserve"> ما كان علامة مقتل الحسين</w:t>
      </w:r>
      <w:r w:rsidR="00327C0A">
        <w:rPr>
          <w:rtl/>
        </w:rPr>
        <w:t>؟</w:t>
      </w:r>
    </w:p>
    <w:p w:rsidR="005C01AD" w:rsidRPr="00226978" w:rsidRDefault="005C01AD" w:rsidP="005C2299">
      <w:pPr>
        <w:pStyle w:val="libNormal"/>
        <w:rPr>
          <w:rtl/>
        </w:rPr>
      </w:pPr>
      <w:r w:rsidRPr="00226978">
        <w:rPr>
          <w:rtl/>
        </w:rPr>
        <w:t>قال</w:t>
      </w:r>
      <w:r w:rsidR="00327C0A">
        <w:rPr>
          <w:rtl/>
        </w:rPr>
        <w:t>:</w:t>
      </w:r>
      <w:r w:rsidRPr="00226978">
        <w:rPr>
          <w:rtl/>
        </w:rPr>
        <w:t xml:space="preserve"> لم تُكشف يومئذ حجراً إلاّ وجِدت تحته دماً عبيطاً</w:t>
      </w:r>
      <w:r w:rsidR="00327C0A">
        <w:rPr>
          <w:rtl/>
        </w:rPr>
        <w:t>!</w:t>
      </w:r>
      <w:r w:rsidRPr="00226978">
        <w:rPr>
          <w:rtl/>
        </w:rPr>
        <w:t xml:space="preserve"> </w:t>
      </w:r>
      <w:r w:rsidRPr="005C01AD">
        <w:rPr>
          <w:rtl/>
        </w:rPr>
        <w:t>فقال عبد الملك</w:t>
      </w:r>
      <w:r w:rsidR="00327C0A">
        <w:rPr>
          <w:rtl/>
        </w:rPr>
        <w:t>:</w:t>
      </w:r>
      <w:r w:rsidRPr="005C01AD">
        <w:rPr>
          <w:rtl/>
        </w:rPr>
        <w:t xml:space="preserve"> أنا وأنت في هذا غريبان</w:t>
      </w:r>
      <w:r w:rsidR="008F172B">
        <w:rPr>
          <w:rtl/>
        </w:rPr>
        <w:t>)</w:t>
      </w:r>
      <w:r w:rsidRPr="005C01AD">
        <w:rPr>
          <w:rtl/>
        </w:rPr>
        <w:t xml:space="preserve"> </w:t>
      </w:r>
      <w:r w:rsidRPr="005C01AD">
        <w:rPr>
          <w:rStyle w:val="libFootnotenumChar"/>
          <w:rtl/>
        </w:rPr>
        <w:t>(2)</w:t>
      </w:r>
      <w:r w:rsidR="00327C0A">
        <w:rPr>
          <w:rtl/>
        </w:rPr>
        <w:t>.</w:t>
      </w:r>
    </w:p>
    <w:p w:rsidR="005C01AD" w:rsidRPr="00226978" w:rsidRDefault="005C01AD" w:rsidP="005C01AD">
      <w:pPr>
        <w:pStyle w:val="libNormal"/>
        <w:rPr>
          <w:rtl/>
        </w:rPr>
      </w:pPr>
      <w:r w:rsidRPr="00226978">
        <w:rPr>
          <w:rtl/>
        </w:rPr>
        <w:t>أمّا الروايات التي اختصّت بأرض بيت المقدس</w:t>
      </w:r>
      <w:r w:rsidR="007B0D1D">
        <w:rPr>
          <w:rtl/>
        </w:rPr>
        <w:t xml:space="preserve"> ..</w:t>
      </w:r>
      <w:r w:rsidRPr="00226978">
        <w:rPr>
          <w:rtl/>
        </w:rPr>
        <w:t>.</w:t>
      </w:r>
    </w:p>
    <w:p w:rsidR="005C01AD" w:rsidRPr="00226978" w:rsidRDefault="005C01AD" w:rsidP="005C01AD">
      <w:pPr>
        <w:pStyle w:val="libNormal"/>
        <w:rPr>
          <w:rtl/>
        </w:rPr>
      </w:pPr>
      <w:r w:rsidRPr="005C01AD">
        <w:rPr>
          <w:rtl/>
        </w:rPr>
        <w:t>فقد روى ابن عساكر بسنده</w:t>
      </w:r>
      <w:r w:rsidR="00327C0A">
        <w:rPr>
          <w:rtl/>
        </w:rPr>
        <w:t>،</w:t>
      </w:r>
      <w:r w:rsidRPr="005C01AD">
        <w:rPr>
          <w:rtl/>
        </w:rPr>
        <w:t xml:space="preserve"> عن أمّ حيّان أنّها قالت</w:t>
      </w:r>
      <w:r w:rsidR="00327C0A">
        <w:rPr>
          <w:rtl/>
        </w:rPr>
        <w:t>:</w:t>
      </w:r>
      <w:r w:rsidRPr="005C01AD">
        <w:rPr>
          <w:rtl/>
        </w:rPr>
        <w:t xml:space="preserve"> </w:t>
      </w:r>
      <w:r w:rsidR="008F172B">
        <w:rPr>
          <w:rtl/>
        </w:rPr>
        <w:t>(</w:t>
      </w:r>
      <w:r w:rsidRPr="005C01AD">
        <w:rPr>
          <w:rtl/>
        </w:rPr>
        <w:t>ولم يُقلَب حجرٌ ببيت المقدس إلاّ أصبح تحته دمٌ عبيط</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 xml:space="preserve">(1) و (2) ترجمة الإمام الحسين </w:t>
      </w:r>
      <w:r w:rsidR="00994A92" w:rsidRPr="00994A92">
        <w:rPr>
          <w:rStyle w:val="libAlaemChar"/>
          <w:rtl/>
        </w:rPr>
        <w:t>عليه‌السلام</w:t>
      </w:r>
      <w:r w:rsidRPr="00226978">
        <w:rPr>
          <w:rtl/>
        </w:rPr>
        <w:t xml:space="preserve"> / من القسم غير المطبوع من كتاب الطبقات الكبير لابن سعد / تحقيق السيد عبد العزيز الطباطبائي</w:t>
      </w:r>
      <w:r w:rsidR="00327C0A">
        <w:rPr>
          <w:rtl/>
        </w:rPr>
        <w:t>:</w:t>
      </w:r>
      <w:r w:rsidRPr="00226978">
        <w:rPr>
          <w:rtl/>
        </w:rPr>
        <w:t xml:space="preserve"> 90</w:t>
      </w:r>
      <w:r w:rsidR="00122025">
        <w:rPr>
          <w:rtl/>
        </w:rPr>
        <w:t xml:space="preserve"> - </w:t>
      </w:r>
      <w:r w:rsidRPr="00226978">
        <w:rPr>
          <w:rtl/>
        </w:rPr>
        <w:t>91</w:t>
      </w:r>
      <w:r w:rsidR="00327C0A">
        <w:rPr>
          <w:rtl/>
        </w:rPr>
        <w:t>،</w:t>
      </w:r>
      <w:r w:rsidRPr="00226978">
        <w:rPr>
          <w:rtl/>
        </w:rPr>
        <w:t xml:space="preserve"> حديث رقم 324 ورقم 323 / وروى الحديث الأخير</w:t>
      </w:r>
      <w:r w:rsidR="00327C0A">
        <w:rPr>
          <w:rtl/>
        </w:rPr>
        <w:t>:</w:t>
      </w:r>
      <w:r w:rsidRPr="00226978">
        <w:rPr>
          <w:rtl/>
        </w:rPr>
        <w:t xml:space="preserve"> الطبراني في ا</w:t>
      </w:r>
      <w:r w:rsidR="00FE39ED">
        <w:rPr>
          <w:rtl/>
        </w:rPr>
        <w:t>لم</w:t>
      </w:r>
      <w:r w:rsidRPr="00226978">
        <w:rPr>
          <w:rtl/>
        </w:rPr>
        <w:t>عجم الكبير</w:t>
      </w:r>
      <w:r w:rsidR="00327C0A">
        <w:rPr>
          <w:rtl/>
        </w:rPr>
        <w:t>:</w:t>
      </w:r>
      <w:r w:rsidRPr="00226978">
        <w:rPr>
          <w:rtl/>
        </w:rPr>
        <w:t xml:space="preserve"> 3</w:t>
      </w:r>
      <w:r w:rsidR="00327C0A">
        <w:rPr>
          <w:rtl/>
        </w:rPr>
        <w:t>:</w:t>
      </w:r>
      <w:r w:rsidRPr="00226978">
        <w:rPr>
          <w:rtl/>
        </w:rPr>
        <w:t xml:space="preserve"> 127 رقم 2856</w:t>
      </w:r>
      <w:r w:rsidR="00327C0A">
        <w:rPr>
          <w:rtl/>
        </w:rPr>
        <w:t>،</w:t>
      </w:r>
      <w:r w:rsidRPr="00226978">
        <w:rPr>
          <w:rtl/>
        </w:rPr>
        <w:t xml:space="preserve"> وانظر</w:t>
      </w:r>
      <w:r w:rsidR="00327C0A">
        <w:rPr>
          <w:rtl/>
        </w:rPr>
        <w:t>:</w:t>
      </w:r>
      <w:r w:rsidRPr="00226978">
        <w:rPr>
          <w:rtl/>
        </w:rPr>
        <w:t xml:space="preserve"> الصواعق ا</w:t>
      </w:r>
      <w:r w:rsidR="00FE39ED">
        <w:rPr>
          <w:rtl/>
        </w:rPr>
        <w:t>لم</w:t>
      </w:r>
      <w:r w:rsidRPr="00226978">
        <w:rPr>
          <w:rtl/>
        </w:rPr>
        <w:t>حرقة</w:t>
      </w:r>
      <w:r w:rsidR="00327C0A">
        <w:rPr>
          <w:rtl/>
        </w:rPr>
        <w:t>:</w:t>
      </w:r>
      <w:r w:rsidRPr="00226978">
        <w:rPr>
          <w:rtl/>
        </w:rPr>
        <w:t xml:space="preserve"> 194</w:t>
      </w:r>
      <w:r w:rsidR="00327C0A">
        <w:rPr>
          <w:rtl/>
        </w:rPr>
        <w:t>،</w:t>
      </w:r>
      <w:r w:rsidRPr="00226978">
        <w:rPr>
          <w:rtl/>
        </w:rPr>
        <w:t xml:space="preserve"> وتذكرة الخواص</w:t>
      </w:r>
      <w:r w:rsidR="00327C0A">
        <w:rPr>
          <w:rtl/>
        </w:rPr>
        <w:t>:</w:t>
      </w:r>
      <w:r w:rsidRPr="00226978">
        <w:rPr>
          <w:rtl/>
        </w:rPr>
        <w:t xml:space="preserve"> 284</w:t>
      </w:r>
      <w:r w:rsidR="00327C0A">
        <w:rPr>
          <w:rtl/>
        </w:rPr>
        <w:t>،</w:t>
      </w:r>
      <w:r w:rsidRPr="00226978">
        <w:rPr>
          <w:rtl/>
        </w:rPr>
        <w:t xml:space="preserve"> ونظم دُرر السمطين</w:t>
      </w:r>
      <w:r w:rsidR="00327C0A">
        <w:rPr>
          <w:rtl/>
        </w:rPr>
        <w:t>:</w:t>
      </w:r>
      <w:r w:rsidRPr="00226978">
        <w:rPr>
          <w:rtl/>
        </w:rPr>
        <w:t xml:space="preserve"> 220</w:t>
      </w:r>
      <w:r w:rsidR="00327C0A">
        <w:rPr>
          <w:rtl/>
        </w:rPr>
        <w:t>،</w:t>
      </w:r>
      <w:r w:rsidRPr="00226978">
        <w:rPr>
          <w:rtl/>
        </w:rPr>
        <w:t xml:space="preserve"> وينابيع المودّة</w:t>
      </w:r>
      <w:r w:rsidR="00327C0A">
        <w:rPr>
          <w:rtl/>
        </w:rPr>
        <w:t>:</w:t>
      </w:r>
      <w:r w:rsidRPr="00226978">
        <w:rPr>
          <w:rtl/>
        </w:rPr>
        <w:t xml:space="preserve"> 356</w:t>
      </w:r>
      <w:r w:rsidR="00327C0A">
        <w:rPr>
          <w:rtl/>
        </w:rPr>
        <w:t>،</w:t>
      </w:r>
      <w:r w:rsidRPr="00226978">
        <w:rPr>
          <w:rtl/>
        </w:rPr>
        <w:t xml:space="preserve"> ومقتل الحسين </w:t>
      </w:r>
      <w:r w:rsidR="00994A92" w:rsidRPr="00994A92">
        <w:rPr>
          <w:rStyle w:val="libAlaemChar"/>
          <w:rtl/>
        </w:rPr>
        <w:t>عليه‌السلام</w:t>
      </w:r>
      <w:r w:rsidRPr="00226978">
        <w:rPr>
          <w:rtl/>
        </w:rPr>
        <w:t xml:space="preserve"> / للخوارزمي</w:t>
      </w:r>
      <w:r w:rsidR="00327C0A">
        <w:rPr>
          <w:rtl/>
        </w:rPr>
        <w:t>:</w:t>
      </w:r>
      <w:r w:rsidRPr="00226978">
        <w:rPr>
          <w:rtl/>
        </w:rPr>
        <w:t xml:space="preserve"> 2</w:t>
      </w:r>
      <w:r w:rsidR="00327C0A">
        <w:rPr>
          <w:rtl/>
        </w:rPr>
        <w:t>:</w:t>
      </w:r>
      <w:r w:rsidRPr="00226978">
        <w:rPr>
          <w:rtl/>
        </w:rPr>
        <w:t xml:space="preserve"> 90</w:t>
      </w:r>
      <w:r w:rsidR="00327C0A">
        <w:rPr>
          <w:rtl/>
        </w:rPr>
        <w:t>،</w:t>
      </w:r>
      <w:r w:rsidRPr="00226978">
        <w:rPr>
          <w:rtl/>
        </w:rPr>
        <w:t xml:space="preserve"> وكشف الغمّة</w:t>
      </w:r>
      <w:r w:rsidR="00327C0A">
        <w:rPr>
          <w:rtl/>
        </w:rPr>
        <w:t>:</w:t>
      </w:r>
      <w:r w:rsidRPr="00226978">
        <w:rPr>
          <w:rtl/>
        </w:rPr>
        <w:t xml:space="preserve"> 2</w:t>
      </w:r>
      <w:r w:rsidR="00327C0A">
        <w:rPr>
          <w:rtl/>
        </w:rPr>
        <w:t>:</w:t>
      </w:r>
      <w:r w:rsidRPr="00226978">
        <w:rPr>
          <w:rtl/>
        </w:rPr>
        <w:t xml:space="preserve"> 275</w:t>
      </w:r>
      <w:r w:rsidR="00327C0A">
        <w:rPr>
          <w:rtl/>
        </w:rPr>
        <w:t>،</w:t>
      </w:r>
      <w:r w:rsidRPr="00226978">
        <w:rPr>
          <w:rtl/>
        </w:rPr>
        <w:t xml:space="preserve"> تاريخ مدينة دمشق 11</w:t>
      </w:r>
      <w:r w:rsidR="00327C0A">
        <w:rPr>
          <w:rtl/>
        </w:rPr>
        <w:t>:</w:t>
      </w:r>
      <w:r w:rsidRPr="00226978">
        <w:rPr>
          <w:rtl/>
        </w:rPr>
        <w:t xml:space="preserve"> 230</w:t>
      </w:r>
      <w:r w:rsidR="00327C0A">
        <w:rPr>
          <w:rtl/>
        </w:rPr>
        <w:t>.</w:t>
      </w:r>
    </w:p>
    <w:p w:rsidR="005C01AD" w:rsidRPr="00226978" w:rsidRDefault="005C01AD" w:rsidP="00ED6B79">
      <w:pPr>
        <w:pStyle w:val="libFootnote0"/>
        <w:rPr>
          <w:rtl/>
        </w:rPr>
      </w:pPr>
      <w:r w:rsidRPr="00226978">
        <w:rPr>
          <w:rtl/>
        </w:rPr>
        <w:t>(3) تاريخ مدينة دمشق</w:t>
      </w:r>
      <w:r w:rsidR="00327C0A">
        <w:rPr>
          <w:rtl/>
        </w:rPr>
        <w:t>:</w:t>
      </w:r>
      <w:r w:rsidRPr="00226978">
        <w:rPr>
          <w:rtl/>
        </w:rPr>
        <w:t xml:space="preserve"> 14</w:t>
      </w:r>
      <w:r w:rsidR="00327C0A">
        <w:rPr>
          <w:rtl/>
        </w:rPr>
        <w:t>:</w:t>
      </w:r>
      <w:r w:rsidRPr="00226978">
        <w:rPr>
          <w:rtl/>
        </w:rPr>
        <w:t xml:space="preserve"> 229</w:t>
      </w:r>
      <w:r w:rsidR="00327C0A">
        <w:rPr>
          <w:rtl/>
        </w:rPr>
        <w:t>،</w:t>
      </w:r>
      <w:r w:rsidRPr="00226978">
        <w:rPr>
          <w:rtl/>
        </w:rPr>
        <w:t xml:space="preserve"> وراجع</w:t>
      </w:r>
      <w:r w:rsidR="00327C0A">
        <w:rPr>
          <w:rtl/>
        </w:rPr>
        <w:t>:</w:t>
      </w:r>
      <w:r w:rsidRPr="00226978">
        <w:rPr>
          <w:rtl/>
        </w:rPr>
        <w:t xml:space="preserve"> البحار 45</w:t>
      </w:r>
      <w:r w:rsidR="00327C0A">
        <w:rPr>
          <w:rtl/>
        </w:rPr>
        <w:t>:</w:t>
      </w:r>
      <w:r w:rsidRPr="00226978">
        <w:rPr>
          <w:rtl/>
        </w:rPr>
        <w:t xml:space="preserve"> 216</w:t>
      </w:r>
      <w:r w:rsidR="00327C0A">
        <w:rPr>
          <w:rtl/>
        </w:rPr>
        <w:t>،</w:t>
      </w:r>
      <w:r w:rsidRPr="00226978">
        <w:rPr>
          <w:rtl/>
        </w:rPr>
        <w:t xml:space="preserve"> وكامل الزيارات</w:t>
      </w:r>
      <w:r w:rsidR="00327C0A">
        <w:rPr>
          <w:rtl/>
        </w:rPr>
        <w:t>:</w:t>
      </w:r>
      <w:r w:rsidRPr="00226978">
        <w:rPr>
          <w:rtl/>
        </w:rPr>
        <w:t xml:space="preserve"> 93 باب 29 حديث 20</w:t>
      </w:r>
      <w:r w:rsidR="00327C0A">
        <w:rPr>
          <w:rtl/>
        </w:rPr>
        <w:t>،</w:t>
      </w:r>
      <w:r w:rsidRPr="00226978">
        <w:rPr>
          <w:rtl/>
        </w:rPr>
        <w:t xml:space="preserve"> ومقتل الحسين </w:t>
      </w:r>
      <w:r w:rsidR="00994A92" w:rsidRPr="00994A92">
        <w:rPr>
          <w:rStyle w:val="libAlaemChar"/>
          <w:rtl/>
        </w:rPr>
        <w:t>عليه‌السلام</w:t>
      </w:r>
      <w:r w:rsidRPr="00226978">
        <w:rPr>
          <w:rtl/>
        </w:rPr>
        <w:t xml:space="preserve"> / للخوارزمي</w:t>
      </w:r>
      <w:r w:rsidR="00327C0A">
        <w:rPr>
          <w:rtl/>
        </w:rPr>
        <w:t>:</w:t>
      </w:r>
      <w:r w:rsidRPr="00226978">
        <w:rPr>
          <w:rtl/>
        </w:rPr>
        <w:t xml:space="preserve"> 2</w:t>
      </w:r>
      <w:r w:rsidR="00327C0A">
        <w:rPr>
          <w:rtl/>
        </w:rPr>
        <w:t>:</w:t>
      </w:r>
      <w:r w:rsidRPr="00226978">
        <w:rPr>
          <w:rtl/>
        </w:rPr>
        <w:t xml:space="preserve"> 102</w:t>
      </w:r>
      <w:r w:rsidR="00327C0A">
        <w:rPr>
          <w:rtl/>
        </w:rPr>
        <w:t>.</w:t>
      </w:r>
    </w:p>
    <w:p w:rsidR="005C01AD" w:rsidRDefault="005C01AD" w:rsidP="00FC3649">
      <w:pPr>
        <w:pStyle w:val="libNormal"/>
      </w:pPr>
      <w:r>
        <w:rPr>
          <w:rtl/>
        </w:rPr>
        <w:br w:type="page"/>
      </w:r>
    </w:p>
    <w:p w:rsidR="005C01AD" w:rsidRPr="00226978" w:rsidRDefault="005C01AD" w:rsidP="005C01AD">
      <w:pPr>
        <w:pStyle w:val="libNormal"/>
        <w:rPr>
          <w:rtl/>
        </w:rPr>
      </w:pPr>
      <w:r w:rsidRPr="005C01AD">
        <w:rPr>
          <w:rtl/>
        </w:rPr>
        <w:lastRenderedPageBreak/>
        <w:t xml:space="preserve">وروى الخوارزمي عن حمّاد بن زيد </w:t>
      </w:r>
      <w:r w:rsidRPr="005C01AD">
        <w:rPr>
          <w:rStyle w:val="libFootnotenumChar"/>
          <w:rtl/>
        </w:rPr>
        <w:t>(1)</w:t>
      </w:r>
      <w:r w:rsidRPr="005C01AD">
        <w:rPr>
          <w:rtl/>
        </w:rPr>
        <w:t xml:space="preserve"> قال</w:t>
      </w:r>
      <w:r w:rsidR="00327C0A">
        <w:rPr>
          <w:rtl/>
        </w:rPr>
        <w:t>:</w:t>
      </w:r>
      <w:r w:rsidRPr="005C01AD">
        <w:rPr>
          <w:rtl/>
        </w:rPr>
        <w:t xml:space="preserve"> </w:t>
      </w:r>
      <w:r w:rsidR="008F172B">
        <w:rPr>
          <w:rtl/>
        </w:rPr>
        <w:t>(</w:t>
      </w:r>
      <w:r w:rsidRPr="005C01AD">
        <w:rPr>
          <w:rtl/>
        </w:rPr>
        <w:t>أوّل ما عُرِف الزهري أن تكلَّم في مجلس الوليد بن عبد الملك</w:t>
      </w:r>
      <w:r w:rsidR="00327C0A">
        <w:rPr>
          <w:rtl/>
        </w:rPr>
        <w:t>،</w:t>
      </w:r>
      <w:r w:rsidRPr="005C01AD">
        <w:rPr>
          <w:rtl/>
        </w:rPr>
        <w:t xml:space="preserve"> قال الوليد</w:t>
      </w:r>
      <w:r w:rsidR="00327C0A">
        <w:rPr>
          <w:rtl/>
        </w:rPr>
        <w:t>:</w:t>
      </w:r>
      <w:r w:rsidRPr="005C01AD">
        <w:rPr>
          <w:rtl/>
        </w:rPr>
        <w:t xml:space="preserve"> أيّكم يعلم ما فعلت أحجار بيت المقدس يوم قُتل الحسين</w:t>
      </w:r>
      <w:r w:rsidR="00327C0A">
        <w:rPr>
          <w:rtl/>
        </w:rPr>
        <w:t>؟</w:t>
      </w:r>
      <w:r w:rsidRPr="005C01AD">
        <w:rPr>
          <w:rtl/>
        </w:rPr>
        <w:t xml:space="preserve"> </w:t>
      </w:r>
    </w:p>
    <w:p w:rsidR="005C01AD" w:rsidRPr="00226978" w:rsidRDefault="005C01AD" w:rsidP="005C01AD">
      <w:pPr>
        <w:pStyle w:val="libNormal"/>
        <w:rPr>
          <w:rtl/>
        </w:rPr>
      </w:pPr>
      <w:r w:rsidRPr="005C01AD">
        <w:rPr>
          <w:rtl/>
        </w:rPr>
        <w:t>فقال الزهري</w:t>
      </w:r>
      <w:r w:rsidR="00327C0A">
        <w:rPr>
          <w:rtl/>
        </w:rPr>
        <w:t>:</w:t>
      </w:r>
      <w:r w:rsidRPr="005C01AD">
        <w:rPr>
          <w:rtl/>
        </w:rPr>
        <w:t xml:space="preserve"> أنّه لم يُقلب حجَرٌ إلاّ وجِد تحته دم عبيط</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226978" w:rsidRDefault="005C01AD" w:rsidP="005C01AD">
      <w:pPr>
        <w:pStyle w:val="libNormal"/>
        <w:rPr>
          <w:rtl/>
        </w:rPr>
      </w:pPr>
      <w:r w:rsidRPr="00226978">
        <w:rPr>
          <w:rtl/>
        </w:rPr>
        <w:t>وروى الشيخ الصدوق بسنده</w:t>
      </w:r>
      <w:r w:rsidR="00327C0A">
        <w:rPr>
          <w:rtl/>
        </w:rPr>
        <w:t>،</w:t>
      </w:r>
      <w:r w:rsidRPr="00226978">
        <w:rPr>
          <w:rtl/>
        </w:rPr>
        <w:t xml:space="preserve"> عن فاطمة بنت عليّ </w:t>
      </w:r>
      <w:r w:rsidR="00994A92" w:rsidRPr="00994A92">
        <w:rPr>
          <w:rStyle w:val="libAlaemChar"/>
          <w:rtl/>
        </w:rPr>
        <w:t>عليهما‌السلام</w:t>
      </w:r>
      <w:r w:rsidRPr="00226978">
        <w:rPr>
          <w:rtl/>
        </w:rPr>
        <w:t xml:space="preserve"> أنّها قالت</w:t>
      </w:r>
      <w:r w:rsidR="00327C0A">
        <w:rPr>
          <w:rtl/>
        </w:rPr>
        <w:t>:</w:t>
      </w:r>
      <w:r w:rsidRPr="00226978">
        <w:rPr>
          <w:rtl/>
        </w:rPr>
        <w:t xml:space="preserve"> </w:t>
      </w:r>
      <w:r w:rsidR="008F172B">
        <w:rPr>
          <w:rtl/>
        </w:rPr>
        <w:t>(</w:t>
      </w:r>
      <w:r w:rsidRPr="00226978">
        <w:rPr>
          <w:rtl/>
        </w:rPr>
        <w:t xml:space="preserve">ثمّ إنّ يزيد </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هو حمّاد بن زيد بن درهم الأزدي الجهضي</w:t>
      </w:r>
      <w:r w:rsidR="00327C0A">
        <w:rPr>
          <w:rtl/>
        </w:rPr>
        <w:t>،</w:t>
      </w:r>
      <w:r w:rsidRPr="00226978">
        <w:rPr>
          <w:rtl/>
        </w:rPr>
        <w:t xml:space="preserve"> أبو إسماعيل الأزرق</w:t>
      </w:r>
      <w:r w:rsidR="00327C0A">
        <w:rPr>
          <w:rtl/>
        </w:rPr>
        <w:t>.</w:t>
      </w:r>
      <w:r w:rsidRPr="00226978">
        <w:rPr>
          <w:rtl/>
        </w:rPr>
        <w:t xml:space="preserve"> قال ابن سعد</w:t>
      </w:r>
      <w:r w:rsidR="00327C0A">
        <w:rPr>
          <w:rtl/>
        </w:rPr>
        <w:t>:</w:t>
      </w:r>
      <w:r w:rsidRPr="00226978">
        <w:rPr>
          <w:rtl/>
        </w:rPr>
        <w:t xml:space="preserve"> وكان عثمانياً</w:t>
      </w:r>
      <w:r w:rsidR="007B0D1D">
        <w:rPr>
          <w:rtl/>
        </w:rPr>
        <w:t xml:space="preserve"> ..</w:t>
      </w:r>
      <w:r w:rsidRPr="00226978">
        <w:rPr>
          <w:rtl/>
        </w:rPr>
        <w:t xml:space="preserve"> ولِد سنة 98 هـ وتوفِّي 179 هـ (راجع</w:t>
      </w:r>
      <w:r w:rsidR="00327C0A">
        <w:rPr>
          <w:rtl/>
        </w:rPr>
        <w:t>:</w:t>
      </w:r>
      <w:r w:rsidRPr="00226978">
        <w:rPr>
          <w:rtl/>
        </w:rPr>
        <w:t xml:space="preserve"> تهذيب الكمال</w:t>
      </w:r>
      <w:r w:rsidR="00327C0A">
        <w:rPr>
          <w:rtl/>
        </w:rPr>
        <w:t>:</w:t>
      </w:r>
      <w:r w:rsidRPr="00226978">
        <w:rPr>
          <w:rtl/>
        </w:rPr>
        <w:t xml:space="preserve"> 7</w:t>
      </w:r>
      <w:r w:rsidR="00327C0A">
        <w:rPr>
          <w:rtl/>
        </w:rPr>
        <w:t>:</w:t>
      </w:r>
      <w:r w:rsidRPr="00226978">
        <w:rPr>
          <w:rtl/>
        </w:rPr>
        <w:t xml:space="preserve"> 239</w:t>
      </w:r>
      <w:r w:rsidR="00327C0A">
        <w:rPr>
          <w:rtl/>
        </w:rPr>
        <w:t>،</w:t>
      </w:r>
      <w:r w:rsidRPr="00226978">
        <w:rPr>
          <w:rtl/>
        </w:rPr>
        <w:t xml:space="preserve"> والطبقات الكبرى</w:t>
      </w:r>
      <w:r w:rsidR="00327C0A">
        <w:rPr>
          <w:rtl/>
        </w:rPr>
        <w:t>:</w:t>
      </w:r>
      <w:r w:rsidRPr="00226978">
        <w:rPr>
          <w:rtl/>
        </w:rPr>
        <w:t xml:space="preserve"> 7</w:t>
      </w:r>
      <w:r w:rsidR="00327C0A">
        <w:rPr>
          <w:rtl/>
        </w:rPr>
        <w:t>:</w:t>
      </w:r>
      <w:r w:rsidRPr="00226978">
        <w:rPr>
          <w:rtl/>
        </w:rPr>
        <w:t xml:space="preserve"> 286)</w:t>
      </w:r>
      <w:r w:rsidR="00327C0A">
        <w:rPr>
          <w:rtl/>
        </w:rPr>
        <w:t>.</w:t>
      </w:r>
    </w:p>
    <w:p w:rsidR="005C01AD" w:rsidRPr="00226978" w:rsidRDefault="005C01AD" w:rsidP="00ED6B79">
      <w:pPr>
        <w:pStyle w:val="libFootnote0"/>
        <w:rPr>
          <w:rtl/>
        </w:rPr>
      </w:pPr>
      <w:r w:rsidRPr="00226978">
        <w:rPr>
          <w:rtl/>
        </w:rPr>
        <w:t xml:space="preserve">(2) مقتل الحسين </w:t>
      </w:r>
      <w:r w:rsidR="00994A92" w:rsidRPr="00994A92">
        <w:rPr>
          <w:rStyle w:val="libAlaemChar"/>
          <w:rtl/>
        </w:rPr>
        <w:t>عليه‌السلام</w:t>
      </w:r>
      <w:r w:rsidRPr="00226978">
        <w:rPr>
          <w:rtl/>
        </w:rPr>
        <w:t xml:space="preserve"> / للخوارزمي</w:t>
      </w:r>
      <w:r w:rsidR="00327C0A">
        <w:rPr>
          <w:rtl/>
        </w:rPr>
        <w:t>:</w:t>
      </w:r>
      <w:r w:rsidRPr="00226978">
        <w:rPr>
          <w:rtl/>
        </w:rPr>
        <w:t xml:space="preserve"> 2</w:t>
      </w:r>
      <w:r w:rsidR="00327C0A">
        <w:rPr>
          <w:rtl/>
        </w:rPr>
        <w:t>:</w:t>
      </w:r>
      <w:r w:rsidRPr="00226978">
        <w:rPr>
          <w:rtl/>
        </w:rPr>
        <w:t xml:space="preserve"> 102 رقم 18</w:t>
      </w:r>
      <w:r w:rsidR="00327C0A">
        <w:rPr>
          <w:rtl/>
        </w:rPr>
        <w:t>،</w:t>
      </w:r>
      <w:r w:rsidRPr="00226978">
        <w:rPr>
          <w:rtl/>
        </w:rPr>
        <w:t xml:space="preserve"> وانظر</w:t>
      </w:r>
      <w:r w:rsidR="00327C0A">
        <w:rPr>
          <w:rtl/>
        </w:rPr>
        <w:t>:</w:t>
      </w:r>
      <w:r w:rsidRPr="00226978">
        <w:rPr>
          <w:rtl/>
        </w:rPr>
        <w:t xml:space="preserve"> سير أعلام النبلاء</w:t>
      </w:r>
      <w:r w:rsidR="00327C0A">
        <w:rPr>
          <w:rtl/>
        </w:rPr>
        <w:t>:</w:t>
      </w:r>
      <w:r w:rsidRPr="00226978">
        <w:rPr>
          <w:rtl/>
        </w:rPr>
        <w:t xml:space="preserve"> 3</w:t>
      </w:r>
      <w:r w:rsidR="00327C0A">
        <w:rPr>
          <w:rtl/>
        </w:rPr>
        <w:t>:</w:t>
      </w:r>
      <w:r w:rsidRPr="00226978">
        <w:rPr>
          <w:rtl/>
        </w:rPr>
        <w:t xml:space="preserve"> 314</w:t>
      </w:r>
      <w:r w:rsidR="00327C0A">
        <w:rPr>
          <w:rtl/>
        </w:rPr>
        <w:t>،</w:t>
      </w:r>
      <w:r w:rsidRPr="00226978">
        <w:rPr>
          <w:rtl/>
        </w:rPr>
        <w:t xml:space="preserve"> وا</w:t>
      </w:r>
      <w:r w:rsidR="00FE39ED">
        <w:rPr>
          <w:rtl/>
        </w:rPr>
        <w:t>لم</w:t>
      </w:r>
      <w:r w:rsidRPr="00226978">
        <w:rPr>
          <w:rtl/>
        </w:rPr>
        <w:t>عجم الكبير للطبراني</w:t>
      </w:r>
      <w:r w:rsidR="00327C0A">
        <w:rPr>
          <w:rtl/>
        </w:rPr>
        <w:t>:</w:t>
      </w:r>
      <w:r w:rsidRPr="00226978">
        <w:rPr>
          <w:rtl/>
        </w:rPr>
        <w:t xml:space="preserve"> 3</w:t>
      </w:r>
      <w:r w:rsidR="00327C0A">
        <w:rPr>
          <w:rtl/>
        </w:rPr>
        <w:t>:</w:t>
      </w:r>
      <w:r w:rsidRPr="00226978">
        <w:rPr>
          <w:rtl/>
        </w:rPr>
        <w:t xml:space="preserve"> 113 حديث رقم 2834</w:t>
      </w:r>
      <w:r w:rsidR="00327C0A">
        <w:rPr>
          <w:rtl/>
        </w:rPr>
        <w:t>،</w:t>
      </w:r>
      <w:r w:rsidRPr="00226978">
        <w:rPr>
          <w:rtl/>
        </w:rPr>
        <w:t xml:space="preserve"> والإتحاف بحُبّ الأشراف</w:t>
      </w:r>
      <w:r w:rsidR="00327C0A">
        <w:rPr>
          <w:rtl/>
        </w:rPr>
        <w:t>:</w:t>
      </w:r>
      <w:r w:rsidRPr="00226978">
        <w:rPr>
          <w:rtl/>
        </w:rPr>
        <w:t xml:space="preserve"> 24</w:t>
      </w:r>
      <w:r w:rsidR="00327C0A">
        <w:rPr>
          <w:rtl/>
        </w:rPr>
        <w:t>،</w:t>
      </w:r>
      <w:r w:rsidRPr="00226978">
        <w:rPr>
          <w:rtl/>
        </w:rPr>
        <w:t xml:space="preserve"> وتاريخ ابن عساكر / ترجمة الإمام الحسين </w:t>
      </w:r>
      <w:r w:rsidR="00994A92" w:rsidRPr="00994A92">
        <w:rPr>
          <w:rStyle w:val="libAlaemChar"/>
          <w:rtl/>
        </w:rPr>
        <w:t>عليه‌السلام</w:t>
      </w:r>
      <w:r w:rsidRPr="00226978">
        <w:rPr>
          <w:rtl/>
        </w:rPr>
        <w:t xml:space="preserve"> / تحقيق المحمودي</w:t>
      </w:r>
      <w:r w:rsidR="00327C0A">
        <w:rPr>
          <w:rtl/>
        </w:rPr>
        <w:t>:</w:t>
      </w:r>
      <w:r w:rsidRPr="00226978">
        <w:rPr>
          <w:rtl/>
        </w:rPr>
        <w:t xml:space="preserve"> 362 رقم 301 و 302</w:t>
      </w:r>
      <w:r w:rsidR="00327C0A">
        <w:rPr>
          <w:rtl/>
        </w:rPr>
        <w:t>،</w:t>
      </w:r>
      <w:r w:rsidRPr="00226978">
        <w:rPr>
          <w:rtl/>
        </w:rPr>
        <w:t xml:space="preserve"> راجع تاريخ مدينة دمشق 14</w:t>
      </w:r>
      <w:r w:rsidR="00327C0A">
        <w:rPr>
          <w:rtl/>
        </w:rPr>
        <w:t>:</w:t>
      </w:r>
      <w:r w:rsidRPr="00226978">
        <w:rPr>
          <w:rtl/>
        </w:rPr>
        <w:t xml:space="preserve"> 29</w:t>
      </w:r>
      <w:r w:rsidR="00327C0A">
        <w:rPr>
          <w:rtl/>
        </w:rPr>
        <w:t>.</w:t>
      </w:r>
    </w:p>
    <w:p w:rsidR="005C01AD" w:rsidRPr="00226978" w:rsidRDefault="005C01AD" w:rsidP="00465A55">
      <w:pPr>
        <w:pStyle w:val="libFootnote"/>
        <w:rPr>
          <w:rtl/>
        </w:rPr>
      </w:pPr>
      <w:r w:rsidRPr="00226978">
        <w:rPr>
          <w:rtl/>
        </w:rPr>
        <w:t>وقد روى ابن عبد ربَّه عن الزهري</w:t>
      </w:r>
      <w:r w:rsidR="00122025">
        <w:rPr>
          <w:rtl/>
        </w:rPr>
        <w:t xml:space="preserve"> - </w:t>
      </w:r>
      <w:r w:rsidRPr="00226978">
        <w:rPr>
          <w:rtl/>
        </w:rPr>
        <w:t>في قصّة مُفصّلة</w:t>
      </w:r>
      <w:r w:rsidR="00122025">
        <w:rPr>
          <w:rtl/>
        </w:rPr>
        <w:t xml:space="preserve"> - </w:t>
      </w:r>
      <w:r w:rsidRPr="00226978">
        <w:rPr>
          <w:rtl/>
        </w:rPr>
        <w:t>كيف قدم هو وقتيبة على عبد الملك بن مروان في إيوان له</w:t>
      </w:r>
      <w:r w:rsidR="00327C0A">
        <w:rPr>
          <w:rtl/>
        </w:rPr>
        <w:t>،</w:t>
      </w:r>
      <w:r w:rsidRPr="00226978">
        <w:rPr>
          <w:rtl/>
        </w:rPr>
        <w:t xml:space="preserve"> وكيف أجاب الزهري عن سؤال عبد الملك بن مروان</w:t>
      </w:r>
      <w:r w:rsidR="00327C0A">
        <w:rPr>
          <w:rtl/>
        </w:rPr>
        <w:t>:</w:t>
      </w:r>
      <w:r w:rsidRPr="00226978">
        <w:rPr>
          <w:rtl/>
        </w:rPr>
        <w:t xml:space="preserve"> (هل بلغكم أيّ شيء أصبح في بيت المقدس ليلة قُتل الحسين بن علي</w:t>
      </w:r>
      <w:r w:rsidR="00327C0A">
        <w:rPr>
          <w:rtl/>
        </w:rPr>
        <w:t>؟</w:t>
      </w:r>
      <w:r w:rsidR="008F172B">
        <w:rPr>
          <w:rtl/>
        </w:rPr>
        <w:t>)</w:t>
      </w:r>
      <w:r w:rsidRPr="00226978">
        <w:rPr>
          <w:rtl/>
        </w:rPr>
        <w:t xml:space="preserve"> أو (ما أصبح ببيت المقدس يوم قُتل الحسين بن عليّ بن أبي طالب</w:t>
      </w:r>
      <w:r w:rsidR="00327C0A">
        <w:rPr>
          <w:rtl/>
        </w:rPr>
        <w:t>؟</w:t>
      </w:r>
      <w:r w:rsidRPr="00226978">
        <w:rPr>
          <w:rtl/>
        </w:rPr>
        <w:t>)</w:t>
      </w:r>
      <w:r w:rsidR="00327C0A">
        <w:rPr>
          <w:rtl/>
        </w:rPr>
        <w:t>،</w:t>
      </w:r>
      <w:r w:rsidRPr="00226978">
        <w:rPr>
          <w:rtl/>
        </w:rPr>
        <w:t xml:space="preserve"> حيث أجابه الزهري قائلاً</w:t>
      </w:r>
      <w:r w:rsidR="00327C0A">
        <w:rPr>
          <w:rtl/>
        </w:rPr>
        <w:t>:</w:t>
      </w:r>
      <w:r w:rsidRPr="00226978">
        <w:rPr>
          <w:rtl/>
        </w:rPr>
        <w:t xml:space="preserve"> </w:t>
      </w:r>
      <w:r w:rsidR="008F172B">
        <w:rPr>
          <w:rtl/>
        </w:rPr>
        <w:t>(</w:t>
      </w:r>
      <w:r w:rsidRPr="00226978">
        <w:rPr>
          <w:rtl/>
        </w:rPr>
        <w:t>نعم</w:t>
      </w:r>
      <w:r w:rsidR="00327C0A">
        <w:rPr>
          <w:rtl/>
        </w:rPr>
        <w:t>،</w:t>
      </w:r>
      <w:r w:rsidRPr="00226978">
        <w:rPr>
          <w:rtl/>
        </w:rPr>
        <w:t xml:space="preserve"> حدّثني فلان</w:t>
      </w:r>
      <w:r w:rsidR="00122025">
        <w:rPr>
          <w:rtl/>
        </w:rPr>
        <w:t xml:space="preserve"> - </w:t>
      </w:r>
      <w:r w:rsidRPr="00226978">
        <w:rPr>
          <w:rtl/>
        </w:rPr>
        <w:t>لم يُسمِّه</w:t>
      </w:r>
      <w:r w:rsidR="00122025">
        <w:rPr>
          <w:rtl/>
        </w:rPr>
        <w:t xml:space="preserve"> - </w:t>
      </w:r>
      <w:r w:rsidRPr="00226978">
        <w:rPr>
          <w:rtl/>
        </w:rPr>
        <w:t>أنّه لم يُرفع تلك الليلة التي صبيحتها قُتِل علي بن أبي طالب</w:t>
      </w:r>
      <w:r w:rsidR="00327C0A">
        <w:rPr>
          <w:rtl/>
        </w:rPr>
        <w:t>،</w:t>
      </w:r>
      <w:r w:rsidRPr="00226978">
        <w:rPr>
          <w:rtl/>
        </w:rPr>
        <w:t xml:space="preserve"> والحسين بن علي</w:t>
      </w:r>
      <w:r w:rsidR="00327C0A">
        <w:rPr>
          <w:rtl/>
        </w:rPr>
        <w:t>،</w:t>
      </w:r>
      <w:r w:rsidRPr="00226978">
        <w:rPr>
          <w:rtl/>
        </w:rPr>
        <w:t xml:space="preserve"> حجر في بيت المقدس إلاّ وجِد تحته دم عبيط</w:t>
      </w:r>
      <w:r w:rsidR="00327C0A">
        <w:rPr>
          <w:rtl/>
        </w:rPr>
        <w:t>!</w:t>
      </w:r>
      <w:r w:rsidRPr="00226978">
        <w:rPr>
          <w:rtl/>
        </w:rPr>
        <w:t xml:space="preserve"> فقال عبد الملك</w:t>
      </w:r>
      <w:r w:rsidR="00327C0A">
        <w:rPr>
          <w:rtl/>
        </w:rPr>
        <w:t>:</w:t>
      </w:r>
      <w:r w:rsidRPr="00226978">
        <w:rPr>
          <w:rtl/>
        </w:rPr>
        <w:t xml:space="preserve"> صدقت</w:t>
      </w:r>
      <w:r w:rsidR="00327C0A">
        <w:rPr>
          <w:rtl/>
        </w:rPr>
        <w:t>،</w:t>
      </w:r>
      <w:r w:rsidRPr="00226978">
        <w:rPr>
          <w:rtl/>
        </w:rPr>
        <w:t xml:space="preserve"> حدّثني الذي حدّثك</w:t>
      </w:r>
      <w:r w:rsidR="00327C0A">
        <w:rPr>
          <w:rtl/>
        </w:rPr>
        <w:t>،</w:t>
      </w:r>
      <w:r w:rsidRPr="00226978">
        <w:rPr>
          <w:rtl/>
        </w:rPr>
        <w:t xml:space="preserve"> وإنّي وإيّاك في هذا الحديث لغريبان</w:t>
      </w:r>
      <w:r w:rsidR="00327C0A">
        <w:rPr>
          <w:rtl/>
        </w:rPr>
        <w:t>!</w:t>
      </w:r>
      <w:r w:rsidR="007B0D1D">
        <w:rPr>
          <w:rtl/>
        </w:rPr>
        <w:t xml:space="preserve"> ..</w:t>
      </w:r>
      <w:r w:rsidR="008F172B">
        <w:rPr>
          <w:rtl/>
        </w:rPr>
        <w:t>)</w:t>
      </w:r>
      <w:r w:rsidR="00327C0A">
        <w:rPr>
          <w:rtl/>
        </w:rPr>
        <w:t>.</w:t>
      </w:r>
      <w:r w:rsidRPr="00226978">
        <w:rPr>
          <w:rtl/>
        </w:rPr>
        <w:t xml:space="preserve"> (راجع</w:t>
      </w:r>
      <w:r w:rsidR="00327C0A">
        <w:rPr>
          <w:rtl/>
        </w:rPr>
        <w:t>:</w:t>
      </w:r>
      <w:r w:rsidRPr="00226978">
        <w:rPr>
          <w:rtl/>
        </w:rPr>
        <w:t xml:space="preserve"> العقد الفريد</w:t>
      </w:r>
      <w:r w:rsidR="00327C0A">
        <w:rPr>
          <w:rtl/>
        </w:rPr>
        <w:t>:</w:t>
      </w:r>
      <w:r w:rsidRPr="00226978">
        <w:rPr>
          <w:rtl/>
        </w:rPr>
        <w:t xml:space="preserve"> 4</w:t>
      </w:r>
      <w:r w:rsidR="00327C0A">
        <w:rPr>
          <w:rtl/>
        </w:rPr>
        <w:t>:</w:t>
      </w:r>
      <w:r w:rsidRPr="00226978">
        <w:rPr>
          <w:rtl/>
        </w:rPr>
        <w:t xml:space="preserve"> 386)</w:t>
      </w:r>
      <w:r w:rsidR="00327C0A">
        <w:rPr>
          <w:rtl/>
        </w:rPr>
        <w:t>.</w:t>
      </w:r>
    </w:p>
    <w:p w:rsidR="005C01AD" w:rsidRPr="00226978" w:rsidRDefault="005C01AD" w:rsidP="00465A55">
      <w:pPr>
        <w:pStyle w:val="libFootnote"/>
        <w:rPr>
          <w:rtl/>
        </w:rPr>
      </w:pPr>
      <w:r w:rsidRPr="00226978">
        <w:rPr>
          <w:rtl/>
        </w:rPr>
        <w:t>ويلاحَظ في مثل هذه الروايات</w:t>
      </w:r>
      <w:r w:rsidR="00327C0A">
        <w:rPr>
          <w:rtl/>
        </w:rPr>
        <w:t>،</w:t>
      </w:r>
      <w:r w:rsidRPr="00226978">
        <w:rPr>
          <w:rtl/>
        </w:rPr>
        <w:t xml:space="preserve"> اهتمام الحُكّام الأُمويين بآيات الغضب الإلهي لمقتل سيد الشهداء </w:t>
      </w:r>
      <w:r w:rsidR="00994A92" w:rsidRPr="00994A92">
        <w:rPr>
          <w:rStyle w:val="libAlaemChar"/>
          <w:rtl/>
        </w:rPr>
        <w:t>عليه‌السلام</w:t>
      </w:r>
      <w:r w:rsidR="00327C0A">
        <w:rPr>
          <w:rtl/>
        </w:rPr>
        <w:t>!</w:t>
      </w:r>
      <w:r w:rsidRPr="00226978">
        <w:rPr>
          <w:rtl/>
        </w:rPr>
        <w:t xml:space="preserve"> ولكن هل ردعهم العلم بهذه الآيات عن مواصلة قتل الأئمّة من ذرِّية الحسين </w:t>
      </w:r>
      <w:r w:rsidR="00994A92" w:rsidRPr="00994A92">
        <w:rPr>
          <w:rStyle w:val="libAlaemChar"/>
          <w:rtl/>
        </w:rPr>
        <w:t>عليه‌السلام</w:t>
      </w:r>
      <w:r w:rsidRPr="00226978">
        <w:rPr>
          <w:rtl/>
        </w:rPr>
        <w:t xml:space="preserve"> بالسمّ</w:t>
      </w:r>
      <w:r w:rsidR="00327C0A">
        <w:rPr>
          <w:rtl/>
        </w:rPr>
        <w:t>،</w:t>
      </w:r>
      <w:r w:rsidRPr="00226978">
        <w:rPr>
          <w:rtl/>
        </w:rPr>
        <w:t xml:space="preserve"> أو اضطهادهم وقهرهم والتضييق عليهم</w:t>
      </w:r>
      <w:r w:rsidR="00327C0A">
        <w:rPr>
          <w:rtl/>
        </w:rPr>
        <w:t>؟</w:t>
      </w:r>
      <w:r w:rsidRPr="00226978">
        <w:rPr>
          <w:rtl/>
        </w:rPr>
        <w:t>! أبداً</w:t>
      </w:r>
      <w:r w:rsidR="00327C0A">
        <w:rPr>
          <w:rtl/>
        </w:rPr>
        <w:t>؛</w:t>
      </w:r>
      <w:r w:rsidRPr="00226978">
        <w:rPr>
          <w:rtl/>
        </w:rPr>
        <w:t xml:space="preserve"> لأنّ طلاّب العلوّ والفساد في الأرض مُعرِضون عن آيات الله ا</w:t>
      </w:r>
      <w:r w:rsidR="00FE39ED">
        <w:rPr>
          <w:rtl/>
        </w:rPr>
        <w:t>لم</w:t>
      </w:r>
      <w:r w:rsidRPr="00226978">
        <w:rPr>
          <w:rtl/>
        </w:rPr>
        <w:t>نتقم الجبّار</w:t>
      </w:r>
      <w:r w:rsidR="00327C0A">
        <w:rPr>
          <w:rtl/>
        </w:rPr>
        <w:t>!.</w:t>
      </w:r>
    </w:p>
    <w:p w:rsidR="005C01AD" w:rsidRDefault="005C01AD" w:rsidP="00FC3649">
      <w:pPr>
        <w:pStyle w:val="libNormal"/>
      </w:pPr>
      <w:r>
        <w:rPr>
          <w:rtl/>
        </w:rPr>
        <w:br w:type="page"/>
      </w:r>
    </w:p>
    <w:p w:rsidR="005C01AD" w:rsidRPr="00226978" w:rsidRDefault="005C01AD" w:rsidP="00465A55">
      <w:pPr>
        <w:pStyle w:val="libNormal0"/>
        <w:rPr>
          <w:rtl/>
        </w:rPr>
      </w:pPr>
      <w:r w:rsidRPr="005C01AD">
        <w:rPr>
          <w:rtl/>
        </w:rPr>
        <w:lastRenderedPageBreak/>
        <w:t xml:space="preserve">لعَنه الله أمَر بنساء الحسين </w:t>
      </w:r>
      <w:r w:rsidR="00994A92" w:rsidRPr="00994A92">
        <w:rPr>
          <w:rStyle w:val="libAlaemChar"/>
          <w:rtl/>
        </w:rPr>
        <w:t>عليه‌السلام</w:t>
      </w:r>
      <w:r w:rsidRPr="005C01AD">
        <w:rPr>
          <w:rtl/>
        </w:rPr>
        <w:t xml:space="preserve"> فحُبِسنَ مع عليّ بن الحسين </w:t>
      </w:r>
      <w:r w:rsidR="00994A92" w:rsidRPr="00994A92">
        <w:rPr>
          <w:rStyle w:val="libAlaemChar"/>
          <w:rtl/>
        </w:rPr>
        <w:t>عليه‌السلام</w:t>
      </w:r>
      <w:r w:rsidRPr="005C01AD">
        <w:rPr>
          <w:rtl/>
        </w:rPr>
        <w:t xml:space="preserve"> في محبس لا يُكنُّهم من حرٍّ ولا قَرٍّ</w:t>
      </w:r>
      <w:r w:rsidR="00327C0A">
        <w:rPr>
          <w:rtl/>
        </w:rPr>
        <w:t>،</w:t>
      </w:r>
      <w:r w:rsidRPr="005C01AD">
        <w:rPr>
          <w:rtl/>
        </w:rPr>
        <w:t xml:space="preserve"> حتّى تقشّرت وجوههم</w:t>
      </w:r>
      <w:r w:rsidR="00327C0A">
        <w:rPr>
          <w:rtl/>
        </w:rPr>
        <w:t>،</w:t>
      </w:r>
      <w:r w:rsidRPr="005C01AD">
        <w:rPr>
          <w:rtl/>
        </w:rPr>
        <w:t xml:space="preserve"> ولم يُرفع ببيت المقدس حجر عن وجه الأرض إلاّ وجِد تحته دم عبيط</w:t>
      </w:r>
      <w:r w:rsidR="00327C0A">
        <w:rPr>
          <w:rtl/>
        </w:rPr>
        <w:t>!</w:t>
      </w:r>
      <w:r w:rsidRPr="005C01AD">
        <w:rPr>
          <w:rtl/>
        </w:rPr>
        <w:t xml:space="preserve"> وأبصر الناس الشمس على الحيطان حمراء</w:t>
      </w:r>
      <w:r w:rsidR="00327C0A">
        <w:rPr>
          <w:rtl/>
        </w:rPr>
        <w:t>،</w:t>
      </w:r>
      <w:r w:rsidRPr="005C01AD">
        <w:rPr>
          <w:rtl/>
        </w:rPr>
        <w:t xml:space="preserve"> كأنّها الملاحف ا</w:t>
      </w:r>
      <w:r w:rsidR="00FE39ED">
        <w:rPr>
          <w:rtl/>
        </w:rPr>
        <w:t>لم</w:t>
      </w:r>
      <w:r w:rsidRPr="005C01AD">
        <w:rPr>
          <w:rtl/>
        </w:rPr>
        <w:t>عصفرة</w:t>
      </w:r>
      <w:r w:rsidR="00327C0A">
        <w:rPr>
          <w:rtl/>
        </w:rPr>
        <w:t>!</w:t>
      </w:r>
      <w:r w:rsidRPr="005C01AD">
        <w:rPr>
          <w:rtl/>
        </w:rPr>
        <w:t xml:space="preserve"> إلى أن خرج عليّ بن الحسين </w:t>
      </w:r>
      <w:r w:rsidR="00994A92" w:rsidRPr="00994A92">
        <w:rPr>
          <w:rStyle w:val="libAlaemChar"/>
          <w:rtl/>
        </w:rPr>
        <w:t>عليه‌السلام</w:t>
      </w:r>
      <w:r w:rsidRPr="005C01AD">
        <w:rPr>
          <w:rtl/>
        </w:rPr>
        <w:t xml:space="preserve"> بالنسوة</w:t>
      </w:r>
      <w:r w:rsidR="00327C0A">
        <w:rPr>
          <w:rtl/>
        </w:rPr>
        <w:t>،</w:t>
      </w:r>
      <w:r w:rsidRPr="005C01AD">
        <w:rPr>
          <w:rtl/>
        </w:rPr>
        <w:t xml:space="preserve"> وردّ رأس الحسين إلى كربلاء</w:t>
      </w:r>
      <w:r w:rsidR="008F172B">
        <w:rPr>
          <w:rtl/>
        </w:rPr>
        <w:t>)</w:t>
      </w:r>
      <w:r w:rsidRPr="005C01AD">
        <w:rPr>
          <w:rtl/>
        </w:rPr>
        <w:t xml:space="preserve"> </w:t>
      </w:r>
      <w:r w:rsidRPr="005C01AD">
        <w:rPr>
          <w:rStyle w:val="libFootnotenumChar"/>
          <w:rtl/>
        </w:rPr>
        <w:t>(1)</w:t>
      </w:r>
      <w:r w:rsidR="00327C0A">
        <w:rPr>
          <w:rtl/>
        </w:rPr>
        <w:t>.</w:t>
      </w:r>
    </w:p>
    <w:p w:rsidR="0006022A" w:rsidRDefault="005C01AD" w:rsidP="005C01AD">
      <w:pPr>
        <w:pStyle w:val="libNormal"/>
        <w:rPr>
          <w:rtl/>
        </w:rPr>
      </w:pPr>
      <w:r w:rsidRPr="005C01AD">
        <w:rPr>
          <w:rtl/>
        </w:rPr>
        <w:t>أمّا الروايات التي تذكر أرض الشام</w:t>
      </w:r>
      <w:r w:rsidR="00327C0A">
        <w:rPr>
          <w:rtl/>
        </w:rPr>
        <w:t>،</w:t>
      </w:r>
      <w:r w:rsidRPr="005C01AD">
        <w:rPr>
          <w:rtl/>
        </w:rPr>
        <w:t xml:space="preserve"> فقد روى الطبراني بسند عن ابن شهاب قال</w:t>
      </w:r>
      <w:r w:rsidR="00327C0A">
        <w:rPr>
          <w:rtl/>
        </w:rPr>
        <w:t>:</w:t>
      </w:r>
      <w:r w:rsidRPr="005C01AD">
        <w:rPr>
          <w:rtl/>
        </w:rPr>
        <w:t xml:space="preserve"> </w:t>
      </w:r>
      <w:r w:rsidR="008F172B">
        <w:rPr>
          <w:rtl/>
        </w:rPr>
        <w:t>(</w:t>
      </w:r>
      <w:r w:rsidRPr="005C01AD">
        <w:rPr>
          <w:rtl/>
        </w:rPr>
        <w:t>ما رُفع بالشام حجَر يوم قتل الحسين بن عليّ إلاّ عن دم</w:t>
      </w:r>
      <w:r w:rsidR="00327C0A">
        <w:rPr>
          <w:rtl/>
        </w:rPr>
        <w:t>!</w:t>
      </w:r>
      <w:r w:rsidRPr="005C01AD">
        <w:rPr>
          <w:rtl/>
        </w:rPr>
        <w:t>! رضي الله عنه</w:t>
      </w:r>
      <w:r w:rsidR="008F172B">
        <w:rPr>
          <w:rtl/>
        </w:rPr>
        <w:t>)</w:t>
      </w:r>
      <w:r w:rsidRPr="005C01AD">
        <w:rPr>
          <w:rtl/>
        </w:rPr>
        <w:t xml:space="preserve"> </w:t>
      </w:r>
      <w:r w:rsidRPr="005C01AD">
        <w:rPr>
          <w:rStyle w:val="libFootnotenumChar"/>
          <w:rtl/>
        </w:rPr>
        <w:t>(2)</w:t>
      </w:r>
      <w:r w:rsidR="00327C0A">
        <w:rPr>
          <w:rtl/>
        </w:rPr>
        <w:t>.</w:t>
      </w:r>
    </w:p>
    <w:p w:rsidR="005C01AD" w:rsidRPr="00DE128E" w:rsidRDefault="005C01AD" w:rsidP="00465A55">
      <w:pPr>
        <w:pStyle w:val="Heading3"/>
        <w:rPr>
          <w:rtl/>
        </w:rPr>
      </w:pPr>
      <w:bookmarkStart w:id="46" w:name="_Toc378503266"/>
      <w:r w:rsidRPr="00226978">
        <w:rPr>
          <w:rtl/>
        </w:rPr>
        <w:t>إشارة</w:t>
      </w:r>
      <w:r w:rsidR="00327C0A">
        <w:rPr>
          <w:rtl/>
        </w:rPr>
        <w:t>:</w:t>
      </w:r>
      <w:bookmarkEnd w:id="46"/>
    </w:p>
    <w:p w:rsidR="005C01AD" w:rsidRPr="00226978" w:rsidRDefault="005C01AD" w:rsidP="005C01AD">
      <w:pPr>
        <w:pStyle w:val="libNormal"/>
        <w:rPr>
          <w:rtl/>
        </w:rPr>
      </w:pPr>
      <w:r w:rsidRPr="005C01AD">
        <w:rPr>
          <w:rtl/>
        </w:rPr>
        <w:t>روى ابن قولويه في كامل الزيارات بسنده</w:t>
      </w:r>
      <w:r w:rsidR="00327C0A">
        <w:rPr>
          <w:rtl/>
        </w:rPr>
        <w:t>،</w:t>
      </w:r>
      <w:r w:rsidRPr="005C01AD">
        <w:rPr>
          <w:rtl/>
        </w:rPr>
        <w:t xml:space="preserve"> عن الحسين بن ثوير</w:t>
      </w:r>
      <w:r w:rsidR="00327C0A">
        <w:rPr>
          <w:rtl/>
        </w:rPr>
        <w:t>،</w:t>
      </w:r>
      <w:r w:rsidRPr="005C01AD">
        <w:rPr>
          <w:rtl/>
        </w:rPr>
        <w:t xml:space="preserve"> ويونس بن ظبيان</w:t>
      </w:r>
      <w:r w:rsidR="00327C0A">
        <w:rPr>
          <w:rtl/>
        </w:rPr>
        <w:t>،</w:t>
      </w:r>
      <w:r w:rsidRPr="005C01AD">
        <w:rPr>
          <w:rtl/>
        </w:rPr>
        <w:t xml:space="preserve"> وأبي سلمة السّراج</w:t>
      </w:r>
      <w:r w:rsidR="00327C0A">
        <w:rPr>
          <w:rtl/>
        </w:rPr>
        <w:t>،</w:t>
      </w:r>
      <w:r w:rsidRPr="005C01AD">
        <w:rPr>
          <w:rtl/>
        </w:rPr>
        <w:t xml:space="preserve"> والمفضّل بن عمر</w:t>
      </w:r>
      <w:r w:rsidR="00327C0A">
        <w:rPr>
          <w:rtl/>
        </w:rPr>
        <w:t>،</w:t>
      </w:r>
      <w:r w:rsidRPr="005C01AD">
        <w:rPr>
          <w:rtl/>
        </w:rPr>
        <w:t xml:space="preserve"> قالوا</w:t>
      </w:r>
      <w:r w:rsidR="00327C0A">
        <w:rPr>
          <w:rtl/>
        </w:rPr>
        <w:t>:</w:t>
      </w:r>
      <w:r w:rsidRPr="005C01AD">
        <w:rPr>
          <w:rtl/>
        </w:rPr>
        <w:t xml:space="preserve"> سمعنا أبا عبد الله </w:t>
      </w:r>
      <w:r w:rsidR="00994A92" w:rsidRPr="00994A92">
        <w:rPr>
          <w:rStyle w:val="libAlaemChar"/>
          <w:rtl/>
        </w:rPr>
        <w:t>عليه‌السلام</w:t>
      </w:r>
      <w:r w:rsidRPr="005C01AD">
        <w:rPr>
          <w:rtl/>
        </w:rPr>
        <w:t xml:space="preserve"> يقول</w:t>
      </w:r>
      <w:r w:rsidR="00327C0A">
        <w:rPr>
          <w:rtl/>
        </w:rPr>
        <w:t>:</w:t>
      </w:r>
      <w:r w:rsidRPr="005C01AD">
        <w:rPr>
          <w:rtl/>
        </w:rPr>
        <w:t xml:space="preserve"> </w:t>
      </w:r>
      <w:r w:rsidR="008F172B">
        <w:rPr>
          <w:rStyle w:val="libBold2Char"/>
          <w:rtl/>
        </w:rPr>
        <w:t>(</w:t>
      </w:r>
      <w:r w:rsidR="00FE39ED">
        <w:rPr>
          <w:rStyle w:val="libBold2Char"/>
          <w:rtl/>
        </w:rPr>
        <w:t>لم</w:t>
      </w:r>
      <w:r w:rsidRPr="0006022A">
        <w:rPr>
          <w:rStyle w:val="libBold2Char"/>
          <w:rtl/>
        </w:rPr>
        <w:t xml:space="preserve">ا مضى الحسين بن عليّ </w:t>
      </w:r>
      <w:r w:rsidR="00994A92" w:rsidRPr="00994A92">
        <w:rPr>
          <w:rStyle w:val="libAlaemChar"/>
          <w:rtl/>
        </w:rPr>
        <w:t>عليهما‌السلام</w:t>
      </w:r>
      <w:r w:rsidRPr="0006022A">
        <w:rPr>
          <w:rStyle w:val="libBold2Char"/>
          <w:rtl/>
        </w:rPr>
        <w:t xml:space="preserve"> بكى عليه جميع ما خلق اللهُ إلاّ ثلاثة أشياء</w:t>
      </w:r>
      <w:r w:rsidR="00327C0A">
        <w:rPr>
          <w:rStyle w:val="libBold2Char"/>
          <w:rtl/>
        </w:rPr>
        <w:t>:</w:t>
      </w:r>
      <w:r w:rsidRPr="0006022A">
        <w:rPr>
          <w:rStyle w:val="libBold2Char"/>
          <w:rtl/>
        </w:rPr>
        <w:t xml:space="preserve"> البصرة</w:t>
      </w:r>
      <w:r w:rsidR="00327C0A">
        <w:rPr>
          <w:rStyle w:val="libBold2Char"/>
          <w:rtl/>
        </w:rPr>
        <w:t>،</w:t>
      </w:r>
      <w:r w:rsidRPr="0006022A">
        <w:rPr>
          <w:rStyle w:val="libBold2Char"/>
          <w:rtl/>
        </w:rPr>
        <w:t xml:space="preserve"> ودمشق</w:t>
      </w:r>
      <w:r w:rsidR="00327C0A">
        <w:rPr>
          <w:rStyle w:val="libBold2Char"/>
          <w:rtl/>
        </w:rPr>
        <w:t>،</w:t>
      </w:r>
      <w:r w:rsidRPr="0006022A">
        <w:rPr>
          <w:rStyle w:val="libBold2Char"/>
          <w:rtl/>
        </w:rPr>
        <w:t xml:space="preserve"> وآل عثمان</w:t>
      </w:r>
      <w:r w:rsidR="00327C0A">
        <w:rPr>
          <w:rStyle w:val="libBold2Char"/>
          <w:rtl/>
        </w:rPr>
        <w:t>!</w:t>
      </w:r>
      <w:r w:rsidR="008F172B">
        <w:rPr>
          <w:rStyle w:val="libBold2Char"/>
          <w:rtl/>
        </w:rPr>
        <w:t>)</w:t>
      </w:r>
      <w:r w:rsidRPr="005C01AD">
        <w:rPr>
          <w:rtl/>
        </w:rPr>
        <w:t xml:space="preserve"> </w:t>
      </w:r>
      <w:r w:rsidRPr="005C01AD">
        <w:rPr>
          <w:rStyle w:val="libFootnotenumChar"/>
          <w:rtl/>
        </w:rPr>
        <w:t>(3)</w:t>
      </w:r>
      <w:r w:rsidR="00327C0A">
        <w:rPr>
          <w:rtl/>
        </w:rPr>
        <w:t>،</w:t>
      </w:r>
      <w:r w:rsidRPr="005C01AD">
        <w:rPr>
          <w:rtl/>
        </w:rPr>
        <w:t xml:space="preserve"> وفي بعض الروايات</w:t>
      </w:r>
      <w:r w:rsidR="00327C0A">
        <w:rPr>
          <w:rtl/>
        </w:rPr>
        <w:t>:</w:t>
      </w:r>
      <w:r w:rsidRPr="005C01AD">
        <w:rPr>
          <w:rtl/>
        </w:rPr>
        <w:t xml:space="preserve"> </w:t>
      </w:r>
      <w:r w:rsidR="008F172B">
        <w:rPr>
          <w:rStyle w:val="libBold2Char"/>
          <w:rtl/>
        </w:rPr>
        <w:t>(</w:t>
      </w:r>
      <w:r w:rsidRPr="0006022A">
        <w:rPr>
          <w:rStyle w:val="libBold2Char"/>
          <w:rtl/>
        </w:rPr>
        <w:t>وبنو أميّة</w:t>
      </w:r>
      <w:r w:rsidR="00327C0A">
        <w:rPr>
          <w:rStyle w:val="libBold2Char"/>
          <w:rtl/>
        </w:rPr>
        <w:t>!</w:t>
      </w:r>
      <w:r w:rsidR="008F172B">
        <w:rPr>
          <w:rStyle w:val="libBold2Char"/>
          <w:rtl/>
        </w:rPr>
        <w:t>)</w:t>
      </w:r>
      <w:r w:rsidRPr="005C01AD">
        <w:rPr>
          <w:rtl/>
        </w:rPr>
        <w:t xml:space="preserve"> </w:t>
      </w:r>
      <w:r w:rsidRPr="005C01AD">
        <w:rPr>
          <w:rStyle w:val="libFootnotenumChar"/>
          <w:rtl/>
        </w:rPr>
        <w:t>(4)</w:t>
      </w:r>
      <w:r w:rsidR="00327C0A">
        <w:rPr>
          <w:rtl/>
        </w:rPr>
        <w:t>.</w:t>
      </w:r>
    </w:p>
    <w:p w:rsidR="005C01AD" w:rsidRPr="00226978" w:rsidRDefault="005C01AD" w:rsidP="005C01AD">
      <w:pPr>
        <w:pStyle w:val="libNormal"/>
        <w:rPr>
          <w:rtl/>
        </w:rPr>
      </w:pPr>
      <w:r w:rsidRPr="00226978">
        <w:rPr>
          <w:rtl/>
        </w:rPr>
        <w:t xml:space="preserve">أمّا استثناء بني أُميّة من البكاء على الإمام الحسين </w:t>
      </w:r>
      <w:r w:rsidR="00994A92" w:rsidRPr="00994A92">
        <w:rPr>
          <w:rStyle w:val="libAlaemChar"/>
          <w:rtl/>
        </w:rPr>
        <w:t>عليه‌السلام</w:t>
      </w:r>
      <w:r w:rsidRPr="00226978">
        <w:rPr>
          <w:rtl/>
        </w:rPr>
        <w:t xml:space="preserve"> فلِعلّة واضحة</w:t>
      </w:r>
      <w:r w:rsidR="00327C0A">
        <w:rPr>
          <w:rtl/>
        </w:rPr>
        <w:t>؛</w:t>
      </w:r>
      <w:r w:rsidRPr="00226978">
        <w:rPr>
          <w:rtl/>
        </w:rPr>
        <w:t xml:space="preserve"> وهي أنّهم أعداء الله ورسوله وأهل البيت </w:t>
      </w:r>
      <w:r w:rsidR="00994A92" w:rsidRPr="00994A92">
        <w:rPr>
          <w:rStyle w:val="libAlaemChar"/>
          <w:rtl/>
        </w:rPr>
        <w:t>عليهم‌السلام</w:t>
      </w:r>
      <w:r w:rsidRPr="00226978">
        <w:rPr>
          <w:rtl/>
        </w:rPr>
        <w:t xml:space="preserve"> وأعداء الإسلام</w:t>
      </w:r>
      <w:r w:rsidR="00327C0A">
        <w:rPr>
          <w:rtl/>
        </w:rPr>
        <w:t>،</w:t>
      </w:r>
      <w:r w:rsidRPr="00226978">
        <w:rPr>
          <w:rtl/>
        </w:rPr>
        <w:t xml:space="preserve"> وهم الذين سفكوا دم الإمام </w:t>
      </w:r>
      <w:r w:rsidR="00994A92" w:rsidRPr="00994A92">
        <w:rPr>
          <w:rStyle w:val="libAlaemChar"/>
          <w:rtl/>
        </w:rPr>
        <w:t>عليه‌السلام</w:t>
      </w:r>
      <w:r w:rsidR="00327C0A">
        <w:rPr>
          <w:rtl/>
        </w:rPr>
        <w:t>،</w:t>
      </w:r>
      <w:r w:rsidRPr="00226978">
        <w:rPr>
          <w:rtl/>
        </w:rPr>
        <w:t xml:space="preserve"> ولقد اشتفوا بقتله</w:t>
      </w:r>
      <w:r w:rsidR="00327C0A">
        <w:rPr>
          <w:rtl/>
        </w:rPr>
        <w:t>،</w:t>
      </w:r>
      <w:r w:rsidRPr="00226978">
        <w:rPr>
          <w:rtl/>
        </w:rPr>
        <w:t xml:space="preserve"> هذا ابن زياد يُخاطب زينب </w:t>
      </w:r>
      <w:r w:rsidR="00994A92" w:rsidRPr="00994A92">
        <w:rPr>
          <w:rStyle w:val="libAlaemChar"/>
          <w:rtl/>
        </w:rPr>
        <w:t>عليها‌السلام</w:t>
      </w:r>
      <w:r w:rsidRPr="00226978">
        <w:rPr>
          <w:rtl/>
        </w:rPr>
        <w:t xml:space="preserve"> قائلاً</w:t>
      </w:r>
      <w:r w:rsidR="00327C0A">
        <w:rPr>
          <w:rtl/>
        </w:rPr>
        <w:t>:</w:t>
      </w:r>
    </w:p>
    <w:p w:rsidR="005C01AD" w:rsidRPr="00226978" w:rsidRDefault="008F172B" w:rsidP="005C01AD">
      <w:pPr>
        <w:pStyle w:val="libNormal"/>
        <w:rPr>
          <w:rtl/>
        </w:rPr>
      </w:pPr>
      <w:r>
        <w:rPr>
          <w:rtl/>
        </w:rPr>
        <w:t>(</w:t>
      </w:r>
      <w:r w:rsidR="005C01AD" w:rsidRPr="005C01AD">
        <w:rPr>
          <w:rtl/>
        </w:rPr>
        <w:t>لقد شفى الله نفسي من طاغيتك والعصاة من أهل بيتك</w:t>
      </w:r>
      <w:r w:rsidR="00327C0A">
        <w:rPr>
          <w:rtl/>
        </w:rPr>
        <w:t>!</w:t>
      </w:r>
      <w:r>
        <w:rPr>
          <w:rtl/>
        </w:rPr>
        <w:t>)</w:t>
      </w:r>
      <w:r w:rsidR="005C01AD" w:rsidRPr="005C01AD">
        <w:rPr>
          <w:rtl/>
        </w:rPr>
        <w:t xml:space="preserve"> </w:t>
      </w:r>
      <w:r w:rsidR="005C01AD" w:rsidRPr="005C01AD">
        <w:rPr>
          <w:rStyle w:val="libFootnotenumChar"/>
          <w:rtl/>
        </w:rPr>
        <w:t>(5)</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أمالي الصدوق</w:t>
      </w:r>
      <w:r w:rsidR="00327C0A">
        <w:rPr>
          <w:rtl/>
        </w:rPr>
        <w:t>:</w:t>
      </w:r>
      <w:r w:rsidRPr="00226978">
        <w:rPr>
          <w:rtl/>
        </w:rPr>
        <w:t xml:space="preserve"> 142</w:t>
      </w:r>
      <w:r w:rsidR="00327C0A">
        <w:rPr>
          <w:rtl/>
        </w:rPr>
        <w:t>،</w:t>
      </w:r>
      <w:r w:rsidRPr="00226978">
        <w:rPr>
          <w:rtl/>
        </w:rPr>
        <w:t xml:space="preserve"> المجلس 31</w:t>
      </w:r>
      <w:r w:rsidR="00327C0A">
        <w:rPr>
          <w:rtl/>
        </w:rPr>
        <w:t>،</w:t>
      </w:r>
      <w:r w:rsidRPr="00226978">
        <w:rPr>
          <w:rtl/>
        </w:rPr>
        <w:t xml:space="preserve"> حديث رقم 5</w:t>
      </w:r>
      <w:r w:rsidR="00327C0A">
        <w:rPr>
          <w:rtl/>
        </w:rPr>
        <w:t>.</w:t>
      </w:r>
    </w:p>
    <w:p w:rsidR="005C01AD" w:rsidRPr="00226978" w:rsidRDefault="005C01AD" w:rsidP="00ED6B79">
      <w:pPr>
        <w:pStyle w:val="libFootnote0"/>
        <w:rPr>
          <w:rtl/>
        </w:rPr>
      </w:pPr>
      <w:r w:rsidRPr="00226978">
        <w:rPr>
          <w:rtl/>
        </w:rPr>
        <w:t>(2) ا</w:t>
      </w:r>
      <w:r w:rsidR="00FE39ED">
        <w:rPr>
          <w:rtl/>
        </w:rPr>
        <w:t>لم</w:t>
      </w:r>
      <w:r w:rsidRPr="00226978">
        <w:rPr>
          <w:rtl/>
        </w:rPr>
        <w:t>عجم الكبير 3</w:t>
      </w:r>
      <w:r w:rsidR="00327C0A">
        <w:rPr>
          <w:rtl/>
        </w:rPr>
        <w:t>:</w:t>
      </w:r>
      <w:r w:rsidRPr="00226978">
        <w:rPr>
          <w:rtl/>
        </w:rPr>
        <w:t xml:space="preserve"> 113 ح2835</w:t>
      </w:r>
      <w:r w:rsidR="00327C0A">
        <w:rPr>
          <w:rtl/>
        </w:rPr>
        <w:t>،</w:t>
      </w:r>
      <w:r w:rsidRPr="00226978">
        <w:rPr>
          <w:rtl/>
        </w:rPr>
        <w:t xml:space="preserve"> راجع ذخائر العقبى ص145</w:t>
      </w:r>
      <w:r w:rsidR="00327C0A">
        <w:rPr>
          <w:rtl/>
        </w:rPr>
        <w:t>،</w:t>
      </w:r>
      <w:r w:rsidRPr="00226978">
        <w:rPr>
          <w:rtl/>
        </w:rPr>
        <w:t xml:space="preserve"> وسُبل الهدى والرشاد 11</w:t>
      </w:r>
      <w:r w:rsidR="00327C0A">
        <w:rPr>
          <w:rtl/>
        </w:rPr>
        <w:t>:</w:t>
      </w:r>
      <w:r w:rsidRPr="00226978">
        <w:rPr>
          <w:rtl/>
        </w:rPr>
        <w:t xml:space="preserve"> 80 ونفس المهموم</w:t>
      </w:r>
      <w:r w:rsidR="00327C0A">
        <w:rPr>
          <w:rtl/>
        </w:rPr>
        <w:t>:</w:t>
      </w:r>
      <w:r w:rsidRPr="00226978">
        <w:rPr>
          <w:rtl/>
        </w:rPr>
        <w:t xml:space="preserve"> 485</w:t>
      </w:r>
      <w:r w:rsidR="00327C0A">
        <w:rPr>
          <w:rtl/>
        </w:rPr>
        <w:t>.</w:t>
      </w:r>
    </w:p>
    <w:p w:rsidR="005C01AD" w:rsidRPr="00226978" w:rsidRDefault="005C01AD" w:rsidP="00ED6B79">
      <w:pPr>
        <w:pStyle w:val="libFootnote0"/>
        <w:rPr>
          <w:rtl/>
        </w:rPr>
      </w:pPr>
      <w:r w:rsidRPr="00226978">
        <w:rPr>
          <w:rtl/>
        </w:rPr>
        <w:t>(3) كامل الزيارات</w:t>
      </w:r>
      <w:r w:rsidR="00327C0A">
        <w:rPr>
          <w:rtl/>
        </w:rPr>
        <w:t>:</w:t>
      </w:r>
      <w:r w:rsidRPr="00226978">
        <w:rPr>
          <w:rtl/>
        </w:rPr>
        <w:t xml:space="preserve"> 80</w:t>
      </w:r>
      <w:r w:rsidR="00327C0A">
        <w:rPr>
          <w:rtl/>
        </w:rPr>
        <w:t>،</w:t>
      </w:r>
      <w:r w:rsidRPr="00226978">
        <w:rPr>
          <w:rtl/>
        </w:rPr>
        <w:t xml:space="preserve"> باب 26</w:t>
      </w:r>
      <w:r w:rsidR="00327C0A">
        <w:rPr>
          <w:rtl/>
        </w:rPr>
        <w:t>،</w:t>
      </w:r>
      <w:r w:rsidRPr="00226978">
        <w:rPr>
          <w:rtl/>
        </w:rPr>
        <w:t xml:space="preserve"> حديث رقم 4</w:t>
      </w:r>
      <w:r w:rsidR="00327C0A">
        <w:rPr>
          <w:rtl/>
        </w:rPr>
        <w:t>.</w:t>
      </w:r>
    </w:p>
    <w:p w:rsidR="005C01AD" w:rsidRPr="00226978" w:rsidRDefault="005C01AD" w:rsidP="00ED6B79">
      <w:pPr>
        <w:pStyle w:val="libFootnote0"/>
        <w:rPr>
          <w:rtl/>
        </w:rPr>
      </w:pPr>
      <w:r w:rsidRPr="00226978">
        <w:rPr>
          <w:rtl/>
        </w:rPr>
        <w:t>(4) ا</w:t>
      </w:r>
      <w:r w:rsidR="00FE39ED">
        <w:rPr>
          <w:rtl/>
        </w:rPr>
        <w:t>لم</w:t>
      </w:r>
      <w:r w:rsidRPr="00226978">
        <w:rPr>
          <w:rtl/>
        </w:rPr>
        <w:t>نتخب للطريحي</w:t>
      </w:r>
      <w:r w:rsidR="00327C0A">
        <w:rPr>
          <w:rtl/>
        </w:rPr>
        <w:t>:</w:t>
      </w:r>
      <w:r w:rsidRPr="00226978">
        <w:rPr>
          <w:rtl/>
        </w:rPr>
        <w:t xml:space="preserve"> 39</w:t>
      </w:r>
      <w:r w:rsidR="00327C0A">
        <w:rPr>
          <w:rtl/>
        </w:rPr>
        <w:t>.</w:t>
      </w:r>
    </w:p>
    <w:p w:rsidR="005C01AD" w:rsidRPr="00226978" w:rsidRDefault="005C01AD" w:rsidP="00ED6B79">
      <w:pPr>
        <w:pStyle w:val="libFootnote0"/>
        <w:rPr>
          <w:rtl/>
        </w:rPr>
      </w:pPr>
      <w:r w:rsidRPr="00226978">
        <w:rPr>
          <w:rtl/>
        </w:rPr>
        <w:t>(5) الإرشاد</w:t>
      </w:r>
      <w:r w:rsidR="00327C0A">
        <w:rPr>
          <w:rtl/>
        </w:rPr>
        <w:t>:</w:t>
      </w:r>
      <w:r w:rsidRPr="00226978">
        <w:rPr>
          <w:rtl/>
        </w:rPr>
        <w:t xml:space="preserve"> 2</w:t>
      </w:r>
      <w:r w:rsidR="00327C0A">
        <w:rPr>
          <w:rtl/>
        </w:rPr>
        <w:t>:</w:t>
      </w:r>
      <w:r w:rsidRPr="00226978">
        <w:rPr>
          <w:rtl/>
        </w:rPr>
        <w:t xml:space="preserve"> 115</w:t>
      </w:r>
      <w:r w:rsidR="00327C0A">
        <w:rPr>
          <w:rtl/>
        </w:rPr>
        <w:t>.</w:t>
      </w:r>
    </w:p>
    <w:p w:rsidR="005C01AD" w:rsidRDefault="005C01AD" w:rsidP="00FC3649">
      <w:pPr>
        <w:pStyle w:val="libNormal"/>
        <w:rPr>
          <w:rtl/>
        </w:rPr>
      </w:pPr>
      <w:r>
        <w:rPr>
          <w:rtl/>
        </w:rPr>
        <w:br w:type="page"/>
      </w:r>
    </w:p>
    <w:p w:rsidR="005C01AD" w:rsidRDefault="005C01AD" w:rsidP="005C01AD">
      <w:pPr>
        <w:pStyle w:val="libNormal"/>
        <w:rPr>
          <w:rtl/>
        </w:rPr>
      </w:pPr>
      <w:r w:rsidRPr="00226978">
        <w:rPr>
          <w:rtl/>
        </w:rPr>
        <w:lastRenderedPageBreak/>
        <w:t xml:space="preserve">وهذا يزيد يُصرّح بكفره وتشفِّيه بمقتل الإمام الحسين </w:t>
      </w:r>
      <w:r w:rsidR="00994A92" w:rsidRPr="00994A92">
        <w:rPr>
          <w:rStyle w:val="libAlaemChar"/>
          <w:rtl/>
        </w:rPr>
        <w:t>عليه‌السلام</w:t>
      </w:r>
      <w:r w:rsidR="00327C0A">
        <w:rPr>
          <w:rtl/>
        </w:rPr>
        <w:t>؛</w:t>
      </w:r>
      <w:r w:rsidRPr="00226978">
        <w:rPr>
          <w:rtl/>
        </w:rPr>
        <w:t xml:space="preserve"> حيث أنشد مُتمثّلاً بأبيات ابن الزبعرى</w:t>
      </w:r>
      <w:r w:rsidR="00327C0A">
        <w:rPr>
          <w:rtl/>
        </w:rPr>
        <w:t>:</w:t>
      </w:r>
    </w:p>
    <w:tbl>
      <w:tblPr>
        <w:tblStyle w:val="TableGrid"/>
        <w:bidiVisual/>
        <w:tblW w:w="4562" w:type="pct"/>
        <w:tblInd w:w="384" w:type="dxa"/>
        <w:tblLook w:val="01E0"/>
      </w:tblPr>
      <w:tblGrid>
        <w:gridCol w:w="3536"/>
        <w:gridCol w:w="272"/>
        <w:gridCol w:w="3502"/>
      </w:tblGrid>
      <w:tr w:rsidR="00465A55" w:rsidTr="00465A55">
        <w:trPr>
          <w:trHeight w:val="350"/>
        </w:trPr>
        <w:tc>
          <w:tcPr>
            <w:tcW w:w="3536" w:type="dxa"/>
            <w:shd w:val="clear" w:color="auto" w:fill="auto"/>
          </w:tcPr>
          <w:p w:rsidR="00465A55" w:rsidRDefault="00FA4807" w:rsidP="008F172B">
            <w:pPr>
              <w:pStyle w:val="libPoem"/>
            </w:pPr>
            <w:r w:rsidRPr="00226978">
              <w:rPr>
                <w:rFonts w:hint="cs"/>
                <w:rtl/>
              </w:rPr>
              <w:t>لـيت</w:t>
            </w:r>
            <w:r w:rsidR="007D372E">
              <w:rPr>
                <w:rFonts w:hint="cs"/>
                <w:rtl/>
              </w:rPr>
              <w:t xml:space="preserve"> </w:t>
            </w:r>
            <w:r w:rsidRPr="00226978">
              <w:rPr>
                <w:rFonts w:hint="cs"/>
                <w:rtl/>
              </w:rPr>
              <w:t>أشـياخي</w:t>
            </w:r>
            <w:r>
              <w:rPr>
                <w:rFonts w:hint="cs"/>
                <w:rtl/>
              </w:rPr>
              <w:t xml:space="preserve"> </w:t>
            </w:r>
            <w:r w:rsidRPr="00226978">
              <w:rPr>
                <w:rFonts w:hint="cs"/>
                <w:rtl/>
              </w:rPr>
              <w:t>ببدرٍ</w:t>
            </w:r>
            <w:r>
              <w:rPr>
                <w:rFonts w:hint="cs"/>
                <w:rtl/>
              </w:rPr>
              <w:t xml:space="preserve"> </w:t>
            </w:r>
            <w:r w:rsidRPr="00226978">
              <w:rPr>
                <w:rFonts w:hint="cs"/>
                <w:rtl/>
              </w:rPr>
              <w:t>شهدوا</w:t>
            </w:r>
            <w:r w:rsidR="00465A55" w:rsidRPr="00725071">
              <w:rPr>
                <w:rStyle w:val="libPoemTiniChar0"/>
                <w:rtl/>
              </w:rPr>
              <w:br/>
              <w:t> </w:t>
            </w:r>
          </w:p>
        </w:tc>
        <w:tc>
          <w:tcPr>
            <w:tcW w:w="272" w:type="dxa"/>
            <w:shd w:val="clear" w:color="auto" w:fill="auto"/>
          </w:tcPr>
          <w:p w:rsidR="00465A55" w:rsidRDefault="00465A55" w:rsidP="008F172B">
            <w:pPr>
              <w:pStyle w:val="libPoem"/>
              <w:rPr>
                <w:rtl/>
              </w:rPr>
            </w:pPr>
          </w:p>
        </w:tc>
        <w:tc>
          <w:tcPr>
            <w:tcW w:w="3502" w:type="dxa"/>
            <w:shd w:val="clear" w:color="auto" w:fill="auto"/>
          </w:tcPr>
          <w:p w:rsidR="00465A55" w:rsidRDefault="00FA4807" w:rsidP="008F172B">
            <w:pPr>
              <w:pStyle w:val="libPoem"/>
            </w:pPr>
            <w:r w:rsidRPr="00226978">
              <w:rPr>
                <w:rFonts w:hint="cs"/>
                <w:rtl/>
              </w:rPr>
              <w:t>جزع</w:t>
            </w:r>
            <w:r>
              <w:rPr>
                <w:rFonts w:hint="cs"/>
                <w:rtl/>
              </w:rPr>
              <w:t xml:space="preserve"> </w:t>
            </w:r>
            <w:r w:rsidRPr="00226978">
              <w:rPr>
                <w:rFonts w:hint="cs"/>
                <w:rtl/>
              </w:rPr>
              <w:t>الخزرج</w:t>
            </w:r>
            <w:r>
              <w:rPr>
                <w:rFonts w:hint="cs"/>
                <w:rtl/>
              </w:rPr>
              <w:t xml:space="preserve"> </w:t>
            </w:r>
            <w:r w:rsidRPr="00226978">
              <w:rPr>
                <w:rFonts w:hint="cs"/>
                <w:rtl/>
              </w:rPr>
              <w:t>من</w:t>
            </w:r>
            <w:r>
              <w:rPr>
                <w:rFonts w:hint="cs"/>
                <w:rtl/>
              </w:rPr>
              <w:t xml:space="preserve"> </w:t>
            </w:r>
            <w:r w:rsidRPr="00226978">
              <w:rPr>
                <w:rFonts w:hint="cs"/>
                <w:rtl/>
              </w:rPr>
              <w:t>وقْع</w:t>
            </w:r>
            <w:r>
              <w:rPr>
                <w:rFonts w:hint="cs"/>
                <w:rtl/>
              </w:rPr>
              <w:t xml:space="preserve"> </w:t>
            </w:r>
            <w:r w:rsidRPr="00226978">
              <w:rPr>
                <w:rFonts w:hint="cs"/>
                <w:rtl/>
              </w:rPr>
              <w:t>الأسل</w:t>
            </w:r>
            <w:r w:rsidR="00465A55" w:rsidRPr="00725071">
              <w:rPr>
                <w:rStyle w:val="libPoemTiniChar0"/>
                <w:rtl/>
              </w:rPr>
              <w:br/>
              <w:t> </w:t>
            </w:r>
          </w:p>
        </w:tc>
      </w:tr>
      <w:tr w:rsidR="00465A55" w:rsidTr="00465A55">
        <w:tblPrEx>
          <w:tblLook w:val="04A0"/>
        </w:tblPrEx>
        <w:trPr>
          <w:trHeight w:val="350"/>
        </w:trPr>
        <w:tc>
          <w:tcPr>
            <w:tcW w:w="3536" w:type="dxa"/>
          </w:tcPr>
          <w:p w:rsidR="00465A55" w:rsidRDefault="00FA4807" w:rsidP="008F172B">
            <w:pPr>
              <w:pStyle w:val="libPoem"/>
            </w:pPr>
            <w:r w:rsidRPr="00226978">
              <w:rPr>
                <w:rFonts w:hint="cs"/>
                <w:rtl/>
              </w:rPr>
              <w:t>لأهـلُّـوا</w:t>
            </w:r>
            <w:r>
              <w:rPr>
                <w:rFonts w:hint="cs"/>
                <w:rtl/>
              </w:rPr>
              <w:t xml:space="preserve"> </w:t>
            </w:r>
            <w:r w:rsidRPr="00226978">
              <w:rPr>
                <w:rFonts w:hint="cs"/>
                <w:rtl/>
              </w:rPr>
              <w:t>واسـتهلّوا</w:t>
            </w:r>
            <w:r>
              <w:rPr>
                <w:rFonts w:hint="cs"/>
                <w:rtl/>
              </w:rPr>
              <w:t xml:space="preserve"> </w:t>
            </w:r>
            <w:r w:rsidRPr="00226978">
              <w:rPr>
                <w:rFonts w:hint="cs"/>
                <w:rtl/>
              </w:rPr>
              <w:t>فـرحاً</w:t>
            </w:r>
            <w:r w:rsidR="00465A55" w:rsidRPr="00725071">
              <w:rPr>
                <w:rStyle w:val="libPoemTiniChar0"/>
                <w:rtl/>
              </w:rPr>
              <w:br/>
              <w:t> </w:t>
            </w:r>
          </w:p>
        </w:tc>
        <w:tc>
          <w:tcPr>
            <w:tcW w:w="272" w:type="dxa"/>
          </w:tcPr>
          <w:p w:rsidR="00465A55" w:rsidRDefault="00465A55" w:rsidP="008F172B">
            <w:pPr>
              <w:pStyle w:val="libPoem"/>
              <w:rPr>
                <w:rtl/>
              </w:rPr>
            </w:pPr>
          </w:p>
        </w:tc>
        <w:tc>
          <w:tcPr>
            <w:tcW w:w="3502" w:type="dxa"/>
          </w:tcPr>
          <w:p w:rsidR="00465A55" w:rsidRDefault="00FA4807" w:rsidP="008F172B">
            <w:pPr>
              <w:pStyle w:val="libPoem"/>
            </w:pPr>
            <w:r w:rsidRPr="00FC3649">
              <w:rPr>
                <w:rFonts w:hint="cs"/>
                <w:rtl/>
              </w:rPr>
              <w:t>ثـمّ</w:t>
            </w:r>
            <w:r w:rsidR="007D372E">
              <w:rPr>
                <w:rFonts w:hint="cs"/>
                <w:rtl/>
              </w:rPr>
              <w:t xml:space="preserve"> </w:t>
            </w:r>
            <w:r w:rsidRPr="00FC3649">
              <w:rPr>
                <w:rFonts w:hint="cs"/>
                <w:rtl/>
              </w:rPr>
              <w:t>قـالوا</w:t>
            </w:r>
            <w:r>
              <w:rPr>
                <w:rFonts w:hint="cs"/>
                <w:rtl/>
              </w:rPr>
              <w:t xml:space="preserve"> </w:t>
            </w:r>
            <w:r w:rsidRPr="00FC3649">
              <w:rPr>
                <w:rFonts w:hint="cs"/>
                <w:rtl/>
              </w:rPr>
              <w:t>يـا</w:t>
            </w:r>
            <w:r>
              <w:rPr>
                <w:rFonts w:hint="cs"/>
                <w:rtl/>
              </w:rPr>
              <w:t xml:space="preserve"> </w:t>
            </w:r>
            <w:r w:rsidRPr="00FC3649">
              <w:rPr>
                <w:rFonts w:hint="cs"/>
                <w:rtl/>
              </w:rPr>
              <w:t>يزيد</w:t>
            </w:r>
            <w:r>
              <w:rPr>
                <w:rFonts w:hint="cs"/>
                <w:rtl/>
              </w:rPr>
              <w:t xml:space="preserve"> </w:t>
            </w:r>
            <w:r w:rsidRPr="00FC3649">
              <w:rPr>
                <w:rFonts w:hint="cs"/>
                <w:rtl/>
              </w:rPr>
              <w:t>لا</w:t>
            </w:r>
            <w:r>
              <w:rPr>
                <w:rFonts w:hint="cs"/>
                <w:rtl/>
              </w:rPr>
              <w:t xml:space="preserve"> </w:t>
            </w:r>
            <w:r w:rsidRPr="00FC3649">
              <w:rPr>
                <w:rFonts w:hint="cs"/>
                <w:rtl/>
              </w:rPr>
              <w:t>تُشل</w:t>
            </w:r>
            <w:r w:rsidR="00465A55" w:rsidRPr="00725071">
              <w:rPr>
                <w:rStyle w:val="libPoemTiniChar0"/>
                <w:rtl/>
              </w:rPr>
              <w:br/>
              <w:t> </w:t>
            </w:r>
          </w:p>
        </w:tc>
      </w:tr>
      <w:tr w:rsidR="00465A55" w:rsidTr="00465A55">
        <w:tblPrEx>
          <w:tblLook w:val="04A0"/>
        </w:tblPrEx>
        <w:trPr>
          <w:trHeight w:val="350"/>
        </w:trPr>
        <w:tc>
          <w:tcPr>
            <w:tcW w:w="3536" w:type="dxa"/>
          </w:tcPr>
          <w:p w:rsidR="00465A55" w:rsidRDefault="00FA4807" w:rsidP="008F172B">
            <w:pPr>
              <w:pStyle w:val="libPoem"/>
            </w:pPr>
            <w:r w:rsidRPr="00226978">
              <w:rPr>
                <w:rFonts w:hint="cs"/>
                <w:rtl/>
              </w:rPr>
              <w:t>قـد</w:t>
            </w:r>
            <w:r w:rsidR="007D372E">
              <w:rPr>
                <w:rFonts w:hint="cs"/>
                <w:rtl/>
              </w:rPr>
              <w:t xml:space="preserve"> </w:t>
            </w:r>
            <w:r w:rsidRPr="00226978">
              <w:rPr>
                <w:rFonts w:hint="cs"/>
                <w:rtl/>
              </w:rPr>
              <w:t>قـتلنا</w:t>
            </w:r>
            <w:r>
              <w:rPr>
                <w:rFonts w:hint="cs"/>
                <w:rtl/>
              </w:rPr>
              <w:t xml:space="preserve"> </w:t>
            </w:r>
            <w:r w:rsidRPr="00226978">
              <w:rPr>
                <w:rFonts w:hint="cs"/>
                <w:rtl/>
              </w:rPr>
              <w:t>القَرْم</w:t>
            </w:r>
            <w:r>
              <w:rPr>
                <w:rFonts w:hint="cs"/>
                <w:rtl/>
              </w:rPr>
              <w:t xml:space="preserve"> </w:t>
            </w:r>
            <w:r w:rsidRPr="00226978">
              <w:rPr>
                <w:rFonts w:hint="cs"/>
                <w:rtl/>
              </w:rPr>
              <w:t>من</w:t>
            </w:r>
            <w:r>
              <w:rPr>
                <w:rFonts w:hint="cs"/>
                <w:rtl/>
              </w:rPr>
              <w:t xml:space="preserve"> </w:t>
            </w:r>
            <w:r w:rsidRPr="00226978">
              <w:rPr>
                <w:rFonts w:hint="cs"/>
                <w:rtl/>
              </w:rPr>
              <w:t>ساداتهم</w:t>
            </w:r>
            <w:r w:rsidR="00465A55" w:rsidRPr="00725071">
              <w:rPr>
                <w:rStyle w:val="libPoemTiniChar0"/>
                <w:rtl/>
              </w:rPr>
              <w:br/>
              <w:t> </w:t>
            </w:r>
          </w:p>
        </w:tc>
        <w:tc>
          <w:tcPr>
            <w:tcW w:w="272" w:type="dxa"/>
          </w:tcPr>
          <w:p w:rsidR="00465A55" w:rsidRDefault="00465A55" w:rsidP="008F172B">
            <w:pPr>
              <w:pStyle w:val="libPoem"/>
              <w:rPr>
                <w:rtl/>
              </w:rPr>
            </w:pPr>
          </w:p>
        </w:tc>
        <w:tc>
          <w:tcPr>
            <w:tcW w:w="3502" w:type="dxa"/>
          </w:tcPr>
          <w:p w:rsidR="00465A55" w:rsidRDefault="00FA4807" w:rsidP="008F172B">
            <w:pPr>
              <w:pStyle w:val="libPoem"/>
            </w:pPr>
            <w:r w:rsidRPr="00226978">
              <w:rPr>
                <w:rFonts w:hint="cs"/>
                <w:rtl/>
              </w:rPr>
              <w:t>وعـدَلـناه</w:t>
            </w:r>
            <w:r w:rsidR="007D372E">
              <w:rPr>
                <w:rFonts w:hint="cs"/>
                <w:rtl/>
              </w:rPr>
              <w:t xml:space="preserve"> </w:t>
            </w:r>
            <w:r w:rsidRPr="00226978">
              <w:rPr>
                <w:rFonts w:hint="cs"/>
                <w:rtl/>
              </w:rPr>
              <w:t>بـبدرٍ</w:t>
            </w:r>
            <w:r>
              <w:rPr>
                <w:rFonts w:hint="cs"/>
                <w:rtl/>
              </w:rPr>
              <w:t xml:space="preserve"> </w:t>
            </w:r>
            <w:r w:rsidRPr="00226978">
              <w:rPr>
                <w:rFonts w:hint="cs"/>
                <w:rtl/>
              </w:rPr>
              <w:t>فـاعتدل</w:t>
            </w:r>
            <w:r w:rsidR="00465A55" w:rsidRPr="00725071">
              <w:rPr>
                <w:rStyle w:val="libPoemTiniChar0"/>
                <w:rtl/>
              </w:rPr>
              <w:br/>
              <w:t> </w:t>
            </w:r>
          </w:p>
        </w:tc>
      </w:tr>
      <w:tr w:rsidR="00465A55" w:rsidTr="00465A55">
        <w:tblPrEx>
          <w:tblLook w:val="04A0"/>
        </w:tblPrEx>
        <w:trPr>
          <w:trHeight w:val="350"/>
        </w:trPr>
        <w:tc>
          <w:tcPr>
            <w:tcW w:w="3536" w:type="dxa"/>
          </w:tcPr>
          <w:p w:rsidR="00465A55" w:rsidRDefault="00FA4807" w:rsidP="008F172B">
            <w:pPr>
              <w:pStyle w:val="libPoem"/>
            </w:pPr>
            <w:r w:rsidRPr="00226978">
              <w:rPr>
                <w:rFonts w:hint="cs"/>
                <w:rtl/>
              </w:rPr>
              <w:t>لـعبت</w:t>
            </w:r>
            <w:r>
              <w:rPr>
                <w:rFonts w:hint="cs"/>
                <w:rtl/>
              </w:rPr>
              <w:t xml:space="preserve"> </w:t>
            </w:r>
            <w:r w:rsidRPr="00226978">
              <w:rPr>
                <w:rFonts w:hint="cs"/>
                <w:rtl/>
              </w:rPr>
              <w:t>هـاشم</w:t>
            </w:r>
            <w:r>
              <w:rPr>
                <w:rFonts w:hint="cs"/>
                <w:rtl/>
              </w:rPr>
              <w:t xml:space="preserve"> </w:t>
            </w:r>
            <w:r w:rsidRPr="00226978">
              <w:rPr>
                <w:rFonts w:hint="cs"/>
                <w:rtl/>
              </w:rPr>
              <w:t>بـا</w:t>
            </w:r>
            <w:r>
              <w:rPr>
                <w:rFonts w:hint="cs"/>
                <w:rtl/>
              </w:rPr>
              <w:t>لم</w:t>
            </w:r>
            <w:r w:rsidRPr="00226978">
              <w:rPr>
                <w:rFonts w:hint="cs"/>
                <w:rtl/>
              </w:rPr>
              <w:t>لك</w:t>
            </w:r>
            <w:r>
              <w:rPr>
                <w:rFonts w:hint="cs"/>
                <w:rtl/>
              </w:rPr>
              <w:t xml:space="preserve"> </w:t>
            </w:r>
            <w:r w:rsidRPr="00226978">
              <w:rPr>
                <w:rFonts w:hint="cs"/>
                <w:rtl/>
              </w:rPr>
              <w:t>فـلا</w:t>
            </w:r>
            <w:r w:rsidR="00465A55" w:rsidRPr="00725071">
              <w:rPr>
                <w:rStyle w:val="libPoemTiniChar0"/>
                <w:rtl/>
              </w:rPr>
              <w:br/>
              <w:t> </w:t>
            </w:r>
          </w:p>
        </w:tc>
        <w:tc>
          <w:tcPr>
            <w:tcW w:w="272" w:type="dxa"/>
          </w:tcPr>
          <w:p w:rsidR="00465A55" w:rsidRDefault="00465A55" w:rsidP="008F172B">
            <w:pPr>
              <w:pStyle w:val="libPoem"/>
              <w:rPr>
                <w:rtl/>
              </w:rPr>
            </w:pPr>
          </w:p>
        </w:tc>
        <w:tc>
          <w:tcPr>
            <w:tcW w:w="3502" w:type="dxa"/>
          </w:tcPr>
          <w:p w:rsidR="00465A55" w:rsidRDefault="00FA4807" w:rsidP="008F172B">
            <w:pPr>
              <w:pStyle w:val="libPoem"/>
            </w:pPr>
            <w:r w:rsidRPr="00FC3649">
              <w:rPr>
                <w:rFonts w:hint="cs"/>
                <w:rtl/>
              </w:rPr>
              <w:t>خـبرٌ</w:t>
            </w:r>
            <w:r>
              <w:rPr>
                <w:rFonts w:hint="cs"/>
                <w:rtl/>
              </w:rPr>
              <w:t xml:space="preserve"> </w:t>
            </w:r>
            <w:r w:rsidRPr="00FC3649">
              <w:rPr>
                <w:rFonts w:hint="cs"/>
                <w:rtl/>
              </w:rPr>
              <w:t>جـاء</w:t>
            </w:r>
            <w:r>
              <w:rPr>
                <w:rFonts w:hint="cs"/>
                <w:rtl/>
              </w:rPr>
              <w:t xml:space="preserve"> </w:t>
            </w:r>
            <w:r w:rsidRPr="00FC3649">
              <w:rPr>
                <w:rFonts w:hint="cs"/>
                <w:rtl/>
              </w:rPr>
              <w:t>ولا</w:t>
            </w:r>
            <w:r>
              <w:rPr>
                <w:rFonts w:hint="cs"/>
                <w:rtl/>
              </w:rPr>
              <w:t xml:space="preserve"> </w:t>
            </w:r>
            <w:r w:rsidRPr="00FC3649">
              <w:rPr>
                <w:rFonts w:hint="cs"/>
                <w:rtl/>
              </w:rPr>
              <w:t>وحـيٌ</w:t>
            </w:r>
            <w:r>
              <w:rPr>
                <w:rFonts w:hint="cs"/>
                <w:rtl/>
              </w:rPr>
              <w:t xml:space="preserve"> </w:t>
            </w:r>
            <w:r w:rsidRPr="00FC3649">
              <w:rPr>
                <w:rFonts w:hint="cs"/>
                <w:rtl/>
              </w:rPr>
              <w:t>نزل</w:t>
            </w:r>
            <w:r w:rsidR="00465A55" w:rsidRPr="00725071">
              <w:rPr>
                <w:rStyle w:val="libPoemTiniChar0"/>
                <w:rtl/>
              </w:rPr>
              <w:br/>
              <w:t> </w:t>
            </w:r>
          </w:p>
        </w:tc>
      </w:tr>
      <w:tr w:rsidR="00465A55" w:rsidTr="00465A55">
        <w:tblPrEx>
          <w:tblLook w:val="04A0"/>
        </w:tblPrEx>
        <w:trPr>
          <w:trHeight w:val="350"/>
        </w:trPr>
        <w:tc>
          <w:tcPr>
            <w:tcW w:w="3536" w:type="dxa"/>
          </w:tcPr>
          <w:p w:rsidR="00465A55" w:rsidRDefault="00FA4807" w:rsidP="008F172B">
            <w:pPr>
              <w:pStyle w:val="libPoem"/>
            </w:pPr>
            <w:r w:rsidRPr="00226978">
              <w:rPr>
                <w:rFonts w:hint="cs"/>
                <w:rtl/>
              </w:rPr>
              <w:t>لـست</w:t>
            </w:r>
            <w:r>
              <w:rPr>
                <w:rFonts w:hint="cs"/>
                <w:rtl/>
              </w:rPr>
              <w:t xml:space="preserve"> </w:t>
            </w:r>
            <w:r w:rsidRPr="00226978">
              <w:rPr>
                <w:rFonts w:hint="cs"/>
                <w:rtl/>
              </w:rPr>
              <w:t>من</w:t>
            </w:r>
            <w:r>
              <w:rPr>
                <w:rFonts w:hint="cs"/>
                <w:rtl/>
              </w:rPr>
              <w:t xml:space="preserve"> </w:t>
            </w:r>
            <w:r w:rsidRPr="00226978">
              <w:rPr>
                <w:rFonts w:hint="cs"/>
                <w:rtl/>
              </w:rPr>
              <w:t>خِندف</w:t>
            </w:r>
            <w:r>
              <w:rPr>
                <w:rFonts w:hint="cs"/>
                <w:rtl/>
              </w:rPr>
              <w:t xml:space="preserve"> </w:t>
            </w:r>
            <w:r w:rsidRPr="00226978">
              <w:rPr>
                <w:rFonts w:hint="cs"/>
                <w:rtl/>
              </w:rPr>
              <w:t>إن</w:t>
            </w:r>
            <w:r>
              <w:rPr>
                <w:rFonts w:hint="cs"/>
                <w:rtl/>
              </w:rPr>
              <w:t xml:space="preserve"> </w:t>
            </w:r>
            <w:r w:rsidRPr="00226978">
              <w:rPr>
                <w:rFonts w:hint="cs"/>
                <w:rtl/>
              </w:rPr>
              <w:t>لم</w:t>
            </w:r>
            <w:r>
              <w:rPr>
                <w:rFonts w:hint="cs"/>
                <w:rtl/>
              </w:rPr>
              <w:t xml:space="preserve"> </w:t>
            </w:r>
            <w:r w:rsidRPr="00226978">
              <w:rPr>
                <w:rFonts w:hint="cs"/>
                <w:rtl/>
              </w:rPr>
              <w:t>أنتقم</w:t>
            </w:r>
            <w:r w:rsidR="00465A55" w:rsidRPr="00725071">
              <w:rPr>
                <w:rStyle w:val="libPoemTiniChar0"/>
                <w:rtl/>
              </w:rPr>
              <w:br/>
              <w:t> </w:t>
            </w:r>
          </w:p>
        </w:tc>
        <w:tc>
          <w:tcPr>
            <w:tcW w:w="272" w:type="dxa"/>
          </w:tcPr>
          <w:p w:rsidR="00465A55" w:rsidRDefault="00465A55" w:rsidP="008F172B">
            <w:pPr>
              <w:pStyle w:val="libPoem"/>
              <w:rPr>
                <w:rtl/>
              </w:rPr>
            </w:pPr>
          </w:p>
        </w:tc>
        <w:tc>
          <w:tcPr>
            <w:tcW w:w="3502" w:type="dxa"/>
          </w:tcPr>
          <w:p w:rsidR="00465A55" w:rsidRDefault="00FA4807" w:rsidP="008F172B">
            <w:pPr>
              <w:pStyle w:val="libPoem"/>
            </w:pPr>
            <w:r w:rsidRPr="00226978">
              <w:rPr>
                <w:rFonts w:hint="cs"/>
                <w:rtl/>
              </w:rPr>
              <w:t>من</w:t>
            </w:r>
            <w:r>
              <w:rPr>
                <w:rFonts w:hint="cs"/>
                <w:rtl/>
              </w:rPr>
              <w:t xml:space="preserve"> </w:t>
            </w:r>
            <w:r w:rsidRPr="00226978">
              <w:rPr>
                <w:rFonts w:hint="cs"/>
                <w:rtl/>
              </w:rPr>
              <w:t>بني</w:t>
            </w:r>
            <w:r>
              <w:rPr>
                <w:rFonts w:hint="cs"/>
                <w:rtl/>
              </w:rPr>
              <w:t xml:space="preserve"> </w:t>
            </w:r>
            <w:r w:rsidRPr="00226978">
              <w:rPr>
                <w:rFonts w:hint="cs"/>
                <w:rtl/>
              </w:rPr>
              <w:t>أحمد</w:t>
            </w:r>
            <w:r>
              <w:rPr>
                <w:rFonts w:hint="cs"/>
                <w:rtl/>
              </w:rPr>
              <w:t xml:space="preserve"> </w:t>
            </w:r>
            <w:r w:rsidRPr="00226978">
              <w:rPr>
                <w:rFonts w:hint="cs"/>
                <w:rtl/>
              </w:rPr>
              <w:t>ما</w:t>
            </w:r>
            <w:r>
              <w:rPr>
                <w:rFonts w:hint="cs"/>
                <w:rtl/>
              </w:rPr>
              <w:t xml:space="preserve"> </w:t>
            </w:r>
            <w:r w:rsidRPr="00226978">
              <w:rPr>
                <w:rFonts w:hint="cs"/>
                <w:rtl/>
              </w:rPr>
              <w:t>كان</w:t>
            </w:r>
            <w:r>
              <w:rPr>
                <w:rFonts w:hint="cs"/>
                <w:rtl/>
              </w:rPr>
              <w:t xml:space="preserve"> </w:t>
            </w:r>
            <w:r w:rsidRPr="00226978">
              <w:rPr>
                <w:rFonts w:hint="cs"/>
                <w:rtl/>
              </w:rPr>
              <w:t>فعَل</w:t>
            </w:r>
            <w:r>
              <w:rPr>
                <w:rFonts w:hint="cs"/>
                <w:rtl/>
              </w:rPr>
              <w:t xml:space="preserve"> </w:t>
            </w:r>
            <w:r w:rsidRPr="005C01AD">
              <w:rPr>
                <w:rStyle w:val="libFootnotenumChar"/>
                <w:rFonts w:hint="cs"/>
                <w:rtl/>
              </w:rPr>
              <w:t>(1)</w:t>
            </w:r>
            <w:r w:rsidR="00465A55" w:rsidRPr="00725071">
              <w:rPr>
                <w:rStyle w:val="libPoemTiniChar0"/>
                <w:rtl/>
              </w:rPr>
              <w:br/>
              <w:t> </w:t>
            </w:r>
          </w:p>
        </w:tc>
      </w:tr>
    </w:tbl>
    <w:p w:rsidR="005C01AD" w:rsidRDefault="005C01AD" w:rsidP="005C01AD">
      <w:pPr>
        <w:pStyle w:val="libNormal"/>
        <w:rPr>
          <w:rtl/>
        </w:rPr>
      </w:pPr>
      <w:r w:rsidRPr="00226978">
        <w:rPr>
          <w:rtl/>
        </w:rPr>
        <w:t>ويقول</w:t>
      </w:r>
      <w:r w:rsidR="00327C0A">
        <w:rPr>
          <w:rtl/>
        </w:rPr>
        <w:t>:</w:t>
      </w:r>
    </w:p>
    <w:tbl>
      <w:tblPr>
        <w:tblStyle w:val="TableGrid"/>
        <w:bidiVisual/>
        <w:tblW w:w="4562" w:type="pct"/>
        <w:tblInd w:w="384" w:type="dxa"/>
        <w:tblLook w:val="01E0"/>
      </w:tblPr>
      <w:tblGrid>
        <w:gridCol w:w="3536"/>
        <w:gridCol w:w="272"/>
        <w:gridCol w:w="3502"/>
      </w:tblGrid>
      <w:tr w:rsidR="00465A55" w:rsidTr="00465A55">
        <w:trPr>
          <w:trHeight w:val="350"/>
        </w:trPr>
        <w:tc>
          <w:tcPr>
            <w:tcW w:w="3536" w:type="dxa"/>
            <w:shd w:val="clear" w:color="auto" w:fill="auto"/>
          </w:tcPr>
          <w:p w:rsidR="00465A55" w:rsidRDefault="00FA4807" w:rsidP="008F172B">
            <w:pPr>
              <w:pStyle w:val="libPoem"/>
            </w:pPr>
            <w:r>
              <w:rPr>
                <w:rtl/>
              </w:rPr>
              <w:t>لم</w:t>
            </w:r>
            <w:r w:rsidRPr="00226978">
              <w:rPr>
                <w:rtl/>
              </w:rPr>
              <w:t>ا بدت تلك الحمول أشرقت</w:t>
            </w:r>
            <w:r w:rsidR="00465A55" w:rsidRPr="00725071">
              <w:rPr>
                <w:rStyle w:val="libPoemTiniChar0"/>
                <w:rtl/>
              </w:rPr>
              <w:br/>
              <w:t> </w:t>
            </w:r>
          </w:p>
        </w:tc>
        <w:tc>
          <w:tcPr>
            <w:tcW w:w="272" w:type="dxa"/>
            <w:shd w:val="clear" w:color="auto" w:fill="auto"/>
          </w:tcPr>
          <w:p w:rsidR="00465A55" w:rsidRDefault="00465A55" w:rsidP="008F172B">
            <w:pPr>
              <w:pStyle w:val="libPoem"/>
              <w:rPr>
                <w:rtl/>
              </w:rPr>
            </w:pPr>
          </w:p>
        </w:tc>
        <w:tc>
          <w:tcPr>
            <w:tcW w:w="3502" w:type="dxa"/>
            <w:shd w:val="clear" w:color="auto" w:fill="auto"/>
          </w:tcPr>
          <w:p w:rsidR="00465A55" w:rsidRDefault="00FA4807" w:rsidP="008F172B">
            <w:pPr>
              <w:pStyle w:val="libPoem"/>
            </w:pPr>
            <w:r w:rsidRPr="00226978">
              <w:rPr>
                <w:rtl/>
              </w:rPr>
              <w:t>تلك الرؤوس على شفا جيرون</w:t>
            </w:r>
            <w:r w:rsidR="00465A55" w:rsidRPr="00725071">
              <w:rPr>
                <w:rStyle w:val="libPoemTiniChar0"/>
                <w:rtl/>
              </w:rPr>
              <w:br/>
              <w:t> </w:t>
            </w:r>
          </w:p>
        </w:tc>
      </w:tr>
      <w:tr w:rsidR="00465A55" w:rsidTr="00465A55">
        <w:tblPrEx>
          <w:tblLook w:val="04A0"/>
        </w:tblPrEx>
        <w:trPr>
          <w:trHeight w:val="350"/>
        </w:trPr>
        <w:tc>
          <w:tcPr>
            <w:tcW w:w="3536" w:type="dxa"/>
          </w:tcPr>
          <w:p w:rsidR="00465A55" w:rsidRDefault="00FA4807" w:rsidP="008F172B">
            <w:pPr>
              <w:pStyle w:val="libPoem"/>
            </w:pPr>
            <w:r w:rsidRPr="00A038F4">
              <w:rPr>
                <w:rtl/>
              </w:rPr>
              <w:t>نعب الغراب فقلت قُلْ أولا تقُلْ</w:t>
            </w:r>
            <w:r w:rsidR="00465A55" w:rsidRPr="00725071">
              <w:rPr>
                <w:rStyle w:val="libPoemTiniChar0"/>
                <w:rtl/>
              </w:rPr>
              <w:br/>
              <w:t> </w:t>
            </w:r>
          </w:p>
        </w:tc>
        <w:tc>
          <w:tcPr>
            <w:tcW w:w="272" w:type="dxa"/>
          </w:tcPr>
          <w:p w:rsidR="00465A55" w:rsidRDefault="00465A55" w:rsidP="008F172B">
            <w:pPr>
              <w:pStyle w:val="libPoem"/>
              <w:rPr>
                <w:rtl/>
              </w:rPr>
            </w:pPr>
          </w:p>
        </w:tc>
        <w:tc>
          <w:tcPr>
            <w:tcW w:w="3502" w:type="dxa"/>
          </w:tcPr>
          <w:p w:rsidR="00465A55" w:rsidRDefault="00FA4807" w:rsidP="008F172B">
            <w:pPr>
              <w:pStyle w:val="libPoem"/>
            </w:pPr>
            <w:r w:rsidRPr="00A038F4">
              <w:rPr>
                <w:rtl/>
              </w:rPr>
              <w:t>فقد اقتضيت من الرسول ديوني</w:t>
            </w:r>
            <w:r w:rsidRPr="005C01AD">
              <w:rPr>
                <w:rStyle w:val="libFootnotenumChar"/>
                <w:rtl/>
              </w:rPr>
              <w:t>(2)</w:t>
            </w:r>
            <w:r w:rsidR="00465A55" w:rsidRPr="00725071">
              <w:rPr>
                <w:rStyle w:val="libPoemTiniChar0"/>
                <w:rtl/>
              </w:rPr>
              <w:br/>
              <w:t> </w:t>
            </w:r>
          </w:p>
        </w:tc>
      </w:tr>
    </w:tbl>
    <w:p w:rsidR="005C01AD" w:rsidRPr="00226978" w:rsidRDefault="005C01AD" w:rsidP="005C01AD">
      <w:pPr>
        <w:pStyle w:val="libNormal"/>
        <w:rPr>
          <w:rtl/>
        </w:rPr>
      </w:pPr>
      <w:r w:rsidRPr="00226978">
        <w:rPr>
          <w:rtl/>
        </w:rPr>
        <w:t>فهذا وذاك وغيرهما كثير</w:t>
      </w:r>
      <w:r w:rsidR="00327C0A">
        <w:rPr>
          <w:rtl/>
        </w:rPr>
        <w:t>؛</w:t>
      </w:r>
      <w:r w:rsidRPr="00226978">
        <w:rPr>
          <w:rtl/>
        </w:rPr>
        <w:t xml:space="preserve"> ممّا يكشف عن مدى حقد هذه الشجرة الملعونة على أهل البيت </w:t>
      </w:r>
      <w:r w:rsidR="00994A92" w:rsidRPr="00994A92">
        <w:rPr>
          <w:rStyle w:val="libAlaemChar"/>
          <w:rtl/>
        </w:rPr>
        <w:t>عليهم‌السلام</w:t>
      </w:r>
      <w:r w:rsidRPr="00226978">
        <w:rPr>
          <w:rtl/>
        </w:rPr>
        <w:t xml:space="preserve"> وفرحتهم بمقاتلهم</w:t>
      </w:r>
      <w:r w:rsidR="00327C0A">
        <w:rPr>
          <w:rtl/>
        </w:rPr>
        <w:t>.</w:t>
      </w:r>
    </w:p>
    <w:p w:rsidR="005C01AD" w:rsidRPr="00226978" w:rsidRDefault="005C01AD" w:rsidP="005C01AD">
      <w:pPr>
        <w:pStyle w:val="libNormal"/>
        <w:rPr>
          <w:rtl/>
        </w:rPr>
      </w:pPr>
      <w:r w:rsidRPr="00226978">
        <w:rPr>
          <w:rtl/>
        </w:rPr>
        <w:t>وأمّا دمشق</w:t>
      </w:r>
      <w:r w:rsidR="00327C0A">
        <w:rPr>
          <w:rtl/>
        </w:rPr>
        <w:t>،</w:t>
      </w:r>
      <w:r w:rsidRPr="00226978">
        <w:rPr>
          <w:rtl/>
        </w:rPr>
        <w:t xml:space="preserve"> فلولائها لبني أميّة</w:t>
      </w:r>
      <w:r w:rsidR="00327C0A">
        <w:rPr>
          <w:rtl/>
        </w:rPr>
        <w:t>؛</w:t>
      </w:r>
      <w:r w:rsidRPr="00226978">
        <w:rPr>
          <w:rtl/>
        </w:rPr>
        <w:t xml:space="preserve"> إذ كفى أهلها عاراً وشناراً أنّهم أوقفوا بقيّة الركب الحسينيّ عند باب الساعات</w:t>
      </w:r>
      <w:r w:rsidR="00327C0A">
        <w:rPr>
          <w:rtl/>
        </w:rPr>
        <w:t>،</w:t>
      </w:r>
      <w:r w:rsidRPr="00226978">
        <w:rPr>
          <w:rtl/>
        </w:rPr>
        <w:t xml:space="preserve"> وقد خرجوا إليهم بالدفوف والمزامير والبوقات</w:t>
      </w:r>
      <w:r w:rsidR="00327C0A">
        <w:rPr>
          <w:rtl/>
        </w:rPr>
        <w:t>،</w:t>
      </w:r>
      <w:r w:rsidRPr="00226978">
        <w:rPr>
          <w:rtl/>
        </w:rPr>
        <w:t xml:space="preserve"> في حال من الفرح والسرور والابتهاج بمقتل ابن بنت رسول الله </w:t>
      </w:r>
      <w:r w:rsidR="00994A92" w:rsidRPr="00994A92">
        <w:rPr>
          <w:rStyle w:val="libAlaemChar"/>
          <w:rtl/>
        </w:rPr>
        <w:t>صلى‌الله‌عليه‌وآله</w:t>
      </w:r>
      <w:r w:rsidRPr="00226978">
        <w:rPr>
          <w:rtl/>
        </w:rPr>
        <w:t xml:space="preserve"> وأهل بيته وأصحابه</w:t>
      </w:r>
      <w:r w:rsidR="00327C0A">
        <w:rPr>
          <w:rtl/>
        </w:rPr>
        <w:t>.</w:t>
      </w:r>
    </w:p>
    <w:p w:rsidR="005C01AD" w:rsidRPr="00226978" w:rsidRDefault="005C01AD" w:rsidP="005C01AD">
      <w:pPr>
        <w:pStyle w:val="libNormal"/>
        <w:rPr>
          <w:rtl/>
        </w:rPr>
      </w:pPr>
      <w:r w:rsidRPr="005C01AD">
        <w:rPr>
          <w:rtl/>
        </w:rPr>
        <w:t>وأمّا البصرة آنذاك</w:t>
      </w:r>
      <w:r w:rsidR="00327C0A">
        <w:rPr>
          <w:rtl/>
        </w:rPr>
        <w:t>،</w:t>
      </w:r>
      <w:r w:rsidRPr="005C01AD">
        <w:rPr>
          <w:rtl/>
        </w:rPr>
        <w:t xml:space="preserve"> فإنّ أغلب أهلها عثمانيو الرأي والهوى</w:t>
      </w:r>
      <w:r w:rsidR="00327C0A">
        <w:rPr>
          <w:rtl/>
        </w:rPr>
        <w:t>،</w:t>
      </w:r>
      <w:r w:rsidRPr="005C01AD">
        <w:rPr>
          <w:rtl/>
        </w:rPr>
        <w:t xml:space="preserve"> فلا عجب أن تُستثنى البصرة آنذاك من بقيّة بقاع الأرض التي بكت على الإمام الحسين </w:t>
      </w:r>
      <w:r w:rsidR="00994A92" w:rsidRPr="00994A92">
        <w:rPr>
          <w:rStyle w:val="libAlaemChar"/>
          <w:rtl/>
        </w:rPr>
        <w:t>عليه‌السلام</w:t>
      </w:r>
      <w:r w:rsidRPr="005C01AD">
        <w:rPr>
          <w:rtl/>
        </w:rPr>
        <w:t xml:space="preserve"> </w:t>
      </w:r>
      <w:r w:rsidRPr="005C01AD">
        <w:rPr>
          <w:rStyle w:val="libFootnotenumChar"/>
          <w:rtl/>
        </w:rPr>
        <w:t>(3)</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 xml:space="preserve">(1) مقتل الحسين </w:t>
      </w:r>
      <w:r w:rsidR="00994A92" w:rsidRPr="00994A92">
        <w:rPr>
          <w:rStyle w:val="libAlaemChar"/>
          <w:rtl/>
        </w:rPr>
        <w:t>عليه‌السلام</w:t>
      </w:r>
      <w:r w:rsidRPr="00226978">
        <w:rPr>
          <w:rtl/>
        </w:rPr>
        <w:t xml:space="preserve"> للمقرّم</w:t>
      </w:r>
      <w:r w:rsidR="00327C0A">
        <w:rPr>
          <w:rtl/>
        </w:rPr>
        <w:t>:</w:t>
      </w:r>
      <w:r w:rsidRPr="00226978">
        <w:rPr>
          <w:rtl/>
        </w:rPr>
        <w:t xml:space="preserve"> 357</w:t>
      </w:r>
      <w:r w:rsidR="00327C0A">
        <w:rPr>
          <w:rtl/>
        </w:rPr>
        <w:t>،</w:t>
      </w:r>
      <w:r w:rsidRPr="00226978">
        <w:rPr>
          <w:rtl/>
        </w:rPr>
        <w:t xml:space="preserve"> وراجع اللهوف</w:t>
      </w:r>
      <w:r w:rsidR="00327C0A">
        <w:rPr>
          <w:rtl/>
        </w:rPr>
        <w:t>:</w:t>
      </w:r>
      <w:r w:rsidRPr="00226978">
        <w:rPr>
          <w:rtl/>
        </w:rPr>
        <w:t xml:space="preserve"> 214</w:t>
      </w:r>
      <w:r w:rsidR="00327C0A">
        <w:rPr>
          <w:rtl/>
        </w:rPr>
        <w:t>.</w:t>
      </w:r>
    </w:p>
    <w:p w:rsidR="005C01AD" w:rsidRPr="00226978" w:rsidRDefault="005C01AD" w:rsidP="00ED6B79">
      <w:pPr>
        <w:pStyle w:val="libFootnote0"/>
        <w:rPr>
          <w:rtl/>
        </w:rPr>
      </w:pPr>
      <w:r w:rsidRPr="00226978">
        <w:rPr>
          <w:rtl/>
        </w:rPr>
        <w:t>(2) نفس المصدر</w:t>
      </w:r>
      <w:r w:rsidR="00327C0A">
        <w:rPr>
          <w:rtl/>
        </w:rPr>
        <w:t>:</w:t>
      </w:r>
      <w:r w:rsidRPr="00226978">
        <w:rPr>
          <w:rtl/>
        </w:rPr>
        <w:t xml:space="preserve"> 348</w:t>
      </w:r>
      <w:r w:rsidR="00327C0A">
        <w:rPr>
          <w:rtl/>
        </w:rPr>
        <w:t>.</w:t>
      </w:r>
    </w:p>
    <w:p w:rsidR="005C01AD" w:rsidRPr="00226978" w:rsidRDefault="005C01AD" w:rsidP="00ED6B79">
      <w:pPr>
        <w:pStyle w:val="libFootnote0"/>
        <w:rPr>
          <w:rtl/>
        </w:rPr>
      </w:pPr>
      <w:r w:rsidRPr="00ED6B79">
        <w:rPr>
          <w:rtl/>
        </w:rPr>
        <w:t xml:space="preserve">(3) ممّا خاطب به أمير المؤمنين عليّ </w:t>
      </w:r>
      <w:r w:rsidR="00994A92" w:rsidRPr="00994A92">
        <w:rPr>
          <w:rStyle w:val="libAlaemChar"/>
          <w:rtl/>
        </w:rPr>
        <w:t>عليه‌السلام</w:t>
      </w:r>
      <w:r w:rsidRPr="00ED6B79">
        <w:rPr>
          <w:rtl/>
        </w:rPr>
        <w:t xml:space="preserve"> أهل البصرة يومذاك</w:t>
      </w:r>
      <w:r w:rsidR="00327C0A">
        <w:rPr>
          <w:rtl/>
        </w:rPr>
        <w:t>:</w:t>
      </w:r>
      <w:r w:rsidRPr="00ED6B79">
        <w:rPr>
          <w:rtl/>
        </w:rPr>
        <w:t xml:space="preserve"> </w:t>
      </w:r>
      <w:r w:rsidR="008F172B">
        <w:rPr>
          <w:rStyle w:val="libFootnoteBoldChar"/>
          <w:rtl/>
        </w:rPr>
        <w:t>(</w:t>
      </w:r>
      <w:r w:rsidRPr="00ED6B79">
        <w:rPr>
          <w:rStyle w:val="libFootnoteBoldChar"/>
          <w:rtl/>
        </w:rPr>
        <w:t>فما ظنّكم يا أهل البصرة</w:t>
      </w:r>
      <w:r w:rsidR="00327C0A">
        <w:rPr>
          <w:rStyle w:val="libFootnoteBoldChar"/>
          <w:rtl/>
        </w:rPr>
        <w:t>،</w:t>
      </w:r>
      <w:r w:rsidRPr="00ED6B79">
        <w:rPr>
          <w:rStyle w:val="libFootnoteBoldChar"/>
          <w:rtl/>
        </w:rPr>
        <w:t xml:space="preserve"> وقد نكثتم بيعتي</w:t>
      </w:r>
      <w:r w:rsidR="00327C0A">
        <w:rPr>
          <w:rStyle w:val="libFootnoteBoldChar"/>
          <w:rtl/>
        </w:rPr>
        <w:t>،</w:t>
      </w:r>
      <w:r w:rsidRPr="00ED6B79">
        <w:rPr>
          <w:rStyle w:val="libFootnoteBoldChar"/>
          <w:rtl/>
        </w:rPr>
        <w:t xml:space="preserve"> وظاهرتم عليَّ عدوّي</w:t>
      </w:r>
      <w:r w:rsidR="00327C0A">
        <w:rPr>
          <w:rStyle w:val="libFootnoteBoldChar"/>
          <w:rtl/>
        </w:rPr>
        <w:t>؟</w:t>
      </w:r>
      <w:r w:rsidR="008F172B">
        <w:rPr>
          <w:rStyle w:val="libFootnoteBoldChar"/>
          <w:rtl/>
        </w:rPr>
        <w:t>)</w:t>
      </w:r>
      <w:r w:rsidR="00327C0A">
        <w:rPr>
          <w:rStyle w:val="libFootnoteBoldChar"/>
          <w:rtl/>
        </w:rPr>
        <w:t>.</w:t>
      </w:r>
      <w:r w:rsidR="003E53A2">
        <w:rPr>
          <w:rFonts w:hint="cs"/>
          <w:rtl/>
        </w:rPr>
        <w:t xml:space="preserve"> = </w:t>
      </w:r>
    </w:p>
    <w:p w:rsidR="0006022A" w:rsidRDefault="005C01AD" w:rsidP="00FC3649">
      <w:pPr>
        <w:pStyle w:val="libNormal"/>
      </w:pPr>
      <w:r>
        <w:rPr>
          <w:rtl/>
        </w:rPr>
        <w:br w:type="page"/>
      </w:r>
    </w:p>
    <w:p w:rsidR="005C01AD" w:rsidRPr="00DE128E" w:rsidRDefault="005C01AD" w:rsidP="003E53A2">
      <w:pPr>
        <w:pStyle w:val="Heading3"/>
        <w:rPr>
          <w:rtl/>
        </w:rPr>
      </w:pPr>
      <w:bookmarkStart w:id="47" w:name="_Toc378503267"/>
      <w:r w:rsidRPr="00226978">
        <w:rPr>
          <w:rtl/>
        </w:rPr>
        <w:lastRenderedPageBreak/>
        <w:t>نَوْحُ الجِنّ</w:t>
      </w:r>
      <w:r w:rsidR="00327C0A">
        <w:rPr>
          <w:rtl/>
        </w:rPr>
        <w:t>:</w:t>
      </w:r>
      <w:bookmarkEnd w:id="47"/>
    </w:p>
    <w:p w:rsidR="005C01AD" w:rsidRPr="00226978" w:rsidRDefault="005C01AD" w:rsidP="005C01AD">
      <w:pPr>
        <w:pStyle w:val="libNormal"/>
        <w:rPr>
          <w:rtl/>
        </w:rPr>
      </w:pPr>
      <w:r w:rsidRPr="00226978">
        <w:rPr>
          <w:rtl/>
        </w:rPr>
        <w:t xml:space="preserve">هناك مجموعة من الروايات التي تُحدِّث عن نَوح الجنّ لمقتل سيّد الشهداء </w:t>
      </w:r>
      <w:r w:rsidR="00994A92" w:rsidRPr="00994A92">
        <w:rPr>
          <w:rStyle w:val="libAlaemChar"/>
          <w:rtl/>
        </w:rPr>
        <w:t>عليه‌السلام</w:t>
      </w:r>
      <w:r w:rsidR="00327C0A">
        <w:rPr>
          <w:rtl/>
        </w:rPr>
        <w:t>،</w:t>
      </w:r>
      <w:r w:rsidRPr="00226978">
        <w:rPr>
          <w:rtl/>
        </w:rPr>
        <w:t xml:space="preserve"> نذكر منها على سبيل المثال</w:t>
      </w:r>
      <w:r w:rsidR="00327C0A">
        <w:rPr>
          <w:rtl/>
        </w:rPr>
        <w:t>:</w:t>
      </w:r>
    </w:p>
    <w:p w:rsidR="005C01AD" w:rsidRPr="00226978" w:rsidRDefault="005C01AD" w:rsidP="005C01AD">
      <w:pPr>
        <w:pStyle w:val="libNormal"/>
        <w:rPr>
          <w:rtl/>
        </w:rPr>
      </w:pPr>
      <w:r w:rsidRPr="00226978">
        <w:rPr>
          <w:rtl/>
        </w:rPr>
        <w:t xml:space="preserve">روى الشيخ ابن قولويه (ره) بسندٍ عن أمّ سلمة </w:t>
      </w:r>
      <w:r w:rsidR="00994A92" w:rsidRPr="00994A92">
        <w:rPr>
          <w:rStyle w:val="libAlaemChar"/>
          <w:rtl/>
        </w:rPr>
        <w:t>رضي‌الله‌عنه</w:t>
      </w:r>
      <w:r w:rsidRPr="00226978">
        <w:rPr>
          <w:rtl/>
        </w:rPr>
        <w:t xml:space="preserve"> زوجة النبيّ </w:t>
      </w:r>
      <w:r w:rsidR="00994A92" w:rsidRPr="00994A92">
        <w:rPr>
          <w:rStyle w:val="libAlaemChar"/>
          <w:rtl/>
        </w:rPr>
        <w:t>صلى‌الله‌عليه‌وآله</w:t>
      </w:r>
      <w:r w:rsidRPr="00226978">
        <w:rPr>
          <w:rtl/>
        </w:rPr>
        <w:t xml:space="preserve"> أنّها قالت</w:t>
      </w:r>
      <w:r w:rsidR="00327C0A">
        <w:rPr>
          <w:rtl/>
        </w:rPr>
        <w:t>:</w:t>
      </w:r>
      <w:r w:rsidRPr="00226978">
        <w:rPr>
          <w:rtl/>
        </w:rPr>
        <w:t xml:space="preserve"> </w:t>
      </w:r>
      <w:r w:rsidR="008F172B">
        <w:rPr>
          <w:rtl/>
        </w:rPr>
        <w:t>(</w:t>
      </w:r>
      <w:r w:rsidRPr="00226978">
        <w:rPr>
          <w:rtl/>
        </w:rPr>
        <w:t>ما سمعت نَوح الجنّ منذ قَبض الله نبيّه إلاّ الليلة</w:t>
      </w:r>
      <w:r w:rsidR="00327C0A">
        <w:rPr>
          <w:rtl/>
        </w:rPr>
        <w:t>،</w:t>
      </w:r>
      <w:r w:rsidRPr="00226978">
        <w:rPr>
          <w:rtl/>
        </w:rPr>
        <w:t xml:space="preserve"> ولا أراني إلاّ وقد أُصبت بابني الحسين</w:t>
      </w:r>
      <w:r w:rsidR="00327C0A">
        <w:rPr>
          <w:rtl/>
        </w:rPr>
        <w:t>.</w:t>
      </w:r>
      <w:r w:rsidRPr="00226978">
        <w:rPr>
          <w:rtl/>
        </w:rPr>
        <w:t xml:space="preserve"> </w:t>
      </w:r>
    </w:p>
    <w:p w:rsidR="005C01AD" w:rsidRDefault="005C01AD" w:rsidP="005C01AD">
      <w:pPr>
        <w:pStyle w:val="libNormal"/>
        <w:rPr>
          <w:rtl/>
        </w:rPr>
      </w:pPr>
      <w:r w:rsidRPr="00226978">
        <w:rPr>
          <w:rtl/>
        </w:rPr>
        <w:t>قالت</w:t>
      </w:r>
      <w:r w:rsidR="00327C0A">
        <w:rPr>
          <w:rtl/>
        </w:rPr>
        <w:t>:</w:t>
      </w:r>
      <w:r w:rsidRPr="00226978">
        <w:rPr>
          <w:rtl/>
        </w:rPr>
        <w:t xml:space="preserve"> وجاءت الجِنيّة منهم وهي تقول</w:t>
      </w:r>
      <w:r w:rsidR="00327C0A">
        <w:rPr>
          <w:rtl/>
        </w:rPr>
        <w:t>:</w:t>
      </w:r>
    </w:p>
    <w:tbl>
      <w:tblPr>
        <w:tblStyle w:val="TableGrid"/>
        <w:bidiVisual/>
        <w:tblW w:w="4562" w:type="pct"/>
        <w:tblInd w:w="384" w:type="dxa"/>
        <w:tblLook w:val="01E0"/>
      </w:tblPr>
      <w:tblGrid>
        <w:gridCol w:w="3536"/>
        <w:gridCol w:w="272"/>
        <w:gridCol w:w="3502"/>
      </w:tblGrid>
      <w:tr w:rsidR="00465A55" w:rsidTr="00465A55">
        <w:trPr>
          <w:trHeight w:val="350"/>
        </w:trPr>
        <w:tc>
          <w:tcPr>
            <w:tcW w:w="3536" w:type="dxa"/>
            <w:shd w:val="clear" w:color="auto" w:fill="auto"/>
          </w:tcPr>
          <w:p w:rsidR="00465A55" w:rsidRDefault="003E53A2" w:rsidP="008F172B">
            <w:pPr>
              <w:pStyle w:val="libPoem"/>
            </w:pPr>
            <w:r w:rsidRPr="00226978">
              <w:rPr>
                <w:rtl/>
              </w:rPr>
              <w:t>أيا عيناي فانهملا بجُهد</w:t>
            </w:r>
            <w:r w:rsidR="00465A55" w:rsidRPr="00725071">
              <w:rPr>
                <w:rStyle w:val="libPoemTiniChar0"/>
                <w:rtl/>
              </w:rPr>
              <w:br/>
              <w:t> </w:t>
            </w:r>
          </w:p>
        </w:tc>
        <w:tc>
          <w:tcPr>
            <w:tcW w:w="272" w:type="dxa"/>
            <w:shd w:val="clear" w:color="auto" w:fill="auto"/>
          </w:tcPr>
          <w:p w:rsidR="00465A55" w:rsidRDefault="00465A55" w:rsidP="008F172B">
            <w:pPr>
              <w:pStyle w:val="libPoem"/>
              <w:rPr>
                <w:rtl/>
              </w:rPr>
            </w:pPr>
          </w:p>
        </w:tc>
        <w:tc>
          <w:tcPr>
            <w:tcW w:w="3502" w:type="dxa"/>
            <w:shd w:val="clear" w:color="auto" w:fill="auto"/>
          </w:tcPr>
          <w:p w:rsidR="00465A55" w:rsidRDefault="003E53A2" w:rsidP="008F172B">
            <w:pPr>
              <w:pStyle w:val="libPoem"/>
            </w:pPr>
            <w:r w:rsidRPr="00226978">
              <w:rPr>
                <w:rtl/>
              </w:rPr>
              <w:t>فمَن يبكي على الشهداء بعدي</w:t>
            </w:r>
            <w:r w:rsidR="00465A55" w:rsidRPr="00725071">
              <w:rPr>
                <w:rStyle w:val="libPoemTiniChar0"/>
                <w:rtl/>
              </w:rPr>
              <w:br/>
              <w:t> </w:t>
            </w:r>
          </w:p>
        </w:tc>
      </w:tr>
      <w:tr w:rsidR="00465A55" w:rsidTr="00465A55">
        <w:tblPrEx>
          <w:tblLook w:val="04A0"/>
        </w:tblPrEx>
        <w:trPr>
          <w:trHeight w:val="350"/>
        </w:trPr>
        <w:tc>
          <w:tcPr>
            <w:tcW w:w="3536" w:type="dxa"/>
          </w:tcPr>
          <w:p w:rsidR="00465A55" w:rsidRDefault="003E53A2" w:rsidP="008F172B">
            <w:pPr>
              <w:pStyle w:val="libPoem"/>
            </w:pPr>
            <w:r w:rsidRPr="00FC3649">
              <w:rPr>
                <w:rtl/>
              </w:rPr>
              <w:t>على رهطٍ تقودهم المنايا</w:t>
            </w:r>
            <w:r w:rsidR="00465A55" w:rsidRPr="00725071">
              <w:rPr>
                <w:rStyle w:val="libPoemTiniChar0"/>
                <w:rtl/>
              </w:rPr>
              <w:br/>
              <w:t> </w:t>
            </w:r>
          </w:p>
        </w:tc>
        <w:tc>
          <w:tcPr>
            <w:tcW w:w="272" w:type="dxa"/>
          </w:tcPr>
          <w:p w:rsidR="00465A55" w:rsidRDefault="00465A55" w:rsidP="008F172B">
            <w:pPr>
              <w:pStyle w:val="libPoem"/>
              <w:rPr>
                <w:rtl/>
              </w:rPr>
            </w:pPr>
          </w:p>
        </w:tc>
        <w:tc>
          <w:tcPr>
            <w:tcW w:w="3502" w:type="dxa"/>
          </w:tcPr>
          <w:p w:rsidR="00465A55" w:rsidRDefault="003E53A2" w:rsidP="008F172B">
            <w:pPr>
              <w:pStyle w:val="libPoem"/>
            </w:pPr>
            <w:r w:rsidRPr="00FC3649">
              <w:rPr>
                <w:rtl/>
              </w:rPr>
              <w:t>إلى متجبّرٍ من نسل عبدِ</w:t>
            </w:r>
            <w:r w:rsidR="008F172B">
              <w:rPr>
                <w:rtl/>
              </w:rPr>
              <w:t>)</w:t>
            </w:r>
            <w:r w:rsidRPr="00FC3649">
              <w:rPr>
                <w:rtl/>
              </w:rPr>
              <w:t xml:space="preserve"> </w:t>
            </w:r>
            <w:r w:rsidRPr="005C01AD">
              <w:rPr>
                <w:rStyle w:val="libFootnotenumChar"/>
                <w:rtl/>
              </w:rPr>
              <w:t>(1)</w:t>
            </w:r>
            <w:r w:rsidR="00465A55" w:rsidRPr="00725071">
              <w:rPr>
                <w:rStyle w:val="libPoemTiniChar0"/>
                <w:rtl/>
              </w:rPr>
              <w:br/>
              <w:t> </w:t>
            </w:r>
          </w:p>
        </w:tc>
      </w:tr>
    </w:tbl>
    <w:p w:rsidR="005C01AD" w:rsidRPr="00226978" w:rsidRDefault="005C01AD" w:rsidP="005C01AD">
      <w:pPr>
        <w:pStyle w:val="libNormal"/>
        <w:rPr>
          <w:rtl/>
        </w:rPr>
      </w:pPr>
      <w:r w:rsidRPr="00226978">
        <w:rPr>
          <w:rtl/>
        </w:rPr>
        <w:t>وروى (ره) أيضاً بسندٍ عن عبد الله بن حسّان الكناني قال</w:t>
      </w:r>
      <w:r w:rsidR="00327C0A">
        <w:rPr>
          <w:rtl/>
        </w:rPr>
        <w:t>:</w:t>
      </w:r>
    </w:p>
    <w:p w:rsidR="005C01AD" w:rsidRDefault="008F172B" w:rsidP="005C01AD">
      <w:pPr>
        <w:pStyle w:val="libNormal"/>
        <w:rPr>
          <w:rtl/>
        </w:rPr>
      </w:pPr>
      <w:r>
        <w:rPr>
          <w:rtl/>
        </w:rPr>
        <w:t>(</w:t>
      </w:r>
      <w:r w:rsidR="005C01AD" w:rsidRPr="00226978">
        <w:rPr>
          <w:rtl/>
        </w:rPr>
        <w:t xml:space="preserve">بكت الجنّ على الحسين بن عليّ </w:t>
      </w:r>
      <w:r w:rsidR="00994A92" w:rsidRPr="00994A92">
        <w:rPr>
          <w:rStyle w:val="libAlaemChar"/>
          <w:rtl/>
        </w:rPr>
        <w:t>عليهما‌السلام</w:t>
      </w:r>
      <w:r w:rsidR="005C01AD" w:rsidRPr="00226978">
        <w:rPr>
          <w:rtl/>
        </w:rPr>
        <w:t xml:space="preserve"> فقالت</w:t>
      </w:r>
      <w:r w:rsidR="00327C0A">
        <w:rPr>
          <w:rtl/>
        </w:rPr>
        <w:t>:</w:t>
      </w:r>
    </w:p>
    <w:tbl>
      <w:tblPr>
        <w:tblStyle w:val="TableGrid"/>
        <w:bidiVisual/>
        <w:tblW w:w="4562" w:type="pct"/>
        <w:tblInd w:w="384" w:type="dxa"/>
        <w:tblLook w:val="01E0"/>
      </w:tblPr>
      <w:tblGrid>
        <w:gridCol w:w="3536"/>
        <w:gridCol w:w="272"/>
        <w:gridCol w:w="3502"/>
      </w:tblGrid>
      <w:tr w:rsidR="00465A55" w:rsidTr="00465A55">
        <w:trPr>
          <w:trHeight w:val="350"/>
        </w:trPr>
        <w:tc>
          <w:tcPr>
            <w:tcW w:w="3536" w:type="dxa"/>
            <w:shd w:val="clear" w:color="auto" w:fill="auto"/>
          </w:tcPr>
          <w:p w:rsidR="00465A55" w:rsidRDefault="003E53A2" w:rsidP="008F172B">
            <w:pPr>
              <w:pStyle w:val="libPoem"/>
            </w:pPr>
            <w:r w:rsidRPr="00226978">
              <w:rPr>
                <w:rFonts w:hint="cs"/>
                <w:rtl/>
              </w:rPr>
              <w:t>ماذا</w:t>
            </w:r>
            <w:r>
              <w:rPr>
                <w:rFonts w:hint="cs"/>
                <w:rtl/>
              </w:rPr>
              <w:t xml:space="preserve"> </w:t>
            </w:r>
            <w:r w:rsidRPr="00226978">
              <w:rPr>
                <w:rFonts w:hint="cs"/>
                <w:rtl/>
              </w:rPr>
              <w:t>تـقولون</w:t>
            </w:r>
            <w:r>
              <w:rPr>
                <w:rFonts w:hint="cs"/>
                <w:rtl/>
              </w:rPr>
              <w:t xml:space="preserve"> </w:t>
            </w:r>
            <w:r w:rsidRPr="00226978">
              <w:rPr>
                <w:rFonts w:hint="cs"/>
                <w:rtl/>
              </w:rPr>
              <w:t>إذ</w:t>
            </w:r>
            <w:r>
              <w:rPr>
                <w:rFonts w:hint="cs"/>
                <w:rtl/>
              </w:rPr>
              <w:t xml:space="preserve"> </w:t>
            </w:r>
            <w:r w:rsidRPr="00226978">
              <w:rPr>
                <w:rFonts w:hint="cs"/>
                <w:rtl/>
              </w:rPr>
              <w:t>قـال</w:t>
            </w:r>
            <w:r>
              <w:rPr>
                <w:rFonts w:hint="cs"/>
                <w:rtl/>
              </w:rPr>
              <w:t xml:space="preserve"> </w:t>
            </w:r>
            <w:r w:rsidRPr="00226978">
              <w:rPr>
                <w:rFonts w:hint="cs"/>
                <w:rtl/>
              </w:rPr>
              <w:t>الـنبيّ</w:t>
            </w:r>
            <w:r>
              <w:rPr>
                <w:rFonts w:hint="cs"/>
                <w:rtl/>
              </w:rPr>
              <w:t xml:space="preserve"> </w:t>
            </w:r>
            <w:r w:rsidRPr="00226978">
              <w:rPr>
                <w:rFonts w:hint="cs"/>
                <w:rtl/>
              </w:rPr>
              <w:t>لـكم</w:t>
            </w:r>
            <w:r w:rsidR="00465A55" w:rsidRPr="00725071">
              <w:rPr>
                <w:rStyle w:val="libPoemTiniChar0"/>
                <w:rtl/>
              </w:rPr>
              <w:br/>
              <w:t> </w:t>
            </w:r>
          </w:p>
        </w:tc>
        <w:tc>
          <w:tcPr>
            <w:tcW w:w="272" w:type="dxa"/>
            <w:shd w:val="clear" w:color="auto" w:fill="auto"/>
          </w:tcPr>
          <w:p w:rsidR="00465A55" w:rsidRDefault="00465A55" w:rsidP="008F172B">
            <w:pPr>
              <w:pStyle w:val="libPoem"/>
              <w:rPr>
                <w:rtl/>
              </w:rPr>
            </w:pPr>
          </w:p>
        </w:tc>
        <w:tc>
          <w:tcPr>
            <w:tcW w:w="3502" w:type="dxa"/>
            <w:shd w:val="clear" w:color="auto" w:fill="auto"/>
          </w:tcPr>
          <w:p w:rsidR="00465A55" w:rsidRDefault="003E53A2" w:rsidP="008F172B">
            <w:pPr>
              <w:pStyle w:val="libPoem"/>
            </w:pPr>
            <w:r w:rsidRPr="00226978">
              <w:rPr>
                <w:rFonts w:hint="cs"/>
                <w:rtl/>
              </w:rPr>
              <w:t>ماذا</w:t>
            </w:r>
            <w:r>
              <w:rPr>
                <w:rFonts w:hint="cs"/>
                <w:rtl/>
              </w:rPr>
              <w:t xml:space="preserve"> </w:t>
            </w:r>
            <w:r w:rsidRPr="00226978">
              <w:rPr>
                <w:rFonts w:hint="cs"/>
                <w:rtl/>
              </w:rPr>
              <w:t>فـعـلتم</w:t>
            </w:r>
            <w:r>
              <w:rPr>
                <w:rFonts w:hint="cs"/>
                <w:rtl/>
              </w:rPr>
              <w:t xml:space="preserve"> </w:t>
            </w:r>
            <w:r w:rsidRPr="00226978">
              <w:rPr>
                <w:rFonts w:hint="cs"/>
                <w:rtl/>
              </w:rPr>
              <w:t>وأنـتم</w:t>
            </w:r>
            <w:r>
              <w:rPr>
                <w:rFonts w:hint="cs"/>
                <w:rtl/>
              </w:rPr>
              <w:t xml:space="preserve"> </w:t>
            </w:r>
            <w:r w:rsidRPr="00226978">
              <w:rPr>
                <w:rFonts w:hint="cs"/>
                <w:rtl/>
              </w:rPr>
              <w:t>آخِـر</w:t>
            </w:r>
            <w:r>
              <w:rPr>
                <w:rFonts w:hint="cs"/>
                <w:rtl/>
              </w:rPr>
              <w:t xml:space="preserve"> </w:t>
            </w:r>
            <w:r w:rsidRPr="00226978">
              <w:rPr>
                <w:rFonts w:hint="cs"/>
                <w:rtl/>
              </w:rPr>
              <w:t>الأُمـم</w:t>
            </w:r>
            <w:r w:rsidR="00465A55" w:rsidRPr="00725071">
              <w:rPr>
                <w:rStyle w:val="libPoemTiniChar0"/>
                <w:rtl/>
              </w:rPr>
              <w:br/>
              <w:t> </w:t>
            </w:r>
          </w:p>
        </w:tc>
      </w:tr>
      <w:tr w:rsidR="00465A55" w:rsidTr="00465A55">
        <w:tblPrEx>
          <w:tblLook w:val="04A0"/>
        </w:tblPrEx>
        <w:trPr>
          <w:trHeight w:val="350"/>
        </w:trPr>
        <w:tc>
          <w:tcPr>
            <w:tcW w:w="3536" w:type="dxa"/>
          </w:tcPr>
          <w:p w:rsidR="00465A55" w:rsidRDefault="003E53A2" w:rsidP="008F172B">
            <w:pPr>
              <w:pStyle w:val="libPoem"/>
            </w:pPr>
            <w:r w:rsidRPr="00226978">
              <w:rPr>
                <w:rFonts w:hint="cs"/>
                <w:rtl/>
              </w:rPr>
              <w:t>بـأهـل</w:t>
            </w:r>
            <w:r>
              <w:rPr>
                <w:rFonts w:hint="cs"/>
                <w:rtl/>
              </w:rPr>
              <w:t xml:space="preserve"> </w:t>
            </w:r>
            <w:r w:rsidRPr="00226978">
              <w:rPr>
                <w:rFonts w:hint="cs"/>
                <w:rtl/>
              </w:rPr>
              <w:t>بـيتي</w:t>
            </w:r>
            <w:r>
              <w:rPr>
                <w:rFonts w:hint="cs"/>
                <w:rtl/>
              </w:rPr>
              <w:t xml:space="preserve"> </w:t>
            </w:r>
            <w:r w:rsidRPr="00226978">
              <w:rPr>
                <w:rFonts w:hint="cs"/>
                <w:rtl/>
              </w:rPr>
              <w:t>وإخـواني</w:t>
            </w:r>
            <w:r>
              <w:rPr>
                <w:rFonts w:hint="cs"/>
                <w:rtl/>
              </w:rPr>
              <w:t xml:space="preserve"> </w:t>
            </w:r>
            <w:r w:rsidRPr="00226978">
              <w:rPr>
                <w:rFonts w:hint="cs"/>
                <w:rtl/>
              </w:rPr>
              <w:t>ومـكرمتي</w:t>
            </w:r>
            <w:r w:rsidR="00465A55" w:rsidRPr="00725071">
              <w:rPr>
                <w:rStyle w:val="libPoemTiniChar0"/>
                <w:rtl/>
              </w:rPr>
              <w:br/>
              <w:t> </w:t>
            </w:r>
          </w:p>
        </w:tc>
        <w:tc>
          <w:tcPr>
            <w:tcW w:w="272" w:type="dxa"/>
          </w:tcPr>
          <w:p w:rsidR="00465A55" w:rsidRDefault="00465A55" w:rsidP="008F172B">
            <w:pPr>
              <w:pStyle w:val="libPoem"/>
              <w:rPr>
                <w:rtl/>
              </w:rPr>
            </w:pPr>
          </w:p>
        </w:tc>
        <w:tc>
          <w:tcPr>
            <w:tcW w:w="3502" w:type="dxa"/>
          </w:tcPr>
          <w:p w:rsidR="00465A55" w:rsidRDefault="003E53A2" w:rsidP="008F172B">
            <w:pPr>
              <w:pStyle w:val="libPoem"/>
            </w:pPr>
            <w:r w:rsidRPr="00226978">
              <w:rPr>
                <w:rFonts w:hint="cs"/>
                <w:rtl/>
              </w:rPr>
              <w:t>من</w:t>
            </w:r>
            <w:r>
              <w:rPr>
                <w:rFonts w:hint="cs"/>
                <w:rtl/>
              </w:rPr>
              <w:t xml:space="preserve"> </w:t>
            </w:r>
            <w:r w:rsidRPr="00226978">
              <w:rPr>
                <w:rFonts w:hint="cs"/>
                <w:rtl/>
              </w:rPr>
              <w:t>بين</w:t>
            </w:r>
            <w:r>
              <w:rPr>
                <w:rFonts w:hint="cs"/>
                <w:rtl/>
              </w:rPr>
              <w:t xml:space="preserve"> </w:t>
            </w:r>
            <w:r w:rsidRPr="00226978">
              <w:rPr>
                <w:rFonts w:hint="cs"/>
                <w:rtl/>
              </w:rPr>
              <w:t>أسرى</w:t>
            </w:r>
            <w:r>
              <w:rPr>
                <w:rFonts w:hint="cs"/>
                <w:rtl/>
              </w:rPr>
              <w:t xml:space="preserve"> </w:t>
            </w:r>
            <w:r w:rsidRPr="00226978">
              <w:rPr>
                <w:rFonts w:hint="cs"/>
                <w:rtl/>
              </w:rPr>
              <w:t>وقتلى</w:t>
            </w:r>
            <w:r>
              <w:rPr>
                <w:rFonts w:hint="cs"/>
                <w:rtl/>
              </w:rPr>
              <w:t xml:space="preserve"> </w:t>
            </w:r>
            <w:r w:rsidRPr="00226978">
              <w:rPr>
                <w:rFonts w:hint="cs"/>
                <w:rtl/>
              </w:rPr>
              <w:t>ضُرِّجوا</w:t>
            </w:r>
            <w:r>
              <w:rPr>
                <w:rFonts w:hint="cs"/>
                <w:rtl/>
              </w:rPr>
              <w:t xml:space="preserve"> </w:t>
            </w:r>
            <w:r w:rsidRPr="00226978">
              <w:rPr>
                <w:rFonts w:hint="cs"/>
                <w:rtl/>
              </w:rPr>
              <w:t>بدم</w:t>
            </w:r>
            <w:r w:rsidR="008F172B">
              <w:rPr>
                <w:rFonts w:hint="cs"/>
                <w:rtl/>
              </w:rPr>
              <w:t>)</w:t>
            </w:r>
            <w:r>
              <w:rPr>
                <w:rFonts w:hint="cs"/>
                <w:rtl/>
              </w:rPr>
              <w:t xml:space="preserve"> </w:t>
            </w:r>
            <w:r w:rsidRPr="005C01AD">
              <w:rPr>
                <w:rStyle w:val="libFootnotenumChar"/>
                <w:rFonts w:hint="cs"/>
                <w:rtl/>
              </w:rPr>
              <w:t>(2)</w:t>
            </w:r>
            <w:r w:rsidR="00465A55" w:rsidRPr="00725071">
              <w:rPr>
                <w:rStyle w:val="libPoemTiniChar0"/>
                <w:rtl/>
              </w:rPr>
              <w:br/>
              <w:t> </w:t>
            </w:r>
          </w:p>
        </w:tc>
      </w:tr>
    </w:tbl>
    <w:p w:rsidR="005C01AD" w:rsidRPr="00226978" w:rsidRDefault="00122025" w:rsidP="00FE39ED">
      <w:pPr>
        <w:pStyle w:val="libLine"/>
      </w:pPr>
      <w:r>
        <w:rPr>
          <w:rtl/>
        </w:rPr>
        <w:t>____________________</w:t>
      </w:r>
    </w:p>
    <w:p w:rsidR="003E53A2" w:rsidRPr="00226978" w:rsidRDefault="003E53A2" w:rsidP="003E53A2">
      <w:pPr>
        <w:pStyle w:val="libFootnote0"/>
        <w:rPr>
          <w:rtl/>
        </w:rPr>
      </w:pPr>
      <w:r>
        <w:rPr>
          <w:rFonts w:hint="cs"/>
          <w:rtl/>
        </w:rPr>
        <w:t xml:space="preserve">= </w:t>
      </w:r>
      <w:r w:rsidRPr="00226978">
        <w:rPr>
          <w:rtl/>
        </w:rPr>
        <w:t>فقام إليه رجل فقال</w:t>
      </w:r>
      <w:r>
        <w:rPr>
          <w:rtl/>
        </w:rPr>
        <w:t>:</w:t>
      </w:r>
      <w:r w:rsidRPr="00226978">
        <w:rPr>
          <w:rtl/>
        </w:rPr>
        <w:t xml:space="preserve"> نظنّ خيراً ونراك قد ظفرت وقدرت</w:t>
      </w:r>
      <w:r>
        <w:rPr>
          <w:rtl/>
        </w:rPr>
        <w:t>،</w:t>
      </w:r>
      <w:r w:rsidRPr="00226978">
        <w:rPr>
          <w:rtl/>
        </w:rPr>
        <w:t xml:space="preserve"> فإن عاقبت فقد اجترمنا ذلك</w:t>
      </w:r>
      <w:r>
        <w:rPr>
          <w:rtl/>
        </w:rPr>
        <w:t>،</w:t>
      </w:r>
      <w:r w:rsidRPr="00226978">
        <w:rPr>
          <w:rtl/>
        </w:rPr>
        <w:t xml:space="preserve"> وإن عفوت فالعفو أحبُّ إلى الله</w:t>
      </w:r>
      <w:r>
        <w:rPr>
          <w:rtl/>
        </w:rPr>
        <w:t>.</w:t>
      </w:r>
    </w:p>
    <w:p w:rsidR="003E53A2" w:rsidRPr="00226978" w:rsidRDefault="003E53A2" w:rsidP="00222BB4">
      <w:pPr>
        <w:pStyle w:val="libFootnote"/>
        <w:rPr>
          <w:rtl/>
        </w:rPr>
      </w:pPr>
      <w:r w:rsidRPr="00ED6B79">
        <w:rPr>
          <w:rtl/>
        </w:rPr>
        <w:t>فقال</w:t>
      </w:r>
      <w:r>
        <w:rPr>
          <w:rtl/>
        </w:rPr>
        <w:t>:</w:t>
      </w:r>
      <w:r w:rsidRPr="00ED6B79">
        <w:rPr>
          <w:rtl/>
        </w:rPr>
        <w:t xml:space="preserve"> </w:t>
      </w:r>
      <w:r w:rsidR="008F172B">
        <w:rPr>
          <w:rStyle w:val="libFootnoteBoldChar"/>
          <w:rtl/>
        </w:rPr>
        <w:t>(</w:t>
      </w:r>
      <w:r w:rsidRPr="00ED6B79">
        <w:rPr>
          <w:rStyle w:val="libFootnoteBoldChar"/>
          <w:rtl/>
        </w:rPr>
        <w:t>قد عفوت عنكم</w:t>
      </w:r>
      <w:r>
        <w:rPr>
          <w:rStyle w:val="libFootnoteBoldChar"/>
          <w:rtl/>
        </w:rPr>
        <w:t>،</w:t>
      </w:r>
      <w:r w:rsidRPr="00ED6B79">
        <w:rPr>
          <w:rStyle w:val="libFootnoteBoldChar"/>
          <w:rtl/>
        </w:rPr>
        <w:t xml:space="preserve"> فإيّاكم والفتنة</w:t>
      </w:r>
      <w:r>
        <w:rPr>
          <w:rStyle w:val="libFootnoteBoldChar"/>
          <w:rtl/>
        </w:rPr>
        <w:t>،</w:t>
      </w:r>
      <w:r w:rsidRPr="00ED6B79">
        <w:rPr>
          <w:rStyle w:val="libFootnoteBoldChar"/>
          <w:rtl/>
        </w:rPr>
        <w:t xml:space="preserve"> فإنّكم أوّل الرعيّة نكث البيعة وشقّ عصا هذه الأمّة</w:t>
      </w:r>
      <w:r>
        <w:rPr>
          <w:rStyle w:val="libFootnoteBoldChar"/>
          <w:rtl/>
        </w:rPr>
        <w:t>!</w:t>
      </w:r>
      <w:r w:rsidR="008F172B">
        <w:rPr>
          <w:rStyle w:val="libFootnoteBoldChar"/>
          <w:rtl/>
        </w:rPr>
        <w:t>)</w:t>
      </w:r>
      <w:r w:rsidRPr="00ED6B79">
        <w:rPr>
          <w:rtl/>
        </w:rPr>
        <w:t xml:space="preserve"> (الإرشاد</w:t>
      </w:r>
      <w:r>
        <w:rPr>
          <w:rtl/>
        </w:rPr>
        <w:t>:</w:t>
      </w:r>
      <w:r w:rsidRPr="00ED6B79">
        <w:rPr>
          <w:rtl/>
        </w:rPr>
        <w:t xml:space="preserve"> 1</w:t>
      </w:r>
      <w:r>
        <w:rPr>
          <w:rtl/>
        </w:rPr>
        <w:t>:</w:t>
      </w:r>
      <w:r w:rsidRPr="00ED6B79">
        <w:rPr>
          <w:rtl/>
        </w:rPr>
        <w:t xml:space="preserve"> 257)</w:t>
      </w:r>
      <w:r>
        <w:rPr>
          <w:rtl/>
        </w:rPr>
        <w:t>.</w:t>
      </w:r>
    </w:p>
    <w:p w:rsidR="003E53A2" w:rsidRPr="00226978" w:rsidRDefault="003E53A2" w:rsidP="00222BB4">
      <w:pPr>
        <w:pStyle w:val="libFootnote"/>
        <w:rPr>
          <w:rtl/>
        </w:rPr>
      </w:pPr>
      <w:r w:rsidRPr="00226978">
        <w:rPr>
          <w:rtl/>
        </w:rPr>
        <w:t>لقد تمكّنت عائشة وطلحة والزبير وابنه عبد الله ومن ورائهم عصبة أُخرى من المنافقين</w:t>
      </w:r>
      <w:r>
        <w:rPr>
          <w:rtl/>
        </w:rPr>
        <w:t xml:space="preserve"> - </w:t>
      </w:r>
      <w:r w:rsidRPr="00226978">
        <w:rPr>
          <w:rtl/>
        </w:rPr>
        <w:t xml:space="preserve">ممّن تخلّفوا عن بيعة أمير المؤمنين عليّ </w:t>
      </w:r>
      <w:r w:rsidRPr="00994A92">
        <w:rPr>
          <w:rStyle w:val="libAlaemChar"/>
          <w:rtl/>
        </w:rPr>
        <w:t>عليه‌السلام</w:t>
      </w:r>
      <w:r>
        <w:rPr>
          <w:rtl/>
        </w:rPr>
        <w:t xml:space="preserve"> - </w:t>
      </w:r>
      <w:r w:rsidRPr="00226978">
        <w:rPr>
          <w:rtl/>
        </w:rPr>
        <w:t>من أمثال عبد الله بن عمر</w:t>
      </w:r>
      <w:r>
        <w:rPr>
          <w:rtl/>
        </w:rPr>
        <w:t>،</w:t>
      </w:r>
      <w:r w:rsidRPr="00226978">
        <w:rPr>
          <w:rtl/>
        </w:rPr>
        <w:t xml:space="preserve"> وسعد بن أبي وقّاص</w:t>
      </w:r>
      <w:r>
        <w:rPr>
          <w:rtl/>
        </w:rPr>
        <w:t>،</w:t>
      </w:r>
      <w:r w:rsidRPr="00226978">
        <w:rPr>
          <w:rtl/>
        </w:rPr>
        <w:t xml:space="preserve"> ومحمّد بن سلمة</w:t>
      </w:r>
      <w:r>
        <w:rPr>
          <w:rtl/>
        </w:rPr>
        <w:t>،</w:t>
      </w:r>
      <w:r w:rsidRPr="00226978">
        <w:rPr>
          <w:rtl/>
        </w:rPr>
        <w:t xml:space="preserve"> من خداع أهل البصرة وكسب رأي جُلّ أهلها إلى صالحهم بدعوى مظلوميّة عثمان</w:t>
      </w:r>
      <w:r>
        <w:rPr>
          <w:rtl/>
        </w:rPr>
        <w:t>،</w:t>
      </w:r>
      <w:r w:rsidRPr="00226978">
        <w:rPr>
          <w:rtl/>
        </w:rPr>
        <w:t xml:space="preserve"> فقاتلت البصرة آنذاك عليّاً </w:t>
      </w:r>
      <w:r w:rsidRPr="00994A92">
        <w:rPr>
          <w:rStyle w:val="libAlaemChar"/>
          <w:rtl/>
        </w:rPr>
        <w:t>عليه‌السلام</w:t>
      </w:r>
      <w:r>
        <w:rPr>
          <w:rtl/>
        </w:rPr>
        <w:t>،</w:t>
      </w:r>
      <w:r w:rsidRPr="00226978">
        <w:rPr>
          <w:rtl/>
        </w:rPr>
        <w:t xml:space="preserve"> وكان قد قتل منهم مقتلة عظيمة في الجَمل</w:t>
      </w:r>
      <w:r>
        <w:rPr>
          <w:rtl/>
        </w:rPr>
        <w:t>،</w:t>
      </w:r>
      <w:r w:rsidRPr="00226978">
        <w:rPr>
          <w:rtl/>
        </w:rPr>
        <w:t xml:space="preserve"> الأمر الذي ترك أثره الواضح في مَيل جُلِّ أهلها إلى الهوى والرأي العثماني</w:t>
      </w:r>
      <w:r>
        <w:rPr>
          <w:rtl/>
        </w:rPr>
        <w:t>.</w:t>
      </w:r>
    </w:p>
    <w:p w:rsidR="005C01AD" w:rsidRPr="00226978" w:rsidRDefault="005C01AD" w:rsidP="003E53A2">
      <w:pPr>
        <w:pStyle w:val="libFootnote0"/>
        <w:rPr>
          <w:rtl/>
        </w:rPr>
      </w:pPr>
      <w:r w:rsidRPr="00226978">
        <w:rPr>
          <w:rtl/>
        </w:rPr>
        <w:t>(1) كامل الزيارات</w:t>
      </w:r>
      <w:r w:rsidR="00327C0A">
        <w:rPr>
          <w:rtl/>
        </w:rPr>
        <w:t>:</w:t>
      </w:r>
      <w:r w:rsidRPr="00226978">
        <w:rPr>
          <w:rtl/>
        </w:rPr>
        <w:t xml:space="preserve"> 93</w:t>
      </w:r>
      <w:r w:rsidR="00327C0A">
        <w:rPr>
          <w:rtl/>
        </w:rPr>
        <w:t>،</w:t>
      </w:r>
      <w:r w:rsidRPr="00226978">
        <w:rPr>
          <w:rtl/>
        </w:rPr>
        <w:t xml:space="preserve"> باب 29</w:t>
      </w:r>
      <w:r w:rsidR="00327C0A">
        <w:rPr>
          <w:rtl/>
        </w:rPr>
        <w:t>،</w:t>
      </w:r>
      <w:r w:rsidRPr="00226978">
        <w:rPr>
          <w:rtl/>
        </w:rPr>
        <w:t xml:space="preserve"> حديث رقم 1</w:t>
      </w:r>
      <w:r w:rsidR="00327C0A">
        <w:rPr>
          <w:rtl/>
        </w:rPr>
        <w:t>.</w:t>
      </w:r>
    </w:p>
    <w:p w:rsidR="005C01AD" w:rsidRPr="00226978" w:rsidRDefault="005C01AD" w:rsidP="00ED6B79">
      <w:pPr>
        <w:pStyle w:val="libFootnote0"/>
        <w:rPr>
          <w:rtl/>
        </w:rPr>
      </w:pPr>
      <w:r w:rsidRPr="00226978">
        <w:rPr>
          <w:rtl/>
        </w:rPr>
        <w:t>(2) كامل الزيارات</w:t>
      </w:r>
      <w:r w:rsidR="00327C0A">
        <w:rPr>
          <w:rtl/>
        </w:rPr>
        <w:t>:</w:t>
      </w:r>
      <w:r w:rsidRPr="00226978">
        <w:rPr>
          <w:rtl/>
        </w:rPr>
        <w:t xml:space="preserve"> 101</w:t>
      </w:r>
      <w:r w:rsidR="00122025">
        <w:rPr>
          <w:rtl/>
        </w:rPr>
        <w:t xml:space="preserve"> - </w:t>
      </w:r>
      <w:r w:rsidRPr="00226978">
        <w:rPr>
          <w:rtl/>
        </w:rPr>
        <w:t>102</w:t>
      </w:r>
      <w:r w:rsidR="00327C0A">
        <w:rPr>
          <w:rtl/>
        </w:rPr>
        <w:t>،</w:t>
      </w:r>
      <w:r w:rsidRPr="00226978">
        <w:rPr>
          <w:rtl/>
        </w:rPr>
        <w:t xml:space="preserve"> باب 29</w:t>
      </w:r>
      <w:r w:rsidR="00327C0A">
        <w:rPr>
          <w:rtl/>
        </w:rPr>
        <w:t>،</w:t>
      </w:r>
      <w:r w:rsidRPr="00226978">
        <w:rPr>
          <w:rtl/>
        </w:rPr>
        <w:t xml:space="preserve"> حديث رقم 6</w:t>
      </w:r>
      <w:r w:rsidR="00327C0A">
        <w:rPr>
          <w:rtl/>
        </w:rPr>
        <w:t>.</w:t>
      </w:r>
    </w:p>
    <w:p w:rsidR="005C01AD" w:rsidRDefault="005C01AD" w:rsidP="00FC3649">
      <w:pPr>
        <w:pStyle w:val="libNormal"/>
      </w:pPr>
      <w:r>
        <w:rPr>
          <w:rtl/>
        </w:rPr>
        <w:br w:type="page"/>
      </w:r>
    </w:p>
    <w:p w:rsidR="005C01AD" w:rsidRDefault="005C01AD" w:rsidP="005C01AD">
      <w:pPr>
        <w:pStyle w:val="libNormal"/>
        <w:rPr>
          <w:rtl/>
        </w:rPr>
      </w:pPr>
      <w:r w:rsidRPr="00226978">
        <w:rPr>
          <w:rtl/>
        </w:rPr>
        <w:lastRenderedPageBreak/>
        <w:t>وروى (ره) أيضاً بسندٍ عن داود الرقّي</w:t>
      </w:r>
      <w:r w:rsidR="00327C0A">
        <w:rPr>
          <w:rtl/>
        </w:rPr>
        <w:t>،</w:t>
      </w:r>
      <w:r w:rsidRPr="00226978">
        <w:rPr>
          <w:rtl/>
        </w:rPr>
        <w:t xml:space="preserve"> قال</w:t>
      </w:r>
      <w:r w:rsidR="00327C0A">
        <w:rPr>
          <w:rtl/>
        </w:rPr>
        <w:t>:</w:t>
      </w:r>
      <w:r w:rsidRPr="00226978">
        <w:rPr>
          <w:rtl/>
        </w:rPr>
        <w:t xml:space="preserve"> </w:t>
      </w:r>
      <w:r w:rsidR="008F172B">
        <w:rPr>
          <w:rtl/>
        </w:rPr>
        <w:t>(</w:t>
      </w:r>
      <w:r w:rsidRPr="00226978">
        <w:rPr>
          <w:rtl/>
        </w:rPr>
        <w:t xml:space="preserve">حدّثتني جدّتي أنّ الجنّ </w:t>
      </w:r>
      <w:r w:rsidR="00FE39ED">
        <w:rPr>
          <w:rtl/>
        </w:rPr>
        <w:t>لم</w:t>
      </w:r>
      <w:r w:rsidRPr="00226978">
        <w:rPr>
          <w:rtl/>
        </w:rPr>
        <w:t xml:space="preserve">ا قُتل الحسين </w:t>
      </w:r>
      <w:r w:rsidR="00994A92" w:rsidRPr="00994A92">
        <w:rPr>
          <w:rStyle w:val="libAlaemChar"/>
          <w:rtl/>
        </w:rPr>
        <w:t>عليه‌السلام</w:t>
      </w:r>
      <w:r w:rsidRPr="00226978">
        <w:rPr>
          <w:rtl/>
        </w:rPr>
        <w:t xml:space="preserve"> بكت عليه بهذه الأبيات</w:t>
      </w:r>
      <w:r w:rsidR="00327C0A">
        <w:rPr>
          <w:rtl/>
        </w:rPr>
        <w:t>:</w:t>
      </w:r>
    </w:p>
    <w:tbl>
      <w:tblPr>
        <w:tblStyle w:val="TableGrid"/>
        <w:bidiVisual/>
        <w:tblW w:w="4562" w:type="pct"/>
        <w:tblInd w:w="384" w:type="dxa"/>
        <w:tblLook w:val="01E0"/>
      </w:tblPr>
      <w:tblGrid>
        <w:gridCol w:w="3536"/>
        <w:gridCol w:w="272"/>
        <w:gridCol w:w="3502"/>
      </w:tblGrid>
      <w:tr w:rsidR="006E11C0" w:rsidTr="006E11C0">
        <w:trPr>
          <w:trHeight w:val="350"/>
        </w:trPr>
        <w:tc>
          <w:tcPr>
            <w:tcW w:w="3536" w:type="dxa"/>
            <w:shd w:val="clear" w:color="auto" w:fill="auto"/>
          </w:tcPr>
          <w:p w:rsidR="006E11C0" w:rsidRDefault="006E11C0" w:rsidP="008F172B">
            <w:pPr>
              <w:pStyle w:val="libPoem"/>
            </w:pPr>
            <w:r w:rsidRPr="00226978">
              <w:rPr>
                <w:rFonts w:hint="cs"/>
                <w:rtl/>
              </w:rPr>
              <w:t>يا</w:t>
            </w:r>
            <w:r>
              <w:rPr>
                <w:rFonts w:hint="cs"/>
                <w:rtl/>
              </w:rPr>
              <w:t xml:space="preserve"> </w:t>
            </w:r>
            <w:r w:rsidRPr="00226978">
              <w:rPr>
                <w:rFonts w:hint="cs"/>
                <w:rtl/>
              </w:rPr>
              <w:t>عـين</w:t>
            </w:r>
            <w:r>
              <w:rPr>
                <w:rFonts w:hint="cs"/>
                <w:rtl/>
              </w:rPr>
              <w:t xml:space="preserve"> </w:t>
            </w:r>
            <w:r w:rsidRPr="00226978">
              <w:rPr>
                <w:rFonts w:hint="cs"/>
                <w:rtl/>
              </w:rPr>
              <w:t>جـودي</w:t>
            </w:r>
            <w:r>
              <w:rPr>
                <w:rFonts w:hint="cs"/>
                <w:rtl/>
              </w:rPr>
              <w:t xml:space="preserve"> </w:t>
            </w:r>
            <w:r w:rsidRPr="00226978">
              <w:rPr>
                <w:rFonts w:hint="cs"/>
                <w:rtl/>
              </w:rPr>
              <w:t>بـالعَبر</w:t>
            </w:r>
            <w:r w:rsidRPr="00725071">
              <w:rPr>
                <w:rStyle w:val="libPoemTiniChar0"/>
                <w:rtl/>
              </w:rPr>
              <w:br/>
              <w:t> </w:t>
            </w:r>
          </w:p>
        </w:tc>
        <w:tc>
          <w:tcPr>
            <w:tcW w:w="272" w:type="dxa"/>
            <w:shd w:val="clear" w:color="auto" w:fill="auto"/>
          </w:tcPr>
          <w:p w:rsidR="006E11C0" w:rsidRDefault="006E11C0" w:rsidP="008F172B">
            <w:pPr>
              <w:pStyle w:val="libPoem"/>
              <w:rPr>
                <w:rtl/>
              </w:rPr>
            </w:pPr>
          </w:p>
        </w:tc>
        <w:tc>
          <w:tcPr>
            <w:tcW w:w="3502" w:type="dxa"/>
            <w:shd w:val="clear" w:color="auto" w:fill="auto"/>
          </w:tcPr>
          <w:p w:rsidR="006E11C0" w:rsidRDefault="006E11C0" w:rsidP="008F172B">
            <w:pPr>
              <w:pStyle w:val="libPoem"/>
            </w:pPr>
            <w:r w:rsidRPr="00226978">
              <w:rPr>
                <w:rFonts w:hint="cs"/>
                <w:rtl/>
              </w:rPr>
              <w:t>وابـكـي</w:t>
            </w:r>
            <w:r>
              <w:rPr>
                <w:rFonts w:hint="cs"/>
                <w:rtl/>
              </w:rPr>
              <w:t xml:space="preserve"> </w:t>
            </w:r>
            <w:r w:rsidRPr="00226978">
              <w:rPr>
                <w:rFonts w:hint="cs"/>
                <w:rtl/>
              </w:rPr>
              <w:t>فـقد</w:t>
            </w:r>
            <w:r>
              <w:rPr>
                <w:rFonts w:hint="cs"/>
                <w:rtl/>
              </w:rPr>
              <w:t xml:space="preserve"> </w:t>
            </w:r>
            <w:r w:rsidRPr="00226978">
              <w:rPr>
                <w:rFonts w:hint="cs"/>
                <w:rtl/>
              </w:rPr>
              <w:t>حـقَّ</w:t>
            </w:r>
            <w:r>
              <w:rPr>
                <w:rFonts w:hint="cs"/>
                <w:rtl/>
              </w:rPr>
              <w:t xml:space="preserve"> </w:t>
            </w:r>
            <w:r w:rsidRPr="00226978">
              <w:rPr>
                <w:rFonts w:hint="cs"/>
                <w:rtl/>
              </w:rPr>
              <w:t>الـخبر</w:t>
            </w:r>
            <w:r w:rsidRPr="00725071">
              <w:rPr>
                <w:rStyle w:val="libPoemTiniChar0"/>
                <w:rtl/>
              </w:rPr>
              <w:br/>
              <w:t> </w:t>
            </w:r>
          </w:p>
        </w:tc>
      </w:tr>
      <w:tr w:rsidR="006E11C0" w:rsidTr="006E11C0">
        <w:tblPrEx>
          <w:tblLook w:val="04A0"/>
        </w:tblPrEx>
        <w:trPr>
          <w:trHeight w:val="350"/>
        </w:trPr>
        <w:tc>
          <w:tcPr>
            <w:tcW w:w="3536" w:type="dxa"/>
          </w:tcPr>
          <w:p w:rsidR="006E11C0" w:rsidRDefault="006E11C0" w:rsidP="008F172B">
            <w:pPr>
              <w:pStyle w:val="libPoem"/>
            </w:pPr>
            <w:r w:rsidRPr="00226978">
              <w:rPr>
                <w:rFonts w:hint="cs"/>
                <w:rtl/>
              </w:rPr>
              <w:t>ابـكي</w:t>
            </w:r>
            <w:r w:rsidR="007D372E">
              <w:rPr>
                <w:rFonts w:hint="cs"/>
                <w:rtl/>
              </w:rPr>
              <w:t xml:space="preserve"> </w:t>
            </w:r>
            <w:r w:rsidRPr="00226978">
              <w:rPr>
                <w:rFonts w:hint="cs"/>
                <w:rtl/>
              </w:rPr>
              <w:t>ابـن</w:t>
            </w:r>
            <w:r>
              <w:rPr>
                <w:rFonts w:hint="cs"/>
                <w:rtl/>
              </w:rPr>
              <w:t xml:space="preserve"> </w:t>
            </w:r>
            <w:r w:rsidRPr="00226978">
              <w:rPr>
                <w:rFonts w:hint="cs"/>
                <w:rtl/>
              </w:rPr>
              <w:t>فـاطمة</w:t>
            </w:r>
            <w:r>
              <w:rPr>
                <w:rFonts w:hint="cs"/>
                <w:rtl/>
              </w:rPr>
              <w:t xml:space="preserve"> </w:t>
            </w:r>
            <w:r w:rsidRPr="00226978">
              <w:rPr>
                <w:rFonts w:hint="cs"/>
                <w:rtl/>
              </w:rPr>
              <w:t>الـذي</w:t>
            </w:r>
            <w:r w:rsidRPr="00725071">
              <w:rPr>
                <w:rStyle w:val="libPoemTiniChar0"/>
                <w:rtl/>
              </w:rPr>
              <w:br/>
              <w:t> </w:t>
            </w:r>
          </w:p>
        </w:tc>
        <w:tc>
          <w:tcPr>
            <w:tcW w:w="272" w:type="dxa"/>
          </w:tcPr>
          <w:p w:rsidR="006E11C0" w:rsidRDefault="006E11C0" w:rsidP="008F172B">
            <w:pPr>
              <w:pStyle w:val="libPoem"/>
              <w:rPr>
                <w:rtl/>
              </w:rPr>
            </w:pPr>
          </w:p>
        </w:tc>
        <w:tc>
          <w:tcPr>
            <w:tcW w:w="3502" w:type="dxa"/>
          </w:tcPr>
          <w:p w:rsidR="006E11C0" w:rsidRDefault="006E11C0" w:rsidP="008F172B">
            <w:pPr>
              <w:pStyle w:val="libPoem"/>
            </w:pPr>
            <w:r w:rsidRPr="00226978">
              <w:rPr>
                <w:rFonts w:hint="cs"/>
                <w:rtl/>
              </w:rPr>
              <w:t>ورد</w:t>
            </w:r>
            <w:r w:rsidR="007D372E">
              <w:rPr>
                <w:rFonts w:hint="cs"/>
                <w:rtl/>
              </w:rPr>
              <w:t xml:space="preserve"> </w:t>
            </w:r>
            <w:r w:rsidRPr="00226978">
              <w:rPr>
                <w:rFonts w:hint="cs"/>
                <w:rtl/>
              </w:rPr>
              <w:t>الـفـرات</w:t>
            </w:r>
            <w:r>
              <w:rPr>
                <w:rFonts w:hint="cs"/>
                <w:rtl/>
              </w:rPr>
              <w:t xml:space="preserve"> </w:t>
            </w:r>
            <w:r w:rsidRPr="00226978">
              <w:rPr>
                <w:rFonts w:hint="cs"/>
                <w:rtl/>
              </w:rPr>
              <w:t>فـما</w:t>
            </w:r>
            <w:r>
              <w:rPr>
                <w:rFonts w:hint="cs"/>
                <w:rtl/>
              </w:rPr>
              <w:t xml:space="preserve"> </w:t>
            </w:r>
            <w:r w:rsidRPr="00226978">
              <w:rPr>
                <w:rFonts w:hint="cs"/>
                <w:rtl/>
              </w:rPr>
              <w:t>صـدر</w:t>
            </w:r>
            <w:r w:rsidRPr="00725071">
              <w:rPr>
                <w:rStyle w:val="libPoemTiniChar0"/>
                <w:rtl/>
              </w:rPr>
              <w:br/>
              <w:t> </w:t>
            </w:r>
          </w:p>
        </w:tc>
      </w:tr>
      <w:tr w:rsidR="006E11C0" w:rsidTr="006E11C0">
        <w:tblPrEx>
          <w:tblLook w:val="04A0"/>
        </w:tblPrEx>
        <w:trPr>
          <w:trHeight w:val="350"/>
        </w:trPr>
        <w:tc>
          <w:tcPr>
            <w:tcW w:w="3536" w:type="dxa"/>
          </w:tcPr>
          <w:p w:rsidR="006E11C0" w:rsidRDefault="006E11C0" w:rsidP="008F172B">
            <w:pPr>
              <w:pStyle w:val="libPoem"/>
            </w:pPr>
            <w:r w:rsidRPr="00226978">
              <w:rPr>
                <w:rFonts w:hint="cs"/>
                <w:rtl/>
              </w:rPr>
              <w:t>الـجـنُّ</w:t>
            </w:r>
            <w:r>
              <w:rPr>
                <w:rFonts w:hint="cs"/>
                <w:rtl/>
              </w:rPr>
              <w:t xml:space="preserve"> </w:t>
            </w:r>
            <w:r w:rsidRPr="00226978">
              <w:rPr>
                <w:rFonts w:hint="cs"/>
                <w:rtl/>
              </w:rPr>
              <w:t>تـبـكي</w:t>
            </w:r>
            <w:r>
              <w:rPr>
                <w:rFonts w:hint="cs"/>
                <w:rtl/>
              </w:rPr>
              <w:t xml:space="preserve"> </w:t>
            </w:r>
            <w:r w:rsidRPr="00226978">
              <w:rPr>
                <w:rFonts w:hint="cs"/>
                <w:rtl/>
              </w:rPr>
              <w:t>شـجْـوها</w:t>
            </w:r>
            <w:r w:rsidRPr="00725071">
              <w:rPr>
                <w:rStyle w:val="libPoemTiniChar0"/>
                <w:rtl/>
              </w:rPr>
              <w:br/>
              <w:t> </w:t>
            </w:r>
          </w:p>
        </w:tc>
        <w:tc>
          <w:tcPr>
            <w:tcW w:w="272" w:type="dxa"/>
          </w:tcPr>
          <w:p w:rsidR="006E11C0" w:rsidRDefault="006E11C0" w:rsidP="008F172B">
            <w:pPr>
              <w:pStyle w:val="libPoem"/>
              <w:rPr>
                <w:rtl/>
              </w:rPr>
            </w:pPr>
          </w:p>
        </w:tc>
        <w:tc>
          <w:tcPr>
            <w:tcW w:w="3502" w:type="dxa"/>
          </w:tcPr>
          <w:p w:rsidR="006E11C0" w:rsidRDefault="006E11C0" w:rsidP="008F172B">
            <w:pPr>
              <w:pStyle w:val="libPoem"/>
            </w:pPr>
            <w:r w:rsidRPr="00226978">
              <w:rPr>
                <w:rFonts w:hint="cs"/>
                <w:rtl/>
              </w:rPr>
              <w:t>لـمّـا</w:t>
            </w:r>
            <w:r w:rsidR="007D372E">
              <w:rPr>
                <w:rFonts w:hint="cs"/>
                <w:rtl/>
              </w:rPr>
              <w:t xml:space="preserve"> </w:t>
            </w:r>
            <w:r w:rsidRPr="00226978">
              <w:rPr>
                <w:rFonts w:hint="cs"/>
                <w:rtl/>
              </w:rPr>
              <w:t>أتى</w:t>
            </w:r>
            <w:r>
              <w:rPr>
                <w:rFonts w:hint="cs"/>
                <w:rtl/>
              </w:rPr>
              <w:t xml:space="preserve"> </w:t>
            </w:r>
            <w:r w:rsidRPr="00226978">
              <w:rPr>
                <w:rFonts w:hint="cs"/>
                <w:rtl/>
              </w:rPr>
              <w:t>مـنه</w:t>
            </w:r>
            <w:r>
              <w:rPr>
                <w:rFonts w:hint="cs"/>
                <w:rtl/>
              </w:rPr>
              <w:t xml:space="preserve"> </w:t>
            </w:r>
            <w:r w:rsidRPr="00226978">
              <w:rPr>
                <w:rFonts w:hint="cs"/>
                <w:rtl/>
              </w:rPr>
              <w:t>الـخبر</w:t>
            </w:r>
            <w:r w:rsidRPr="00725071">
              <w:rPr>
                <w:rStyle w:val="libPoemTiniChar0"/>
                <w:rtl/>
              </w:rPr>
              <w:br/>
              <w:t> </w:t>
            </w:r>
          </w:p>
        </w:tc>
      </w:tr>
      <w:tr w:rsidR="006E11C0" w:rsidTr="006E11C0">
        <w:tblPrEx>
          <w:tblLook w:val="04A0"/>
        </w:tblPrEx>
        <w:trPr>
          <w:trHeight w:val="350"/>
        </w:trPr>
        <w:tc>
          <w:tcPr>
            <w:tcW w:w="3536" w:type="dxa"/>
          </w:tcPr>
          <w:p w:rsidR="006E11C0" w:rsidRDefault="006E11C0" w:rsidP="008F172B">
            <w:pPr>
              <w:pStyle w:val="libPoem"/>
            </w:pPr>
            <w:r w:rsidRPr="00226978">
              <w:rPr>
                <w:rFonts w:hint="cs"/>
                <w:rtl/>
              </w:rPr>
              <w:t>قُـتِـل</w:t>
            </w:r>
            <w:r>
              <w:rPr>
                <w:rFonts w:hint="cs"/>
                <w:rtl/>
              </w:rPr>
              <w:t xml:space="preserve"> </w:t>
            </w:r>
            <w:r w:rsidRPr="00226978">
              <w:rPr>
                <w:rFonts w:hint="cs"/>
                <w:rtl/>
              </w:rPr>
              <w:t>الـحـسين</w:t>
            </w:r>
            <w:r>
              <w:rPr>
                <w:rFonts w:hint="cs"/>
                <w:rtl/>
              </w:rPr>
              <w:t xml:space="preserve"> </w:t>
            </w:r>
            <w:r w:rsidRPr="00226978">
              <w:rPr>
                <w:rFonts w:hint="cs"/>
                <w:rtl/>
              </w:rPr>
              <w:t>ورهـطه</w:t>
            </w:r>
            <w:r w:rsidRPr="00725071">
              <w:rPr>
                <w:rStyle w:val="libPoemTiniChar0"/>
                <w:rtl/>
              </w:rPr>
              <w:br/>
              <w:t> </w:t>
            </w:r>
          </w:p>
        </w:tc>
        <w:tc>
          <w:tcPr>
            <w:tcW w:w="272" w:type="dxa"/>
          </w:tcPr>
          <w:p w:rsidR="006E11C0" w:rsidRDefault="006E11C0" w:rsidP="008F172B">
            <w:pPr>
              <w:pStyle w:val="libPoem"/>
              <w:rPr>
                <w:rtl/>
              </w:rPr>
            </w:pPr>
          </w:p>
        </w:tc>
        <w:tc>
          <w:tcPr>
            <w:tcW w:w="3502" w:type="dxa"/>
          </w:tcPr>
          <w:p w:rsidR="006E11C0" w:rsidRDefault="006E11C0" w:rsidP="008F172B">
            <w:pPr>
              <w:pStyle w:val="libPoem"/>
            </w:pPr>
            <w:r w:rsidRPr="00226978">
              <w:rPr>
                <w:rFonts w:hint="cs"/>
                <w:rtl/>
              </w:rPr>
              <w:t>تـعـساً</w:t>
            </w:r>
            <w:r>
              <w:rPr>
                <w:rFonts w:hint="cs"/>
                <w:rtl/>
              </w:rPr>
              <w:t xml:space="preserve"> </w:t>
            </w:r>
            <w:r w:rsidRPr="00226978">
              <w:rPr>
                <w:rFonts w:hint="cs"/>
                <w:rtl/>
              </w:rPr>
              <w:t>لـذلـك</w:t>
            </w:r>
            <w:r>
              <w:rPr>
                <w:rFonts w:hint="cs"/>
                <w:rtl/>
              </w:rPr>
              <w:t xml:space="preserve"> </w:t>
            </w:r>
            <w:r w:rsidRPr="00226978">
              <w:rPr>
                <w:rFonts w:hint="cs"/>
                <w:rtl/>
              </w:rPr>
              <w:t>مـن</w:t>
            </w:r>
            <w:r>
              <w:rPr>
                <w:rFonts w:hint="cs"/>
                <w:rtl/>
              </w:rPr>
              <w:t xml:space="preserve"> </w:t>
            </w:r>
            <w:r w:rsidRPr="00226978">
              <w:rPr>
                <w:rFonts w:hint="cs"/>
                <w:rtl/>
              </w:rPr>
              <w:t>خـبر</w:t>
            </w:r>
            <w:r w:rsidRPr="00725071">
              <w:rPr>
                <w:rStyle w:val="libPoemTiniChar0"/>
                <w:rtl/>
              </w:rPr>
              <w:br/>
              <w:t> </w:t>
            </w:r>
          </w:p>
        </w:tc>
      </w:tr>
      <w:tr w:rsidR="006E11C0" w:rsidTr="006E11C0">
        <w:tblPrEx>
          <w:tblLook w:val="04A0"/>
        </w:tblPrEx>
        <w:trPr>
          <w:trHeight w:val="350"/>
        </w:trPr>
        <w:tc>
          <w:tcPr>
            <w:tcW w:w="3536" w:type="dxa"/>
          </w:tcPr>
          <w:p w:rsidR="006E11C0" w:rsidRDefault="006E11C0" w:rsidP="008F172B">
            <w:pPr>
              <w:pStyle w:val="libPoem"/>
            </w:pPr>
            <w:r w:rsidRPr="00226978">
              <w:rPr>
                <w:rFonts w:hint="cs"/>
                <w:rtl/>
              </w:rPr>
              <w:t>فـلأبـكـيـنّك</w:t>
            </w:r>
            <w:r>
              <w:rPr>
                <w:rFonts w:hint="cs"/>
                <w:rtl/>
              </w:rPr>
              <w:t xml:space="preserve"> </w:t>
            </w:r>
            <w:r w:rsidRPr="00226978">
              <w:rPr>
                <w:rFonts w:hint="cs"/>
                <w:rtl/>
              </w:rPr>
              <w:t>حرقة</w:t>
            </w:r>
            <w:r w:rsidRPr="00725071">
              <w:rPr>
                <w:rStyle w:val="libPoemTiniChar0"/>
                <w:rtl/>
              </w:rPr>
              <w:br/>
              <w:t> </w:t>
            </w:r>
          </w:p>
        </w:tc>
        <w:tc>
          <w:tcPr>
            <w:tcW w:w="272" w:type="dxa"/>
          </w:tcPr>
          <w:p w:rsidR="006E11C0" w:rsidRDefault="006E11C0" w:rsidP="008F172B">
            <w:pPr>
              <w:pStyle w:val="libPoem"/>
              <w:rPr>
                <w:rtl/>
              </w:rPr>
            </w:pPr>
          </w:p>
        </w:tc>
        <w:tc>
          <w:tcPr>
            <w:tcW w:w="3502" w:type="dxa"/>
          </w:tcPr>
          <w:p w:rsidR="006E11C0" w:rsidRDefault="006E11C0" w:rsidP="008F172B">
            <w:pPr>
              <w:pStyle w:val="libPoem"/>
            </w:pPr>
            <w:r w:rsidRPr="00226978">
              <w:rPr>
                <w:rFonts w:hint="cs"/>
                <w:rtl/>
              </w:rPr>
              <w:t>عـنـد</w:t>
            </w:r>
            <w:r>
              <w:rPr>
                <w:rFonts w:hint="cs"/>
                <w:rtl/>
              </w:rPr>
              <w:t xml:space="preserve"> </w:t>
            </w:r>
            <w:r w:rsidRPr="00226978">
              <w:rPr>
                <w:rFonts w:hint="cs"/>
                <w:rtl/>
              </w:rPr>
              <w:t>الـعـشاء</w:t>
            </w:r>
            <w:r>
              <w:rPr>
                <w:rFonts w:hint="cs"/>
                <w:rtl/>
              </w:rPr>
              <w:t xml:space="preserve"> </w:t>
            </w:r>
            <w:r w:rsidRPr="00226978">
              <w:rPr>
                <w:rFonts w:hint="cs"/>
                <w:rtl/>
              </w:rPr>
              <w:t>وبـالسحَر</w:t>
            </w:r>
            <w:r w:rsidRPr="00725071">
              <w:rPr>
                <w:rStyle w:val="libPoemTiniChar0"/>
                <w:rtl/>
              </w:rPr>
              <w:br/>
              <w:t> </w:t>
            </w:r>
          </w:p>
        </w:tc>
      </w:tr>
      <w:tr w:rsidR="006E11C0" w:rsidTr="006E11C0">
        <w:tblPrEx>
          <w:tblLook w:val="04A0"/>
        </w:tblPrEx>
        <w:trPr>
          <w:trHeight w:val="350"/>
        </w:trPr>
        <w:tc>
          <w:tcPr>
            <w:tcW w:w="3536" w:type="dxa"/>
          </w:tcPr>
          <w:p w:rsidR="006E11C0" w:rsidRDefault="006E11C0" w:rsidP="008F172B">
            <w:pPr>
              <w:pStyle w:val="libPoem"/>
            </w:pPr>
            <w:r w:rsidRPr="00FC3649">
              <w:rPr>
                <w:rFonts w:hint="cs"/>
                <w:rtl/>
              </w:rPr>
              <w:t>ولأبـكـينّك</w:t>
            </w:r>
            <w:r w:rsidR="007D372E">
              <w:rPr>
                <w:rFonts w:hint="cs"/>
                <w:rtl/>
              </w:rPr>
              <w:t xml:space="preserve"> </w:t>
            </w:r>
            <w:r w:rsidRPr="00FC3649">
              <w:rPr>
                <w:rFonts w:hint="cs"/>
                <w:rtl/>
              </w:rPr>
              <w:t>ما</w:t>
            </w:r>
            <w:r>
              <w:rPr>
                <w:rFonts w:hint="cs"/>
                <w:rtl/>
              </w:rPr>
              <w:t xml:space="preserve"> </w:t>
            </w:r>
            <w:r w:rsidRPr="00FC3649">
              <w:rPr>
                <w:rFonts w:hint="cs"/>
                <w:rtl/>
              </w:rPr>
              <w:t>جرى</w:t>
            </w:r>
            <w:r w:rsidRPr="00725071">
              <w:rPr>
                <w:rStyle w:val="libPoemTiniChar0"/>
                <w:rtl/>
              </w:rPr>
              <w:br/>
              <w:t> </w:t>
            </w:r>
          </w:p>
        </w:tc>
        <w:tc>
          <w:tcPr>
            <w:tcW w:w="272" w:type="dxa"/>
          </w:tcPr>
          <w:p w:rsidR="006E11C0" w:rsidRDefault="006E11C0" w:rsidP="008F172B">
            <w:pPr>
              <w:pStyle w:val="libPoem"/>
              <w:rPr>
                <w:rtl/>
              </w:rPr>
            </w:pPr>
          </w:p>
        </w:tc>
        <w:tc>
          <w:tcPr>
            <w:tcW w:w="3502" w:type="dxa"/>
          </w:tcPr>
          <w:p w:rsidR="006E11C0" w:rsidRDefault="006E11C0" w:rsidP="008F172B">
            <w:pPr>
              <w:pStyle w:val="libPoem"/>
            </w:pPr>
            <w:r w:rsidRPr="00226978">
              <w:rPr>
                <w:rFonts w:hint="cs"/>
                <w:rtl/>
              </w:rPr>
              <w:t>عِرقٌ</w:t>
            </w:r>
            <w:r>
              <w:rPr>
                <w:rFonts w:hint="cs"/>
                <w:rtl/>
              </w:rPr>
              <w:t xml:space="preserve"> </w:t>
            </w:r>
            <w:r w:rsidRPr="00226978">
              <w:rPr>
                <w:rFonts w:hint="cs"/>
                <w:rtl/>
              </w:rPr>
              <w:t>وما</w:t>
            </w:r>
            <w:r>
              <w:rPr>
                <w:rFonts w:hint="cs"/>
                <w:rtl/>
              </w:rPr>
              <w:t xml:space="preserve"> </w:t>
            </w:r>
            <w:r w:rsidRPr="00226978">
              <w:rPr>
                <w:rFonts w:hint="cs"/>
                <w:rtl/>
              </w:rPr>
              <w:t>حمل</w:t>
            </w:r>
            <w:r>
              <w:rPr>
                <w:rFonts w:hint="cs"/>
                <w:rtl/>
              </w:rPr>
              <w:t xml:space="preserve"> </w:t>
            </w:r>
            <w:r w:rsidRPr="00226978">
              <w:rPr>
                <w:rFonts w:hint="cs"/>
                <w:rtl/>
              </w:rPr>
              <w:t>الشجر</w:t>
            </w:r>
            <w:r w:rsidR="008F172B">
              <w:rPr>
                <w:rFonts w:hint="cs"/>
                <w:rtl/>
              </w:rPr>
              <w:t>)</w:t>
            </w:r>
            <w:r w:rsidRPr="00FE39ED">
              <w:rPr>
                <w:rStyle w:val="libNormalChar"/>
                <w:rFonts w:hint="cs"/>
                <w:rtl/>
              </w:rPr>
              <w:t xml:space="preserve"> </w:t>
            </w:r>
            <w:r w:rsidRPr="005C01AD">
              <w:rPr>
                <w:rStyle w:val="libFootnotenumChar"/>
                <w:rFonts w:hint="cs"/>
                <w:rtl/>
              </w:rPr>
              <w:t>(1)</w:t>
            </w:r>
            <w:r>
              <w:rPr>
                <w:rFonts w:hint="cs"/>
                <w:rtl/>
              </w:rPr>
              <w:t>.</w:t>
            </w:r>
            <w:r w:rsidRPr="00725071">
              <w:rPr>
                <w:rStyle w:val="libPoemTiniChar0"/>
                <w:rtl/>
              </w:rPr>
              <w:br/>
              <w:t> </w:t>
            </w:r>
          </w:p>
        </w:tc>
      </w:tr>
    </w:tbl>
    <w:p w:rsidR="005C01AD" w:rsidRPr="00DE128E" w:rsidRDefault="005C01AD" w:rsidP="006E11C0">
      <w:pPr>
        <w:pStyle w:val="Heading3"/>
        <w:rPr>
          <w:rtl/>
        </w:rPr>
      </w:pPr>
      <w:bookmarkStart w:id="48" w:name="_Toc378503268"/>
      <w:r w:rsidRPr="00226978">
        <w:rPr>
          <w:rtl/>
        </w:rPr>
        <w:t>الطيور</w:t>
      </w:r>
      <w:r w:rsidR="00327C0A">
        <w:rPr>
          <w:rtl/>
        </w:rPr>
        <w:t>:</w:t>
      </w:r>
      <w:bookmarkEnd w:id="48"/>
    </w:p>
    <w:p w:rsidR="006E11C0" w:rsidRDefault="005C01AD" w:rsidP="005C01AD">
      <w:pPr>
        <w:pStyle w:val="libNormal"/>
        <w:rPr>
          <w:rtl/>
        </w:rPr>
      </w:pPr>
      <w:r w:rsidRPr="005C01AD">
        <w:rPr>
          <w:rtl/>
        </w:rPr>
        <w:t>روى الخوارزمي بسند متّصل إلى المفضّل بن عمر الجعفي قال</w:t>
      </w:r>
      <w:r w:rsidR="00327C0A">
        <w:rPr>
          <w:rtl/>
        </w:rPr>
        <w:t>:</w:t>
      </w:r>
      <w:r w:rsidRPr="005C01AD">
        <w:rPr>
          <w:rtl/>
        </w:rPr>
        <w:t xml:space="preserve"> (سمعت جعفر بن محمّد </w:t>
      </w:r>
      <w:r w:rsidR="00994A92" w:rsidRPr="00994A92">
        <w:rPr>
          <w:rStyle w:val="libAlaemChar"/>
          <w:rtl/>
        </w:rPr>
        <w:t>عليهما‌السلام</w:t>
      </w:r>
      <w:r w:rsidRPr="005C01AD">
        <w:rPr>
          <w:rtl/>
        </w:rPr>
        <w:t xml:space="preserve"> يقول</w:t>
      </w:r>
      <w:r w:rsidR="00327C0A">
        <w:rPr>
          <w:rtl/>
        </w:rPr>
        <w:t>:</w:t>
      </w:r>
    </w:p>
    <w:p w:rsidR="005C01AD" w:rsidRPr="00226978" w:rsidRDefault="008F172B" w:rsidP="005C01AD">
      <w:pPr>
        <w:pStyle w:val="libNormal"/>
        <w:rPr>
          <w:rtl/>
        </w:rPr>
      </w:pPr>
      <w:r>
        <w:rPr>
          <w:rStyle w:val="libBold2Char"/>
          <w:rtl/>
        </w:rPr>
        <w:t>(</w:t>
      </w:r>
      <w:r w:rsidR="005C01AD" w:rsidRPr="0006022A">
        <w:rPr>
          <w:rStyle w:val="libBold2Char"/>
          <w:rtl/>
        </w:rPr>
        <w:t xml:space="preserve">حدّثني أبي محمد بن عليّ </w:t>
      </w:r>
      <w:r w:rsidR="00994A92" w:rsidRPr="00994A92">
        <w:rPr>
          <w:rStyle w:val="libAlaemChar"/>
          <w:rtl/>
        </w:rPr>
        <w:t>عليهما‌السلام</w:t>
      </w:r>
      <w:r w:rsidR="00327C0A">
        <w:rPr>
          <w:rStyle w:val="libBold2Char"/>
          <w:rtl/>
        </w:rPr>
        <w:t>،</w:t>
      </w:r>
      <w:r w:rsidR="005C01AD" w:rsidRPr="0006022A">
        <w:rPr>
          <w:rStyle w:val="libBold2Char"/>
          <w:rtl/>
        </w:rPr>
        <w:t xml:space="preserve"> حدّثني أبي عليّ بن الحسين </w:t>
      </w:r>
      <w:r w:rsidR="00994A92" w:rsidRPr="00994A92">
        <w:rPr>
          <w:rStyle w:val="libAlaemChar"/>
          <w:rtl/>
        </w:rPr>
        <w:t>عليهما‌السلام</w:t>
      </w:r>
      <w:r w:rsidR="005C01AD" w:rsidRPr="0006022A">
        <w:rPr>
          <w:rStyle w:val="libBold2Char"/>
          <w:rtl/>
        </w:rPr>
        <w:t xml:space="preserve"> قال</w:t>
      </w:r>
      <w:r w:rsidR="00327C0A">
        <w:rPr>
          <w:rStyle w:val="libBold2Char"/>
          <w:rtl/>
        </w:rPr>
        <w:t>:</w:t>
      </w:r>
      <w:r w:rsidR="005C01AD" w:rsidRPr="0006022A">
        <w:rPr>
          <w:rStyle w:val="libBold2Char"/>
          <w:rtl/>
        </w:rPr>
        <w:t xml:space="preserve"> </w:t>
      </w:r>
      <w:r w:rsidR="00FE39ED">
        <w:rPr>
          <w:rStyle w:val="libBold2Char"/>
          <w:rtl/>
        </w:rPr>
        <w:t>لم</w:t>
      </w:r>
      <w:r w:rsidR="005C01AD" w:rsidRPr="0006022A">
        <w:rPr>
          <w:rStyle w:val="libBold2Char"/>
          <w:rtl/>
        </w:rPr>
        <w:t>ا قُتل الحسين جاء غراب فوقع في دمه</w:t>
      </w:r>
      <w:r w:rsidR="00327C0A">
        <w:rPr>
          <w:rStyle w:val="libBold2Char"/>
          <w:rtl/>
        </w:rPr>
        <w:t>،</w:t>
      </w:r>
      <w:r w:rsidR="005C01AD" w:rsidRPr="0006022A">
        <w:rPr>
          <w:rStyle w:val="libBold2Char"/>
          <w:rtl/>
        </w:rPr>
        <w:t xml:space="preserve"> ثمّ تمرّغ</w:t>
      </w:r>
      <w:r w:rsidR="00327C0A">
        <w:rPr>
          <w:rStyle w:val="libBold2Char"/>
          <w:rtl/>
        </w:rPr>
        <w:t>،</w:t>
      </w:r>
      <w:r w:rsidR="005C01AD" w:rsidRPr="0006022A">
        <w:rPr>
          <w:rStyle w:val="libBold2Char"/>
          <w:rtl/>
        </w:rPr>
        <w:t xml:space="preserve"> ثمّ طار فوقع بالمدينة على جدار فاطمة بنت الحسين وهي الصغرى</w:t>
      </w:r>
      <w:r w:rsidR="00327C0A">
        <w:rPr>
          <w:rStyle w:val="libBold2Char"/>
          <w:rtl/>
        </w:rPr>
        <w:t>،</w:t>
      </w:r>
      <w:r w:rsidR="005C01AD" w:rsidRPr="0006022A">
        <w:rPr>
          <w:rStyle w:val="libBold2Char"/>
          <w:rtl/>
        </w:rPr>
        <w:t xml:space="preserve"> فرفعت رأسها إليه فنظرته فبكت</w:t>
      </w:r>
      <w:r w:rsidR="007B0D1D">
        <w:rPr>
          <w:rStyle w:val="libBold2Char"/>
          <w:rtl/>
        </w:rPr>
        <w:t xml:space="preserve"> ..</w:t>
      </w:r>
      <w:r w:rsidR="005C01AD" w:rsidRPr="0006022A">
        <w:rPr>
          <w:rStyle w:val="libBold2Char"/>
          <w:rtl/>
        </w:rPr>
        <w:t>.</w:t>
      </w:r>
      <w:r>
        <w:rPr>
          <w:rStyle w:val="libBold2Char"/>
          <w:rtl/>
        </w:rPr>
        <w:t>)</w:t>
      </w:r>
      <w:r w:rsidR="005C01AD" w:rsidRPr="005C01AD">
        <w:rPr>
          <w:rtl/>
        </w:rPr>
        <w:t xml:space="preserve"> </w:t>
      </w:r>
      <w:r w:rsidR="005C01AD" w:rsidRPr="005C01AD">
        <w:rPr>
          <w:rStyle w:val="libFootnotenumChar"/>
          <w:rtl/>
        </w:rPr>
        <w:t>(2)</w:t>
      </w:r>
      <w:r w:rsidR="00327C0A">
        <w:rPr>
          <w:rtl/>
        </w:rPr>
        <w:t>.</w:t>
      </w:r>
    </w:p>
    <w:p w:rsidR="006E11C0" w:rsidRDefault="005C01AD" w:rsidP="005C01AD">
      <w:pPr>
        <w:pStyle w:val="libNormal"/>
        <w:rPr>
          <w:rtl/>
        </w:rPr>
      </w:pPr>
      <w:r w:rsidRPr="005C01AD">
        <w:rPr>
          <w:rtl/>
        </w:rPr>
        <w:t xml:space="preserve">وينقل العلاّمة المجلسيّ (ره) عن (بعض مؤلّفات أصحابنا) أنّه روي من طريق أهل البيت </w:t>
      </w:r>
      <w:r w:rsidR="00994A92" w:rsidRPr="00994A92">
        <w:rPr>
          <w:rStyle w:val="libAlaemChar"/>
          <w:rtl/>
        </w:rPr>
        <w:t>عليهم‌السلام</w:t>
      </w:r>
      <w:r w:rsidRPr="005C01AD">
        <w:rPr>
          <w:rtl/>
        </w:rPr>
        <w:t xml:space="preserve"> أنّه</w:t>
      </w:r>
      <w:r w:rsidR="00327C0A">
        <w:rPr>
          <w:rtl/>
        </w:rPr>
        <w:t>:</w:t>
      </w:r>
      <w:r w:rsidRPr="005C01AD">
        <w:rPr>
          <w:rtl/>
        </w:rPr>
        <w:t xml:space="preserve"> </w:t>
      </w:r>
    </w:p>
    <w:p w:rsidR="005C01AD" w:rsidRPr="00226978" w:rsidRDefault="008F172B" w:rsidP="005C01AD">
      <w:pPr>
        <w:pStyle w:val="libNormal"/>
        <w:rPr>
          <w:rtl/>
        </w:rPr>
      </w:pPr>
      <w:r>
        <w:rPr>
          <w:rStyle w:val="libBold2Char"/>
          <w:rtl/>
        </w:rPr>
        <w:t>(</w:t>
      </w:r>
      <w:r w:rsidR="00FE39ED">
        <w:rPr>
          <w:rStyle w:val="libBold2Char"/>
          <w:rtl/>
        </w:rPr>
        <w:t>لم</w:t>
      </w:r>
      <w:r w:rsidR="005C01AD" w:rsidRPr="0006022A">
        <w:rPr>
          <w:rStyle w:val="libBold2Char"/>
          <w:rtl/>
        </w:rPr>
        <w:t xml:space="preserve">ا استُشهد الحسين </w:t>
      </w:r>
      <w:r w:rsidR="00994A92" w:rsidRPr="00994A92">
        <w:rPr>
          <w:rStyle w:val="libAlaemChar"/>
          <w:rtl/>
        </w:rPr>
        <w:t>عليه‌السلام</w:t>
      </w:r>
      <w:r w:rsidR="005C01AD" w:rsidRPr="0006022A">
        <w:rPr>
          <w:rStyle w:val="libBold2Char"/>
          <w:rtl/>
        </w:rPr>
        <w:t xml:space="preserve"> بقي في كربلاء صريعاً</w:t>
      </w:r>
      <w:r w:rsidR="00327C0A">
        <w:rPr>
          <w:rStyle w:val="libBold2Char"/>
          <w:rtl/>
        </w:rPr>
        <w:t>،</w:t>
      </w:r>
      <w:r w:rsidR="005C01AD" w:rsidRPr="0006022A">
        <w:rPr>
          <w:rStyle w:val="libBold2Char"/>
          <w:rtl/>
        </w:rPr>
        <w:t xml:space="preserve"> ودمه على الأرض مسفوحاً</w:t>
      </w:r>
      <w:r w:rsidR="00327C0A">
        <w:rPr>
          <w:rStyle w:val="libBold2Char"/>
          <w:rtl/>
        </w:rPr>
        <w:t>،</w:t>
      </w:r>
      <w:r w:rsidR="005C01AD" w:rsidRPr="0006022A">
        <w:rPr>
          <w:rStyle w:val="libBold2Char"/>
          <w:rtl/>
        </w:rPr>
        <w:t xml:space="preserve"> وإذا بطائرٍ أبيض قد أتى وتمسّح بدمه</w:t>
      </w:r>
      <w:r w:rsidR="00327C0A">
        <w:rPr>
          <w:rStyle w:val="libBold2Char"/>
          <w:rtl/>
        </w:rPr>
        <w:t>،</w:t>
      </w:r>
      <w:r w:rsidR="005C01AD" w:rsidRPr="0006022A">
        <w:rPr>
          <w:rStyle w:val="libBold2Char"/>
          <w:rtl/>
        </w:rPr>
        <w:t xml:space="preserve"> وجاء والدم يقطر منه</w:t>
      </w:r>
      <w:r w:rsidR="00327C0A">
        <w:rPr>
          <w:rStyle w:val="libBold2Char"/>
          <w:rtl/>
        </w:rPr>
        <w:t>،</w:t>
      </w:r>
      <w:r w:rsidR="005C01AD" w:rsidRPr="0006022A">
        <w:rPr>
          <w:rStyle w:val="libBold2Char"/>
          <w:rtl/>
        </w:rPr>
        <w:t xml:space="preserve"> فرأى طيوراً تحت الظلال على الغصون والأشجار</w:t>
      </w:r>
      <w:r w:rsidR="00327C0A">
        <w:rPr>
          <w:rStyle w:val="libBold2Char"/>
          <w:rtl/>
        </w:rPr>
        <w:t>،</w:t>
      </w:r>
      <w:r w:rsidR="005C01AD" w:rsidRPr="0006022A">
        <w:rPr>
          <w:rStyle w:val="libBold2Char"/>
          <w:rtl/>
        </w:rPr>
        <w:t xml:space="preserve"> وكلّ منهم يذكر الحَبّ والعلَف والماء</w:t>
      </w:r>
      <w:r w:rsidR="00327C0A">
        <w:rPr>
          <w:rStyle w:val="libBold2Cha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كامل الزيارات</w:t>
      </w:r>
      <w:r w:rsidR="00327C0A">
        <w:rPr>
          <w:rtl/>
        </w:rPr>
        <w:t>:</w:t>
      </w:r>
      <w:r w:rsidRPr="00226978">
        <w:rPr>
          <w:rtl/>
        </w:rPr>
        <w:t xml:space="preserve"> 97</w:t>
      </w:r>
      <w:r w:rsidR="00327C0A">
        <w:rPr>
          <w:rtl/>
        </w:rPr>
        <w:t>،</w:t>
      </w:r>
      <w:r w:rsidRPr="00226978">
        <w:rPr>
          <w:rtl/>
        </w:rPr>
        <w:t xml:space="preserve"> باب 29</w:t>
      </w:r>
      <w:r w:rsidR="00327C0A">
        <w:rPr>
          <w:rtl/>
        </w:rPr>
        <w:t>،</w:t>
      </w:r>
      <w:r w:rsidRPr="00226978">
        <w:rPr>
          <w:rtl/>
        </w:rPr>
        <w:t xml:space="preserve"> حديث 11</w:t>
      </w:r>
      <w:r w:rsidR="00327C0A">
        <w:rPr>
          <w:rtl/>
        </w:rPr>
        <w:t>.</w:t>
      </w:r>
    </w:p>
    <w:p w:rsidR="005C01AD" w:rsidRPr="00226978" w:rsidRDefault="005C01AD" w:rsidP="00ED6B79">
      <w:pPr>
        <w:pStyle w:val="libFootnote0"/>
        <w:rPr>
          <w:rtl/>
        </w:rPr>
      </w:pPr>
      <w:r w:rsidRPr="00226978">
        <w:rPr>
          <w:rtl/>
        </w:rPr>
        <w:t xml:space="preserve">(2) مقتل الحسين </w:t>
      </w:r>
      <w:r w:rsidR="00994A92" w:rsidRPr="00994A92">
        <w:rPr>
          <w:rStyle w:val="libAlaemChar"/>
          <w:rtl/>
        </w:rPr>
        <w:t>عليه‌السلام</w:t>
      </w:r>
      <w:r w:rsidR="00327C0A">
        <w:rPr>
          <w:rtl/>
        </w:rPr>
        <w:t>،</w:t>
      </w:r>
      <w:r w:rsidRPr="00226978">
        <w:rPr>
          <w:rtl/>
        </w:rPr>
        <w:t xml:space="preserve"> للخوارزمي</w:t>
      </w:r>
      <w:r w:rsidR="00327C0A">
        <w:rPr>
          <w:rtl/>
        </w:rPr>
        <w:t>:</w:t>
      </w:r>
      <w:r w:rsidRPr="00226978">
        <w:rPr>
          <w:rtl/>
        </w:rPr>
        <w:t xml:space="preserve"> 2</w:t>
      </w:r>
      <w:r w:rsidR="00327C0A">
        <w:rPr>
          <w:rtl/>
        </w:rPr>
        <w:t>:</w:t>
      </w:r>
      <w:r w:rsidRPr="00226978">
        <w:rPr>
          <w:rtl/>
        </w:rPr>
        <w:t xml:space="preserve"> 92</w:t>
      </w:r>
      <w:r w:rsidR="00327C0A">
        <w:rPr>
          <w:rtl/>
        </w:rPr>
        <w:t>.</w:t>
      </w:r>
    </w:p>
    <w:p w:rsidR="005C01AD" w:rsidRDefault="005C01AD" w:rsidP="00FC3649">
      <w:pPr>
        <w:pStyle w:val="libNormal"/>
      </w:pPr>
      <w:r>
        <w:rPr>
          <w:rtl/>
        </w:rPr>
        <w:br w:type="page"/>
      </w:r>
    </w:p>
    <w:p w:rsidR="005C01AD" w:rsidRPr="008F172B" w:rsidRDefault="005C01AD" w:rsidP="008F172B">
      <w:pPr>
        <w:pStyle w:val="libNormal0"/>
        <w:rPr>
          <w:rtl/>
        </w:rPr>
      </w:pPr>
      <w:r w:rsidRPr="008F172B">
        <w:rPr>
          <w:rStyle w:val="libBold2Char"/>
          <w:rtl/>
        </w:rPr>
        <w:lastRenderedPageBreak/>
        <w:t>فقال لهم ذلك الطير ا</w:t>
      </w:r>
      <w:r w:rsidR="00FE39ED" w:rsidRPr="008F172B">
        <w:rPr>
          <w:rStyle w:val="libBold2Char"/>
          <w:rtl/>
        </w:rPr>
        <w:t>لم</w:t>
      </w:r>
      <w:r w:rsidRPr="008F172B">
        <w:rPr>
          <w:rStyle w:val="libBold2Char"/>
          <w:rtl/>
        </w:rPr>
        <w:t>تلطّخ بالدّم</w:t>
      </w:r>
      <w:r w:rsidR="00327C0A" w:rsidRPr="008F172B">
        <w:rPr>
          <w:rStyle w:val="libBold2Char"/>
          <w:rtl/>
        </w:rPr>
        <w:t>:</w:t>
      </w:r>
      <w:r w:rsidRPr="008F172B">
        <w:rPr>
          <w:rStyle w:val="libBold2Char"/>
          <w:rtl/>
        </w:rPr>
        <w:t xml:space="preserve"> يا ويلكم</w:t>
      </w:r>
      <w:r w:rsidR="00327C0A" w:rsidRPr="008F172B">
        <w:rPr>
          <w:rStyle w:val="libBold2Char"/>
          <w:rtl/>
        </w:rPr>
        <w:t>!</w:t>
      </w:r>
      <w:r w:rsidRPr="008F172B">
        <w:rPr>
          <w:rStyle w:val="libBold2Char"/>
          <w:rtl/>
        </w:rPr>
        <w:t xml:space="preserve"> أتشتغلون بالملاهي وذِكْر الدنيا والمناهي</w:t>
      </w:r>
      <w:r w:rsidR="00327C0A" w:rsidRPr="008F172B">
        <w:rPr>
          <w:rStyle w:val="libBold2Char"/>
          <w:rtl/>
        </w:rPr>
        <w:t>،</w:t>
      </w:r>
      <w:r w:rsidRPr="008F172B">
        <w:rPr>
          <w:rStyle w:val="libBold2Char"/>
          <w:rtl/>
        </w:rPr>
        <w:t xml:space="preserve"> والحسين في أرض كربلاء في هذا الحرّ مُلقىً على الرمضاء ظامئ مذبوح ودمه مسفوح</w:t>
      </w:r>
      <w:r w:rsidR="00327C0A" w:rsidRPr="008F172B">
        <w:rPr>
          <w:rStyle w:val="libBold2Char"/>
          <w:rtl/>
        </w:rPr>
        <w:t>،</w:t>
      </w:r>
      <w:r w:rsidRPr="008F172B">
        <w:rPr>
          <w:rStyle w:val="libBold2Char"/>
          <w:rtl/>
        </w:rPr>
        <w:t xml:space="preserve"> فعادت الطيور كلٌّ منهم قاصداً كربلاء</w:t>
      </w:r>
      <w:r w:rsidR="00327C0A" w:rsidRPr="008F172B">
        <w:rPr>
          <w:rStyle w:val="libBold2Char"/>
          <w:rtl/>
        </w:rPr>
        <w:t>،</w:t>
      </w:r>
      <w:r w:rsidRPr="008F172B">
        <w:rPr>
          <w:rStyle w:val="libBold2Char"/>
          <w:rtl/>
        </w:rPr>
        <w:t xml:space="preserve"> فرأوا سيّدنا الحسين مُلقىً في الأرض جثّة بلا رأس</w:t>
      </w:r>
      <w:r w:rsidR="00327C0A" w:rsidRPr="008F172B">
        <w:rPr>
          <w:rStyle w:val="libBold2Char"/>
          <w:rtl/>
        </w:rPr>
        <w:t>،</w:t>
      </w:r>
      <w:r w:rsidRPr="008F172B">
        <w:rPr>
          <w:rStyle w:val="libBold2Char"/>
          <w:rtl/>
        </w:rPr>
        <w:t xml:space="preserve"> ولا غُسل ولا كفن</w:t>
      </w:r>
      <w:r w:rsidR="00327C0A" w:rsidRPr="008F172B">
        <w:rPr>
          <w:rStyle w:val="libBold2Char"/>
          <w:rtl/>
        </w:rPr>
        <w:t>،</w:t>
      </w:r>
      <w:r w:rsidRPr="008F172B">
        <w:rPr>
          <w:rStyle w:val="libBold2Char"/>
          <w:rtl/>
        </w:rPr>
        <w:t xml:space="preserve"> قد سفت عليه السوافي وبدنه مرضوض قد هشّمته الخيل بحوافرها</w:t>
      </w:r>
      <w:r w:rsidR="00327C0A" w:rsidRPr="008F172B">
        <w:rPr>
          <w:rStyle w:val="libBold2Char"/>
          <w:rtl/>
        </w:rPr>
        <w:t>،</w:t>
      </w:r>
      <w:r w:rsidRPr="008F172B">
        <w:rPr>
          <w:rStyle w:val="libBold2Char"/>
          <w:rtl/>
        </w:rPr>
        <w:t xml:space="preserve"> زوّاره وحوش القِفار</w:t>
      </w:r>
      <w:r w:rsidR="00327C0A" w:rsidRPr="008F172B">
        <w:rPr>
          <w:rStyle w:val="libBold2Char"/>
          <w:rtl/>
        </w:rPr>
        <w:t>،</w:t>
      </w:r>
      <w:r w:rsidRPr="008F172B">
        <w:rPr>
          <w:rStyle w:val="libBold2Char"/>
          <w:rtl/>
        </w:rPr>
        <w:t xml:space="preserve"> وندبته جنّ السهول والأوعار</w:t>
      </w:r>
      <w:r w:rsidR="00327C0A" w:rsidRPr="008F172B">
        <w:rPr>
          <w:rStyle w:val="libBold2Char"/>
          <w:rtl/>
        </w:rPr>
        <w:t>،</w:t>
      </w:r>
      <w:r w:rsidRPr="008F172B">
        <w:rPr>
          <w:rStyle w:val="libBold2Char"/>
          <w:rtl/>
        </w:rPr>
        <w:t xml:space="preserve"> قد أضاء التراب من أنواره</w:t>
      </w:r>
      <w:r w:rsidR="00327C0A" w:rsidRPr="008F172B">
        <w:rPr>
          <w:rStyle w:val="libBold2Char"/>
          <w:rtl/>
        </w:rPr>
        <w:t>،</w:t>
      </w:r>
      <w:r w:rsidRPr="008F172B">
        <w:rPr>
          <w:rStyle w:val="libBold2Char"/>
          <w:rtl/>
        </w:rPr>
        <w:t xml:space="preserve"> وأزهر الجوّ من إزهاره</w:t>
      </w:r>
      <w:r w:rsidR="00327C0A" w:rsidRPr="008F172B">
        <w:rPr>
          <w:rtl/>
        </w:rPr>
        <w:t>.</w:t>
      </w:r>
    </w:p>
    <w:p w:rsidR="005C01AD" w:rsidRPr="00226978" w:rsidRDefault="005C01AD" w:rsidP="005C01AD">
      <w:pPr>
        <w:pStyle w:val="libNormal"/>
        <w:rPr>
          <w:rtl/>
        </w:rPr>
      </w:pPr>
      <w:r w:rsidRPr="0006022A">
        <w:rPr>
          <w:rStyle w:val="libBold2Char"/>
          <w:rtl/>
        </w:rPr>
        <w:t>ف</w:t>
      </w:r>
      <w:r w:rsidR="00FE39ED">
        <w:rPr>
          <w:rStyle w:val="libBold2Char"/>
          <w:rtl/>
        </w:rPr>
        <w:t>لم</w:t>
      </w:r>
      <w:r w:rsidRPr="0006022A">
        <w:rPr>
          <w:rStyle w:val="libBold2Char"/>
          <w:rtl/>
        </w:rPr>
        <w:t>ا رأته الطيور تصايحن وأعلنّ بالبكاء والثبور</w:t>
      </w:r>
      <w:r w:rsidR="00327C0A">
        <w:rPr>
          <w:rStyle w:val="libBold2Char"/>
          <w:rtl/>
        </w:rPr>
        <w:t>،</w:t>
      </w:r>
      <w:r w:rsidRPr="0006022A">
        <w:rPr>
          <w:rStyle w:val="libBold2Char"/>
          <w:rtl/>
        </w:rPr>
        <w:t xml:space="preserve"> وتواقعن على دمه يتمرَّغن فيه</w:t>
      </w:r>
      <w:r w:rsidR="00327C0A">
        <w:rPr>
          <w:rStyle w:val="libBold2Char"/>
          <w:rtl/>
        </w:rPr>
        <w:t>،</w:t>
      </w:r>
      <w:r w:rsidRPr="0006022A">
        <w:rPr>
          <w:rStyle w:val="libBold2Char"/>
          <w:rtl/>
        </w:rPr>
        <w:t xml:space="preserve"> وطار كلّ واحدٍ منهم إلى ناحية</w:t>
      </w:r>
      <w:r w:rsidR="00327C0A">
        <w:rPr>
          <w:rStyle w:val="libBold2Char"/>
          <w:rtl/>
        </w:rPr>
        <w:t>،</w:t>
      </w:r>
      <w:r w:rsidRPr="0006022A">
        <w:rPr>
          <w:rStyle w:val="libBold2Char"/>
          <w:rtl/>
        </w:rPr>
        <w:t xml:space="preserve"> يُعلِم أهلها عن قتل أبي عبد الله الحسين </w:t>
      </w:r>
      <w:r w:rsidR="00994A92" w:rsidRPr="00994A92">
        <w:rPr>
          <w:rStyle w:val="libAlaemChar"/>
          <w:rtl/>
        </w:rPr>
        <w:t>عليه‌السلام</w:t>
      </w:r>
      <w:r w:rsidR="007B0D1D">
        <w:rPr>
          <w:rStyle w:val="libBold2Char"/>
          <w:rtl/>
        </w:rPr>
        <w:t xml:space="preserve"> ..</w:t>
      </w:r>
      <w:r w:rsidRPr="0006022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226978" w:rsidRDefault="005C01AD" w:rsidP="005C01AD">
      <w:pPr>
        <w:pStyle w:val="libNormal"/>
        <w:rPr>
          <w:rtl/>
        </w:rPr>
      </w:pPr>
      <w:r w:rsidRPr="005C01AD">
        <w:rPr>
          <w:rtl/>
        </w:rPr>
        <w:t>وروى الخوارزمي بسنده عن المشطاح الورّاق</w:t>
      </w:r>
      <w:r w:rsidR="00327C0A">
        <w:rPr>
          <w:rtl/>
        </w:rPr>
        <w:t>،</w:t>
      </w:r>
      <w:r w:rsidRPr="005C01AD">
        <w:rPr>
          <w:rtl/>
        </w:rPr>
        <w:t xml:space="preserve"> قال</w:t>
      </w:r>
      <w:r w:rsidR="00327C0A">
        <w:rPr>
          <w:rtl/>
        </w:rPr>
        <w:t>:</w:t>
      </w:r>
      <w:r w:rsidRPr="005C01AD">
        <w:rPr>
          <w:rtl/>
        </w:rPr>
        <w:t xml:space="preserve"> </w:t>
      </w:r>
      <w:r w:rsidR="008F172B">
        <w:rPr>
          <w:rtl/>
        </w:rPr>
        <w:t>(</w:t>
      </w:r>
      <w:r w:rsidRPr="005C01AD">
        <w:rPr>
          <w:rtl/>
        </w:rPr>
        <w:t xml:space="preserve">سمعت الفتح بن سحرف </w:t>
      </w:r>
      <w:r w:rsidRPr="005C01AD">
        <w:rPr>
          <w:rStyle w:val="libFootnotenumChar"/>
          <w:rtl/>
        </w:rPr>
        <w:t>(2)</w:t>
      </w:r>
      <w:r w:rsidR="00327C0A">
        <w:rPr>
          <w:rtl/>
        </w:rPr>
        <w:t>،</w:t>
      </w:r>
      <w:r w:rsidRPr="005C01AD">
        <w:rPr>
          <w:rtl/>
        </w:rPr>
        <w:t xml:space="preserve"> العابد يقول</w:t>
      </w:r>
      <w:r w:rsidR="00327C0A">
        <w:rPr>
          <w:rtl/>
        </w:rPr>
        <w:t>:</w:t>
      </w:r>
      <w:r w:rsidRPr="005C01AD">
        <w:rPr>
          <w:rtl/>
        </w:rPr>
        <w:t xml:space="preserve"> كنت أفتّ الحَبّ للعصافير كلّ يوم فكانت تأكل</w:t>
      </w:r>
      <w:r w:rsidR="00327C0A">
        <w:rPr>
          <w:rtl/>
        </w:rPr>
        <w:t>،</w:t>
      </w:r>
      <w:r w:rsidRPr="005C01AD">
        <w:rPr>
          <w:rtl/>
        </w:rPr>
        <w:t xml:space="preserve"> ف</w:t>
      </w:r>
      <w:r w:rsidR="00FE39ED">
        <w:rPr>
          <w:rtl/>
        </w:rPr>
        <w:t>لم</w:t>
      </w:r>
      <w:r w:rsidRPr="005C01AD">
        <w:rPr>
          <w:rtl/>
        </w:rPr>
        <w:t>ا كان يوم عاشوراء فتتُّ لها فلم تأكل</w:t>
      </w:r>
      <w:r w:rsidR="00327C0A">
        <w:rPr>
          <w:rtl/>
        </w:rPr>
        <w:t>،</w:t>
      </w:r>
      <w:r w:rsidRPr="005C01AD">
        <w:rPr>
          <w:rtl/>
        </w:rPr>
        <w:t xml:space="preserve"> فعلمت أنّها أمتنعت لقتل الحسين بن عليّ </w:t>
      </w:r>
      <w:r w:rsidR="00994A92" w:rsidRPr="00994A92">
        <w:rPr>
          <w:rStyle w:val="libAlaemChar"/>
          <w:rtl/>
        </w:rPr>
        <w:t>عليهما‌السلام</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البحار</w:t>
      </w:r>
      <w:r w:rsidR="00327C0A">
        <w:rPr>
          <w:rtl/>
        </w:rPr>
        <w:t>:</w:t>
      </w:r>
      <w:r w:rsidRPr="00226978">
        <w:rPr>
          <w:rtl/>
        </w:rPr>
        <w:t xml:space="preserve"> 45</w:t>
      </w:r>
      <w:r w:rsidR="00327C0A">
        <w:rPr>
          <w:rtl/>
        </w:rPr>
        <w:t>:</w:t>
      </w:r>
      <w:r w:rsidRPr="00226978">
        <w:rPr>
          <w:rtl/>
        </w:rPr>
        <w:t xml:space="preserve"> 191</w:t>
      </w:r>
      <w:r w:rsidR="00327C0A">
        <w:rPr>
          <w:rtl/>
        </w:rPr>
        <w:t>،</w:t>
      </w:r>
      <w:r w:rsidRPr="00226978">
        <w:rPr>
          <w:rtl/>
        </w:rPr>
        <w:t xml:space="preserve"> ومدينة المعاجز</w:t>
      </w:r>
      <w:r w:rsidR="00327C0A">
        <w:rPr>
          <w:rtl/>
        </w:rPr>
        <w:t>:</w:t>
      </w:r>
      <w:r w:rsidRPr="00226978">
        <w:rPr>
          <w:rtl/>
        </w:rPr>
        <w:t xml:space="preserve"> 4</w:t>
      </w:r>
      <w:r w:rsidR="00327C0A">
        <w:rPr>
          <w:rtl/>
        </w:rPr>
        <w:t>:</w:t>
      </w:r>
      <w:r w:rsidRPr="00226978">
        <w:rPr>
          <w:rtl/>
        </w:rPr>
        <w:t xml:space="preserve"> 72</w:t>
      </w:r>
      <w:r w:rsidR="00327C0A">
        <w:rPr>
          <w:rtl/>
        </w:rPr>
        <w:t>،</w:t>
      </w:r>
      <w:r w:rsidRPr="00226978">
        <w:rPr>
          <w:rtl/>
        </w:rPr>
        <w:t xml:space="preserve"> والعوالم</w:t>
      </w:r>
      <w:r w:rsidR="00327C0A">
        <w:rPr>
          <w:rtl/>
        </w:rPr>
        <w:t>:</w:t>
      </w:r>
      <w:r w:rsidRPr="00226978">
        <w:rPr>
          <w:rtl/>
        </w:rPr>
        <w:t xml:space="preserve"> 17 512 ح1</w:t>
      </w:r>
      <w:r w:rsidR="00327C0A">
        <w:rPr>
          <w:rtl/>
        </w:rPr>
        <w:t>.</w:t>
      </w:r>
    </w:p>
    <w:p w:rsidR="005C01AD" w:rsidRPr="00226978" w:rsidRDefault="005C01AD" w:rsidP="00ED6B79">
      <w:pPr>
        <w:pStyle w:val="libFootnote0"/>
        <w:rPr>
          <w:rtl/>
        </w:rPr>
      </w:pPr>
      <w:r w:rsidRPr="00226978">
        <w:rPr>
          <w:rtl/>
        </w:rPr>
        <w:t>(2) في سير أعلام النبلاء 13</w:t>
      </w:r>
      <w:r w:rsidR="00327C0A">
        <w:rPr>
          <w:rtl/>
        </w:rPr>
        <w:t>:</w:t>
      </w:r>
      <w:r w:rsidRPr="00226978">
        <w:rPr>
          <w:rtl/>
        </w:rPr>
        <w:t xml:space="preserve"> 93 و 8</w:t>
      </w:r>
      <w:r w:rsidR="00327C0A">
        <w:rPr>
          <w:rtl/>
        </w:rPr>
        <w:t>:</w:t>
      </w:r>
      <w:r w:rsidRPr="00226978">
        <w:rPr>
          <w:rtl/>
        </w:rPr>
        <w:t xml:space="preserve"> 387</w:t>
      </w:r>
      <w:r w:rsidR="00327C0A">
        <w:rPr>
          <w:rtl/>
        </w:rPr>
        <w:t>:</w:t>
      </w:r>
      <w:r w:rsidRPr="00226978">
        <w:rPr>
          <w:rtl/>
        </w:rPr>
        <w:t xml:space="preserve"> الفتح بن شخرف</w:t>
      </w:r>
      <w:r w:rsidR="00327C0A">
        <w:rPr>
          <w:rtl/>
        </w:rPr>
        <w:t>،</w:t>
      </w:r>
      <w:r w:rsidRPr="00226978">
        <w:rPr>
          <w:rtl/>
        </w:rPr>
        <w:t xml:space="preserve"> والظاهر أنّه توفِّي سنة 73 هـ وفي تاريخ بغداد</w:t>
      </w:r>
      <w:r w:rsidR="00327C0A">
        <w:rPr>
          <w:rtl/>
        </w:rPr>
        <w:t>:</w:t>
      </w:r>
      <w:r w:rsidRPr="00226978">
        <w:rPr>
          <w:rtl/>
        </w:rPr>
        <w:t xml:space="preserve"> 12</w:t>
      </w:r>
      <w:r w:rsidR="00327C0A">
        <w:rPr>
          <w:rtl/>
        </w:rPr>
        <w:t>:</w:t>
      </w:r>
      <w:r w:rsidRPr="00226978">
        <w:rPr>
          <w:rtl/>
        </w:rPr>
        <w:t xml:space="preserve"> 384</w:t>
      </w:r>
      <w:r w:rsidR="00327C0A">
        <w:rPr>
          <w:rtl/>
        </w:rPr>
        <w:t>:</w:t>
      </w:r>
      <w:r w:rsidRPr="00226978">
        <w:rPr>
          <w:rtl/>
        </w:rPr>
        <w:t xml:space="preserve"> كان أحد العبّاد السيّاحين</w:t>
      </w:r>
      <w:r w:rsidR="00327C0A">
        <w:rPr>
          <w:rtl/>
        </w:rPr>
        <w:t>،</w:t>
      </w:r>
      <w:r w:rsidRPr="00226978">
        <w:rPr>
          <w:rtl/>
        </w:rPr>
        <w:t xml:space="preserve"> ثمّ سكن بغداد</w:t>
      </w:r>
      <w:r w:rsidR="007B0D1D">
        <w:rPr>
          <w:rtl/>
        </w:rPr>
        <w:t xml:space="preserve"> ..</w:t>
      </w:r>
      <w:r w:rsidRPr="00226978">
        <w:rPr>
          <w:rtl/>
        </w:rPr>
        <w:t xml:space="preserve"> وكان من المشهورين بالورع والصلاح إلى آخر عمره</w:t>
      </w:r>
      <w:r w:rsidR="00327C0A">
        <w:rPr>
          <w:rtl/>
        </w:rPr>
        <w:t>.</w:t>
      </w:r>
    </w:p>
    <w:p w:rsidR="005C01AD" w:rsidRPr="00226978" w:rsidRDefault="005C01AD" w:rsidP="00ED6B79">
      <w:pPr>
        <w:pStyle w:val="libFootnote0"/>
        <w:rPr>
          <w:rtl/>
        </w:rPr>
      </w:pPr>
      <w:r w:rsidRPr="00226978">
        <w:rPr>
          <w:rtl/>
        </w:rPr>
        <w:t xml:space="preserve">(3) مقتل الحسين </w:t>
      </w:r>
      <w:r w:rsidR="00994A92" w:rsidRPr="00994A92">
        <w:rPr>
          <w:rStyle w:val="libAlaemChar"/>
          <w:rtl/>
        </w:rPr>
        <w:t>عليه‌السلام</w:t>
      </w:r>
      <w:r w:rsidRPr="00226978">
        <w:rPr>
          <w:rtl/>
        </w:rPr>
        <w:t xml:space="preserve"> / للخوارزمي</w:t>
      </w:r>
      <w:r w:rsidR="00327C0A">
        <w:rPr>
          <w:rtl/>
        </w:rPr>
        <w:t>:</w:t>
      </w:r>
      <w:r w:rsidRPr="00226978">
        <w:rPr>
          <w:rtl/>
        </w:rPr>
        <w:t xml:space="preserve"> 2</w:t>
      </w:r>
      <w:r w:rsidR="00327C0A">
        <w:rPr>
          <w:rtl/>
        </w:rPr>
        <w:t>:</w:t>
      </w:r>
      <w:r w:rsidRPr="00226978">
        <w:rPr>
          <w:rtl/>
        </w:rPr>
        <w:t xml:space="preserve"> 91</w:t>
      </w:r>
      <w:r w:rsidR="00327C0A">
        <w:rPr>
          <w:rtl/>
        </w:rPr>
        <w:t>،</w:t>
      </w:r>
      <w:r w:rsidRPr="00226978">
        <w:rPr>
          <w:rtl/>
        </w:rPr>
        <w:t xml:space="preserve"> وفي بغية الطلب في تاريخ حلب 6</w:t>
      </w:r>
      <w:r w:rsidR="00327C0A">
        <w:rPr>
          <w:rtl/>
        </w:rPr>
        <w:t>:</w:t>
      </w:r>
      <w:r w:rsidRPr="00226978">
        <w:rPr>
          <w:rtl/>
        </w:rPr>
        <w:t xml:space="preserve"> 2657 لأحمد بن أبي جرادة الحلبي ا</w:t>
      </w:r>
      <w:r w:rsidR="00FE39ED">
        <w:rPr>
          <w:rtl/>
        </w:rPr>
        <w:t>لم</w:t>
      </w:r>
      <w:r w:rsidRPr="00226978">
        <w:rPr>
          <w:rtl/>
        </w:rPr>
        <w:t>توفَّى سنة 660 هـ</w:t>
      </w:r>
      <w:r w:rsidR="00327C0A">
        <w:rPr>
          <w:rtl/>
        </w:rPr>
        <w:t>:</w:t>
      </w:r>
      <w:r w:rsidRPr="00226978">
        <w:rPr>
          <w:rtl/>
        </w:rPr>
        <w:t xml:space="preserve"> (عن أبي الفضل بن عبد السميع المنصوري يقول</w:t>
      </w:r>
      <w:r w:rsidR="00327C0A">
        <w:rPr>
          <w:rtl/>
        </w:rPr>
        <w:t>:</w:t>
      </w:r>
      <w:r w:rsidRPr="00226978">
        <w:rPr>
          <w:rtl/>
        </w:rPr>
        <w:t xml:space="preserve"> سمعت الفتح بن شرف يقول</w:t>
      </w:r>
      <w:r w:rsidR="00327C0A">
        <w:rPr>
          <w:rtl/>
        </w:rPr>
        <w:t>:</w:t>
      </w:r>
      <w:r w:rsidRPr="00226978">
        <w:rPr>
          <w:rtl/>
        </w:rPr>
        <w:t xml:space="preserve"> كنت أفتّ للنمل الخبز كلّ يوم</w:t>
      </w:r>
      <w:r w:rsidR="00327C0A">
        <w:rPr>
          <w:rtl/>
        </w:rPr>
        <w:t>،</w:t>
      </w:r>
      <w:r w:rsidRPr="00226978">
        <w:rPr>
          <w:rtl/>
        </w:rPr>
        <w:t xml:space="preserve"> ف</w:t>
      </w:r>
      <w:r w:rsidR="00FE39ED">
        <w:rPr>
          <w:rtl/>
        </w:rPr>
        <w:t>لم</w:t>
      </w:r>
      <w:r w:rsidRPr="00226978">
        <w:rPr>
          <w:rtl/>
        </w:rPr>
        <w:t>ا كان يوم عاشوراء لم يأكلوه</w:t>
      </w:r>
      <w:r w:rsidR="00327C0A">
        <w:rPr>
          <w:rtl/>
        </w:rPr>
        <w:t>!</w:t>
      </w:r>
      <w:r w:rsidR="008F172B">
        <w:rPr>
          <w:rtl/>
        </w:rPr>
        <w:t>)</w:t>
      </w:r>
      <w:r w:rsidR="00327C0A">
        <w:rPr>
          <w:rtl/>
        </w:rPr>
        <w:t>.</w:t>
      </w:r>
    </w:p>
    <w:p w:rsidR="005C01AD" w:rsidRDefault="005C01AD" w:rsidP="00FC3649">
      <w:pPr>
        <w:pStyle w:val="libNormal"/>
      </w:pPr>
      <w:r>
        <w:rPr>
          <w:rtl/>
        </w:rPr>
        <w:br w:type="page"/>
      </w:r>
    </w:p>
    <w:p w:rsidR="005C01AD" w:rsidRPr="00DE128E" w:rsidRDefault="005C01AD" w:rsidP="008F172B">
      <w:pPr>
        <w:pStyle w:val="Heading3"/>
        <w:rPr>
          <w:rtl/>
        </w:rPr>
      </w:pPr>
      <w:bookmarkStart w:id="49" w:name="22"/>
      <w:bookmarkStart w:id="50" w:name="_Toc378503269"/>
      <w:r w:rsidRPr="00226978">
        <w:rPr>
          <w:rtl/>
        </w:rPr>
        <w:lastRenderedPageBreak/>
        <w:t>تحوُّل الورس رماداً</w:t>
      </w:r>
      <w:r w:rsidR="00327C0A">
        <w:rPr>
          <w:rtl/>
        </w:rPr>
        <w:t>!</w:t>
      </w:r>
      <w:r w:rsidRPr="00226978">
        <w:rPr>
          <w:rtl/>
        </w:rPr>
        <w:t xml:space="preserve"> وامتلاء اللحم ناراً ومرارة</w:t>
      </w:r>
      <w:r w:rsidR="00327C0A">
        <w:rPr>
          <w:rtl/>
        </w:rPr>
        <w:t>!</w:t>
      </w:r>
      <w:bookmarkEnd w:id="49"/>
      <w:bookmarkEnd w:id="50"/>
    </w:p>
    <w:p w:rsidR="005C01AD" w:rsidRPr="00226978" w:rsidRDefault="005C01AD" w:rsidP="005C01AD">
      <w:pPr>
        <w:pStyle w:val="libNormal"/>
        <w:rPr>
          <w:rtl/>
        </w:rPr>
      </w:pPr>
      <w:r w:rsidRPr="00226978">
        <w:rPr>
          <w:rtl/>
        </w:rPr>
        <w:t>روى ابن شهر آشوب عن أحاديث ابن الحاشر قال</w:t>
      </w:r>
      <w:r w:rsidR="00327C0A">
        <w:rPr>
          <w:rtl/>
        </w:rPr>
        <w:t>:</w:t>
      </w:r>
      <w:r w:rsidRPr="00226978">
        <w:rPr>
          <w:rtl/>
        </w:rPr>
        <w:t xml:space="preserve"> </w:t>
      </w:r>
      <w:r w:rsidR="008F172B">
        <w:rPr>
          <w:rtl/>
        </w:rPr>
        <w:t>(</w:t>
      </w:r>
      <w:r w:rsidRPr="00226978">
        <w:rPr>
          <w:rtl/>
        </w:rPr>
        <w:t>كان عندنا رجل فخرج على الحسين</w:t>
      </w:r>
      <w:r w:rsidR="00327C0A">
        <w:rPr>
          <w:rtl/>
        </w:rPr>
        <w:t>،</w:t>
      </w:r>
      <w:r w:rsidRPr="00226978">
        <w:rPr>
          <w:rtl/>
        </w:rPr>
        <w:t xml:space="preserve"> ثمّ جاء بجَمل وزعفران</w:t>
      </w:r>
      <w:r w:rsidR="00327C0A">
        <w:rPr>
          <w:rtl/>
        </w:rPr>
        <w:t>،</w:t>
      </w:r>
      <w:r w:rsidRPr="00226978">
        <w:rPr>
          <w:rtl/>
        </w:rPr>
        <w:t xml:space="preserve"> فكلّما دقّوا الزعفران صار ناراً</w:t>
      </w:r>
      <w:r w:rsidR="00327C0A">
        <w:rPr>
          <w:rtl/>
        </w:rPr>
        <w:t>،</w:t>
      </w:r>
      <w:r w:rsidRPr="00226978">
        <w:rPr>
          <w:rtl/>
        </w:rPr>
        <w:t xml:space="preserve"> فلطخت امرأته على يديها فصارت برصاء</w:t>
      </w:r>
      <w:r w:rsidR="00327C0A">
        <w:rPr>
          <w:rtl/>
        </w:rPr>
        <w:t>.</w:t>
      </w:r>
      <w:r w:rsidRPr="00226978">
        <w:rPr>
          <w:rtl/>
        </w:rPr>
        <w:t xml:space="preserve"> </w:t>
      </w:r>
    </w:p>
    <w:p w:rsidR="005C01AD" w:rsidRPr="00226978" w:rsidRDefault="005C01AD" w:rsidP="008F172B">
      <w:pPr>
        <w:pStyle w:val="libNormal"/>
        <w:rPr>
          <w:rtl/>
        </w:rPr>
      </w:pPr>
      <w:r w:rsidRPr="00226978">
        <w:rPr>
          <w:rtl/>
        </w:rPr>
        <w:t>وقال</w:t>
      </w:r>
      <w:r w:rsidR="00327C0A">
        <w:rPr>
          <w:rtl/>
        </w:rPr>
        <w:t>:</w:t>
      </w:r>
      <w:r w:rsidRPr="00226978">
        <w:rPr>
          <w:rtl/>
        </w:rPr>
        <w:t xml:space="preserve"> ونحر البعير</w:t>
      </w:r>
      <w:r w:rsidR="00327C0A">
        <w:rPr>
          <w:rtl/>
        </w:rPr>
        <w:t>،</w:t>
      </w:r>
      <w:r w:rsidRPr="00226978">
        <w:rPr>
          <w:rtl/>
        </w:rPr>
        <w:t xml:space="preserve"> فكلّما جزّوا بالسكّين صار مكانها ناراً</w:t>
      </w:r>
      <w:r w:rsidR="00327C0A">
        <w:rPr>
          <w:rtl/>
        </w:rPr>
        <w:t>!</w:t>
      </w:r>
      <w:r w:rsidRPr="00226978">
        <w:rPr>
          <w:rtl/>
        </w:rPr>
        <w:t xml:space="preserve"> فقطعوه فخرج منه النار</w:t>
      </w:r>
      <w:r w:rsidR="00327C0A">
        <w:rPr>
          <w:rtl/>
        </w:rPr>
        <w:t>!</w:t>
      </w:r>
      <w:r w:rsidRPr="00226978">
        <w:rPr>
          <w:rtl/>
        </w:rPr>
        <w:t xml:space="preserve"> </w:t>
      </w:r>
      <w:r w:rsidRPr="005C01AD">
        <w:rPr>
          <w:rtl/>
        </w:rPr>
        <w:t>قال</w:t>
      </w:r>
      <w:r w:rsidR="00327C0A">
        <w:rPr>
          <w:rtl/>
        </w:rPr>
        <w:t>:</w:t>
      </w:r>
      <w:r w:rsidRPr="005C01AD">
        <w:rPr>
          <w:rtl/>
        </w:rPr>
        <w:t xml:space="preserve"> فطبخوه ففارت القِدْر ناراً</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226978" w:rsidRDefault="005C01AD" w:rsidP="005C01AD">
      <w:pPr>
        <w:pStyle w:val="libNormal"/>
        <w:rPr>
          <w:rtl/>
        </w:rPr>
      </w:pPr>
      <w:r w:rsidRPr="00226978">
        <w:rPr>
          <w:rtl/>
        </w:rPr>
        <w:t>وروى ابن عساكر بسنده</w:t>
      </w:r>
      <w:r w:rsidR="00327C0A">
        <w:rPr>
          <w:rtl/>
        </w:rPr>
        <w:t>،</w:t>
      </w:r>
      <w:r w:rsidRPr="00226978">
        <w:rPr>
          <w:rtl/>
        </w:rPr>
        <w:t xml:space="preserve"> عن أبي حميد الطحّان قال</w:t>
      </w:r>
      <w:r w:rsidR="00327C0A">
        <w:rPr>
          <w:rtl/>
        </w:rPr>
        <w:t>:</w:t>
      </w:r>
      <w:r w:rsidRPr="00226978">
        <w:rPr>
          <w:rtl/>
        </w:rPr>
        <w:t xml:space="preserve"> </w:t>
      </w:r>
      <w:r w:rsidR="008F172B">
        <w:rPr>
          <w:rtl/>
        </w:rPr>
        <w:t>(</w:t>
      </w:r>
      <w:r w:rsidRPr="00226978">
        <w:rPr>
          <w:rtl/>
        </w:rPr>
        <w:t>كنت في خزاعة فجاؤوا بشيء من تركة الحسين</w:t>
      </w:r>
      <w:r w:rsidR="00327C0A">
        <w:rPr>
          <w:rtl/>
        </w:rPr>
        <w:t>،</w:t>
      </w:r>
      <w:r w:rsidRPr="00226978">
        <w:rPr>
          <w:rtl/>
        </w:rPr>
        <w:t xml:space="preserve"> فقيل لهم</w:t>
      </w:r>
      <w:r w:rsidR="00327C0A">
        <w:rPr>
          <w:rtl/>
        </w:rPr>
        <w:t>:</w:t>
      </w:r>
      <w:r w:rsidRPr="00226978">
        <w:rPr>
          <w:rtl/>
        </w:rPr>
        <w:t xml:space="preserve"> ننحر أو نبيع فنُقسّم</w:t>
      </w:r>
      <w:r w:rsidR="00327C0A">
        <w:rPr>
          <w:rtl/>
        </w:rPr>
        <w:t>؟</w:t>
      </w:r>
      <w:r w:rsidRPr="00226978">
        <w:rPr>
          <w:rtl/>
        </w:rPr>
        <w:t xml:space="preserve"> </w:t>
      </w:r>
    </w:p>
    <w:p w:rsidR="005C01AD" w:rsidRPr="00226978" w:rsidRDefault="005C01AD" w:rsidP="008F172B">
      <w:pPr>
        <w:pStyle w:val="libNormal"/>
        <w:rPr>
          <w:rtl/>
        </w:rPr>
      </w:pPr>
      <w:r w:rsidRPr="00226978">
        <w:rPr>
          <w:rtl/>
        </w:rPr>
        <w:t>قالوا</w:t>
      </w:r>
      <w:r w:rsidR="00327C0A">
        <w:rPr>
          <w:rtl/>
        </w:rPr>
        <w:t>:</w:t>
      </w:r>
      <w:r w:rsidRPr="00226978">
        <w:rPr>
          <w:rtl/>
        </w:rPr>
        <w:t xml:space="preserve"> انحروا</w:t>
      </w:r>
      <w:r w:rsidR="00327C0A">
        <w:rPr>
          <w:rtl/>
        </w:rPr>
        <w:t>.</w:t>
      </w:r>
      <w:r w:rsidRPr="00226978">
        <w:rPr>
          <w:rtl/>
        </w:rPr>
        <w:t xml:space="preserve"> </w:t>
      </w:r>
      <w:r w:rsidRPr="005C01AD">
        <w:rPr>
          <w:rtl/>
        </w:rPr>
        <w:t>قال</w:t>
      </w:r>
      <w:r w:rsidR="00327C0A">
        <w:rPr>
          <w:rtl/>
        </w:rPr>
        <w:t>:</w:t>
      </w:r>
      <w:r w:rsidRPr="005C01AD">
        <w:rPr>
          <w:rtl/>
        </w:rPr>
        <w:t xml:space="preserve"> فنُحر</w:t>
      </w:r>
      <w:r w:rsidR="00327C0A">
        <w:rPr>
          <w:rtl/>
        </w:rPr>
        <w:t>،</w:t>
      </w:r>
      <w:r w:rsidRPr="005C01AD">
        <w:rPr>
          <w:rtl/>
        </w:rPr>
        <w:t xml:space="preserve"> فجُعل على جفْنة</w:t>
      </w:r>
      <w:r w:rsidR="00327C0A">
        <w:rPr>
          <w:rtl/>
        </w:rPr>
        <w:t>،</w:t>
      </w:r>
      <w:r w:rsidRPr="005C01AD">
        <w:rPr>
          <w:rtl/>
        </w:rPr>
        <w:t xml:space="preserve"> ف</w:t>
      </w:r>
      <w:r w:rsidR="00FE39ED">
        <w:rPr>
          <w:rtl/>
        </w:rPr>
        <w:t>لم</w:t>
      </w:r>
      <w:r w:rsidRPr="005C01AD">
        <w:rPr>
          <w:rtl/>
        </w:rPr>
        <w:t>ا وضعت فارت ناراً</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226978" w:rsidRDefault="005C01AD" w:rsidP="005C01AD">
      <w:pPr>
        <w:pStyle w:val="libNormal"/>
        <w:rPr>
          <w:rtl/>
        </w:rPr>
      </w:pPr>
      <w:r w:rsidRPr="005C01AD">
        <w:rPr>
          <w:rtl/>
        </w:rPr>
        <w:t>وعنه أيضاً</w:t>
      </w:r>
      <w:r w:rsidR="00327C0A">
        <w:rPr>
          <w:rtl/>
        </w:rPr>
        <w:t>،</w:t>
      </w:r>
      <w:r w:rsidRPr="005C01AD">
        <w:rPr>
          <w:rtl/>
        </w:rPr>
        <w:t xml:space="preserve"> بإسناده عن حمّاد بن زيد</w:t>
      </w:r>
      <w:r w:rsidR="00327C0A">
        <w:rPr>
          <w:rtl/>
        </w:rPr>
        <w:t>:</w:t>
      </w:r>
      <w:r w:rsidRPr="005C01AD">
        <w:rPr>
          <w:rtl/>
        </w:rPr>
        <w:t xml:space="preserve"> حدّثني جميل بن مرّة قال</w:t>
      </w:r>
      <w:r w:rsidR="00327C0A">
        <w:rPr>
          <w:rtl/>
        </w:rPr>
        <w:t>:</w:t>
      </w:r>
      <w:r w:rsidRPr="005C01AD">
        <w:rPr>
          <w:rtl/>
        </w:rPr>
        <w:t xml:space="preserve"> أصابوا إبلاً في عسكر الحسين يوم قُتل</w:t>
      </w:r>
      <w:r w:rsidR="00327C0A">
        <w:rPr>
          <w:rtl/>
        </w:rPr>
        <w:t>،</w:t>
      </w:r>
      <w:r w:rsidRPr="005C01AD">
        <w:rPr>
          <w:rtl/>
        </w:rPr>
        <w:t xml:space="preserve"> فطبخوا منها</w:t>
      </w:r>
      <w:r w:rsidR="00327C0A">
        <w:rPr>
          <w:rtl/>
        </w:rPr>
        <w:t>،</w:t>
      </w:r>
      <w:r w:rsidRPr="005C01AD">
        <w:rPr>
          <w:rtl/>
        </w:rPr>
        <w:t xml:space="preserve"> فصارت كالعلْقم</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226978" w:rsidRDefault="005C01AD" w:rsidP="005C01AD">
      <w:pPr>
        <w:pStyle w:val="libNormal"/>
        <w:rPr>
          <w:rtl/>
        </w:rPr>
      </w:pPr>
      <w:r w:rsidRPr="005C01AD">
        <w:rPr>
          <w:rtl/>
        </w:rPr>
        <w:t>ونقل الذهبي</w:t>
      </w:r>
      <w:r w:rsidR="00327C0A">
        <w:rPr>
          <w:rtl/>
        </w:rPr>
        <w:t>،</w:t>
      </w:r>
      <w:r w:rsidRPr="005C01AD">
        <w:rPr>
          <w:rtl/>
        </w:rPr>
        <w:t xml:space="preserve"> عن يحيى بن معين</w:t>
      </w:r>
      <w:r w:rsidR="00327C0A">
        <w:rPr>
          <w:rtl/>
        </w:rPr>
        <w:t>:</w:t>
      </w:r>
      <w:r w:rsidRPr="005C01AD">
        <w:rPr>
          <w:rtl/>
        </w:rPr>
        <w:t xml:space="preserve"> حدّثنا جرير</w:t>
      </w:r>
      <w:r w:rsidR="00327C0A">
        <w:rPr>
          <w:rtl/>
        </w:rPr>
        <w:t>،</w:t>
      </w:r>
      <w:r w:rsidRPr="005C01AD">
        <w:rPr>
          <w:rtl/>
        </w:rPr>
        <w:t xml:space="preserve"> عن يزيد بن أبي زياد </w:t>
      </w:r>
      <w:r w:rsidRPr="005C01AD">
        <w:rPr>
          <w:rStyle w:val="libFootnotenumChar"/>
          <w:rtl/>
        </w:rPr>
        <w:t>(4)</w:t>
      </w:r>
      <w:r w:rsidRPr="005C01AD">
        <w:rPr>
          <w:rtl/>
        </w:rPr>
        <w:t xml:space="preserve"> قال</w:t>
      </w:r>
      <w:r w:rsidR="00327C0A">
        <w:rPr>
          <w:rtl/>
        </w:rPr>
        <w:t>:</w:t>
      </w:r>
      <w:r w:rsidRPr="005C01AD">
        <w:rPr>
          <w:rtl/>
        </w:rPr>
        <w:t xml:space="preserve"> قُتِل الحسين ولي أربع عشرة سنة</w:t>
      </w:r>
      <w:r w:rsidR="00327C0A">
        <w:rPr>
          <w:rtl/>
        </w:rPr>
        <w:t>،</w:t>
      </w:r>
      <w:r w:rsidRPr="005C01AD">
        <w:rPr>
          <w:rtl/>
        </w:rPr>
        <w:t xml:space="preserve"> وصار الوَرْس الذي كان في عسكرهم رماداً</w:t>
      </w:r>
      <w:r w:rsidR="00327C0A">
        <w:rPr>
          <w:rtl/>
        </w:rPr>
        <w:t>!</w:t>
      </w:r>
      <w:r w:rsidRPr="005C01AD">
        <w:rPr>
          <w:rtl/>
        </w:rPr>
        <w:t xml:space="preserve"> واحمرّت آفاق السماء</w:t>
      </w:r>
      <w:r w:rsidR="00327C0A">
        <w:rPr>
          <w:rtl/>
        </w:rPr>
        <w:t>!</w:t>
      </w:r>
      <w:r w:rsidRPr="005C01AD">
        <w:rPr>
          <w:rtl/>
        </w:rPr>
        <w:t xml:space="preserve"> ونحروا ناقة في عسكرهم</w:t>
      </w:r>
      <w:r w:rsidR="00327C0A">
        <w:rPr>
          <w:rtl/>
        </w:rPr>
        <w:t>،</w:t>
      </w:r>
      <w:r w:rsidRPr="005C01AD">
        <w:rPr>
          <w:rtl/>
        </w:rPr>
        <w:t xml:space="preserve"> فكانوا يرون في لحمها</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 xml:space="preserve">(1) مناقب آل أبي طالب </w:t>
      </w:r>
      <w:r w:rsidR="00994A92" w:rsidRPr="00994A92">
        <w:rPr>
          <w:rStyle w:val="libAlaemChar"/>
          <w:rtl/>
        </w:rPr>
        <w:t>عليه‌السلام</w:t>
      </w:r>
      <w:r w:rsidR="00327C0A">
        <w:rPr>
          <w:rtl/>
        </w:rPr>
        <w:t>:</w:t>
      </w:r>
      <w:r w:rsidRPr="00226978">
        <w:rPr>
          <w:rtl/>
        </w:rPr>
        <w:t xml:space="preserve"> 3</w:t>
      </w:r>
      <w:r w:rsidR="00327C0A">
        <w:rPr>
          <w:rtl/>
        </w:rPr>
        <w:t>:</w:t>
      </w:r>
      <w:r w:rsidRPr="00226978">
        <w:rPr>
          <w:rtl/>
        </w:rPr>
        <w:t xml:space="preserve"> 215</w:t>
      </w:r>
      <w:r w:rsidR="00327C0A">
        <w:rPr>
          <w:rtl/>
        </w:rPr>
        <w:t>،</w:t>
      </w:r>
      <w:r w:rsidRPr="00226978">
        <w:rPr>
          <w:rtl/>
        </w:rPr>
        <w:t xml:space="preserve"> والبحار</w:t>
      </w:r>
      <w:r w:rsidR="00327C0A">
        <w:rPr>
          <w:rtl/>
        </w:rPr>
        <w:t>:</w:t>
      </w:r>
      <w:r w:rsidRPr="00226978">
        <w:rPr>
          <w:rtl/>
        </w:rPr>
        <w:t xml:space="preserve"> 45</w:t>
      </w:r>
      <w:r w:rsidR="00327C0A">
        <w:rPr>
          <w:rtl/>
        </w:rPr>
        <w:t>:</w:t>
      </w:r>
      <w:r w:rsidRPr="00226978">
        <w:rPr>
          <w:rtl/>
        </w:rPr>
        <w:t xml:space="preserve"> 302</w:t>
      </w:r>
      <w:r w:rsidR="00327C0A">
        <w:rPr>
          <w:rtl/>
        </w:rPr>
        <w:t>،</w:t>
      </w:r>
      <w:r w:rsidRPr="00226978">
        <w:rPr>
          <w:rtl/>
        </w:rPr>
        <w:t xml:space="preserve"> والعوالم</w:t>
      </w:r>
      <w:r w:rsidR="00327C0A">
        <w:rPr>
          <w:rtl/>
        </w:rPr>
        <w:t>:</w:t>
      </w:r>
      <w:r w:rsidRPr="00226978">
        <w:rPr>
          <w:rtl/>
        </w:rPr>
        <w:t xml:space="preserve"> 17</w:t>
      </w:r>
      <w:r w:rsidR="00327C0A">
        <w:rPr>
          <w:rtl/>
        </w:rPr>
        <w:t>:</w:t>
      </w:r>
      <w:r w:rsidRPr="00226978">
        <w:rPr>
          <w:rtl/>
        </w:rPr>
        <w:t xml:space="preserve"> 617</w:t>
      </w:r>
      <w:r w:rsidR="00327C0A">
        <w:rPr>
          <w:rtl/>
        </w:rPr>
        <w:t>.</w:t>
      </w:r>
    </w:p>
    <w:p w:rsidR="005C01AD" w:rsidRPr="00226978" w:rsidRDefault="005C01AD" w:rsidP="00ED6B79">
      <w:pPr>
        <w:pStyle w:val="libFootnote0"/>
        <w:rPr>
          <w:rtl/>
        </w:rPr>
      </w:pPr>
      <w:r w:rsidRPr="00226978">
        <w:rPr>
          <w:rtl/>
        </w:rPr>
        <w:t xml:space="preserve">(2) تاريخ ابن عساكر / ترجمة الإمام الحسين </w:t>
      </w:r>
      <w:r w:rsidR="00994A92" w:rsidRPr="00994A92">
        <w:rPr>
          <w:rStyle w:val="libAlaemChar"/>
          <w:rtl/>
        </w:rPr>
        <w:t>عليه‌السلام</w:t>
      </w:r>
      <w:r w:rsidRPr="00226978">
        <w:rPr>
          <w:rtl/>
        </w:rPr>
        <w:t xml:space="preserve"> / تحقيق المحمودي</w:t>
      </w:r>
      <w:r w:rsidR="00327C0A">
        <w:rPr>
          <w:rtl/>
        </w:rPr>
        <w:t>:</w:t>
      </w:r>
      <w:r w:rsidRPr="00226978">
        <w:rPr>
          <w:rtl/>
        </w:rPr>
        <w:t xml:space="preserve"> 366</w:t>
      </w:r>
      <w:r w:rsidR="00327C0A">
        <w:rPr>
          <w:rtl/>
        </w:rPr>
        <w:t>،</w:t>
      </w:r>
      <w:r w:rsidRPr="00226978">
        <w:rPr>
          <w:rtl/>
        </w:rPr>
        <w:t xml:space="preserve"> رقم 308</w:t>
      </w:r>
      <w:r w:rsidR="00327C0A">
        <w:rPr>
          <w:rtl/>
        </w:rPr>
        <w:t>.</w:t>
      </w:r>
    </w:p>
    <w:p w:rsidR="005C01AD" w:rsidRPr="00226978" w:rsidRDefault="005C01AD" w:rsidP="00ED6B79">
      <w:pPr>
        <w:pStyle w:val="libFootnote0"/>
        <w:rPr>
          <w:rtl/>
        </w:rPr>
      </w:pPr>
      <w:r w:rsidRPr="00226978">
        <w:rPr>
          <w:rtl/>
        </w:rPr>
        <w:t xml:space="preserve">(3) تاريخ ابن عساكر / ترجمة الإمام الحسين </w:t>
      </w:r>
      <w:r w:rsidR="00994A92" w:rsidRPr="00994A92">
        <w:rPr>
          <w:rStyle w:val="libAlaemChar"/>
          <w:rtl/>
        </w:rPr>
        <w:t>عليه‌السلام</w:t>
      </w:r>
      <w:r w:rsidRPr="00226978">
        <w:rPr>
          <w:rtl/>
        </w:rPr>
        <w:t xml:space="preserve"> / تحقيق المحمودي</w:t>
      </w:r>
      <w:r w:rsidR="00327C0A">
        <w:rPr>
          <w:rtl/>
        </w:rPr>
        <w:t>:</w:t>
      </w:r>
      <w:r w:rsidRPr="00226978">
        <w:rPr>
          <w:rtl/>
        </w:rPr>
        <w:t xml:space="preserve"> 366</w:t>
      </w:r>
      <w:r w:rsidR="00122025">
        <w:rPr>
          <w:rtl/>
        </w:rPr>
        <w:t xml:space="preserve"> - </w:t>
      </w:r>
      <w:r w:rsidRPr="00226978">
        <w:rPr>
          <w:rtl/>
        </w:rPr>
        <w:t>367</w:t>
      </w:r>
      <w:r w:rsidR="00327C0A">
        <w:rPr>
          <w:rtl/>
        </w:rPr>
        <w:t>،</w:t>
      </w:r>
      <w:r w:rsidRPr="00226978">
        <w:rPr>
          <w:rtl/>
        </w:rPr>
        <w:t xml:space="preserve"> رقم 309</w:t>
      </w:r>
      <w:r w:rsidR="00327C0A">
        <w:rPr>
          <w:rtl/>
        </w:rPr>
        <w:t>،</w:t>
      </w:r>
      <w:r w:rsidRPr="00226978">
        <w:rPr>
          <w:rtl/>
        </w:rPr>
        <w:t xml:space="preserve"> وانظر</w:t>
      </w:r>
      <w:r w:rsidR="00327C0A">
        <w:rPr>
          <w:rtl/>
        </w:rPr>
        <w:t>:</w:t>
      </w:r>
      <w:r w:rsidRPr="00226978">
        <w:rPr>
          <w:rtl/>
        </w:rPr>
        <w:t xml:space="preserve"> سير أعلام النبلاء</w:t>
      </w:r>
      <w:r w:rsidR="00327C0A">
        <w:rPr>
          <w:rtl/>
        </w:rPr>
        <w:t>:</w:t>
      </w:r>
      <w:r w:rsidRPr="00226978">
        <w:rPr>
          <w:rtl/>
        </w:rPr>
        <w:t xml:space="preserve"> 3</w:t>
      </w:r>
      <w:r w:rsidR="00327C0A">
        <w:rPr>
          <w:rtl/>
        </w:rPr>
        <w:t>:</w:t>
      </w:r>
      <w:r w:rsidRPr="00226978">
        <w:rPr>
          <w:rtl/>
        </w:rPr>
        <w:t xml:space="preserve"> 313</w:t>
      </w:r>
      <w:r w:rsidR="00327C0A">
        <w:rPr>
          <w:rtl/>
        </w:rPr>
        <w:t>.</w:t>
      </w:r>
    </w:p>
    <w:p w:rsidR="005C01AD" w:rsidRPr="00226978" w:rsidRDefault="005C01AD" w:rsidP="00ED6B79">
      <w:pPr>
        <w:pStyle w:val="libFootnote0"/>
        <w:rPr>
          <w:rtl/>
        </w:rPr>
      </w:pPr>
      <w:r w:rsidRPr="00226978">
        <w:rPr>
          <w:rtl/>
        </w:rPr>
        <w:t>(4) قال محمد بن فضيل</w:t>
      </w:r>
      <w:r w:rsidR="00327C0A">
        <w:rPr>
          <w:rtl/>
        </w:rPr>
        <w:t>:</w:t>
      </w:r>
      <w:r w:rsidRPr="00226978">
        <w:rPr>
          <w:rtl/>
        </w:rPr>
        <w:t xml:space="preserve"> كان من أئمّة الشيعة الكبار</w:t>
      </w:r>
      <w:r w:rsidR="00327C0A">
        <w:rPr>
          <w:rtl/>
        </w:rPr>
        <w:t>!</w:t>
      </w:r>
      <w:r w:rsidRPr="00226978">
        <w:rPr>
          <w:rtl/>
        </w:rPr>
        <w:t xml:space="preserve"> وقال أبو عبيد الآجري عن أبي داود</w:t>
      </w:r>
      <w:r w:rsidR="00327C0A">
        <w:rPr>
          <w:rtl/>
        </w:rPr>
        <w:t>:</w:t>
      </w:r>
      <w:r w:rsidRPr="00226978">
        <w:rPr>
          <w:rtl/>
        </w:rPr>
        <w:t xml:space="preserve"> لا أعلم أحداً ترك حديثه</w:t>
      </w:r>
      <w:r w:rsidR="00327C0A">
        <w:rPr>
          <w:rtl/>
        </w:rPr>
        <w:t>!</w:t>
      </w:r>
      <w:r w:rsidRPr="00226978">
        <w:rPr>
          <w:rtl/>
        </w:rPr>
        <w:t xml:space="preserve"> </w:t>
      </w:r>
    </w:p>
    <w:p w:rsidR="005C01AD" w:rsidRPr="00226978" w:rsidRDefault="005C01AD" w:rsidP="00ED6B79">
      <w:pPr>
        <w:pStyle w:val="libFootnote0"/>
        <w:rPr>
          <w:rtl/>
        </w:rPr>
      </w:pPr>
      <w:r w:rsidRPr="00226978">
        <w:rPr>
          <w:rtl/>
        </w:rPr>
        <w:t>وقال محمّد بن عبد الله الحضرمي</w:t>
      </w:r>
      <w:r w:rsidR="00327C0A">
        <w:rPr>
          <w:rtl/>
        </w:rPr>
        <w:t>:</w:t>
      </w:r>
      <w:r w:rsidRPr="00226978">
        <w:rPr>
          <w:rtl/>
        </w:rPr>
        <w:t xml:space="preserve"> مات سنة سبع وثلاثين ومئة</w:t>
      </w:r>
      <w:r w:rsidR="00327C0A">
        <w:rPr>
          <w:rtl/>
        </w:rPr>
        <w:t>.</w:t>
      </w:r>
      <w:r w:rsidRPr="00226978">
        <w:rPr>
          <w:rtl/>
        </w:rPr>
        <w:t xml:space="preserve"> (راجع</w:t>
      </w:r>
      <w:r w:rsidR="00327C0A">
        <w:rPr>
          <w:rtl/>
        </w:rPr>
        <w:t>:</w:t>
      </w:r>
      <w:r w:rsidRPr="00226978">
        <w:rPr>
          <w:rtl/>
        </w:rPr>
        <w:t xml:space="preserve"> تهذيب الكمال</w:t>
      </w:r>
      <w:r w:rsidR="00327C0A">
        <w:rPr>
          <w:rtl/>
        </w:rPr>
        <w:t>:</w:t>
      </w:r>
      <w:r w:rsidRPr="00226978">
        <w:rPr>
          <w:rtl/>
        </w:rPr>
        <w:t xml:space="preserve"> 32</w:t>
      </w:r>
      <w:r w:rsidR="00327C0A">
        <w:rPr>
          <w:rtl/>
        </w:rPr>
        <w:t>:</w:t>
      </w:r>
      <w:r w:rsidRPr="00226978">
        <w:rPr>
          <w:rtl/>
        </w:rPr>
        <w:t xml:space="preserve"> 138</w:t>
      </w:r>
      <w:r w:rsidR="00122025">
        <w:rPr>
          <w:rtl/>
        </w:rPr>
        <w:t xml:space="preserve"> - </w:t>
      </w:r>
      <w:r w:rsidRPr="00226978">
        <w:rPr>
          <w:rtl/>
        </w:rPr>
        <w:t>139)</w:t>
      </w:r>
      <w:r w:rsidR="00327C0A">
        <w:rPr>
          <w:rtl/>
        </w:rPr>
        <w:t>.</w:t>
      </w:r>
    </w:p>
    <w:p w:rsidR="005C01AD" w:rsidRDefault="005C01AD" w:rsidP="00FC3649">
      <w:pPr>
        <w:pStyle w:val="libNormal"/>
      </w:pPr>
      <w:r>
        <w:rPr>
          <w:rtl/>
        </w:rPr>
        <w:br w:type="page"/>
      </w:r>
    </w:p>
    <w:p w:rsidR="005C01AD" w:rsidRPr="00226978" w:rsidRDefault="005C01AD" w:rsidP="008F172B">
      <w:pPr>
        <w:pStyle w:val="libNormal0"/>
        <w:rPr>
          <w:rtl/>
        </w:rPr>
      </w:pPr>
      <w:r w:rsidRPr="005C01AD">
        <w:rPr>
          <w:rtl/>
        </w:rPr>
        <w:lastRenderedPageBreak/>
        <w:t>النيران</w:t>
      </w:r>
      <w:r w:rsidR="00327C0A">
        <w:rPr>
          <w:rtl/>
        </w:rPr>
        <w:t>!</w:t>
      </w:r>
      <w:r w:rsidR="008F172B">
        <w:rPr>
          <w:rtl/>
        </w:rPr>
        <w:t>)</w:t>
      </w:r>
      <w:r w:rsidRPr="005C01AD">
        <w:rPr>
          <w:rtl/>
        </w:rPr>
        <w:t xml:space="preserve"> </w:t>
      </w:r>
      <w:r w:rsidRPr="005C01AD">
        <w:rPr>
          <w:rStyle w:val="libFootnotenumChar"/>
          <w:rtl/>
        </w:rPr>
        <w:t>(1)</w:t>
      </w:r>
      <w:r w:rsidR="00327C0A">
        <w:rPr>
          <w:rtl/>
        </w:rPr>
        <w:t>.</w:t>
      </w:r>
      <w:r w:rsidRPr="008F172B">
        <w:rPr>
          <w:rtl/>
        </w:rPr>
        <w:t xml:space="preserve"> </w:t>
      </w:r>
    </w:p>
    <w:p w:rsidR="005C01AD" w:rsidRPr="00226978" w:rsidRDefault="005C01AD" w:rsidP="005C01AD">
      <w:pPr>
        <w:pStyle w:val="libNormal"/>
        <w:rPr>
          <w:rtl/>
        </w:rPr>
      </w:pPr>
      <w:r w:rsidRPr="005C01AD">
        <w:rPr>
          <w:rtl/>
        </w:rPr>
        <w:t>وروى سبط ابن الجوزي</w:t>
      </w:r>
      <w:r w:rsidR="00327C0A">
        <w:rPr>
          <w:rtl/>
        </w:rPr>
        <w:t>،</w:t>
      </w:r>
      <w:r w:rsidRPr="005C01AD">
        <w:rPr>
          <w:rtl/>
        </w:rPr>
        <w:t xml:space="preserve"> بسند إلى مروان بن الوصين</w:t>
      </w:r>
      <w:r w:rsidR="00327C0A">
        <w:rPr>
          <w:rtl/>
        </w:rPr>
        <w:t>،</w:t>
      </w:r>
      <w:r w:rsidRPr="005C01AD">
        <w:rPr>
          <w:rtl/>
        </w:rPr>
        <w:t xml:space="preserve"> قال</w:t>
      </w:r>
      <w:r w:rsidR="00327C0A">
        <w:rPr>
          <w:rtl/>
        </w:rPr>
        <w:t>:</w:t>
      </w:r>
      <w:r w:rsidRPr="005C01AD">
        <w:rPr>
          <w:rtl/>
        </w:rPr>
        <w:t xml:space="preserve"> </w:t>
      </w:r>
      <w:r w:rsidR="008F172B">
        <w:rPr>
          <w:rtl/>
        </w:rPr>
        <w:t>(</w:t>
      </w:r>
      <w:r w:rsidRPr="005C01AD">
        <w:rPr>
          <w:rtl/>
        </w:rPr>
        <w:t>نُحرت الإبل التي حُمل عليها رأس الحسين وأصحابه</w:t>
      </w:r>
      <w:r w:rsidR="00327C0A">
        <w:rPr>
          <w:rtl/>
        </w:rPr>
        <w:t>،</w:t>
      </w:r>
      <w:r w:rsidRPr="005C01AD">
        <w:rPr>
          <w:rtl/>
        </w:rPr>
        <w:t xml:space="preserve"> فلم يستطيعوا أكل لحومها</w:t>
      </w:r>
      <w:r w:rsidR="00327C0A">
        <w:rPr>
          <w:rtl/>
        </w:rPr>
        <w:t>،</w:t>
      </w:r>
      <w:r w:rsidRPr="005C01AD">
        <w:rPr>
          <w:rtl/>
        </w:rPr>
        <w:t xml:space="preserve"> كانت أمَرَّ من الصبْر</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226978" w:rsidRDefault="005C01AD" w:rsidP="005C01AD">
      <w:pPr>
        <w:pStyle w:val="libNormal"/>
        <w:rPr>
          <w:rtl/>
        </w:rPr>
      </w:pPr>
      <w:r w:rsidRPr="005C01AD">
        <w:rPr>
          <w:rtl/>
        </w:rPr>
        <w:t>وروى الطبراني بسنده عن ذويد الجعفي</w:t>
      </w:r>
      <w:r w:rsidR="00327C0A">
        <w:rPr>
          <w:rtl/>
        </w:rPr>
        <w:t>،</w:t>
      </w:r>
      <w:r w:rsidRPr="005C01AD">
        <w:rPr>
          <w:rtl/>
        </w:rPr>
        <w:t xml:space="preserve"> عن أبيه قال</w:t>
      </w:r>
      <w:r w:rsidR="00327C0A">
        <w:rPr>
          <w:rtl/>
        </w:rPr>
        <w:t>:</w:t>
      </w:r>
      <w:r w:rsidRPr="005C01AD">
        <w:rPr>
          <w:rtl/>
        </w:rPr>
        <w:t xml:space="preserve"> </w:t>
      </w:r>
      <w:r w:rsidR="008F172B">
        <w:rPr>
          <w:rtl/>
        </w:rPr>
        <w:t>(</w:t>
      </w:r>
      <w:r w:rsidR="00FE39ED">
        <w:rPr>
          <w:rtl/>
        </w:rPr>
        <w:t>لم</w:t>
      </w:r>
      <w:r w:rsidRPr="005C01AD">
        <w:rPr>
          <w:rtl/>
        </w:rPr>
        <w:t>ا قُتل الحسين انتُهب جزور من عسكره</w:t>
      </w:r>
      <w:r w:rsidR="00327C0A">
        <w:rPr>
          <w:rtl/>
        </w:rPr>
        <w:t>،</w:t>
      </w:r>
      <w:r w:rsidRPr="005C01AD">
        <w:rPr>
          <w:rtl/>
        </w:rPr>
        <w:t xml:space="preserve"> ف</w:t>
      </w:r>
      <w:r w:rsidR="00FE39ED">
        <w:rPr>
          <w:rtl/>
        </w:rPr>
        <w:t>لم</w:t>
      </w:r>
      <w:r w:rsidRPr="005C01AD">
        <w:rPr>
          <w:rtl/>
        </w:rPr>
        <w:t>ا طُبخت إذا هي دم</w:t>
      </w:r>
      <w:r w:rsidR="00327C0A">
        <w:rPr>
          <w:rtl/>
        </w:rPr>
        <w:t>!</w:t>
      </w:r>
      <w:r w:rsidRPr="005C01AD">
        <w:rPr>
          <w:rtl/>
        </w:rPr>
        <w:t xml:space="preserve"> فأكفوها</w:t>
      </w:r>
      <w:r w:rsidR="008F172B">
        <w:rPr>
          <w:rtl/>
        </w:rPr>
        <w:t>)</w:t>
      </w:r>
      <w:r w:rsidRPr="005C01AD">
        <w:rPr>
          <w:rtl/>
        </w:rPr>
        <w:t xml:space="preserve"> </w:t>
      </w:r>
      <w:r w:rsidRPr="005C01AD">
        <w:rPr>
          <w:rStyle w:val="libFootnotenumChar"/>
          <w:rtl/>
        </w:rPr>
        <w:t>(3)</w:t>
      </w:r>
      <w:r w:rsidR="00327C0A">
        <w:rPr>
          <w:rtl/>
        </w:rPr>
        <w:t>.</w:t>
      </w:r>
    </w:p>
    <w:p w:rsidR="0006022A" w:rsidRDefault="005C01AD" w:rsidP="008F172B">
      <w:pPr>
        <w:pStyle w:val="libNormal"/>
        <w:rPr>
          <w:rtl/>
        </w:rPr>
      </w:pPr>
      <w:r w:rsidRPr="005C01AD">
        <w:rPr>
          <w:rtl/>
        </w:rPr>
        <w:t>وقال ابن حجر</w:t>
      </w:r>
      <w:r w:rsidR="00327C0A">
        <w:rPr>
          <w:rtl/>
        </w:rPr>
        <w:t>:</w:t>
      </w:r>
      <w:r w:rsidRPr="005C01AD">
        <w:rPr>
          <w:rtl/>
        </w:rPr>
        <w:t xml:space="preserve"> (وأخرج أبو الشيخ</w:t>
      </w:r>
      <w:r w:rsidR="00327C0A">
        <w:rPr>
          <w:rtl/>
        </w:rPr>
        <w:t>،</w:t>
      </w:r>
      <w:r w:rsidRPr="005C01AD">
        <w:rPr>
          <w:rtl/>
        </w:rPr>
        <w:t xml:space="preserve"> أنّ الوَرْس الذي كان في عسكرهم تحوّل رماداً</w:t>
      </w:r>
      <w:r w:rsidR="00327C0A">
        <w:rPr>
          <w:rtl/>
        </w:rPr>
        <w:t>،</w:t>
      </w:r>
      <w:r w:rsidRPr="005C01AD">
        <w:rPr>
          <w:rtl/>
        </w:rPr>
        <w:t xml:space="preserve"> وكان في قافلة من اليمن تُريد العراق فوافتهم حين قتله</w:t>
      </w:r>
      <w:r w:rsidR="00327C0A">
        <w:rPr>
          <w:rtl/>
        </w:rPr>
        <w:t>!</w:t>
      </w:r>
      <w:r w:rsidRPr="005C01AD">
        <w:rPr>
          <w:rtl/>
        </w:rPr>
        <w:t xml:space="preserve">) </w:t>
      </w:r>
      <w:r w:rsidRPr="005C01AD">
        <w:rPr>
          <w:rStyle w:val="libFootnotenumChar"/>
          <w:rtl/>
        </w:rPr>
        <w:t>(4)</w:t>
      </w:r>
      <w:r w:rsidR="00327C0A">
        <w:rPr>
          <w:rtl/>
        </w:rPr>
        <w:t>.</w:t>
      </w:r>
    </w:p>
    <w:p w:rsidR="005C01AD" w:rsidRPr="00DE128E" w:rsidRDefault="005C01AD" w:rsidP="008F172B">
      <w:pPr>
        <w:pStyle w:val="Heading3"/>
        <w:rPr>
          <w:rtl/>
        </w:rPr>
      </w:pPr>
      <w:bookmarkStart w:id="51" w:name="23"/>
      <w:bookmarkStart w:id="52" w:name="_Toc378503270"/>
      <w:r w:rsidRPr="00226978">
        <w:rPr>
          <w:rtl/>
        </w:rPr>
        <w:t>آثار الحُزن في العوسجة ا</w:t>
      </w:r>
      <w:r w:rsidR="00FE39ED">
        <w:rPr>
          <w:rtl/>
        </w:rPr>
        <w:t>لم</w:t>
      </w:r>
      <w:r w:rsidRPr="00226978">
        <w:rPr>
          <w:rtl/>
        </w:rPr>
        <w:t>باركة</w:t>
      </w:r>
      <w:r w:rsidR="00327C0A">
        <w:rPr>
          <w:rtl/>
        </w:rPr>
        <w:t>!</w:t>
      </w:r>
      <w:bookmarkEnd w:id="51"/>
      <w:bookmarkEnd w:id="52"/>
    </w:p>
    <w:p w:rsidR="005C01AD" w:rsidRPr="00226978" w:rsidRDefault="005C01AD" w:rsidP="00FC3649">
      <w:pPr>
        <w:pStyle w:val="libNormal"/>
        <w:rPr>
          <w:rtl/>
        </w:rPr>
      </w:pPr>
      <w:r w:rsidRPr="005C01AD">
        <w:rPr>
          <w:rtl/>
        </w:rPr>
        <w:t>روى الزمخشري</w:t>
      </w:r>
      <w:r w:rsidR="00327C0A">
        <w:rPr>
          <w:rtl/>
        </w:rPr>
        <w:t>،</w:t>
      </w:r>
      <w:r w:rsidRPr="005C01AD">
        <w:rPr>
          <w:rtl/>
        </w:rPr>
        <w:t xml:space="preserve"> عن هند بنت الجون أنّه</w:t>
      </w:r>
      <w:r w:rsidR="00327C0A">
        <w:rPr>
          <w:rtl/>
        </w:rPr>
        <w:t>:</w:t>
      </w:r>
      <w:r w:rsidRPr="005C01AD">
        <w:rPr>
          <w:rtl/>
        </w:rPr>
        <w:t xml:space="preserve"> نزل رسول الله </w:t>
      </w:r>
      <w:r w:rsidR="00994A92" w:rsidRPr="00994A92">
        <w:rPr>
          <w:rStyle w:val="libAlaemChar"/>
          <w:rtl/>
        </w:rPr>
        <w:t>صلى‌الله‌عليه‌وآله</w:t>
      </w:r>
      <w:r w:rsidRPr="005C01AD">
        <w:rPr>
          <w:rtl/>
        </w:rPr>
        <w:t xml:space="preserve"> خيمة خالتي أمّ معبد </w:t>
      </w:r>
      <w:r w:rsidRPr="005C01AD">
        <w:rPr>
          <w:rStyle w:val="libFootnotenumChar"/>
          <w:rtl/>
        </w:rPr>
        <w:t>(5)</w:t>
      </w:r>
      <w:r w:rsidR="00327C0A">
        <w:rPr>
          <w:rtl/>
        </w:rPr>
        <w:t>،</w:t>
      </w:r>
      <w:r w:rsidRPr="005C01AD">
        <w:rPr>
          <w:rtl/>
        </w:rPr>
        <w:t xml:space="preserve"> فقام من رقدته ودعا بماء فغسل يديه</w:t>
      </w:r>
      <w:r w:rsidR="00327C0A">
        <w:rPr>
          <w:rtl/>
        </w:rPr>
        <w:t>،</w:t>
      </w:r>
      <w:r w:rsidRPr="005C01AD">
        <w:rPr>
          <w:rtl/>
        </w:rPr>
        <w:t xml:space="preserve"> ثمّ تمضمض ومجّ في عوسجة إلى جانب الخيمة</w:t>
      </w:r>
      <w:r w:rsidR="00327C0A">
        <w:rPr>
          <w:rtl/>
        </w:rPr>
        <w:t>،</w:t>
      </w:r>
      <w:r w:rsidRPr="005C01AD">
        <w:rPr>
          <w:rtl/>
        </w:rPr>
        <w:t xml:space="preserve"> فأصبحنا وهي كأعظم دوحة</w:t>
      </w:r>
      <w:r w:rsidR="00327C0A">
        <w:rPr>
          <w:rtl/>
        </w:rPr>
        <w:t>!</w:t>
      </w:r>
      <w:r w:rsidRPr="005C01AD">
        <w:rPr>
          <w:rtl/>
        </w:rPr>
        <w:t xml:space="preserve"> وجاءت بثمر كأعظم ما يكون في لون الوَرْس ورائحة العنبر وطعم الشهد</w:t>
      </w:r>
      <w:r w:rsidR="00327C0A">
        <w:rPr>
          <w:rtl/>
        </w:rPr>
        <w:t>!</w:t>
      </w:r>
      <w:r w:rsidRPr="005C01AD">
        <w:rPr>
          <w:rtl/>
        </w:rPr>
        <w:t xml:space="preserve"> ما أكل منها جائع إلاّ شبع</w:t>
      </w:r>
      <w:r w:rsidR="00327C0A">
        <w:rPr>
          <w:rtl/>
        </w:rPr>
        <w:t>،</w:t>
      </w:r>
      <w:r w:rsidRPr="005C01AD">
        <w:rPr>
          <w:rtl/>
        </w:rPr>
        <w:t xml:space="preserve"> ولا ظمآن إلاّ روى</w:t>
      </w:r>
      <w:r w:rsidR="00327C0A">
        <w:rPr>
          <w:rtl/>
        </w:rPr>
        <w:t>،</w:t>
      </w:r>
      <w:r w:rsidRPr="005C01AD">
        <w:rPr>
          <w:rtl/>
        </w:rPr>
        <w:t xml:space="preserve"> ولا سقيم إلاّ برئ</w:t>
      </w:r>
      <w:r w:rsidR="00327C0A">
        <w:rPr>
          <w:rtl/>
        </w:rPr>
        <w:t>!</w:t>
      </w:r>
      <w:r w:rsidRPr="005C01AD">
        <w:rPr>
          <w:rtl/>
        </w:rPr>
        <w:t xml:space="preserve"> ولا أكل من ورقها بعير إلاّ سمن</w:t>
      </w:r>
      <w:r w:rsidR="00327C0A">
        <w:rPr>
          <w:rtl/>
        </w:rPr>
        <w:t>،</w:t>
      </w:r>
      <w:r w:rsidRPr="005C01AD">
        <w:rPr>
          <w:rtl/>
        </w:rPr>
        <w:t xml:space="preserve"> ولا شاة إلاّ درّ لبنها</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سِيَر أعلام النبلاء</w:t>
      </w:r>
      <w:r w:rsidR="00327C0A">
        <w:rPr>
          <w:rtl/>
        </w:rPr>
        <w:t>:</w:t>
      </w:r>
      <w:r w:rsidRPr="00226978">
        <w:rPr>
          <w:rtl/>
        </w:rPr>
        <w:t xml:space="preserve"> 3</w:t>
      </w:r>
      <w:r w:rsidR="00327C0A">
        <w:rPr>
          <w:rtl/>
        </w:rPr>
        <w:t>:</w:t>
      </w:r>
      <w:r w:rsidRPr="00226978">
        <w:rPr>
          <w:rtl/>
        </w:rPr>
        <w:t xml:space="preserve"> 313</w:t>
      </w:r>
      <w:r w:rsidR="00327C0A">
        <w:rPr>
          <w:rtl/>
        </w:rPr>
        <w:t>.</w:t>
      </w:r>
    </w:p>
    <w:p w:rsidR="005C01AD" w:rsidRPr="00226978" w:rsidRDefault="005C01AD" w:rsidP="00ED6B79">
      <w:pPr>
        <w:pStyle w:val="libFootnote0"/>
        <w:rPr>
          <w:rtl/>
        </w:rPr>
      </w:pPr>
      <w:r w:rsidRPr="00226978">
        <w:rPr>
          <w:rtl/>
        </w:rPr>
        <w:t>(2) تذكرة الخواص</w:t>
      </w:r>
      <w:r w:rsidR="00327C0A">
        <w:rPr>
          <w:rtl/>
        </w:rPr>
        <w:t>:</w:t>
      </w:r>
      <w:r w:rsidRPr="00226978">
        <w:rPr>
          <w:rtl/>
        </w:rPr>
        <w:t xml:space="preserve"> 240</w:t>
      </w:r>
      <w:r w:rsidR="00327C0A">
        <w:rPr>
          <w:rtl/>
        </w:rPr>
        <w:t>.</w:t>
      </w:r>
    </w:p>
    <w:p w:rsidR="005C01AD" w:rsidRPr="00226978" w:rsidRDefault="005C01AD" w:rsidP="00ED6B79">
      <w:pPr>
        <w:pStyle w:val="libFootnote0"/>
        <w:rPr>
          <w:rtl/>
        </w:rPr>
      </w:pPr>
      <w:r w:rsidRPr="00226978">
        <w:rPr>
          <w:rtl/>
        </w:rPr>
        <w:t>(3) ا</w:t>
      </w:r>
      <w:r w:rsidR="00FE39ED">
        <w:rPr>
          <w:rtl/>
        </w:rPr>
        <w:t>لم</w:t>
      </w:r>
      <w:r w:rsidRPr="00226978">
        <w:rPr>
          <w:rtl/>
        </w:rPr>
        <w:t>عجم الكبير</w:t>
      </w:r>
      <w:r w:rsidR="00327C0A">
        <w:rPr>
          <w:rtl/>
        </w:rPr>
        <w:t>:</w:t>
      </w:r>
      <w:r w:rsidRPr="00226978">
        <w:rPr>
          <w:rtl/>
        </w:rPr>
        <w:t xml:space="preserve"> 3</w:t>
      </w:r>
      <w:r w:rsidR="00327C0A">
        <w:rPr>
          <w:rtl/>
        </w:rPr>
        <w:t>:</w:t>
      </w:r>
      <w:r w:rsidRPr="00226978">
        <w:rPr>
          <w:rtl/>
        </w:rPr>
        <w:t xml:space="preserve"> 121 حديث رقم 2864</w:t>
      </w:r>
      <w:r w:rsidR="00327C0A">
        <w:rPr>
          <w:rtl/>
        </w:rPr>
        <w:t>،</w:t>
      </w:r>
      <w:r w:rsidRPr="00226978">
        <w:rPr>
          <w:rtl/>
        </w:rPr>
        <w:t xml:space="preserve"> وراجع نظم دُرر السمطين 220</w:t>
      </w:r>
      <w:r w:rsidR="00327C0A">
        <w:rPr>
          <w:rtl/>
        </w:rPr>
        <w:t>،</w:t>
      </w:r>
      <w:r w:rsidRPr="00226978">
        <w:rPr>
          <w:rtl/>
        </w:rPr>
        <w:t xml:space="preserve"> إحقاق الحق 11</w:t>
      </w:r>
      <w:r w:rsidR="00327C0A">
        <w:rPr>
          <w:rtl/>
        </w:rPr>
        <w:t>:</w:t>
      </w:r>
      <w:r w:rsidRPr="00226978">
        <w:rPr>
          <w:rtl/>
        </w:rPr>
        <w:t xml:space="preserve"> 502</w:t>
      </w:r>
      <w:r w:rsidR="00327C0A">
        <w:rPr>
          <w:rtl/>
        </w:rPr>
        <w:t>.</w:t>
      </w:r>
    </w:p>
    <w:p w:rsidR="005C01AD" w:rsidRPr="00226978" w:rsidRDefault="00FC3649" w:rsidP="00ED6B79">
      <w:pPr>
        <w:pStyle w:val="libFootnote0"/>
        <w:rPr>
          <w:rtl/>
        </w:rPr>
      </w:pPr>
      <w:r>
        <w:rPr>
          <w:rtl/>
        </w:rPr>
        <w:t>(4) الصواعق الم</w:t>
      </w:r>
      <w:r w:rsidR="005C01AD" w:rsidRPr="00226978">
        <w:rPr>
          <w:rtl/>
        </w:rPr>
        <w:t>حرقة</w:t>
      </w:r>
      <w:r w:rsidR="00327C0A">
        <w:rPr>
          <w:rtl/>
        </w:rPr>
        <w:t>:</w:t>
      </w:r>
      <w:r w:rsidR="005C01AD" w:rsidRPr="00226978">
        <w:rPr>
          <w:rtl/>
        </w:rPr>
        <w:t xml:space="preserve"> 194</w:t>
      </w:r>
      <w:r w:rsidR="00327C0A">
        <w:rPr>
          <w:rtl/>
        </w:rPr>
        <w:t>.</w:t>
      </w:r>
    </w:p>
    <w:p w:rsidR="005C01AD" w:rsidRPr="00226978" w:rsidRDefault="005C01AD" w:rsidP="00ED6B79">
      <w:pPr>
        <w:pStyle w:val="libFootnote0"/>
        <w:rPr>
          <w:rtl/>
        </w:rPr>
      </w:pPr>
      <w:r w:rsidRPr="00226978">
        <w:rPr>
          <w:rtl/>
        </w:rPr>
        <w:t>(5) اشتهرت بكُنيتها</w:t>
      </w:r>
      <w:r w:rsidR="00327C0A">
        <w:rPr>
          <w:rtl/>
        </w:rPr>
        <w:t>،</w:t>
      </w:r>
      <w:r w:rsidRPr="00226978">
        <w:rPr>
          <w:rtl/>
        </w:rPr>
        <w:t xml:space="preserve"> واسمها عاتكة بنت خالد بن خليف بن منقذ بن ربيعة الخزاعية</w:t>
      </w:r>
      <w:r w:rsidR="007B0D1D">
        <w:rPr>
          <w:rtl/>
        </w:rPr>
        <w:t xml:space="preserve"> ..</w:t>
      </w:r>
      <w:r w:rsidRPr="00226978">
        <w:rPr>
          <w:rtl/>
        </w:rPr>
        <w:t>. وكان منزلها بقديد</w:t>
      </w:r>
      <w:r w:rsidR="00327C0A">
        <w:rPr>
          <w:rtl/>
        </w:rPr>
        <w:t>،</w:t>
      </w:r>
      <w:r w:rsidRPr="00226978">
        <w:rPr>
          <w:rtl/>
        </w:rPr>
        <w:t xml:space="preserve"> نزل عليها رسول الله </w:t>
      </w:r>
      <w:r w:rsidR="00994A92" w:rsidRPr="00994A92">
        <w:rPr>
          <w:rStyle w:val="libAlaemChar"/>
          <w:rtl/>
        </w:rPr>
        <w:t>صلى‌الله‌عليه‌وآله</w:t>
      </w:r>
      <w:r w:rsidRPr="00226978">
        <w:rPr>
          <w:rtl/>
        </w:rPr>
        <w:t xml:space="preserve"> حين هاجر إلى المدينة</w:t>
      </w:r>
      <w:r w:rsidR="00327C0A">
        <w:rPr>
          <w:rtl/>
        </w:rPr>
        <w:t>.</w:t>
      </w:r>
      <w:r w:rsidRPr="00226978">
        <w:rPr>
          <w:rtl/>
        </w:rPr>
        <w:t xml:space="preserve"> (راجع</w:t>
      </w:r>
      <w:r w:rsidR="00327C0A">
        <w:rPr>
          <w:rtl/>
        </w:rPr>
        <w:t>:</w:t>
      </w:r>
      <w:r w:rsidRPr="00226978">
        <w:rPr>
          <w:rtl/>
        </w:rPr>
        <w:t xml:space="preserve"> الاستيعاب</w:t>
      </w:r>
      <w:r w:rsidR="00327C0A">
        <w:rPr>
          <w:rtl/>
        </w:rPr>
        <w:t>:</w:t>
      </w:r>
      <w:r w:rsidRPr="00226978">
        <w:rPr>
          <w:rtl/>
        </w:rPr>
        <w:t xml:space="preserve"> 4</w:t>
      </w:r>
      <w:r w:rsidR="00327C0A">
        <w:rPr>
          <w:rtl/>
        </w:rPr>
        <w:t>:</w:t>
      </w:r>
      <w:r w:rsidRPr="00226978">
        <w:rPr>
          <w:rtl/>
        </w:rPr>
        <w:t xml:space="preserve"> 1958)</w:t>
      </w:r>
      <w:r w:rsidR="00327C0A">
        <w:rPr>
          <w:rtl/>
        </w:rPr>
        <w:t>.</w:t>
      </w:r>
    </w:p>
    <w:p w:rsidR="005C01AD" w:rsidRDefault="005C01AD" w:rsidP="00FC3649">
      <w:pPr>
        <w:pStyle w:val="libNormal"/>
      </w:pPr>
      <w:r>
        <w:rPr>
          <w:rtl/>
        </w:rPr>
        <w:br w:type="page"/>
      </w:r>
    </w:p>
    <w:p w:rsidR="005C01AD" w:rsidRPr="00226978" w:rsidRDefault="005C01AD" w:rsidP="008F172B">
      <w:pPr>
        <w:pStyle w:val="libNormal0"/>
        <w:rPr>
          <w:rtl/>
        </w:rPr>
      </w:pPr>
      <w:r w:rsidRPr="00226978">
        <w:rPr>
          <w:rtl/>
        </w:rPr>
        <w:lastRenderedPageBreak/>
        <w:t>فكنّا نُسميّها ا</w:t>
      </w:r>
      <w:r w:rsidR="00FE39ED">
        <w:rPr>
          <w:rtl/>
        </w:rPr>
        <w:t>لم</w:t>
      </w:r>
      <w:r w:rsidRPr="00226978">
        <w:rPr>
          <w:rtl/>
        </w:rPr>
        <w:t>باركة</w:t>
      </w:r>
      <w:r w:rsidR="00327C0A">
        <w:rPr>
          <w:rtl/>
        </w:rPr>
        <w:t>!</w:t>
      </w:r>
      <w:r w:rsidRPr="00226978">
        <w:rPr>
          <w:rtl/>
        </w:rPr>
        <w:t xml:space="preserve"> </w:t>
      </w:r>
    </w:p>
    <w:p w:rsidR="0006022A" w:rsidRDefault="005C01AD" w:rsidP="008F172B">
      <w:pPr>
        <w:pStyle w:val="libNormal"/>
        <w:rPr>
          <w:rtl/>
        </w:rPr>
      </w:pPr>
      <w:r w:rsidRPr="005C01AD">
        <w:rPr>
          <w:rtl/>
        </w:rPr>
        <w:t>وينتابنا من البوادي</w:t>
      </w:r>
      <w:r w:rsidR="00327C0A">
        <w:rPr>
          <w:rtl/>
        </w:rPr>
        <w:t>،</w:t>
      </w:r>
      <w:r w:rsidRPr="005C01AD">
        <w:rPr>
          <w:rtl/>
        </w:rPr>
        <w:t xml:space="preserve"> مَن يستشفي بها ويتزوّد بها</w:t>
      </w:r>
      <w:r w:rsidR="00327C0A">
        <w:rPr>
          <w:rtl/>
        </w:rPr>
        <w:t>،</w:t>
      </w:r>
      <w:r w:rsidRPr="005C01AD">
        <w:rPr>
          <w:rtl/>
        </w:rPr>
        <w:t xml:space="preserve"> حتّى أصبحنا ذات يوم وقد تساقط ثمرها واصفّر ورقها</w:t>
      </w:r>
      <w:r w:rsidR="00327C0A">
        <w:rPr>
          <w:rtl/>
        </w:rPr>
        <w:t>!</w:t>
      </w:r>
      <w:r w:rsidRPr="005C01AD">
        <w:rPr>
          <w:rtl/>
        </w:rPr>
        <w:t xml:space="preserve"> ففزعنا فما راعنا إلاّ نعي رسول الله</w:t>
      </w:r>
      <w:r w:rsidR="00327C0A">
        <w:rPr>
          <w:rtl/>
        </w:rPr>
        <w:t>،</w:t>
      </w:r>
      <w:r w:rsidRPr="005C01AD">
        <w:rPr>
          <w:rtl/>
        </w:rPr>
        <w:t xml:space="preserve"> ثمّ إنّها بعد ثلاثين سنة أصبحت ذات شوك من أسفلها إلى أعلاها</w:t>
      </w:r>
      <w:r w:rsidR="00327C0A">
        <w:rPr>
          <w:rtl/>
        </w:rPr>
        <w:t>،</w:t>
      </w:r>
      <w:r w:rsidRPr="005C01AD">
        <w:rPr>
          <w:rtl/>
        </w:rPr>
        <w:t xml:space="preserve"> وتساقط ثمرها وذهبت نَضرتها</w:t>
      </w:r>
      <w:r w:rsidR="00327C0A">
        <w:rPr>
          <w:rtl/>
        </w:rPr>
        <w:t>!</w:t>
      </w:r>
      <w:r w:rsidRPr="005C01AD">
        <w:rPr>
          <w:rtl/>
        </w:rPr>
        <w:t xml:space="preserve"> فما شعرنا إلاّ بمقتل أمير المؤمنين عليّ</w:t>
      </w:r>
      <w:r w:rsidR="00327C0A">
        <w:rPr>
          <w:rtl/>
        </w:rPr>
        <w:t>،</w:t>
      </w:r>
      <w:r w:rsidRPr="005C01AD">
        <w:rPr>
          <w:rtl/>
        </w:rPr>
        <w:t xml:space="preserve"> فما أثمرت بعد ذلك</w:t>
      </w:r>
      <w:r w:rsidR="00327C0A">
        <w:rPr>
          <w:rtl/>
        </w:rPr>
        <w:t>،</w:t>
      </w:r>
      <w:r w:rsidRPr="005C01AD">
        <w:rPr>
          <w:rtl/>
        </w:rPr>
        <w:t xml:space="preserve"> فكنّا ننتفع بورقها</w:t>
      </w:r>
      <w:r w:rsidR="00327C0A">
        <w:rPr>
          <w:rtl/>
        </w:rPr>
        <w:t>،</w:t>
      </w:r>
      <w:r w:rsidRPr="005C01AD">
        <w:rPr>
          <w:rtl/>
        </w:rPr>
        <w:t xml:space="preserve"> ثمّ أصبحنا وإذا بها قد نبع من ساقها دم عبيط</w:t>
      </w:r>
      <w:r w:rsidR="00327C0A">
        <w:rPr>
          <w:rtl/>
        </w:rPr>
        <w:t>!</w:t>
      </w:r>
      <w:r w:rsidRPr="005C01AD">
        <w:rPr>
          <w:rtl/>
        </w:rPr>
        <w:t xml:space="preserve"> وقد ذبُل ورقها</w:t>
      </w:r>
      <w:r w:rsidR="00327C0A">
        <w:rPr>
          <w:rtl/>
        </w:rPr>
        <w:t>!</w:t>
      </w:r>
      <w:r w:rsidRPr="005C01AD">
        <w:rPr>
          <w:rtl/>
        </w:rPr>
        <w:t xml:space="preserve"> فبينا نحن فزعين بورقها إذ أتانا خبر مقتل الحسين</w:t>
      </w:r>
      <w:r w:rsidR="00327C0A">
        <w:rPr>
          <w:rtl/>
        </w:rPr>
        <w:t>،</w:t>
      </w:r>
      <w:r w:rsidRPr="005C01AD">
        <w:rPr>
          <w:rtl/>
        </w:rPr>
        <w:t xml:space="preserve"> ويبست الشجرة على أثر ذلك وذهبت</w:t>
      </w:r>
      <w:r w:rsidR="00327C0A">
        <w:rPr>
          <w:rtl/>
        </w:rPr>
        <w:t>!</w:t>
      </w:r>
      <w:r w:rsidRPr="005C01AD">
        <w:rPr>
          <w:rtl/>
        </w:rPr>
        <w:t xml:space="preserve">) </w:t>
      </w:r>
      <w:r w:rsidRPr="005C01AD">
        <w:rPr>
          <w:rStyle w:val="libFootnotenumChar"/>
          <w:rtl/>
        </w:rPr>
        <w:t>(1)</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ربيع الأبرار</w:t>
      </w:r>
      <w:r w:rsidR="00327C0A">
        <w:rPr>
          <w:rtl/>
        </w:rPr>
        <w:t>:</w:t>
      </w:r>
      <w:r w:rsidRPr="00226978">
        <w:rPr>
          <w:rtl/>
        </w:rPr>
        <w:t xml:space="preserve"> 1</w:t>
      </w:r>
      <w:r w:rsidR="00327C0A">
        <w:rPr>
          <w:rtl/>
        </w:rPr>
        <w:t>:</w:t>
      </w:r>
      <w:r w:rsidRPr="00226978">
        <w:rPr>
          <w:rtl/>
        </w:rPr>
        <w:t xml:space="preserve"> 285</w:t>
      </w:r>
      <w:r w:rsidR="00327C0A">
        <w:rPr>
          <w:rtl/>
        </w:rPr>
        <w:t>،</w:t>
      </w:r>
      <w:r w:rsidRPr="00226978">
        <w:rPr>
          <w:rtl/>
        </w:rPr>
        <w:t xml:space="preserve"> وانظر</w:t>
      </w:r>
      <w:r w:rsidR="00327C0A">
        <w:rPr>
          <w:rtl/>
        </w:rPr>
        <w:t>:</w:t>
      </w:r>
      <w:r w:rsidRPr="00226978">
        <w:rPr>
          <w:rtl/>
        </w:rPr>
        <w:t xml:space="preserve"> مقتل الحسين </w:t>
      </w:r>
      <w:r w:rsidR="00994A92" w:rsidRPr="00994A92">
        <w:rPr>
          <w:rStyle w:val="libAlaemChar"/>
          <w:rtl/>
        </w:rPr>
        <w:t>عليه‌السلام</w:t>
      </w:r>
      <w:r w:rsidRPr="00226978">
        <w:rPr>
          <w:rtl/>
        </w:rPr>
        <w:t xml:space="preserve"> / للخوارزمي</w:t>
      </w:r>
      <w:r w:rsidR="00327C0A">
        <w:rPr>
          <w:rtl/>
        </w:rPr>
        <w:t>:</w:t>
      </w:r>
      <w:r w:rsidRPr="00226978">
        <w:rPr>
          <w:rtl/>
        </w:rPr>
        <w:t xml:space="preserve"> 2</w:t>
      </w:r>
      <w:r w:rsidR="00327C0A">
        <w:rPr>
          <w:rtl/>
        </w:rPr>
        <w:t>:</w:t>
      </w:r>
      <w:r w:rsidRPr="00226978">
        <w:rPr>
          <w:rtl/>
        </w:rPr>
        <w:t xml:space="preserve"> 98</w:t>
      </w:r>
      <w:r w:rsidR="00327C0A">
        <w:rPr>
          <w:rtl/>
        </w:rPr>
        <w:t>،</w:t>
      </w:r>
      <w:r w:rsidRPr="00226978">
        <w:rPr>
          <w:rtl/>
        </w:rPr>
        <w:t xml:space="preserve"> وإحقاق الحقّ</w:t>
      </w:r>
      <w:r w:rsidR="00327C0A">
        <w:rPr>
          <w:rtl/>
        </w:rPr>
        <w:t>:</w:t>
      </w:r>
      <w:r w:rsidRPr="00226978">
        <w:rPr>
          <w:rtl/>
        </w:rPr>
        <w:t xml:space="preserve"> 11</w:t>
      </w:r>
      <w:r w:rsidR="00327C0A">
        <w:rPr>
          <w:rtl/>
        </w:rPr>
        <w:t>:</w:t>
      </w:r>
      <w:r w:rsidRPr="00226978">
        <w:rPr>
          <w:rtl/>
        </w:rPr>
        <w:t xml:space="preserve"> 494</w:t>
      </w:r>
      <w:r w:rsidR="00327C0A">
        <w:rPr>
          <w:rtl/>
        </w:rPr>
        <w:t>.</w:t>
      </w:r>
      <w:r w:rsidRPr="00226978">
        <w:rPr>
          <w:rtl/>
        </w:rPr>
        <w:t xml:space="preserve"> </w:t>
      </w:r>
    </w:p>
    <w:p w:rsidR="005C01AD" w:rsidRDefault="005C01AD" w:rsidP="00FC3649">
      <w:pPr>
        <w:pStyle w:val="libNormal"/>
      </w:pPr>
      <w:r>
        <w:rPr>
          <w:rtl/>
        </w:rPr>
        <w:br w:type="page"/>
      </w:r>
    </w:p>
    <w:p w:rsidR="005C01AD" w:rsidRPr="00122025" w:rsidRDefault="005C01AD" w:rsidP="008F172B">
      <w:pPr>
        <w:pStyle w:val="libCenterBold1"/>
        <w:rPr>
          <w:rtl/>
        </w:rPr>
      </w:pPr>
      <w:r w:rsidRPr="00226978">
        <w:rPr>
          <w:rtl/>
        </w:rPr>
        <w:lastRenderedPageBreak/>
        <w:t xml:space="preserve">المقصد الأول </w:t>
      </w:r>
    </w:p>
    <w:p w:rsidR="005C01AD" w:rsidRPr="00122025" w:rsidRDefault="005C01AD" w:rsidP="00122025">
      <w:pPr>
        <w:pStyle w:val="Heading1Center"/>
        <w:rPr>
          <w:rtl/>
        </w:rPr>
      </w:pPr>
      <w:bookmarkStart w:id="53" w:name="_Toc378503271"/>
      <w:r w:rsidRPr="00122025">
        <w:rPr>
          <w:rtl/>
        </w:rPr>
        <w:t>الفصل الثاني</w:t>
      </w:r>
      <w:bookmarkEnd w:id="53"/>
      <w:r w:rsidRPr="00122025">
        <w:rPr>
          <w:rtl/>
        </w:rPr>
        <w:t xml:space="preserve"> </w:t>
      </w:r>
    </w:p>
    <w:p w:rsidR="005C01AD" w:rsidRPr="00122025" w:rsidRDefault="005C01AD" w:rsidP="008F172B">
      <w:pPr>
        <w:pStyle w:val="libCenterBold1"/>
        <w:rPr>
          <w:rtl/>
        </w:rPr>
      </w:pPr>
      <w:r w:rsidRPr="00122025">
        <w:rPr>
          <w:rtl/>
        </w:rPr>
        <w:t>الوقائع ا</w:t>
      </w:r>
      <w:r w:rsidR="00FE39ED">
        <w:rPr>
          <w:rtl/>
        </w:rPr>
        <w:t>لم</w:t>
      </w:r>
      <w:r w:rsidRPr="00122025">
        <w:rPr>
          <w:rtl/>
        </w:rPr>
        <w:t xml:space="preserve">تأخِّرة عن قتل الإمام الحسين </w:t>
      </w:r>
      <w:r w:rsidR="00994A92" w:rsidRPr="00994A92">
        <w:rPr>
          <w:rStyle w:val="libAlaemChar"/>
          <w:rtl/>
        </w:rPr>
        <w:t>عليه‌السلام</w:t>
      </w:r>
    </w:p>
    <w:p w:rsidR="005C01AD" w:rsidRDefault="005C01AD" w:rsidP="00FC3649">
      <w:pPr>
        <w:pStyle w:val="libNormal"/>
      </w:pPr>
      <w:r>
        <w:rPr>
          <w:rtl/>
        </w:rPr>
        <w:br w:type="page"/>
      </w:r>
    </w:p>
    <w:p w:rsidR="005C01AD" w:rsidRDefault="005C01AD" w:rsidP="00FC3649">
      <w:pPr>
        <w:pStyle w:val="libNormal"/>
      </w:pPr>
      <w:r>
        <w:rPr>
          <w:rtl/>
        </w:rPr>
        <w:lastRenderedPageBreak/>
        <w:br w:type="page"/>
      </w:r>
    </w:p>
    <w:p w:rsidR="0006022A" w:rsidRPr="00122025" w:rsidRDefault="005C01AD" w:rsidP="00122025">
      <w:pPr>
        <w:pStyle w:val="Heading1Center"/>
        <w:rPr>
          <w:rtl/>
        </w:rPr>
      </w:pPr>
      <w:bookmarkStart w:id="54" w:name="_Toc378503272"/>
      <w:bookmarkStart w:id="55" w:name="24"/>
      <w:r w:rsidRPr="00226978">
        <w:rPr>
          <w:rtl/>
        </w:rPr>
        <w:lastRenderedPageBreak/>
        <w:t>الفصل الثاني</w:t>
      </w:r>
      <w:bookmarkEnd w:id="54"/>
      <w:r w:rsidRPr="00226978">
        <w:rPr>
          <w:rtl/>
        </w:rPr>
        <w:t xml:space="preserve"> </w:t>
      </w:r>
      <w:bookmarkEnd w:id="55"/>
    </w:p>
    <w:p w:rsidR="005C01AD" w:rsidRPr="00122025" w:rsidRDefault="005C01AD" w:rsidP="00122025">
      <w:pPr>
        <w:pStyle w:val="Heading1Center"/>
        <w:rPr>
          <w:rtl/>
        </w:rPr>
      </w:pPr>
      <w:bookmarkStart w:id="56" w:name="_Toc378503273"/>
      <w:r w:rsidRPr="00226978">
        <w:rPr>
          <w:rtl/>
        </w:rPr>
        <w:t xml:space="preserve">الوقائع المتأخّرة عن قتله </w:t>
      </w:r>
      <w:r w:rsidR="00994A92" w:rsidRPr="008F172B">
        <w:rPr>
          <w:rStyle w:val="libAlaemHeading2Char"/>
          <w:rtl/>
        </w:rPr>
        <w:t>عليه‌السلام</w:t>
      </w:r>
      <w:bookmarkEnd w:id="56"/>
    </w:p>
    <w:p w:rsidR="005C01AD" w:rsidRPr="00FC3649" w:rsidRDefault="005C01AD" w:rsidP="00FC3649">
      <w:pPr>
        <w:pStyle w:val="Heading2"/>
        <w:rPr>
          <w:rtl/>
        </w:rPr>
      </w:pPr>
      <w:bookmarkStart w:id="57" w:name="25"/>
      <w:bookmarkStart w:id="58" w:name="_Toc378503274"/>
      <w:r w:rsidRPr="00226978">
        <w:rPr>
          <w:rtl/>
        </w:rPr>
        <w:t xml:space="preserve">صورٌ من عواقب قتَلتِه وأعدائه </w:t>
      </w:r>
      <w:r w:rsidR="00994A92" w:rsidRPr="008F172B">
        <w:rPr>
          <w:rStyle w:val="libAlaemHeading2Char"/>
          <w:rtl/>
        </w:rPr>
        <w:t>عليه‌السلام</w:t>
      </w:r>
      <w:r w:rsidR="00327C0A">
        <w:rPr>
          <w:rtl/>
        </w:rPr>
        <w:t>:</w:t>
      </w:r>
      <w:bookmarkEnd w:id="57"/>
      <w:bookmarkEnd w:id="58"/>
    </w:p>
    <w:p w:rsidR="005C01AD" w:rsidRPr="00226978" w:rsidRDefault="005C01AD" w:rsidP="005C01AD">
      <w:pPr>
        <w:pStyle w:val="libNormal"/>
        <w:rPr>
          <w:rtl/>
        </w:rPr>
      </w:pPr>
      <w:r w:rsidRPr="00226978">
        <w:rPr>
          <w:rtl/>
        </w:rPr>
        <w:t>لا شكّ في أنّ كلّ مَن اشترك في قتل سيّد شباب أهل الجنّة وسلْبه ونهْبه</w:t>
      </w:r>
      <w:r w:rsidR="00327C0A">
        <w:rPr>
          <w:rtl/>
        </w:rPr>
        <w:t>،</w:t>
      </w:r>
      <w:r w:rsidRPr="00226978">
        <w:rPr>
          <w:rtl/>
        </w:rPr>
        <w:t xml:space="preserve"> ابتُلي ببليّة في دار الدنيا قبل الآخرة</w:t>
      </w:r>
      <w:r w:rsidR="00327C0A">
        <w:rPr>
          <w:rtl/>
        </w:rPr>
        <w:t>.</w:t>
      </w:r>
      <w:r w:rsidRPr="00226978">
        <w:rPr>
          <w:rtl/>
        </w:rPr>
        <w:t xml:space="preserve"> </w:t>
      </w:r>
    </w:p>
    <w:p w:rsidR="005C01AD" w:rsidRPr="00226978" w:rsidRDefault="005C01AD" w:rsidP="005C01AD">
      <w:pPr>
        <w:pStyle w:val="libNormal"/>
        <w:rPr>
          <w:rtl/>
        </w:rPr>
      </w:pPr>
      <w:r w:rsidRPr="005C01AD">
        <w:rPr>
          <w:rtl/>
        </w:rPr>
        <w:t>روى الخوارزمي في المقتل</w:t>
      </w:r>
      <w:r w:rsidR="00327C0A">
        <w:rPr>
          <w:rtl/>
        </w:rPr>
        <w:t>،</w:t>
      </w:r>
      <w:r w:rsidRPr="005C01AD">
        <w:rPr>
          <w:rtl/>
        </w:rPr>
        <w:t xml:space="preserve"> عن مينا أنّه قال</w:t>
      </w:r>
      <w:r w:rsidR="00327C0A">
        <w:rPr>
          <w:rtl/>
        </w:rPr>
        <w:t>:</w:t>
      </w:r>
      <w:r w:rsidRPr="005C01AD">
        <w:rPr>
          <w:rtl/>
        </w:rPr>
        <w:t xml:space="preserve"> </w:t>
      </w:r>
      <w:r w:rsidR="008F172B">
        <w:rPr>
          <w:rtl/>
        </w:rPr>
        <w:t>(</w:t>
      </w:r>
      <w:r w:rsidRPr="005C01AD">
        <w:rPr>
          <w:rtl/>
        </w:rPr>
        <w:t>ما بقي من قَتَلَةِ الحسين أحدٌ لم يُقتل إلاّ رُمي ببلاء في جسده قبل أن يموت</w:t>
      </w:r>
      <w:r w:rsidR="008F172B">
        <w:rPr>
          <w:rtl/>
        </w:rPr>
        <w:t>)</w:t>
      </w:r>
      <w:r w:rsidRPr="005C01AD">
        <w:rPr>
          <w:rtl/>
        </w:rPr>
        <w:t xml:space="preserve"> </w:t>
      </w:r>
      <w:r w:rsidRPr="005C01AD">
        <w:rPr>
          <w:rStyle w:val="libFootnotenumChar"/>
          <w:rtl/>
        </w:rPr>
        <w:t>(1)</w:t>
      </w:r>
      <w:r w:rsidR="00327C0A">
        <w:rPr>
          <w:rtl/>
        </w:rPr>
        <w:t>.</w:t>
      </w:r>
      <w:r w:rsidRPr="0006022A">
        <w:rPr>
          <w:rtl/>
        </w:rPr>
        <w:t xml:space="preserve"> </w:t>
      </w:r>
    </w:p>
    <w:p w:rsidR="0006022A" w:rsidRDefault="005C01AD" w:rsidP="005C01AD">
      <w:pPr>
        <w:pStyle w:val="libNormal"/>
        <w:rPr>
          <w:rtl/>
        </w:rPr>
      </w:pPr>
      <w:r w:rsidRPr="005C01AD">
        <w:rPr>
          <w:rtl/>
        </w:rPr>
        <w:t>ونقل سبط ابن الجوزي</w:t>
      </w:r>
      <w:r w:rsidR="00327C0A">
        <w:rPr>
          <w:rtl/>
        </w:rPr>
        <w:t>،</w:t>
      </w:r>
      <w:r w:rsidRPr="005C01AD">
        <w:rPr>
          <w:rtl/>
        </w:rPr>
        <w:t xml:space="preserve"> عن الزهري أنّه قال</w:t>
      </w:r>
      <w:r w:rsidR="00327C0A">
        <w:rPr>
          <w:rtl/>
        </w:rPr>
        <w:t>:</w:t>
      </w:r>
      <w:r w:rsidRPr="005C01AD">
        <w:rPr>
          <w:rtl/>
        </w:rPr>
        <w:t xml:space="preserve"> </w:t>
      </w:r>
      <w:r w:rsidR="008F172B">
        <w:rPr>
          <w:rtl/>
        </w:rPr>
        <w:t>(</w:t>
      </w:r>
      <w:r w:rsidRPr="005C01AD">
        <w:rPr>
          <w:rtl/>
        </w:rPr>
        <w:t>ما بقي منهم أحدٌ إلاّ وعوقِب في الدنيا</w:t>
      </w:r>
      <w:r w:rsidR="00327C0A">
        <w:rPr>
          <w:rtl/>
        </w:rPr>
        <w:t>،</w:t>
      </w:r>
      <w:r w:rsidRPr="005C01AD">
        <w:rPr>
          <w:rtl/>
        </w:rPr>
        <w:t xml:space="preserve"> إمّا بالقتل</w:t>
      </w:r>
      <w:r w:rsidR="00327C0A">
        <w:rPr>
          <w:rtl/>
        </w:rPr>
        <w:t>،</w:t>
      </w:r>
      <w:r w:rsidRPr="005C01AD">
        <w:rPr>
          <w:rtl/>
        </w:rPr>
        <w:t xml:space="preserve"> أو العَمى</w:t>
      </w:r>
      <w:r w:rsidR="00327C0A">
        <w:rPr>
          <w:rtl/>
        </w:rPr>
        <w:t>،</w:t>
      </w:r>
      <w:r w:rsidRPr="005C01AD">
        <w:rPr>
          <w:rtl/>
        </w:rPr>
        <w:t xml:space="preserve"> أو سواد الوجه</w:t>
      </w:r>
      <w:r w:rsidR="00327C0A">
        <w:rPr>
          <w:rtl/>
        </w:rPr>
        <w:t>،</w:t>
      </w:r>
      <w:r w:rsidRPr="005C01AD">
        <w:rPr>
          <w:rtl/>
        </w:rPr>
        <w:t xml:space="preserve"> أو زوال ا</w:t>
      </w:r>
      <w:r w:rsidR="00FE39ED">
        <w:rPr>
          <w:rtl/>
        </w:rPr>
        <w:t>لم</w:t>
      </w:r>
      <w:r w:rsidRPr="005C01AD">
        <w:rPr>
          <w:rtl/>
        </w:rPr>
        <w:t>لك في مدّة يسيرة</w:t>
      </w:r>
      <w:r w:rsidR="008F172B">
        <w:rPr>
          <w:rtl/>
        </w:rPr>
        <w:t>)</w:t>
      </w:r>
      <w:r w:rsidRPr="005C01AD">
        <w:rPr>
          <w:rtl/>
        </w:rPr>
        <w:t xml:space="preserve"> </w:t>
      </w:r>
      <w:r w:rsidRPr="005C01AD">
        <w:rPr>
          <w:rStyle w:val="libFootnotenumChar"/>
          <w:rtl/>
        </w:rPr>
        <w:t>(2)</w:t>
      </w:r>
      <w:r w:rsidR="00327C0A">
        <w:rPr>
          <w:rtl/>
        </w:rPr>
        <w:t>.</w:t>
      </w:r>
      <w:r w:rsidRPr="005C01AD">
        <w:rPr>
          <w:rtl/>
        </w:rPr>
        <w:t xml:space="preserve"> </w:t>
      </w:r>
    </w:p>
    <w:p w:rsidR="005C01AD" w:rsidRPr="00FC3649" w:rsidRDefault="005C01AD" w:rsidP="008F172B">
      <w:pPr>
        <w:pStyle w:val="Heading3"/>
        <w:rPr>
          <w:rtl/>
        </w:rPr>
      </w:pPr>
      <w:bookmarkStart w:id="59" w:name="26"/>
      <w:bookmarkStart w:id="60" w:name="_Toc378503275"/>
      <w:r w:rsidRPr="00226978">
        <w:rPr>
          <w:rtl/>
        </w:rPr>
        <w:t>مَصير عبيد الله بن زياد لعنه الله</w:t>
      </w:r>
      <w:r w:rsidR="00327C0A">
        <w:rPr>
          <w:rtl/>
        </w:rPr>
        <w:t>:</w:t>
      </w:r>
      <w:bookmarkEnd w:id="59"/>
      <w:bookmarkEnd w:id="60"/>
    </w:p>
    <w:p w:rsidR="005C01AD" w:rsidRPr="00226978" w:rsidRDefault="005C01AD" w:rsidP="005C01AD">
      <w:pPr>
        <w:pStyle w:val="libNormal"/>
        <w:rPr>
          <w:rtl/>
        </w:rPr>
      </w:pPr>
      <w:r w:rsidRPr="00226978">
        <w:rPr>
          <w:rtl/>
        </w:rPr>
        <w:t>قُتِل عبيد الله بن زياد (ل) على يد إبراهيم بن مالك الأشتر (ره) في وقعة الخازر</w:t>
      </w:r>
      <w:r w:rsidR="00327C0A">
        <w:rPr>
          <w:rtl/>
        </w:rPr>
        <w:t>،</w:t>
      </w:r>
      <w:r w:rsidRPr="00226978">
        <w:rPr>
          <w:rtl/>
        </w:rPr>
        <w:t xml:space="preserve"> حيث التقاه في ميدان المعركة</w:t>
      </w:r>
      <w:r w:rsidR="00327C0A">
        <w:rPr>
          <w:rtl/>
        </w:rPr>
        <w:t>،</w:t>
      </w:r>
      <w:r w:rsidRPr="00226978">
        <w:rPr>
          <w:rtl/>
        </w:rPr>
        <w:t xml:space="preserve"> فضربه ضربة بالسيف شرّقت منها يداه</w:t>
      </w:r>
      <w:r w:rsidR="00327C0A">
        <w:rPr>
          <w:rtl/>
        </w:rPr>
        <w:t>،</w:t>
      </w:r>
      <w:r w:rsidRPr="00226978">
        <w:rPr>
          <w:rtl/>
        </w:rPr>
        <w:t xml:space="preserve"> وغرّبت رِجلاه</w:t>
      </w:r>
      <w:r w:rsidR="00327C0A">
        <w:rPr>
          <w:rtl/>
        </w:rPr>
        <w:t>،</w:t>
      </w:r>
      <w:r w:rsidRPr="00226978">
        <w:rPr>
          <w:rtl/>
        </w:rPr>
        <w:t xml:space="preserve"> وكان ذلك في الليل</w:t>
      </w:r>
      <w:r w:rsidR="00327C0A">
        <w:rPr>
          <w:rtl/>
        </w:rPr>
        <w:t>،</w:t>
      </w:r>
      <w:r w:rsidRPr="00226978">
        <w:rPr>
          <w:rtl/>
        </w:rPr>
        <w:t xml:space="preserve"> ف</w:t>
      </w:r>
      <w:r w:rsidR="00FE39ED">
        <w:rPr>
          <w:rtl/>
        </w:rPr>
        <w:t>لم</w:t>
      </w:r>
      <w:r w:rsidRPr="00226978">
        <w:rPr>
          <w:rtl/>
        </w:rPr>
        <w:t>ا تأكّدوا منه وجدوا أنّه عبيد الله بن زياد نفسه</w:t>
      </w:r>
      <w:r w:rsidR="00327C0A">
        <w:rPr>
          <w:rtl/>
        </w:rPr>
        <w:t>،</w:t>
      </w:r>
      <w:r w:rsidRPr="00226978">
        <w:rPr>
          <w:rtl/>
        </w:rPr>
        <w:t xml:space="preserve"> </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 xml:space="preserve">(1) مقتل الحسين </w:t>
      </w:r>
      <w:r w:rsidR="00994A92" w:rsidRPr="00994A92">
        <w:rPr>
          <w:rStyle w:val="libAlaemChar"/>
          <w:rtl/>
        </w:rPr>
        <w:t>عليه‌السلام</w:t>
      </w:r>
      <w:r w:rsidRPr="00226978">
        <w:rPr>
          <w:rtl/>
        </w:rPr>
        <w:t xml:space="preserve"> / للخوارزمي</w:t>
      </w:r>
      <w:r w:rsidR="00327C0A">
        <w:rPr>
          <w:rtl/>
        </w:rPr>
        <w:t>:</w:t>
      </w:r>
      <w:r w:rsidRPr="00226978">
        <w:rPr>
          <w:rtl/>
        </w:rPr>
        <w:t xml:space="preserve"> 1</w:t>
      </w:r>
      <w:r w:rsidR="00327C0A">
        <w:rPr>
          <w:rtl/>
        </w:rPr>
        <w:t>:</w:t>
      </w:r>
      <w:r w:rsidRPr="00226978">
        <w:rPr>
          <w:rtl/>
        </w:rPr>
        <w:t xml:space="preserve"> 104</w:t>
      </w:r>
      <w:r w:rsidR="00327C0A">
        <w:rPr>
          <w:rtl/>
        </w:rPr>
        <w:t>.</w:t>
      </w:r>
      <w:r w:rsidRPr="00226978">
        <w:rPr>
          <w:rtl/>
        </w:rPr>
        <w:t xml:space="preserve"> </w:t>
      </w:r>
    </w:p>
    <w:p w:rsidR="005C01AD" w:rsidRPr="00226978" w:rsidRDefault="005C01AD" w:rsidP="00ED6B79">
      <w:pPr>
        <w:pStyle w:val="libFootnote0"/>
        <w:rPr>
          <w:rtl/>
        </w:rPr>
      </w:pPr>
      <w:r w:rsidRPr="00226978">
        <w:rPr>
          <w:rtl/>
        </w:rPr>
        <w:t>(2) تذكرة الخواص</w:t>
      </w:r>
      <w:r w:rsidR="00327C0A">
        <w:rPr>
          <w:rtl/>
        </w:rPr>
        <w:t>:</w:t>
      </w:r>
      <w:r w:rsidRPr="00226978">
        <w:rPr>
          <w:rtl/>
        </w:rPr>
        <w:t xml:space="preserve"> 252</w:t>
      </w:r>
      <w:r w:rsidR="00327C0A">
        <w:rPr>
          <w:rtl/>
        </w:rPr>
        <w:t>.</w:t>
      </w:r>
      <w:r w:rsidRPr="00226978">
        <w:rPr>
          <w:rtl/>
        </w:rPr>
        <w:t xml:space="preserve"> </w:t>
      </w:r>
    </w:p>
    <w:p w:rsidR="005C01AD" w:rsidRDefault="005C01AD" w:rsidP="00FC3649">
      <w:pPr>
        <w:pStyle w:val="libNormal"/>
      </w:pPr>
      <w:r>
        <w:rPr>
          <w:rtl/>
        </w:rPr>
        <w:br w:type="page"/>
      </w:r>
    </w:p>
    <w:p w:rsidR="005C01AD" w:rsidRPr="00226978" w:rsidRDefault="005C01AD" w:rsidP="008F172B">
      <w:pPr>
        <w:pStyle w:val="libNormal0"/>
        <w:rPr>
          <w:rtl/>
        </w:rPr>
      </w:pPr>
      <w:r w:rsidRPr="00226978">
        <w:rPr>
          <w:rtl/>
        </w:rPr>
        <w:lastRenderedPageBreak/>
        <w:t>فاجتزّوا رأسه</w:t>
      </w:r>
      <w:r w:rsidR="008F172B">
        <w:rPr>
          <w:rFonts w:hint="cs"/>
          <w:rtl/>
        </w:rPr>
        <w:t>،</w:t>
      </w:r>
      <w:r w:rsidRPr="00226978">
        <w:rPr>
          <w:rtl/>
        </w:rPr>
        <w:t xml:space="preserve"> </w:t>
      </w:r>
      <w:r w:rsidRPr="005C01AD">
        <w:rPr>
          <w:rtl/>
        </w:rPr>
        <w:t>وقال إبراهيم بن مالك</w:t>
      </w:r>
      <w:r w:rsidR="00327C0A">
        <w:rPr>
          <w:rtl/>
        </w:rPr>
        <w:t>:</w:t>
      </w:r>
      <w:r w:rsidRPr="005C01AD">
        <w:rPr>
          <w:rtl/>
        </w:rPr>
        <w:t xml:space="preserve"> الحمد لله الذي أجرى قتله على يدي </w:t>
      </w:r>
      <w:r w:rsidRPr="005C01AD">
        <w:rPr>
          <w:rStyle w:val="libFootnotenumChar"/>
          <w:rtl/>
        </w:rPr>
        <w:t>(1)</w:t>
      </w:r>
      <w:r w:rsidR="00327C0A">
        <w:rPr>
          <w:rtl/>
        </w:rPr>
        <w:t>.</w:t>
      </w:r>
      <w:r w:rsidRPr="005C01AD">
        <w:rPr>
          <w:rtl/>
        </w:rPr>
        <w:t xml:space="preserve"> </w:t>
      </w:r>
    </w:p>
    <w:p w:rsidR="005C01AD" w:rsidRPr="00226978" w:rsidRDefault="005C01AD" w:rsidP="005C01AD">
      <w:pPr>
        <w:pStyle w:val="libNormal"/>
        <w:rPr>
          <w:rtl/>
        </w:rPr>
      </w:pPr>
      <w:r w:rsidRPr="005C01AD">
        <w:rPr>
          <w:rtl/>
        </w:rPr>
        <w:t>وبعث إبراهيم بن مالك (ره) برأس عبيد الله بن زياد لعنه الله</w:t>
      </w:r>
      <w:r w:rsidR="00327C0A">
        <w:rPr>
          <w:rtl/>
        </w:rPr>
        <w:t>،</w:t>
      </w:r>
      <w:r w:rsidRPr="005C01AD">
        <w:rPr>
          <w:rtl/>
        </w:rPr>
        <w:t xml:space="preserve"> ورؤوس الرؤساء من أهل الشام وفي آذانهم رقاع أسمائهم</w:t>
      </w:r>
      <w:r w:rsidR="00327C0A">
        <w:rPr>
          <w:rtl/>
        </w:rPr>
        <w:t>،</w:t>
      </w:r>
      <w:r w:rsidRPr="005C01AD">
        <w:rPr>
          <w:rtl/>
        </w:rPr>
        <w:t xml:space="preserve"> فقدِموا على المختار وهو يتغدّى</w:t>
      </w:r>
      <w:r w:rsidR="00327C0A">
        <w:rPr>
          <w:rtl/>
        </w:rPr>
        <w:t>،</w:t>
      </w:r>
      <w:r w:rsidRPr="005C01AD">
        <w:rPr>
          <w:rtl/>
        </w:rPr>
        <w:t xml:space="preserve"> فحمد الله تعالى على الظفر</w:t>
      </w:r>
      <w:r w:rsidR="00327C0A">
        <w:rPr>
          <w:rtl/>
        </w:rPr>
        <w:t>،</w:t>
      </w:r>
      <w:r w:rsidRPr="005C01AD">
        <w:rPr>
          <w:rtl/>
        </w:rPr>
        <w:t xml:space="preserve"> ف</w:t>
      </w:r>
      <w:r w:rsidR="00FE39ED">
        <w:rPr>
          <w:rtl/>
        </w:rPr>
        <w:t>لم</w:t>
      </w:r>
      <w:r w:rsidRPr="005C01AD">
        <w:rPr>
          <w:rtl/>
        </w:rPr>
        <w:t>ا فرغ من الغداء قام فوطأ وجه ابن زياد بنعله</w:t>
      </w:r>
      <w:r w:rsidR="00327C0A">
        <w:rPr>
          <w:rtl/>
        </w:rPr>
        <w:t>،</w:t>
      </w:r>
      <w:r w:rsidRPr="005C01AD">
        <w:rPr>
          <w:rtl/>
        </w:rPr>
        <w:t xml:space="preserve"> ثمّ رمى بها إلى غلامه وقال</w:t>
      </w:r>
      <w:r w:rsidR="00327C0A">
        <w:rPr>
          <w:rtl/>
        </w:rPr>
        <w:t>:</w:t>
      </w:r>
      <w:r w:rsidRPr="005C01AD">
        <w:rPr>
          <w:rtl/>
        </w:rPr>
        <w:t xml:space="preserve"> اغْسِلها</w:t>
      </w:r>
      <w:r w:rsidR="00327C0A">
        <w:rPr>
          <w:rtl/>
        </w:rPr>
        <w:t>؛</w:t>
      </w:r>
      <w:r w:rsidRPr="005C01AD">
        <w:rPr>
          <w:rtl/>
        </w:rPr>
        <w:t xml:space="preserve"> فإنّي وضعتها على وجه نجس كافر </w:t>
      </w:r>
      <w:r w:rsidRPr="005C01AD">
        <w:rPr>
          <w:rStyle w:val="libFootnotenumChar"/>
          <w:rtl/>
        </w:rPr>
        <w:t>(2)</w:t>
      </w:r>
      <w:r w:rsidR="00327C0A">
        <w:rPr>
          <w:rtl/>
        </w:rPr>
        <w:t>.</w:t>
      </w:r>
    </w:p>
    <w:p w:rsidR="005C01AD" w:rsidRPr="00226978" w:rsidRDefault="005C01AD" w:rsidP="005C01AD">
      <w:pPr>
        <w:pStyle w:val="libNormal"/>
        <w:rPr>
          <w:rtl/>
        </w:rPr>
      </w:pPr>
      <w:r w:rsidRPr="00226978">
        <w:rPr>
          <w:rtl/>
        </w:rPr>
        <w:t>وروى الخوارزمي بسنده</w:t>
      </w:r>
      <w:r w:rsidR="00327C0A">
        <w:rPr>
          <w:rtl/>
        </w:rPr>
        <w:t>،</w:t>
      </w:r>
      <w:r w:rsidRPr="00226978">
        <w:rPr>
          <w:rtl/>
        </w:rPr>
        <w:t xml:space="preserve"> عن عمارة بن عمير قال</w:t>
      </w:r>
      <w:r w:rsidR="00327C0A">
        <w:rPr>
          <w:rtl/>
        </w:rPr>
        <w:t>:</w:t>
      </w:r>
      <w:r w:rsidRPr="00226978">
        <w:rPr>
          <w:rtl/>
        </w:rPr>
        <w:t xml:space="preserve"> </w:t>
      </w:r>
      <w:r w:rsidR="008F172B">
        <w:rPr>
          <w:rtl/>
        </w:rPr>
        <w:t>(</w:t>
      </w:r>
      <w:r w:rsidR="00FE39ED">
        <w:rPr>
          <w:rtl/>
        </w:rPr>
        <w:t>لم</w:t>
      </w:r>
      <w:r w:rsidRPr="00226978">
        <w:rPr>
          <w:rtl/>
        </w:rPr>
        <w:t>ا جيء برأس عبيد الله بن زياد إلى ا</w:t>
      </w:r>
      <w:r w:rsidR="00FE39ED">
        <w:rPr>
          <w:rtl/>
        </w:rPr>
        <w:t>لم</w:t>
      </w:r>
      <w:r w:rsidRPr="00226978">
        <w:rPr>
          <w:rtl/>
        </w:rPr>
        <w:t>ختار مع رؤوس أصحابه</w:t>
      </w:r>
      <w:r w:rsidR="00327C0A">
        <w:rPr>
          <w:rtl/>
        </w:rPr>
        <w:t>،</w:t>
      </w:r>
      <w:r w:rsidRPr="00226978">
        <w:rPr>
          <w:rtl/>
        </w:rPr>
        <w:t xml:space="preserve"> نُضِّدت في المسجد في الرحْبة</w:t>
      </w:r>
      <w:r w:rsidR="00327C0A">
        <w:rPr>
          <w:rtl/>
        </w:rPr>
        <w:t>،</w:t>
      </w:r>
      <w:r w:rsidRPr="00226978">
        <w:rPr>
          <w:rtl/>
        </w:rPr>
        <w:t xml:space="preserve"> فانتهيت إلى الناس وهم يقولون</w:t>
      </w:r>
      <w:r w:rsidR="00327C0A">
        <w:rPr>
          <w:rtl/>
        </w:rPr>
        <w:t>:</w:t>
      </w:r>
      <w:r w:rsidRPr="00226978">
        <w:rPr>
          <w:rtl/>
        </w:rPr>
        <w:t xml:space="preserve"> قد جاءت</w:t>
      </w:r>
      <w:r w:rsidR="00327C0A">
        <w:rPr>
          <w:rtl/>
        </w:rPr>
        <w:t>!</w:t>
      </w:r>
      <w:r w:rsidRPr="00226978">
        <w:rPr>
          <w:rtl/>
        </w:rPr>
        <w:t xml:space="preserve"> قد جاءت</w:t>
      </w:r>
      <w:r w:rsidR="00327C0A">
        <w:rPr>
          <w:rtl/>
        </w:rPr>
        <w:t>!</w:t>
      </w:r>
      <w:r w:rsidRPr="00226978">
        <w:rPr>
          <w:rtl/>
        </w:rPr>
        <w:t xml:space="preserve"> فلم أدرِ</w:t>
      </w:r>
      <w:r w:rsidR="00327C0A">
        <w:rPr>
          <w:rtl/>
        </w:rPr>
        <w:t>!</w:t>
      </w:r>
      <w:r w:rsidRPr="00226978">
        <w:rPr>
          <w:rtl/>
        </w:rPr>
        <w:t xml:space="preserve"> فإذا حيّة قد جاءت فتخلّلت الرؤوس حتّى دخلت في منخر عبيد الله بن زياد</w:t>
      </w:r>
      <w:r w:rsidR="00327C0A">
        <w:rPr>
          <w:rtl/>
        </w:rPr>
        <w:t>!</w:t>
      </w:r>
      <w:r w:rsidRPr="00226978">
        <w:rPr>
          <w:rtl/>
        </w:rPr>
        <w:t xml:space="preserve"> فمكثت هُنيئة</w:t>
      </w:r>
      <w:r w:rsidR="00327C0A">
        <w:rPr>
          <w:rtl/>
        </w:rPr>
        <w:t>،</w:t>
      </w:r>
      <w:r w:rsidRPr="00226978">
        <w:rPr>
          <w:rtl/>
        </w:rPr>
        <w:t xml:space="preserve"> ثمّ خرجت فذهبت حتّى تغيّبت</w:t>
      </w:r>
      <w:r w:rsidR="00327C0A">
        <w:rPr>
          <w:rtl/>
        </w:rPr>
        <w:t>،</w:t>
      </w:r>
      <w:r w:rsidRPr="00226978">
        <w:rPr>
          <w:rtl/>
        </w:rPr>
        <w:t xml:space="preserve"> ثمّ قالوا</w:t>
      </w:r>
      <w:r w:rsidR="00327C0A">
        <w:rPr>
          <w:rtl/>
        </w:rPr>
        <w:t>:</w:t>
      </w:r>
      <w:r w:rsidRPr="00226978">
        <w:rPr>
          <w:rtl/>
        </w:rPr>
        <w:t xml:space="preserve"> قد جاءت</w:t>
      </w:r>
      <w:r w:rsidR="00327C0A">
        <w:rPr>
          <w:rtl/>
        </w:rPr>
        <w:t>!</w:t>
      </w:r>
      <w:r w:rsidRPr="00226978">
        <w:rPr>
          <w:rtl/>
        </w:rPr>
        <w:t xml:space="preserve"> قد جاءت</w:t>
      </w:r>
      <w:r w:rsidR="00327C0A">
        <w:rPr>
          <w:rtl/>
        </w:rPr>
        <w:t>!</w:t>
      </w:r>
      <w:r w:rsidRPr="00226978">
        <w:rPr>
          <w:rtl/>
        </w:rPr>
        <w:t xml:space="preserve"> ففعلت ذلك أمامي مرّتين أو ثلاثاً</w:t>
      </w:r>
      <w:r w:rsidR="00327C0A">
        <w:rPr>
          <w:rtl/>
        </w:rPr>
        <w:t>!</w:t>
      </w:r>
    </w:p>
    <w:p w:rsidR="005C01AD" w:rsidRPr="00226978" w:rsidRDefault="005C01AD" w:rsidP="005C01AD">
      <w:pPr>
        <w:pStyle w:val="libNormal"/>
        <w:rPr>
          <w:rtl/>
        </w:rPr>
      </w:pPr>
      <w:r w:rsidRPr="005C01AD">
        <w:rPr>
          <w:rtl/>
        </w:rPr>
        <w:t>قال أبو عيسى الترمذي</w:t>
      </w:r>
      <w:r w:rsidR="00327C0A">
        <w:rPr>
          <w:rtl/>
        </w:rPr>
        <w:t>:</w:t>
      </w:r>
      <w:r w:rsidRPr="005C01AD">
        <w:rPr>
          <w:rtl/>
        </w:rPr>
        <w:t xml:space="preserve"> هذا حديث صحيح</w:t>
      </w:r>
      <w:r w:rsidR="008F172B">
        <w:rPr>
          <w:rtl/>
        </w:rPr>
        <w:t>)</w:t>
      </w:r>
      <w:r w:rsidRPr="005C01AD">
        <w:rPr>
          <w:rtl/>
        </w:rPr>
        <w:t xml:space="preserve"> </w:t>
      </w:r>
      <w:r w:rsidRPr="005C01AD">
        <w:rPr>
          <w:rStyle w:val="libFootnotenumChar"/>
          <w:rtl/>
        </w:rPr>
        <w:t>(3)</w:t>
      </w:r>
      <w:r w:rsidR="00327C0A">
        <w:rPr>
          <w:rtl/>
        </w:rPr>
        <w:t>.</w:t>
      </w:r>
    </w:p>
    <w:p w:rsidR="005C01AD" w:rsidRPr="00226978" w:rsidRDefault="008F172B" w:rsidP="005C01AD">
      <w:pPr>
        <w:pStyle w:val="libNormal"/>
        <w:rPr>
          <w:rtl/>
        </w:rPr>
      </w:pPr>
      <w:r>
        <w:rPr>
          <w:rtl/>
        </w:rPr>
        <w:t>(</w:t>
      </w:r>
      <w:r w:rsidR="005C01AD" w:rsidRPr="005C01AD">
        <w:rPr>
          <w:rtl/>
        </w:rPr>
        <w:t>قال أبو عمر البزّاز</w:t>
      </w:r>
      <w:r w:rsidR="00327C0A">
        <w:rPr>
          <w:rtl/>
        </w:rPr>
        <w:t>:</w:t>
      </w:r>
      <w:r w:rsidR="005C01AD" w:rsidRPr="005C01AD">
        <w:rPr>
          <w:rtl/>
        </w:rPr>
        <w:t xml:space="preserve"> كنت مع إبراهيم بن مالك الأشتر</w:t>
      </w:r>
      <w:r w:rsidR="00327C0A">
        <w:rPr>
          <w:rtl/>
        </w:rPr>
        <w:t>،</w:t>
      </w:r>
      <w:r w:rsidR="005C01AD" w:rsidRPr="005C01AD">
        <w:rPr>
          <w:rtl/>
        </w:rPr>
        <w:t xml:space="preserve"> </w:t>
      </w:r>
      <w:r w:rsidR="00FE39ED">
        <w:rPr>
          <w:rtl/>
        </w:rPr>
        <w:t>لم</w:t>
      </w:r>
      <w:r w:rsidR="005C01AD" w:rsidRPr="005C01AD">
        <w:rPr>
          <w:rtl/>
        </w:rPr>
        <w:t>ا لقي عبيد الله بن زياد</w:t>
      </w:r>
      <w:r w:rsidR="00122025">
        <w:rPr>
          <w:rtl/>
        </w:rPr>
        <w:t xml:space="preserve"> - </w:t>
      </w:r>
      <w:r w:rsidR="005C01AD" w:rsidRPr="005C01AD">
        <w:rPr>
          <w:rtl/>
        </w:rPr>
        <w:t>لعنه الله</w:t>
      </w:r>
      <w:r w:rsidR="00122025">
        <w:rPr>
          <w:rtl/>
        </w:rPr>
        <w:t xml:space="preserve"> - </w:t>
      </w:r>
      <w:r w:rsidR="005C01AD" w:rsidRPr="005C01AD">
        <w:rPr>
          <w:rtl/>
        </w:rPr>
        <w:t>بالخازر</w:t>
      </w:r>
      <w:r w:rsidR="00327C0A">
        <w:rPr>
          <w:rtl/>
        </w:rPr>
        <w:t>،</w:t>
      </w:r>
      <w:r w:rsidR="005C01AD" w:rsidRPr="005C01AD">
        <w:rPr>
          <w:rtl/>
        </w:rPr>
        <w:t xml:space="preserve"> فعددنا القتلى بالقصب لكثرتهم</w:t>
      </w:r>
      <w:r w:rsidR="00327C0A">
        <w:rPr>
          <w:rtl/>
        </w:rPr>
        <w:t>.</w:t>
      </w:r>
      <w:r w:rsidR="005C01AD" w:rsidRPr="005C01AD">
        <w:rPr>
          <w:rtl/>
        </w:rPr>
        <w:t xml:space="preserve"> قيل</w:t>
      </w:r>
      <w:r w:rsidR="00327C0A">
        <w:rPr>
          <w:rtl/>
        </w:rPr>
        <w:t>:</w:t>
      </w:r>
      <w:r w:rsidR="005C01AD" w:rsidRPr="005C01AD">
        <w:rPr>
          <w:rtl/>
        </w:rPr>
        <w:t xml:space="preserve"> كانوا سبعين ألفاً</w:t>
      </w:r>
      <w:r w:rsidR="00327C0A">
        <w:rPr>
          <w:rtl/>
        </w:rPr>
        <w:t>،</w:t>
      </w:r>
      <w:r w:rsidR="005C01AD" w:rsidRPr="005C01AD">
        <w:rPr>
          <w:rtl/>
        </w:rPr>
        <w:t xml:space="preserve"> وصَلب إبراهيمُ ابنَ زياد مُنكَّساً</w:t>
      </w:r>
      <w:r w:rsidR="00327C0A">
        <w:rPr>
          <w:rtl/>
        </w:rPr>
        <w:t>،</w:t>
      </w:r>
      <w:r w:rsidR="005C01AD" w:rsidRPr="005C01AD">
        <w:rPr>
          <w:rtl/>
        </w:rPr>
        <w:t xml:space="preserve"> فكأنّي أنظر إلى خُصْيَيه كأنّهما جعلان</w:t>
      </w:r>
      <w:r w:rsidR="00327C0A">
        <w:rPr>
          <w:rtl/>
        </w:rPr>
        <w:t>!</w:t>
      </w:r>
      <w:r>
        <w:rPr>
          <w:rtl/>
        </w:rPr>
        <w:t>)</w:t>
      </w:r>
      <w:r w:rsidR="005C01AD" w:rsidRPr="005C01AD">
        <w:rPr>
          <w:rtl/>
        </w:rPr>
        <w:t xml:space="preserve"> </w:t>
      </w:r>
      <w:r w:rsidR="005C01AD" w:rsidRPr="005C01AD">
        <w:rPr>
          <w:rStyle w:val="libFootnotenumChar"/>
          <w:rtl/>
        </w:rPr>
        <w:t>(4)</w:t>
      </w:r>
      <w:r w:rsidR="00327C0A">
        <w:rPr>
          <w:rtl/>
        </w:rPr>
        <w:t>.</w:t>
      </w:r>
    </w:p>
    <w:p w:rsidR="005C01AD" w:rsidRPr="00226978" w:rsidRDefault="00122025" w:rsidP="00FE39ED">
      <w:pPr>
        <w:pStyle w:val="libLine"/>
        <w:rPr>
          <w:rtl/>
        </w:rPr>
      </w:pPr>
      <w:r>
        <w:rPr>
          <w:rtl/>
        </w:rPr>
        <w:t>____________________</w:t>
      </w:r>
    </w:p>
    <w:p w:rsidR="005C01AD" w:rsidRPr="00226978" w:rsidRDefault="005C01AD" w:rsidP="00ED6B79">
      <w:pPr>
        <w:pStyle w:val="libFootnote0"/>
        <w:rPr>
          <w:rtl/>
        </w:rPr>
      </w:pPr>
      <w:r w:rsidRPr="00226978">
        <w:rPr>
          <w:rtl/>
        </w:rPr>
        <w:t>(1) راجع</w:t>
      </w:r>
      <w:r w:rsidR="00327C0A">
        <w:rPr>
          <w:rtl/>
        </w:rPr>
        <w:t>:</w:t>
      </w:r>
      <w:r w:rsidRPr="00226978">
        <w:rPr>
          <w:rtl/>
        </w:rPr>
        <w:t xml:space="preserve"> ذوب النضار</w:t>
      </w:r>
      <w:r w:rsidR="00327C0A">
        <w:rPr>
          <w:rtl/>
        </w:rPr>
        <w:t>:</w:t>
      </w:r>
      <w:r w:rsidRPr="00226978">
        <w:rPr>
          <w:rtl/>
        </w:rPr>
        <w:t xml:space="preserve"> 132</w:t>
      </w:r>
      <w:r w:rsidR="00122025">
        <w:rPr>
          <w:rtl/>
        </w:rPr>
        <w:t xml:space="preserve"> - </w:t>
      </w:r>
      <w:r w:rsidRPr="00226978">
        <w:rPr>
          <w:rtl/>
        </w:rPr>
        <w:t>138</w:t>
      </w:r>
      <w:r w:rsidR="00327C0A">
        <w:rPr>
          <w:rtl/>
        </w:rPr>
        <w:t>.</w:t>
      </w:r>
      <w:r w:rsidRPr="00226978">
        <w:rPr>
          <w:rtl/>
        </w:rPr>
        <w:t xml:space="preserve"> </w:t>
      </w:r>
    </w:p>
    <w:p w:rsidR="005C01AD" w:rsidRPr="00226978" w:rsidRDefault="005C01AD" w:rsidP="00ED6B79">
      <w:pPr>
        <w:pStyle w:val="libFootnote0"/>
        <w:rPr>
          <w:rtl/>
        </w:rPr>
      </w:pPr>
      <w:r w:rsidRPr="00226978">
        <w:rPr>
          <w:rtl/>
        </w:rPr>
        <w:t>(2) ذوب النضار</w:t>
      </w:r>
      <w:r w:rsidR="00327C0A">
        <w:rPr>
          <w:rtl/>
        </w:rPr>
        <w:t>:</w:t>
      </w:r>
      <w:r w:rsidRPr="00226978">
        <w:rPr>
          <w:rtl/>
        </w:rPr>
        <w:t xml:space="preserve"> 142</w:t>
      </w:r>
      <w:r w:rsidR="00327C0A">
        <w:rPr>
          <w:rtl/>
        </w:rPr>
        <w:t>.</w:t>
      </w:r>
      <w:r w:rsidRPr="00226978">
        <w:rPr>
          <w:rtl/>
        </w:rPr>
        <w:t xml:space="preserve"> </w:t>
      </w:r>
    </w:p>
    <w:p w:rsidR="005C01AD" w:rsidRPr="00226978" w:rsidRDefault="005C01AD" w:rsidP="00ED6B79">
      <w:pPr>
        <w:pStyle w:val="libFootnote0"/>
        <w:rPr>
          <w:rtl/>
        </w:rPr>
      </w:pPr>
      <w:r w:rsidRPr="00226978">
        <w:rPr>
          <w:rtl/>
        </w:rPr>
        <w:t xml:space="preserve">(3) مقتل الحسين </w:t>
      </w:r>
      <w:r w:rsidR="00994A92" w:rsidRPr="00994A92">
        <w:rPr>
          <w:rStyle w:val="libAlaemChar"/>
          <w:rtl/>
        </w:rPr>
        <w:t>عليه‌السلام</w:t>
      </w:r>
      <w:r w:rsidRPr="00226978">
        <w:rPr>
          <w:rtl/>
        </w:rPr>
        <w:t xml:space="preserve"> / للخوارزمي</w:t>
      </w:r>
      <w:r w:rsidR="00327C0A">
        <w:rPr>
          <w:rtl/>
        </w:rPr>
        <w:t>:</w:t>
      </w:r>
      <w:r w:rsidRPr="00226978">
        <w:rPr>
          <w:rtl/>
        </w:rPr>
        <w:t xml:space="preserve"> 2</w:t>
      </w:r>
      <w:r w:rsidR="00327C0A">
        <w:rPr>
          <w:rtl/>
        </w:rPr>
        <w:t>:</w:t>
      </w:r>
      <w:r w:rsidRPr="00226978">
        <w:rPr>
          <w:rtl/>
        </w:rPr>
        <w:t xml:space="preserve"> 96 / وروى أيضاً عن عبد الملك بن كردوس</w:t>
      </w:r>
      <w:r w:rsidR="00327C0A">
        <w:rPr>
          <w:rtl/>
        </w:rPr>
        <w:t>،</w:t>
      </w:r>
      <w:r w:rsidRPr="00226978">
        <w:rPr>
          <w:rtl/>
        </w:rPr>
        <w:t xml:space="preserve"> عن حاجب عبيد الله قال</w:t>
      </w:r>
      <w:r w:rsidR="00327C0A">
        <w:rPr>
          <w:rtl/>
        </w:rPr>
        <w:t>:</w:t>
      </w:r>
      <w:r w:rsidRPr="00226978">
        <w:rPr>
          <w:rtl/>
        </w:rPr>
        <w:t xml:space="preserve"> (دخلت القصر خلْف عبيد الله فاضطرم في وجهه ناراً</w:t>
      </w:r>
      <w:r w:rsidR="00327C0A">
        <w:rPr>
          <w:rtl/>
        </w:rPr>
        <w:t>!</w:t>
      </w:r>
      <w:r w:rsidRPr="00226978">
        <w:rPr>
          <w:rtl/>
        </w:rPr>
        <w:t xml:space="preserve"> فقال هكذا بكُمّه على وجهه</w:t>
      </w:r>
      <w:r w:rsidR="00327C0A">
        <w:rPr>
          <w:rtl/>
        </w:rPr>
        <w:t>،</w:t>
      </w:r>
      <w:r w:rsidRPr="00226978">
        <w:rPr>
          <w:rtl/>
        </w:rPr>
        <w:t xml:space="preserve"> والتفت إليّ فقال</w:t>
      </w:r>
      <w:r w:rsidR="00327C0A">
        <w:rPr>
          <w:rtl/>
        </w:rPr>
        <w:t>:</w:t>
      </w:r>
      <w:r w:rsidRPr="00226978">
        <w:rPr>
          <w:rtl/>
        </w:rPr>
        <w:t xml:space="preserve"> هل رأيت</w:t>
      </w:r>
      <w:r w:rsidR="00327C0A">
        <w:rPr>
          <w:rtl/>
        </w:rPr>
        <w:t>؟</w:t>
      </w:r>
      <w:r w:rsidRPr="00226978">
        <w:rPr>
          <w:rtl/>
        </w:rPr>
        <w:t xml:space="preserve"> قلت</w:t>
      </w:r>
      <w:r w:rsidR="00327C0A">
        <w:rPr>
          <w:rtl/>
        </w:rPr>
        <w:t>:</w:t>
      </w:r>
      <w:r w:rsidRPr="00226978">
        <w:rPr>
          <w:rtl/>
        </w:rPr>
        <w:t xml:space="preserve"> نعم</w:t>
      </w:r>
      <w:r w:rsidR="00327C0A">
        <w:rPr>
          <w:rtl/>
        </w:rPr>
        <w:t>.</w:t>
      </w:r>
      <w:r w:rsidRPr="00226978">
        <w:rPr>
          <w:rtl/>
        </w:rPr>
        <w:t xml:space="preserve"> فأمرني أن أكتم ذلك</w:t>
      </w:r>
      <w:r w:rsidR="00327C0A">
        <w:rPr>
          <w:rtl/>
        </w:rPr>
        <w:t>!</w:t>
      </w:r>
      <w:r w:rsidR="008F172B">
        <w:rPr>
          <w:rtl/>
        </w:rPr>
        <w:t>)</w:t>
      </w:r>
      <w:r w:rsidRPr="00226978">
        <w:rPr>
          <w:rtl/>
        </w:rPr>
        <w:t xml:space="preserve"> (نفس المصدر</w:t>
      </w:r>
      <w:r w:rsidR="00327C0A">
        <w:rPr>
          <w:rtl/>
        </w:rPr>
        <w:t>:</w:t>
      </w:r>
      <w:r w:rsidRPr="00226978">
        <w:rPr>
          <w:rtl/>
        </w:rPr>
        <w:t xml:space="preserve"> 2</w:t>
      </w:r>
      <w:r w:rsidR="00327C0A">
        <w:rPr>
          <w:rtl/>
        </w:rPr>
        <w:t>:</w:t>
      </w:r>
      <w:r w:rsidRPr="00226978">
        <w:rPr>
          <w:rtl/>
        </w:rPr>
        <w:t xml:space="preserve"> 99)</w:t>
      </w:r>
      <w:r w:rsidR="00327C0A">
        <w:rPr>
          <w:rtl/>
        </w:rPr>
        <w:t>.</w:t>
      </w:r>
      <w:r w:rsidRPr="00226978">
        <w:rPr>
          <w:rtl/>
        </w:rPr>
        <w:t xml:space="preserve"> </w:t>
      </w:r>
    </w:p>
    <w:p w:rsidR="005C01AD" w:rsidRPr="00226978" w:rsidRDefault="005C01AD" w:rsidP="008F172B">
      <w:pPr>
        <w:pStyle w:val="libFootnote0"/>
        <w:rPr>
          <w:rtl/>
        </w:rPr>
      </w:pPr>
      <w:r w:rsidRPr="00226978">
        <w:rPr>
          <w:rtl/>
        </w:rPr>
        <w:t>(4) ذوب النضار</w:t>
      </w:r>
      <w:r w:rsidR="00327C0A">
        <w:rPr>
          <w:rtl/>
        </w:rPr>
        <w:t>:</w:t>
      </w:r>
      <w:r w:rsidRPr="00226978">
        <w:rPr>
          <w:rtl/>
        </w:rPr>
        <w:t xml:space="preserve"> 142 / وعن أبي الطفيل عامر بن وائلة الكناني قال</w:t>
      </w:r>
      <w:r w:rsidR="00327C0A">
        <w:rPr>
          <w:rtl/>
        </w:rPr>
        <w:t>:</w:t>
      </w:r>
      <w:r w:rsidRPr="00226978">
        <w:rPr>
          <w:rtl/>
        </w:rPr>
        <w:t xml:space="preserve"> وضِعتْ الرؤوس عند السدّة</w:t>
      </w:r>
      <w:r w:rsidR="00FE39ED">
        <w:rPr>
          <w:rtl/>
        </w:rPr>
        <w:t xml:space="preserve"> </w:t>
      </w:r>
      <w:r w:rsidR="008F172B">
        <w:rPr>
          <w:rFonts w:hint="cs"/>
          <w:rtl/>
        </w:rPr>
        <w:t xml:space="preserve">= </w:t>
      </w:r>
    </w:p>
    <w:p w:rsidR="005C01AD" w:rsidRDefault="005C01AD" w:rsidP="00FC3649">
      <w:pPr>
        <w:pStyle w:val="libNormal"/>
      </w:pPr>
      <w:r>
        <w:rPr>
          <w:rtl/>
        </w:rPr>
        <w:br w:type="page"/>
      </w:r>
    </w:p>
    <w:p w:rsidR="005C01AD" w:rsidRPr="00FC3649" w:rsidRDefault="005C01AD" w:rsidP="008F172B">
      <w:pPr>
        <w:pStyle w:val="Heading3"/>
        <w:rPr>
          <w:rtl/>
        </w:rPr>
      </w:pPr>
      <w:bookmarkStart w:id="61" w:name="27"/>
      <w:bookmarkStart w:id="62" w:name="_Toc378503276"/>
      <w:r w:rsidRPr="00226978">
        <w:rPr>
          <w:rtl/>
        </w:rPr>
        <w:lastRenderedPageBreak/>
        <w:t>مَصير عمَر بن سعد لعنه الله</w:t>
      </w:r>
      <w:r w:rsidR="00327C0A">
        <w:rPr>
          <w:rtl/>
        </w:rPr>
        <w:t>:</w:t>
      </w:r>
      <w:bookmarkEnd w:id="61"/>
      <w:bookmarkEnd w:id="62"/>
    </w:p>
    <w:p w:rsidR="005C01AD" w:rsidRPr="00226978" w:rsidRDefault="005C01AD" w:rsidP="008F172B">
      <w:pPr>
        <w:pStyle w:val="libNormal"/>
        <w:rPr>
          <w:rtl/>
        </w:rPr>
      </w:pPr>
      <w:r w:rsidRPr="00226978">
        <w:rPr>
          <w:rtl/>
        </w:rPr>
        <w:t>كانت الندامة والحَسرة قد أكلت قلب عمر بن سعد لعنه الله</w:t>
      </w:r>
      <w:r w:rsidR="00327C0A">
        <w:rPr>
          <w:rtl/>
        </w:rPr>
        <w:t>؛</w:t>
      </w:r>
      <w:r w:rsidRPr="00226978">
        <w:rPr>
          <w:rtl/>
        </w:rPr>
        <w:t xml:space="preserve"> لأنّه لم يَنَلْ من ابن زياد ما كان يؤمَّله من مناصب الدنيا وأطماعها</w:t>
      </w:r>
      <w:r w:rsidR="00327C0A">
        <w:rPr>
          <w:rtl/>
        </w:rPr>
        <w:t>،</w:t>
      </w:r>
      <w:r w:rsidRPr="00226978">
        <w:rPr>
          <w:rtl/>
        </w:rPr>
        <w:t xml:space="preserve"> وخرج من مجلس ابن زياد يُريد منزله إلى أهله (وهو يقول في طريقه</w:t>
      </w:r>
      <w:r w:rsidR="00327C0A">
        <w:rPr>
          <w:rtl/>
        </w:rPr>
        <w:t>:</w:t>
      </w:r>
      <w:r w:rsidRPr="00226978">
        <w:rPr>
          <w:rtl/>
        </w:rPr>
        <w:t xml:space="preserve"> ما رجع أحدٌ مثل ما رجعت</w:t>
      </w:r>
      <w:r w:rsidR="00327C0A">
        <w:rPr>
          <w:rtl/>
        </w:rPr>
        <w:t>!</w:t>
      </w:r>
      <w:r w:rsidRPr="00226978">
        <w:rPr>
          <w:rtl/>
        </w:rPr>
        <w:t xml:space="preserve"> أطعت الفاسق ابن زياد الظالم ابن الفاجر</w:t>
      </w:r>
      <w:r w:rsidR="00327C0A">
        <w:rPr>
          <w:rtl/>
        </w:rPr>
        <w:t>!</w:t>
      </w:r>
      <w:r w:rsidRPr="00226978">
        <w:rPr>
          <w:rtl/>
        </w:rPr>
        <w:t xml:space="preserve"> وعصيت الحاكم العدل</w:t>
      </w:r>
      <w:r w:rsidR="00327C0A">
        <w:rPr>
          <w:rtl/>
        </w:rPr>
        <w:t>!</w:t>
      </w:r>
      <w:r w:rsidRPr="00226978">
        <w:rPr>
          <w:rtl/>
        </w:rPr>
        <w:t xml:space="preserve"> وقطعت القرابة الشريفة</w:t>
      </w:r>
      <w:r w:rsidR="00327C0A">
        <w:rPr>
          <w:rtl/>
        </w:rPr>
        <w:t>!</w:t>
      </w:r>
      <w:r w:rsidRPr="00226978">
        <w:rPr>
          <w:rtl/>
        </w:rPr>
        <w:t xml:space="preserve"> </w:t>
      </w:r>
      <w:r w:rsidRPr="005C01AD">
        <w:rPr>
          <w:rtl/>
        </w:rPr>
        <w:t>وهجَره الناس</w:t>
      </w:r>
      <w:r w:rsidR="00327C0A">
        <w:rPr>
          <w:rtl/>
        </w:rPr>
        <w:t>،</w:t>
      </w:r>
      <w:r w:rsidRPr="005C01AD">
        <w:rPr>
          <w:rtl/>
        </w:rPr>
        <w:t xml:space="preserve"> وكان كلّما مرّ على ملأ من الناس أعرضوا عنه</w:t>
      </w:r>
      <w:r w:rsidR="00327C0A">
        <w:rPr>
          <w:rtl/>
        </w:rPr>
        <w:t>،</w:t>
      </w:r>
      <w:r w:rsidRPr="005C01AD">
        <w:rPr>
          <w:rtl/>
        </w:rPr>
        <w:t xml:space="preserve"> وكلّما دخل المسجد خرج النّاس منه</w:t>
      </w:r>
      <w:r w:rsidR="00327C0A">
        <w:rPr>
          <w:rtl/>
        </w:rPr>
        <w:t>،</w:t>
      </w:r>
      <w:r w:rsidRPr="005C01AD">
        <w:rPr>
          <w:rtl/>
        </w:rPr>
        <w:t xml:space="preserve"> وكلّ مَن رآه قد سبّه</w:t>
      </w:r>
      <w:r w:rsidR="00327C0A">
        <w:rPr>
          <w:rtl/>
        </w:rPr>
        <w:t>!</w:t>
      </w:r>
      <w:r w:rsidRPr="005C01AD">
        <w:rPr>
          <w:rtl/>
        </w:rPr>
        <w:t xml:space="preserve"> فلزم بيته إلى أن قُتِل</w:t>
      </w:r>
      <w:r w:rsidR="00327C0A">
        <w:rPr>
          <w:rtl/>
        </w:rPr>
        <w:t>!</w:t>
      </w:r>
      <w:r w:rsidR="008F172B">
        <w:rPr>
          <w:rtl/>
        </w:rPr>
        <w:t>)</w:t>
      </w:r>
      <w:r w:rsidRPr="005C01AD">
        <w:rPr>
          <w:rtl/>
        </w:rPr>
        <w:t xml:space="preserve"> </w:t>
      </w:r>
      <w:r w:rsidRPr="005C01AD">
        <w:rPr>
          <w:rStyle w:val="libFootnotenumChar"/>
          <w:rtl/>
        </w:rPr>
        <w:t>(1)</w:t>
      </w:r>
      <w:r w:rsidR="00327C0A">
        <w:rPr>
          <w:rtl/>
        </w:rPr>
        <w:t>.</w:t>
      </w:r>
      <w:r w:rsidRPr="005C01AD">
        <w:rPr>
          <w:rtl/>
        </w:rPr>
        <w:t xml:space="preserve"> </w:t>
      </w:r>
    </w:p>
    <w:p w:rsidR="005C01AD" w:rsidRPr="00226978" w:rsidRDefault="005C01AD" w:rsidP="005C01AD">
      <w:pPr>
        <w:pStyle w:val="libNormal"/>
        <w:rPr>
          <w:rtl/>
        </w:rPr>
      </w:pPr>
      <w:r w:rsidRPr="005C01AD">
        <w:rPr>
          <w:rtl/>
        </w:rPr>
        <w:t xml:space="preserve">وكان المختار (ره) قد أعطى عمر بن سعد الأمان بشرط ألاّ يُحدِث حدَثاً </w:t>
      </w:r>
      <w:r w:rsidRPr="005C01AD">
        <w:rPr>
          <w:rStyle w:val="libFootnotenumChar"/>
          <w:rtl/>
        </w:rPr>
        <w:t>(2)</w:t>
      </w:r>
      <w:r w:rsidR="00327C0A">
        <w:rPr>
          <w:rtl/>
        </w:rPr>
        <w:t>،</w:t>
      </w:r>
      <w:r w:rsidRPr="005C01AD">
        <w:rPr>
          <w:rtl/>
        </w:rPr>
        <w:t xml:space="preserve"> و</w:t>
      </w:r>
      <w:r w:rsidR="00FE39ED">
        <w:rPr>
          <w:rtl/>
        </w:rPr>
        <w:t>لم</w:t>
      </w:r>
      <w:r w:rsidRPr="005C01AD">
        <w:rPr>
          <w:rtl/>
        </w:rPr>
        <w:t>ا علم عمَر بقول المختار فيه عزم على الخروج من الكوفة</w:t>
      </w:r>
      <w:r w:rsidR="00327C0A">
        <w:rPr>
          <w:rtl/>
        </w:rPr>
        <w:t>،</w:t>
      </w:r>
      <w:r w:rsidRPr="005C01AD">
        <w:rPr>
          <w:rtl/>
        </w:rPr>
        <w:t xml:space="preserve"> فأحضر رجلاً اسمه مالك بن دومة وكان شجاعاً</w:t>
      </w:r>
      <w:r w:rsidR="00327C0A">
        <w:rPr>
          <w:rtl/>
        </w:rPr>
        <w:t>،</w:t>
      </w:r>
      <w:r w:rsidRPr="005C01AD">
        <w:rPr>
          <w:rtl/>
        </w:rPr>
        <w:t xml:space="preserve"> وأعطاه أربعمئة دينار نفقة لحوائجهما</w:t>
      </w:r>
      <w:r w:rsidR="00327C0A">
        <w:rPr>
          <w:rtl/>
        </w:rPr>
        <w:t>،</w:t>
      </w:r>
      <w:r w:rsidRPr="005C01AD">
        <w:rPr>
          <w:rtl/>
        </w:rPr>
        <w:t xml:space="preserve"> وخرجا من الكوفة</w:t>
      </w:r>
      <w:r w:rsidR="00327C0A">
        <w:rPr>
          <w:rtl/>
        </w:rPr>
        <w:t>،</w:t>
      </w:r>
      <w:r w:rsidRPr="005C01AD">
        <w:rPr>
          <w:rtl/>
        </w:rPr>
        <w:t xml:space="preserve"> ف</w:t>
      </w:r>
      <w:r w:rsidR="00FE39ED">
        <w:rPr>
          <w:rtl/>
        </w:rPr>
        <w:t>لم</w:t>
      </w:r>
      <w:r w:rsidRPr="005C01AD">
        <w:rPr>
          <w:rtl/>
        </w:rPr>
        <w:t>ا كانا عند حمّام عمر أو نهر عبد الرحمان أطلع عمر صاحبه على نيّته في الهرب خوفاً من المختار</w:t>
      </w:r>
      <w:r w:rsidR="00327C0A">
        <w:rPr>
          <w:rtl/>
        </w:rPr>
        <w:t>،</w:t>
      </w:r>
      <w:r w:rsidRPr="005C01AD">
        <w:rPr>
          <w:rtl/>
        </w:rPr>
        <w:t xml:space="preserve"> لكنّ صاحبه أقنعه بأنّ المختار أعجز من أن ينال عمَر بسوء</w:t>
      </w:r>
      <w:r w:rsidR="00327C0A">
        <w:rPr>
          <w:rtl/>
        </w:rPr>
        <w:t>،</w:t>
      </w:r>
      <w:r w:rsidRPr="005C01AD">
        <w:rPr>
          <w:rtl/>
        </w:rPr>
        <w:t xml:space="preserve"> وأوحى إليه أنّه أعزّ العرب</w:t>
      </w:r>
      <w:r w:rsidR="00327C0A">
        <w:rPr>
          <w:rtl/>
        </w:rPr>
        <w:t>!</w:t>
      </w:r>
      <w:r w:rsidRPr="005C01AD">
        <w:rPr>
          <w:rtl/>
        </w:rPr>
        <w:t xml:space="preserve"> فاغترّ بكلامه فرجعا إلى الكوفة</w:t>
      </w:r>
      <w:r w:rsidR="00327C0A">
        <w:rPr>
          <w:rtl/>
        </w:rPr>
        <w:t>،</w:t>
      </w:r>
      <w:r w:rsidRPr="005C01AD">
        <w:rPr>
          <w:rtl/>
        </w:rPr>
        <w:t xml:space="preserve"> و</w:t>
      </w:r>
      <w:r w:rsidR="00FE39ED">
        <w:rPr>
          <w:rtl/>
        </w:rPr>
        <w:t>لم</w:t>
      </w:r>
      <w:r w:rsidRPr="005C01AD">
        <w:rPr>
          <w:rtl/>
        </w:rPr>
        <w:t>ا علم المختار بخروجه من الكوفة قال</w:t>
      </w:r>
      <w:r w:rsidR="00327C0A">
        <w:rPr>
          <w:rtl/>
        </w:rPr>
        <w:t>:</w:t>
      </w:r>
      <w:r w:rsidRPr="005C01AD">
        <w:rPr>
          <w:rtl/>
        </w:rPr>
        <w:t xml:space="preserve"> ألله أكبر</w:t>
      </w:r>
      <w:r w:rsidR="00327C0A">
        <w:rPr>
          <w:rtl/>
        </w:rPr>
        <w:t>!</w:t>
      </w:r>
      <w:r w:rsidRPr="005C01AD">
        <w:rPr>
          <w:rtl/>
        </w:rPr>
        <w:t xml:space="preserve"> وفَينا له وغدَر</w:t>
      </w:r>
      <w:r w:rsidR="00327C0A">
        <w:rPr>
          <w:rtl/>
        </w:rPr>
        <w:t>!</w:t>
      </w:r>
      <w:r w:rsidRPr="005C01AD">
        <w:rPr>
          <w:rtl/>
        </w:rPr>
        <w:t xml:space="preserve"> وفي عُنقه سلسلة لو جهد أن ينطلق لَما استطاع</w:t>
      </w:r>
      <w:r w:rsidR="00327C0A">
        <w:rPr>
          <w:rtl/>
        </w:rPr>
        <w:t>!</w:t>
      </w:r>
      <w:r w:rsidRPr="005C01AD">
        <w:rPr>
          <w:rtl/>
        </w:rPr>
        <w:t xml:space="preserve"> </w:t>
      </w:r>
    </w:p>
    <w:p w:rsidR="005C01AD" w:rsidRPr="00226978" w:rsidRDefault="00122025" w:rsidP="00FE39ED">
      <w:pPr>
        <w:pStyle w:val="libLine"/>
        <w:rPr>
          <w:rtl/>
        </w:rPr>
      </w:pPr>
      <w:r>
        <w:rPr>
          <w:rtl/>
        </w:rPr>
        <w:t>____________________</w:t>
      </w:r>
    </w:p>
    <w:p w:rsidR="008F172B" w:rsidRPr="00226978" w:rsidRDefault="008F172B" w:rsidP="008F172B">
      <w:pPr>
        <w:pStyle w:val="libFootnote0"/>
        <w:rPr>
          <w:rtl/>
        </w:rPr>
      </w:pPr>
      <w:r>
        <w:rPr>
          <w:rFonts w:hint="cs"/>
          <w:rtl/>
        </w:rPr>
        <w:t xml:space="preserve">= </w:t>
      </w:r>
      <w:r w:rsidRPr="00226978">
        <w:rPr>
          <w:rtl/>
        </w:rPr>
        <w:t>بالكوفة</w:t>
      </w:r>
      <w:r>
        <w:rPr>
          <w:rtl/>
        </w:rPr>
        <w:t>،</w:t>
      </w:r>
      <w:r w:rsidRPr="00226978">
        <w:rPr>
          <w:rtl/>
        </w:rPr>
        <w:t xml:space="preserve"> عليها ثوب أبيض</w:t>
      </w:r>
      <w:r>
        <w:rPr>
          <w:rtl/>
        </w:rPr>
        <w:t>،</w:t>
      </w:r>
      <w:r w:rsidRPr="00226978">
        <w:rPr>
          <w:rtl/>
        </w:rPr>
        <w:t xml:space="preserve"> فكشفنا عنها الثوب وحيّة تتغلغل في رأس عبيد الله بن زياد</w:t>
      </w:r>
      <w:r>
        <w:rPr>
          <w:rtl/>
        </w:rPr>
        <w:t>!</w:t>
      </w:r>
      <w:r w:rsidRPr="00226978">
        <w:rPr>
          <w:rtl/>
        </w:rPr>
        <w:t xml:space="preserve"> ونُصبت الرؤوس في الرحبة</w:t>
      </w:r>
      <w:r>
        <w:rPr>
          <w:rtl/>
        </w:rPr>
        <w:t>.</w:t>
      </w:r>
      <w:r w:rsidRPr="00226978">
        <w:rPr>
          <w:rtl/>
        </w:rPr>
        <w:t xml:space="preserve"> </w:t>
      </w:r>
    </w:p>
    <w:p w:rsidR="008F172B" w:rsidRPr="00226978" w:rsidRDefault="008F172B" w:rsidP="008F172B">
      <w:pPr>
        <w:pStyle w:val="libFootnote0"/>
        <w:rPr>
          <w:rtl/>
        </w:rPr>
      </w:pPr>
      <w:r w:rsidRPr="00226978">
        <w:rPr>
          <w:rtl/>
        </w:rPr>
        <w:t>قال عامر</w:t>
      </w:r>
      <w:r>
        <w:rPr>
          <w:rtl/>
        </w:rPr>
        <w:t>:</w:t>
      </w:r>
      <w:r w:rsidRPr="00226978">
        <w:rPr>
          <w:rtl/>
        </w:rPr>
        <w:t xml:space="preserve"> ورأيت الحيّة تدخل في منافذ رأسه وهو مصلوب مراراً</w:t>
      </w:r>
      <w:r>
        <w:rPr>
          <w:rtl/>
        </w:rPr>
        <w:t>!</w:t>
      </w:r>
      <w:r w:rsidRPr="00226978">
        <w:rPr>
          <w:rtl/>
        </w:rPr>
        <w:t>!</w:t>
      </w:r>
      <w:r>
        <w:rPr>
          <w:rtl/>
        </w:rPr>
        <w:t>)</w:t>
      </w:r>
      <w:r w:rsidRPr="00226978">
        <w:rPr>
          <w:rtl/>
        </w:rPr>
        <w:t xml:space="preserve"> (نفس المصدر</w:t>
      </w:r>
      <w:r>
        <w:rPr>
          <w:rtl/>
        </w:rPr>
        <w:t>:</w:t>
      </w:r>
      <w:r w:rsidRPr="00226978">
        <w:rPr>
          <w:rtl/>
        </w:rPr>
        <w:t xml:space="preserve"> 142</w:t>
      </w:r>
      <w:r>
        <w:rPr>
          <w:rtl/>
        </w:rPr>
        <w:t xml:space="preserve"> - </w:t>
      </w:r>
      <w:r w:rsidRPr="00226978">
        <w:rPr>
          <w:rtl/>
        </w:rPr>
        <w:t>143)</w:t>
      </w:r>
      <w:r>
        <w:rPr>
          <w:rtl/>
        </w:rPr>
        <w:t>.</w:t>
      </w:r>
      <w:r w:rsidRPr="00226978">
        <w:rPr>
          <w:rtl/>
        </w:rPr>
        <w:t xml:space="preserve"> </w:t>
      </w:r>
    </w:p>
    <w:p w:rsidR="005C01AD" w:rsidRPr="00226978" w:rsidRDefault="005C01AD" w:rsidP="008F172B">
      <w:pPr>
        <w:pStyle w:val="libFootnote0"/>
        <w:rPr>
          <w:rtl/>
        </w:rPr>
      </w:pPr>
      <w:r w:rsidRPr="00226978">
        <w:rPr>
          <w:rtl/>
        </w:rPr>
        <w:t>(1) تذكرة الخواص</w:t>
      </w:r>
      <w:r w:rsidR="00327C0A">
        <w:rPr>
          <w:rtl/>
        </w:rPr>
        <w:t>:</w:t>
      </w:r>
      <w:r w:rsidRPr="00226978">
        <w:rPr>
          <w:rtl/>
        </w:rPr>
        <w:t xml:space="preserve"> 233</w:t>
      </w:r>
      <w:r w:rsidR="00327C0A">
        <w:rPr>
          <w:rtl/>
        </w:rPr>
        <w:t>.</w:t>
      </w:r>
      <w:r w:rsidRPr="00226978">
        <w:rPr>
          <w:rtl/>
        </w:rPr>
        <w:t xml:space="preserve"> </w:t>
      </w:r>
    </w:p>
    <w:p w:rsidR="005C01AD" w:rsidRPr="00226978" w:rsidRDefault="005C01AD" w:rsidP="00ED6B79">
      <w:pPr>
        <w:pStyle w:val="libFootnote0"/>
        <w:rPr>
          <w:rtl/>
        </w:rPr>
      </w:pPr>
      <w:r w:rsidRPr="00ED6B79">
        <w:rPr>
          <w:rtl/>
        </w:rPr>
        <w:t xml:space="preserve">(2) قال الإمام الباقر </w:t>
      </w:r>
      <w:r w:rsidR="00994A92" w:rsidRPr="00994A92">
        <w:rPr>
          <w:rStyle w:val="libAlaemChar"/>
          <w:rtl/>
        </w:rPr>
        <w:t>عليه‌السلام</w:t>
      </w:r>
      <w:r w:rsidR="00327C0A">
        <w:rPr>
          <w:rtl/>
        </w:rPr>
        <w:t>:</w:t>
      </w:r>
      <w:r w:rsidRPr="00ED6B79">
        <w:rPr>
          <w:rtl/>
        </w:rPr>
        <w:t xml:space="preserve"> </w:t>
      </w:r>
      <w:r w:rsidR="008F172B">
        <w:rPr>
          <w:rStyle w:val="libFootnoteBoldChar"/>
          <w:rtl/>
        </w:rPr>
        <w:t>(</w:t>
      </w:r>
      <w:r w:rsidRPr="00ED6B79">
        <w:rPr>
          <w:rStyle w:val="libFootnoteBoldChar"/>
          <w:rtl/>
        </w:rPr>
        <w:t xml:space="preserve">إنّما قصد المختار </w:t>
      </w:r>
      <w:r w:rsidR="008F172B">
        <w:rPr>
          <w:rStyle w:val="libFootnoteBoldChar"/>
          <w:rtl/>
        </w:rPr>
        <w:t>(</w:t>
      </w:r>
      <w:r w:rsidRPr="00ED6B79">
        <w:rPr>
          <w:rStyle w:val="libFootnoteBoldChar"/>
          <w:rtl/>
        </w:rPr>
        <w:t>إلاّ أن تُحدِث حدَثاً</w:t>
      </w:r>
      <w:r w:rsidR="00327C0A">
        <w:rPr>
          <w:rStyle w:val="libFootnoteBoldChar"/>
          <w:rtl/>
        </w:rPr>
        <w:t>!</w:t>
      </w:r>
      <w:r w:rsidR="008F172B">
        <w:rPr>
          <w:rStyle w:val="libFootnoteBoldChar"/>
          <w:rtl/>
        </w:rPr>
        <w:t>)</w:t>
      </w:r>
      <w:r w:rsidRPr="00ED6B79">
        <w:rPr>
          <w:rStyle w:val="libFootnoteBoldChar"/>
          <w:rtl/>
        </w:rPr>
        <w:t xml:space="preserve"> هو أن يدخل بيت الخلاء ويُحدِث</w:t>
      </w:r>
      <w:r w:rsidR="00327C0A">
        <w:rPr>
          <w:rStyle w:val="libFootnoteBoldChar"/>
          <w:rtl/>
        </w:rPr>
        <w:t>!</w:t>
      </w:r>
      <w:r w:rsidR="008F172B">
        <w:rPr>
          <w:rStyle w:val="libFootnoteBoldChar"/>
          <w:rtl/>
        </w:rPr>
        <w:t>)</w:t>
      </w:r>
      <w:r w:rsidRPr="00ED6B79">
        <w:rPr>
          <w:rtl/>
        </w:rPr>
        <w:t xml:space="preserve"> (راجع</w:t>
      </w:r>
      <w:r w:rsidR="00327C0A">
        <w:rPr>
          <w:rtl/>
        </w:rPr>
        <w:t>:</w:t>
      </w:r>
      <w:r w:rsidRPr="00ED6B79">
        <w:rPr>
          <w:rtl/>
        </w:rPr>
        <w:t xml:space="preserve"> ذوب النضار</w:t>
      </w:r>
      <w:r w:rsidR="00327C0A">
        <w:rPr>
          <w:rtl/>
        </w:rPr>
        <w:t>:</w:t>
      </w:r>
      <w:r w:rsidRPr="00ED6B79">
        <w:rPr>
          <w:rtl/>
        </w:rPr>
        <w:t xml:space="preserve"> 157)</w:t>
      </w:r>
      <w:r w:rsidR="00327C0A">
        <w:rPr>
          <w:rtl/>
        </w:rPr>
        <w:t>.</w:t>
      </w:r>
      <w:r w:rsidRPr="00ED6B79">
        <w:rPr>
          <w:rtl/>
        </w:rPr>
        <w:t xml:space="preserve"> </w:t>
      </w:r>
    </w:p>
    <w:p w:rsidR="005C01AD" w:rsidRDefault="005C01AD" w:rsidP="00FC3649">
      <w:pPr>
        <w:pStyle w:val="libNormal"/>
        <w:rPr>
          <w:rtl/>
        </w:rPr>
      </w:pPr>
      <w:r>
        <w:rPr>
          <w:rtl/>
        </w:rPr>
        <w:br w:type="page"/>
      </w:r>
    </w:p>
    <w:p w:rsidR="005C01AD" w:rsidRPr="0032184B" w:rsidRDefault="005C01AD" w:rsidP="005C01AD">
      <w:pPr>
        <w:pStyle w:val="libNormal"/>
        <w:rPr>
          <w:rtl/>
        </w:rPr>
      </w:pPr>
      <w:r w:rsidRPr="0032184B">
        <w:rPr>
          <w:rtl/>
        </w:rPr>
        <w:lastRenderedPageBreak/>
        <w:t>وأرسل عمَر ابنه إلى المختار فقال له</w:t>
      </w:r>
      <w:r w:rsidR="00327C0A">
        <w:rPr>
          <w:rtl/>
        </w:rPr>
        <w:t>:</w:t>
      </w:r>
      <w:r w:rsidRPr="0032184B">
        <w:rPr>
          <w:rtl/>
        </w:rPr>
        <w:t xml:space="preserve"> أين أبوك</w:t>
      </w:r>
      <w:r w:rsidR="00327C0A">
        <w:rPr>
          <w:rtl/>
        </w:rPr>
        <w:t>؟</w:t>
      </w:r>
      <w:r w:rsidRPr="0032184B">
        <w:rPr>
          <w:rtl/>
        </w:rPr>
        <w:t xml:space="preserve"> </w:t>
      </w:r>
    </w:p>
    <w:p w:rsidR="005C01AD" w:rsidRPr="0032184B" w:rsidRDefault="005C01AD" w:rsidP="005C01AD">
      <w:pPr>
        <w:pStyle w:val="libNormal"/>
        <w:rPr>
          <w:rtl/>
        </w:rPr>
      </w:pPr>
      <w:r w:rsidRPr="0032184B">
        <w:rPr>
          <w:rtl/>
        </w:rPr>
        <w:t>قال</w:t>
      </w:r>
      <w:r w:rsidR="00327C0A">
        <w:rPr>
          <w:rtl/>
        </w:rPr>
        <w:t>:</w:t>
      </w:r>
      <w:r w:rsidRPr="0032184B">
        <w:rPr>
          <w:rtl/>
        </w:rPr>
        <w:t xml:space="preserve"> في المنزل</w:t>
      </w:r>
      <w:r w:rsidR="00122025">
        <w:rPr>
          <w:rtl/>
        </w:rPr>
        <w:t xml:space="preserve"> - </w:t>
      </w:r>
      <w:r w:rsidRPr="0032184B">
        <w:rPr>
          <w:rtl/>
        </w:rPr>
        <w:t>ولم يكونا يجتمعان عند المختار</w:t>
      </w:r>
      <w:r w:rsidR="00327C0A">
        <w:rPr>
          <w:rtl/>
        </w:rPr>
        <w:t>،</w:t>
      </w:r>
      <w:r w:rsidRPr="0032184B">
        <w:rPr>
          <w:rtl/>
        </w:rPr>
        <w:t xml:space="preserve"> وإذا حضر أحدهما غاب الآخر خوفاً أن يجتمعا فيقتلهما</w:t>
      </w:r>
      <w:r w:rsidR="00122025">
        <w:rPr>
          <w:rtl/>
        </w:rPr>
        <w:t xml:space="preserve"> - </w:t>
      </w:r>
      <w:r w:rsidRPr="0032184B">
        <w:rPr>
          <w:rtl/>
        </w:rPr>
        <w:t>فقال حفص</w:t>
      </w:r>
      <w:r w:rsidR="00327C0A">
        <w:rPr>
          <w:rtl/>
        </w:rPr>
        <w:t>:</w:t>
      </w:r>
      <w:r w:rsidRPr="0032184B">
        <w:rPr>
          <w:rtl/>
        </w:rPr>
        <w:t xml:space="preserve"> أبي يقول</w:t>
      </w:r>
      <w:r w:rsidR="00327C0A">
        <w:rPr>
          <w:rtl/>
        </w:rPr>
        <w:t>:</w:t>
      </w:r>
      <w:r w:rsidRPr="0032184B">
        <w:rPr>
          <w:rtl/>
        </w:rPr>
        <w:t xml:space="preserve"> أتفي لنا بالأمان</w:t>
      </w:r>
      <w:r w:rsidR="00327C0A">
        <w:rPr>
          <w:rtl/>
        </w:rPr>
        <w:t>؟</w:t>
      </w:r>
      <w:r w:rsidRPr="0032184B">
        <w:rPr>
          <w:rtl/>
        </w:rPr>
        <w:t xml:space="preserve"> </w:t>
      </w:r>
    </w:p>
    <w:p w:rsidR="005C01AD" w:rsidRPr="0032184B" w:rsidRDefault="005C01AD" w:rsidP="008F172B">
      <w:pPr>
        <w:pStyle w:val="libNormal"/>
        <w:rPr>
          <w:rtl/>
        </w:rPr>
      </w:pPr>
      <w:r w:rsidRPr="0032184B">
        <w:rPr>
          <w:rtl/>
        </w:rPr>
        <w:t>قال</w:t>
      </w:r>
      <w:r w:rsidR="00327C0A">
        <w:rPr>
          <w:rtl/>
        </w:rPr>
        <w:t>:</w:t>
      </w:r>
      <w:r w:rsidRPr="0032184B">
        <w:rPr>
          <w:rtl/>
        </w:rPr>
        <w:t xml:space="preserve"> اجلس</w:t>
      </w:r>
      <w:r w:rsidR="00327C0A">
        <w:rPr>
          <w:rtl/>
        </w:rPr>
        <w:t>!</w:t>
      </w:r>
      <w:r w:rsidRPr="0032184B">
        <w:rPr>
          <w:rtl/>
        </w:rPr>
        <w:t xml:space="preserve"> وطلب المختار أبا عمرة</w:t>
      </w:r>
      <w:r w:rsidR="00122025">
        <w:rPr>
          <w:rtl/>
        </w:rPr>
        <w:t xml:space="preserve"> - </w:t>
      </w:r>
      <w:r w:rsidRPr="0032184B">
        <w:rPr>
          <w:rtl/>
        </w:rPr>
        <w:t>وهو كيسان التمّار</w:t>
      </w:r>
      <w:r w:rsidR="00122025">
        <w:rPr>
          <w:rtl/>
        </w:rPr>
        <w:t xml:space="preserve"> - </w:t>
      </w:r>
      <w:r w:rsidRPr="0032184B">
        <w:rPr>
          <w:rtl/>
        </w:rPr>
        <w:t>فأسرّ إليه أن اقتُل عمر بن سعد</w:t>
      </w:r>
      <w:r w:rsidR="00327C0A">
        <w:rPr>
          <w:rtl/>
        </w:rPr>
        <w:t>،</w:t>
      </w:r>
      <w:r w:rsidRPr="0032184B">
        <w:rPr>
          <w:rtl/>
        </w:rPr>
        <w:t xml:space="preserve"> وإذا دخلت عليه وسمعته يقول</w:t>
      </w:r>
      <w:r w:rsidR="00327C0A">
        <w:rPr>
          <w:rtl/>
        </w:rPr>
        <w:t>:</w:t>
      </w:r>
      <w:r w:rsidRPr="0032184B">
        <w:rPr>
          <w:rtl/>
        </w:rPr>
        <w:t xml:space="preserve"> يا غلام</w:t>
      </w:r>
      <w:r w:rsidR="00327C0A">
        <w:rPr>
          <w:rtl/>
        </w:rPr>
        <w:t>!</w:t>
      </w:r>
      <w:r w:rsidRPr="0032184B">
        <w:rPr>
          <w:rtl/>
        </w:rPr>
        <w:t xml:space="preserve"> عليّ بطيلساني</w:t>
      </w:r>
      <w:r w:rsidR="00327C0A">
        <w:rPr>
          <w:rtl/>
        </w:rPr>
        <w:t>،</w:t>
      </w:r>
      <w:r w:rsidRPr="0032184B">
        <w:rPr>
          <w:rtl/>
        </w:rPr>
        <w:t xml:space="preserve"> فاعلم أنّه يُريد السيف</w:t>
      </w:r>
      <w:r w:rsidR="00327C0A">
        <w:rPr>
          <w:rtl/>
        </w:rPr>
        <w:t>،</w:t>
      </w:r>
      <w:r w:rsidRPr="0032184B">
        <w:rPr>
          <w:rtl/>
        </w:rPr>
        <w:t xml:space="preserve"> فبادره واقتله</w:t>
      </w:r>
      <w:r w:rsidR="00327C0A">
        <w:rPr>
          <w:rtl/>
        </w:rPr>
        <w:t>!</w:t>
      </w:r>
      <w:r w:rsidRPr="0032184B">
        <w:rPr>
          <w:rtl/>
        </w:rPr>
        <w:t xml:space="preserve"> </w:t>
      </w:r>
    </w:p>
    <w:p w:rsidR="005C01AD" w:rsidRPr="0032184B" w:rsidRDefault="005C01AD" w:rsidP="005C01AD">
      <w:pPr>
        <w:pStyle w:val="libNormal"/>
        <w:rPr>
          <w:rtl/>
        </w:rPr>
      </w:pPr>
      <w:r w:rsidRPr="0032184B">
        <w:rPr>
          <w:rtl/>
        </w:rPr>
        <w:t>فلم يلبث أن جاء ومعه رأسه</w:t>
      </w:r>
      <w:r w:rsidR="00327C0A">
        <w:rPr>
          <w:rtl/>
        </w:rPr>
        <w:t>!</w:t>
      </w:r>
    </w:p>
    <w:p w:rsidR="005C01AD" w:rsidRPr="0032184B" w:rsidRDefault="005C01AD" w:rsidP="008F172B">
      <w:pPr>
        <w:pStyle w:val="libNormal"/>
        <w:rPr>
          <w:rtl/>
        </w:rPr>
      </w:pPr>
      <w:r w:rsidRPr="0032184B">
        <w:rPr>
          <w:rtl/>
        </w:rPr>
        <w:t>فقال حفص</w:t>
      </w:r>
      <w:r w:rsidR="00327C0A">
        <w:rPr>
          <w:rtl/>
        </w:rPr>
        <w:t>:</w:t>
      </w:r>
      <w:r w:rsidRPr="0032184B">
        <w:rPr>
          <w:rtl/>
        </w:rPr>
        <w:t xml:space="preserve"> إنّا لله وإنّا إليه راجعون</w:t>
      </w:r>
      <w:r w:rsidR="00327C0A">
        <w:rPr>
          <w:rtl/>
        </w:rPr>
        <w:t>.</w:t>
      </w:r>
      <w:r w:rsidRPr="0032184B">
        <w:rPr>
          <w:rtl/>
        </w:rPr>
        <w:t xml:space="preserve"> فقال له</w:t>
      </w:r>
      <w:r w:rsidR="00327C0A">
        <w:rPr>
          <w:rtl/>
        </w:rPr>
        <w:t>:</w:t>
      </w:r>
      <w:r w:rsidRPr="0032184B">
        <w:rPr>
          <w:rtl/>
        </w:rPr>
        <w:t xml:space="preserve"> أتعرف هذا الرأس</w:t>
      </w:r>
      <w:r w:rsidR="00327C0A">
        <w:rPr>
          <w:rtl/>
        </w:rPr>
        <w:t>؟</w:t>
      </w:r>
      <w:r w:rsidRPr="0032184B">
        <w:rPr>
          <w:rtl/>
        </w:rPr>
        <w:t xml:space="preserve"> قال</w:t>
      </w:r>
      <w:r w:rsidR="00327C0A">
        <w:rPr>
          <w:rtl/>
        </w:rPr>
        <w:t>:</w:t>
      </w:r>
      <w:r w:rsidRPr="0032184B">
        <w:rPr>
          <w:rtl/>
        </w:rPr>
        <w:t xml:space="preserve"> نعم</w:t>
      </w:r>
      <w:r w:rsidR="00327C0A">
        <w:rPr>
          <w:rtl/>
        </w:rPr>
        <w:t>،</w:t>
      </w:r>
      <w:r w:rsidRPr="0032184B">
        <w:rPr>
          <w:rtl/>
        </w:rPr>
        <w:t xml:space="preserve"> ولا خير في العيش بعده</w:t>
      </w:r>
      <w:r w:rsidR="00327C0A">
        <w:rPr>
          <w:rtl/>
        </w:rPr>
        <w:t>!</w:t>
      </w:r>
      <w:r w:rsidRPr="0032184B">
        <w:rPr>
          <w:rtl/>
        </w:rPr>
        <w:t xml:space="preserve"> فقال</w:t>
      </w:r>
      <w:r w:rsidR="00327C0A">
        <w:rPr>
          <w:rtl/>
        </w:rPr>
        <w:t>:</w:t>
      </w:r>
      <w:r w:rsidRPr="0032184B">
        <w:rPr>
          <w:rtl/>
        </w:rPr>
        <w:t xml:space="preserve"> إنّك لا تعيش بعده</w:t>
      </w:r>
      <w:r w:rsidR="00327C0A">
        <w:rPr>
          <w:rtl/>
        </w:rPr>
        <w:t>!</w:t>
      </w:r>
      <w:r w:rsidRPr="0032184B">
        <w:rPr>
          <w:rtl/>
        </w:rPr>
        <w:t xml:space="preserve"> وأمَر بقتله</w:t>
      </w:r>
      <w:r w:rsidR="00327C0A">
        <w:rPr>
          <w:rtl/>
        </w:rPr>
        <w:t>.</w:t>
      </w:r>
    </w:p>
    <w:p w:rsidR="005C01AD" w:rsidRPr="0032184B" w:rsidRDefault="005C01AD" w:rsidP="005C01AD">
      <w:pPr>
        <w:pStyle w:val="libNormal"/>
        <w:rPr>
          <w:rtl/>
        </w:rPr>
      </w:pPr>
      <w:r w:rsidRPr="0032184B">
        <w:rPr>
          <w:rtl/>
        </w:rPr>
        <w:t>وقال المختار</w:t>
      </w:r>
      <w:r w:rsidR="00327C0A">
        <w:rPr>
          <w:rtl/>
        </w:rPr>
        <w:t>:</w:t>
      </w:r>
      <w:r w:rsidRPr="0032184B">
        <w:rPr>
          <w:rtl/>
        </w:rPr>
        <w:t xml:space="preserve"> عمَر بالحسين </w:t>
      </w:r>
      <w:r w:rsidR="00994A92" w:rsidRPr="00994A92">
        <w:rPr>
          <w:rStyle w:val="libAlaemChar"/>
          <w:rtl/>
        </w:rPr>
        <w:t>عليه‌السلام</w:t>
      </w:r>
      <w:r w:rsidR="00327C0A">
        <w:rPr>
          <w:rtl/>
        </w:rPr>
        <w:t>،</w:t>
      </w:r>
      <w:r w:rsidRPr="0032184B">
        <w:rPr>
          <w:rtl/>
        </w:rPr>
        <w:t xml:space="preserve"> وحفص بعليّ بن الحسين </w:t>
      </w:r>
      <w:r w:rsidR="00994A92" w:rsidRPr="00994A92">
        <w:rPr>
          <w:rStyle w:val="libAlaemChar"/>
          <w:rtl/>
        </w:rPr>
        <w:t>عليه‌السلام</w:t>
      </w:r>
      <w:r w:rsidR="00327C0A">
        <w:rPr>
          <w:rtl/>
        </w:rPr>
        <w:t>،</w:t>
      </w:r>
      <w:r w:rsidRPr="0032184B">
        <w:rPr>
          <w:rtl/>
        </w:rPr>
        <w:t xml:space="preserve"> ولا سواء</w:t>
      </w:r>
      <w:r w:rsidR="00327C0A">
        <w:rPr>
          <w:rtl/>
        </w:rPr>
        <w:t>،</w:t>
      </w:r>
      <w:r w:rsidRPr="0032184B">
        <w:rPr>
          <w:rtl/>
        </w:rPr>
        <w:t xml:space="preserve"> والله</w:t>
      </w:r>
      <w:r w:rsidR="00327C0A">
        <w:rPr>
          <w:rtl/>
        </w:rPr>
        <w:t>،</w:t>
      </w:r>
      <w:r w:rsidRPr="0032184B">
        <w:rPr>
          <w:rtl/>
        </w:rPr>
        <w:t xml:space="preserve"> لأقتلنّ سبعين ألفاً كما قُتل بيحيى بن زكريا </w:t>
      </w:r>
      <w:r w:rsidR="00994A92" w:rsidRPr="00994A92">
        <w:rPr>
          <w:rStyle w:val="libAlaemChar"/>
          <w:rtl/>
        </w:rPr>
        <w:t>عليهما‌السلام</w:t>
      </w:r>
      <w:r w:rsidR="00327C0A">
        <w:rPr>
          <w:rtl/>
        </w:rPr>
        <w:t>.</w:t>
      </w:r>
    </w:p>
    <w:p w:rsidR="0006022A" w:rsidRDefault="005C01AD" w:rsidP="005C01AD">
      <w:pPr>
        <w:pStyle w:val="libNormal"/>
        <w:rPr>
          <w:rtl/>
        </w:rPr>
      </w:pPr>
      <w:r w:rsidRPr="005C01AD">
        <w:rPr>
          <w:rtl/>
        </w:rPr>
        <w:t>وقيل</w:t>
      </w:r>
      <w:r w:rsidR="00327C0A">
        <w:rPr>
          <w:rtl/>
        </w:rPr>
        <w:t>:</w:t>
      </w:r>
      <w:r w:rsidRPr="005C01AD">
        <w:rPr>
          <w:rtl/>
        </w:rPr>
        <w:t xml:space="preserve"> إنّه قال</w:t>
      </w:r>
      <w:r w:rsidR="00327C0A">
        <w:rPr>
          <w:rtl/>
        </w:rPr>
        <w:t>:</w:t>
      </w:r>
      <w:r w:rsidRPr="005C01AD">
        <w:rPr>
          <w:rtl/>
        </w:rPr>
        <w:t xml:space="preserve"> لو قتلت ثلاثة أرباع قريش</w:t>
      </w:r>
      <w:r w:rsidR="00327C0A">
        <w:rPr>
          <w:rtl/>
        </w:rPr>
        <w:t>،</w:t>
      </w:r>
      <w:r w:rsidRPr="005C01AD">
        <w:rPr>
          <w:rtl/>
        </w:rPr>
        <w:t xml:space="preserve"> لَما وفوا بأنمُلة من أنامل الحسين </w:t>
      </w:r>
      <w:r w:rsidR="00994A92" w:rsidRPr="00994A92">
        <w:rPr>
          <w:rStyle w:val="libAlaemChar"/>
          <w:rtl/>
        </w:rPr>
        <w:t>عليه‌السلام</w:t>
      </w:r>
      <w:r w:rsidRPr="005C01AD">
        <w:rPr>
          <w:rtl/>
        </w:rPr>
        <w:t xml:space="preserve"> </w:t>
      </w:r>
      <w:r w:rsidRPr="005C01AD">
        <w:rPr>
          <w:rStyle w:val="libFootnotenumChar"/>
          <w:rtl/>
        </w:rPr>
        <w:t>(1)</w:t>
      </w:r>
      <w:r w:rsidR="00327C0A">
        <w:rPr>
          <w:rtl/>
        </w:rPr>
        <w:t>.</w:t>
      </w:r>
    </w:p>
    <w:p w:rsidR="005C01AD" w:rsidRPr="00FC3649" w:rsidRDefault="005C01AD" w:rsidP="008F172B">
      <w:pPr>
        <w:pStyle w:val="Heading3"/>
        <w:rPr>
          <w:rtl/>
        </w:rPr>
      </w:pPr>
      <w:bookmarkStart w:id="63" w:name="28"/>
      <w:bookmarkStart w:id="64" w:name="_Toc378503277"/>
      <w:r w:rsidRPr="0032184B">
        <w:rPr>
          <w:rtl/>
        </w:rPr>
        <w:t>مَصير شمر بن ذي الجوشن لعنه الله</w:t>
      </w:r>
      <w:r w:rsidR="00327C0A">
        <w:rPr>
          <w:rtl/>
        </w:rPr>
        <w:t>:</w:t>
      </w:r>
      <w:bookmarkEnd w:id="63"/>
      <w:bookmarkEnd w:id="64"/>
    </w:p>
    <w:p w:rsidR="005C01AD" w:rsidRPr="0032184B" w:rsidRDefault="005C01AD" w:rsidP="005C01AD">
      <w:pPr>
        <w:pStyle w:val="libNormal"/>
        <w:rPr>
          <w:rtl/>
        </w:rPr>
      </w:pPr>
      <w:r w:rsidRPr="005C01AD">
        <w:rPr>
          <w:rtl/>
        </w:rPr>
        <w:t>قال مسلم بن عبد الله الضبابي</w:t>
      </w:r>
      <w:r w:rsidR="00327C0A">
        <w:rPr>
          <w:rtl/>
        </w:rPr>
        <w:t>:</w:t>
      </w:r>
      <w:r w:rsidRPr="005C01AD">
        <w:rPr>
          <w:rtl/>
        </w:rPr>
        <w:t xml:space="preserve"> </w:t>
      </w:r>
      <w:r w:rsidR="008F172B">
        <w:rPr>
          <w:rtl/>
        </w:rPr>
        <w:t>(</w:t>
      </w:r>
      <w:r w:rsidRPr="005C01AD">
        <w:rPr>
          <w:rtl/>
        </w:rPr>
        <w:t>كنا مع شمْر حين هزَمَنا المختار</w:t>
      </w:r>
      <w:r w:rsidR="00327C0A">
        <w:rPr>
          <w:rtl/>
        </w:rPr>
        <w:t>،</w:t>
      </w:r>
      <w:r w:rsidRPr="005C01AD">
        <w:rPr>
          <w:rtl/>
        </w:rPr>
        <w:t xml:space="preserve"> فدنا منّا العبد </w:t>
      </w:r>
      <w:r w:rsidRPr="005C01AD">
        <w:rPr>
          <w:rStyle w:val="libFootnotenumChar"/>
          <w:rtl/>
        </w:rPr>
        <w:t>(2)</w:t>
      </w:r>
      <w:r w:rsidR="00327C0A">
        <w:rPr>
          <w:rtl/>
        </w:rPr>
        <w:t>،</w:t>
      </w:r>
      <w:r w:rsidRPr="005C01AD">
        <w:rPr>
          <w:rtl/>
        </w:rPr>
        <w:t xml:space="preserve"> فقال شمر</w:t>
      </w:r>
      <w:r w:rsidR="00327C0A">
        <w:rPr>
          <w:rtl/>
        </w:rPr>
        <w:t>:</w:t>
      </w:r>
      <w:r w:rsidRPr="005C01AD">
        <w:rPr>
          <w:rtl/>
        </w:rPr>
        <w:t xml:space="preserve"> اركضوا وتباعدوا</w:t>
      </w:r>
      <w:r w:rsidR="00327C0A">
        <w:rPr>
          <w:rtl/>
        </w:rPr>
        <w:t>؛</w:t>
      </w:r>
      <w:r w:rsidRPr="005C01AD">
        <w:rPr>
          <w:rtl/>
        </w:rPr>
        <w:t xml:space="preserve"> لعلّ العبد يطمع فيّ</w:t>
      </w:r>
      <w:r w:rsidR="00327C0A">
        <w:rPr>
          <w:rtl/>
        </w:rPr>
        <w:t>!</w:t>
      </w:r>
      <w:r w:rsidRPr="005C01AD">
        <w:rPr>
          <w:rtl/>
        </w:rPr>
        <w:t xml:space="preserve"> فأمعنّا في التباعد عنه</w:t>
      </w:r>
      <w:r w:rsidR="00327C0A">
        <w:rPr>
          <w:rtl/>
        </w:rPr>
        <w:t>،</w:t>
      </w:r>
      <w:r w:rsidRPr="005C01AD">
        <w:rPr>
          <w:rtl/>
        </w:rPr>
        <w:t xml:space="preserve"> </w:t>
      </w:r>
    </w:p>
    <w:p w:rsidR="005C01AD" w:rsidRPr="0032184B" w:rsidRDefault="00122025" w:rsidP="00FE39ED">
      <w:pPr>
        <w:pStyle w:val="libLine"/>
        <w:rPr>
          <w:rtl/>
        </w:rPr>
      </w:pPr>
      <w:r>
        <w:rPr>
          <w:rtl/>
        </w:rPr>
        <w:t>____________________</w:t>
      </w:r>
    </w:p>
    <w:p w:rsidR="005C01AD" w:rsidRPr="0032184B" w:rsidRDefault="005C01AD" w:rsidP="00ED6B79">
      <w:pPr>
        <w:pStyle w:val="libFootnote0"/>
        <w:rPr>
          <w:rtl/>
        </w:rPr>
      </w:pPr>
      <w:r w:rsidRPr="0032184B">
        <w:rPr>
          <w:rtl/>
        </w:rPr>
        <w:t>(1) راجع</w:t>
      </w:r>
      <w:r w:rsidR="00327C0A">
        <w:rPr>
          <w:rtl/>
        </w:rPr>
        <w:t>:</w:t>
      </w:r>
      <w:r w:rsidRPr="0032184B">
        <w:rPr>
          <w:rtl/>
        </w:rPr>
        <w:t xml:space="preserve"> ذوب النضار</w:t>
      </w:r>
      <w:r w:rsidR="00327C0A">
        <w:rPr>
          <w:rtl/>
        </w:rPr>
        <w:t>:</w:t>
      </w:r>
      <w:r w:rsidRPr="0032184B">
        <w:rPr>
          <w:rtl/>
        </w:rPr>
        <w:t xml:space="preserve"> 126</w:t>
      </w:r>
      <w:r w:rsidR="00122025">
        <w:rPr>
          <w:rtl/>
        </w:rPr>
        <w:t xml:space="preserve"> - </w:t>
      </w:r>
      <w:r w:rsidRPr="0032184B">
        <w:rPr>
          <w:rtl/>
        </w:rPr>
        <w:t>129</w:t>
      </w:r>
      <w:r w:rsidR="00327C0A">
        <w:rPr>
          <w:rtl/>
        </w:rPr>
        <w:t>.</w:t>
      </w:r>
      <w:r w:rsidRPr="0032184B">
        <w:rPr>
          <w:rtl/>
        </w:rPr>
        <w:t xml:space="preserve"> </w:t>
      </w:r>
    </w:p>
    <w:p w:rsidR="005C01AD" w:rsidRPr="0032184B" w:rsidRDefault="005C01AD" w:rsidP="00ED6B79">
      <w:pPr>
        <w:pStyle w:val="libFootnote0"/>
        <w:rPr>
          <w:rtl/>
        </w:rPr>
      </w:pPr>
      <w:r w:rsidRPr="0032184B">
        <w:rPr>
          <w:rtl/>
        </w:rPr>
        <w:t>(2) في ذوب النضار</w:t>
      </w:r>
      <w:r w:rsidR="00327C0A">
        <w:rPr>
          <w:rtl/>
        </w:rPr>
        <w:t>:</w:t>
      </w:r>
      <w:r w:rsidRPr="0032184B">
        <w:rPr>
          <w:rtl/>
        </w:rPr>
        <w:t xml:space="preserve"> 116 / (ثمّ علم المختار</w:t>
      </w:r>
      <w:r w:rsidR="00FE39ED">
        <w:rPr>
          <w:rtl/>
        </w:rPr>
        <w:t xml:space="preserve"> </w:t>
      </w:r>
      <w:r w:rsidRPr="0032184B">
        <w:rPr>
          <w:rtl/>
        </w:rPr>
        <w:t>أنّ شمر بن ذي الجوشن</w:t>
      </w:r>
      <w:r w:rsidR="00122025">
        <w:rPr>
          <w:rtl/>
        </w:rPr>
        <w:t xml:space="preserve"> - </w:t>
      </w:r>
      <w:r w:rsidRPr="0032184B">
        <w:rPr>
          <w:rtl/>
        </w:rPr>
        <w:t>لعنه الله</w:t>
      </w:r>
      <w:r w:rsidR="00122025">
        <w:rPr>
          <w:rtl/>
        </w:rPr>
        <w:t xml:space="preserve"> - </w:t>
      </w:r>
      <w:r w:rsidRPr="0032184B">
        <w:rPr>
          <w:rtl/>
        </w:rPr>
        <w:t xml:space="preserve">خرج هارباً ومعه نفر ممّن شرك في قتل الحسين </w:t>
      </w:r>
      <w:r w:rsidR="00994A92" w:rsidRPr="00994A92">
        <w:rPr>
          <w:rStyle w:val="libAlaemChar"/>
          <w:rtl/>
        </w:rPr>
        <w:t>عليه‌السلام</w:t>
      </w:r>
      <w:r w:rsidR="00327C0A">
        <w:rPr>
          <w:rtl/>
        </w:rPr>
        <w:t>،</w:t>
      </w:r>
      <w:r w:rsidRPr="0032184B">
        <w:rPr>
          <w:rtl/>
        </w:rPr>
        <w:t xml:space="preserve"> فأمر عبداً له أسود</w:t>
      </w:r>
      <w:r w:rsidR="00122025">
        <w:rPr>
          <w:rtl/>
        </w:rPr>
        <w:t xml:space="preserve"> - </w:t>
      </w:r>
      <w:r w:rsidRPr="0032184B">
        <w:rPr>
          <w:rtl/>
        </w:rPr>
        <w:t>يُقال له</w:t>
      </w:r>
      <w:r w:rsidR="00327C0A">
        <w:rPr>
          <w:rtl/>
        </w:rPr>
        <w:t>:</w:t>
      </w:r>
      <w:r w:rsidRPr="0032184B">
        <w:rPr>
          <w:rtl/>
        </w:rPr>
        <w:t xml:space="preserve"> رزين</w:t>
      </w:r>
      <w:r w:rsidR="00327C0A">
        <w:rPr>
          <w:rtl/>
        </w:rPr>
        <w:t>.</w:t>
      </w:r>
      <w:r w:rsidRPr="0032184B">
        <w:rPr>
          <w:rtl/>
        </w:rPr>
        <w:t xml:space="preserve"> وقيل</w:t>
      </w:r>
      <w:r w:rsidR="00327C0A">
        <w:rPr>
          <w:rtl/>
        </w:rPr>
        <w:t>:</w:t>
      </w:r>
      <w:r w:rsidRPr="0032184B">
        <w:rPr>
          <w:rtl/>
        </w:rPr>
        <w:t xml:space="preserve"> زربي</w:t>
      </w:r>
      <w:r w:rsidR="00327C0A">
        <w:rPr>
          <w:rtl/>
        </w:rPr>
        <w:t>،</w:t>
      </w:r>
      <w:r w:rsidRPr="0032184B">
        <w:rPr>
          <w:rtl/>
        </w:rPr>
        <w:t xml:space="preserve"> ومعه عشرة وكان شجاعاً</w:t>
      </w:r>
      <w:r w:rsidR="00122025">
        <w:rPr>
          <w:rtl/>
        </w:rPr>
        <w:t xml:space="preserve"> - </w:t>
      </w:r>
      <w:r w:rsidRPr="0032184B">
        <w:rPr>
          <w:rtl/>
        </w:rPr>
        <w:t>يتّبعه فيأتيه برأسه</w:t>
      </w:r>
      <w:r w:rsidR="008F172B">
        <w:rPr>
          <w:rtl/>
        </w:rPr>
        <w:t>)</w:t>
      </w:r>
      <w:r w:rsidR="00327C0A">
        <w:rPr>
          <w:rtl/>
        </w:rPr>
        <w:t>.</w:t>
      </w:r>
      <w:r w:rsidRPr="0032184B">
        <w:rPr>
          <w:rtl/>
        </w:rPr>
        <w:t xml:space="preserve"> </w:t>
      </w:r>
    </w:p>
    <w:p w:rsidR="005C01AD" w:rsidRDefault="005C01AD" w:rsidP="00FC3649">
      <w:pPr>
        <w:pStyle w:val="libNormal"/>
      </w:pPr>
      <w:r>
        <w:rPr>
          <w:rtl/>
        </w:rPr>
        <w:br w:type="page"/>
      </w:r>
    </w:p>
    <w:p w:rsidR="005C01AD" w:rsidRPr="0032184B" w:rsidRDefault="005C01AD" w:rsidP="008F172B">
      <w:pPr>
        <w:pStyle w:val="libNormal0"/>
        <w:rPr>
          <w:rtl/>
        </w:rPr>
      </w:pPr>
      <w:r w:rsidRPr="005C01AD">
        <w:rPr>
          <w:rtl/>
        </w:rPr>
        <w:lastRenderedPageBreak/>
        <w:t>حتى لحقه العبد فحمل عليه شمر فقتله</w:t>
      </w:r>
      <w:r w:rsidR="00327C0A">
        <w:rPr>
          <w:rtl/>
        </w:rPr>
        <w:t>،</w:t>
      </w:r>
      <w:r w:rsidRPr="005C01AD">
        <w:rPr>
          <w:rtl/>
        </w:rPr>
        <w:t xml:space="preserve"> ومشى فنزل في جانب قرية اسمها الكلتانيّة </w:t>
      </w:r>
      <w:r w:rsidRPr="005C01AD">
        <w:rPr>
          <w:rStyle w:val="libFootnotenumChar"/>
          <w:rtl/>
        </w:rPr>
        <w:t>(1)</w:t>
      </w:r>
      <w:r w:rsidRPr="005C01AD">
        <w:rPr>
          <w:rtl/>
        </w:rPr>
        <w:t xml:space="preserve"> على شاطئ نهر إلى جانب تلّ</w:t>
      </w:r>
      <w:r w:rsidR="00327C0A">
        <w:rPr>
          <w:rtl/>
        </w:rPr>
        <w:t>،</w:t>
      </w:r>
      <w:r w:rsidRPr="005C01AD">
        <w:rPr>
          <w:rtl/>
        </w:rPr>
        <w:t xml:space="preserve"> ثمّ أخذ من القرية علْجاً فضربه</w:t>
      </w:r>
      <w:r w:rsidR="00327C0A">
        <w:rPr>
          <w:rtl/>
        </w:rPr>
        <w:t>،</w:t>
      </w:r>
      <w:r w:rsidRPr="005C01AD">
        <w:rPr>
          <w:rtl/>
        </w:rPr>
        <w:t xml:space="preserve"> ودفع إليه كتاباً</w:t>
      </w:r>
      <w:r w:rsidR="00327C0A">
        <w:rPr>
          <w:rtl/>
        </w:rPr>
        <w:t>،</w:t>
      </w:r>
      <w:r w:rsidRPr="005C01AD">
        <w:rPr>
          <w:rtl/>
        </w:rPr>
        <w:t xml:space="preserve"> وقال</w:t>
      </w:r>
      <w:r w:rsidR="00327C0A">
        <w:rPr>
          <w:rtl/>
        </w:rPr>
        <w:t>:</w:t>
      </w:r>
      <w:r w:rsidRPr="005C01AD">
        <w:rPr>
          <w:rtl/>
        </w:rPr>
        <w:t xml:space="preserve"> عجّل به إلى مصعب بن الزبير</w:t>
      </w:r>
      <w:r w:rsidR="007B0D1D">
        <w:rPr>
          <w:rtl/>
        </w:rPr>
        <w:t xml:space="preserve"> ..</w:t>
      </w:r>
      <w:r w:rsidRPr="005C01AD">
        <w:rPr>
          <w:rtl/>
        </w:rPr>
        <w:t xml:space="preserve"> فمشى العلْج حتّى دخل قرية </w:t>
      </w:r>
      <w:r w:rsidRPr="0006022A">
        <w:rPr>
          <w:rtl/>
        </w:rPr>
        <w:t>فيها أبو عمرة بعثه المختار إليها في أمرٍ ومعه خمسمئة فارس</w:t>
      </w:r>
      <w:r w:rsidR="00327C0A">
        <w:rPr>
          <w:rtl/>
        </w:rPr>
        <w:t>،</w:t>
      </w:r>
      <w:r w:rsidRPr="0006022A">
        <w:rPr>
          <w:rtl/>
        </w:rPr>
        <w:t xml:space="preserve"> فأقرأ الكتاب رجلاً من أصحابه</w:t>
      </w:r>
      <w:r w:rsidR="00327C0A">
        <w:rPr>
          <w:rtl/>
        </w:rPr>
        <w:t>،</w:t>
      </w:r>
      <w:r w:rsidRPr="0006022A">
        <w:rPr>
          <w:rtl/>
        </w:rPr>
        <w:t xml:space="preserve"> وقرأ عنوانه</w:t>
      </w:r>
      <w:r w:rsidR="00327C0A">
        <w:rPr>
          <w:rtl/>
        </w:rPr>
        <w:t>،</w:t>
      </w:r>
      <w:r w:rsidRPr="0006022A">
        <w:rPr>
          <w:rtl/>
        </w:rPr>
        <w:t xml:space="preserve"> فسأل عن شمر وأين هو</w:t>
      </w:r>
      <w:r w:rsidR="00327C0A">
        <w:rPr>
          <w:rtl/>
        </w:rPr>
        <w:t>؟</w:t>
      </w:r>
      <w:r w:rsidRPr="0006022A">
        <w:rPr>
          <w:rtl/>
        </w:rPr>
        <w:t xml:space="preserve"> فأخبره أنّ بينهم وبينه ثلاثة فراسخ</w:t>
      </w:r>
      <w:r w:rsidR="007B0D1D">
        <w:rPr>
          <w:rtl/>
        </w:rPr>
        <w:t xml:space="preserve"> ..</w:t>
      </w:r>
      <w:r w:rsidRPr="0006022A">
        <w:rPr>
          <w:rtl/>
        </w:rPr>
        <w:t xml:space="preserve"> </w:t>
      </w:r>
      <w:r w:rsidRPr="0032184B">
        <w:rPr>
          <w:rtl/>
        </w:rPr>
        <w:t>قال مسلم بن عبد الله</w:t>
      </w:r>
      <w:r w:rsidR="00327C0A">
        <w:rPr>
          <w:rtl/>
        </w:rPr>
        <w:t>:</w:t>
      </w:r>
      <w:r w:rsidRPr="0032184B">
        <w:rPr>
          <w:rtl/>
        </w:rPr>
        <w:t xml:space="preserve"> قلت لشمر</w:t>
      </w:r>
      <w:r w:rsidR="00327C0A">
        <w:rPr>
          <w:rtl/>
        </w:rPr>
        <w:t>:</w:t>
      </w:r>
      <w:r w:rsidRPr="0032184B">
        <w:rPr>
          <w:rtl/>
        </w:rPr>
        <w:t xml:space="preserve"> لو ارتحلت من هذا المكان فإنّا نتخوّف عليك</w:t>
      </w:r>
      <w:r w:rsidR="00327C0A">
        <w:rPr>
          <w:rtl/>
        </w:rPr>
        <w:t>!</w:t>
      </w:r>
      <w:r w:rsidRPr="0032184B">
        <w:rPr>
          <w:rtl/>
        </w:rPr>
        <w:t xml:space="preserve"> قال</w:t>
      </w:r>
      <w:r w:rsidR="00327C0A">
        <w:rPr>
          <w:rtl/>
        </w:rPr>
        <w:t>:</w:t>
      </w:r>
      <w:r w:rsidRPr="0032184B">
        <w:rPr>
          <w:rtl/>
        </w:rPr>
        <w:t xml:space="preserve"> ويلكم</w:t>
      </w:r>
      <w:r w:rsidR="00327C0A">
        <w:rPr>
          <w:rtl/>
        </w:rPr>
        <w:t>!</w:t>
      </w:r>
      <w:r w:rsidRPr="0032184B">
        <w:rPr>
          <w:rtl/>
        </w:rPr>
        <w:t xml:space="preserve"> أكلّ هذا الجزع من الكذّاب</w:t>
      </w:r>
      <w:r w:rsidR="00327C0A">
        <w:rPr>
          <w:rtl/>
        </w:rPr>
        <w:t>؟</w:t>
      </w:r>
      <w:r w:rsidRPr="0032184B">
        <w:rPr>
          <w:rtl/>
        </w:rPr>
        <w:t>!</w:t>
      </w:r>
      <w:r w:rsidR="00122025">
        <w:rPr>
          <w:rtl/>
        </w:rPr>
        <w:t xml:space="preserve"> - </w:t>
      </w:r>
      <w:r w:rsidRPr="0032184B">
        <w:rPr>
          <w:rtl/>
        </w:rPr>
        <w:t>والله</w:t>
      </w:r>
      <w:r w:rsidR="00122025">
        <w:rPr>
          <w:rtl/>
        </w:rPr>
        <w:t xml:space="preserve"> - </w:t>
      </w:r>
      <w:r w:rsidRPr="0032184B">
        <w:rPr>
          <w:rtl/>
        </w:rPr>
        <w:t>لا برحت فيه ثلاثة أيّام</w:t>
      </w:r>
      <w:r w:rsidR="00327C0A">
        <w:rPr>
          <w:rtl/>
        </w:rPr>
        <w:t>!</w:t>
      </w:r>
      <w:r w:rsidRPr="0032184B">
        <w:rPr>
          <w:rtl/>
        </w:rPr>
        <w:t xml:space="preserve"> فبينما نحن في أوّل النوم</w:t>
      </w:r>
      <w:r w:rsidR="00327C0A">
        <w:rPr>
          <w:rtl/>
        </w:rPr>
        <w:t>،</w:t>
      </w:r>
      <w:r w:rsidRPr="0032184B">
        <w:rPr>
          <w:rtl/>
        </w:rPr>
        <w:t xml:space="preserve"> إذ أشرفت علينا الخيل من التلّ وأحاطوا بنا</w:t>
      </w:r>
      <w:r w:rsidR="00327C0A">
        <w:rPr>
          <w:rtl/>
        </w:rPr>
        <w:t>،</w:t>
      </w:r>
      <w:r w:rsidRPr="0032184B">
        <w:rPr>
          <w:rtl/>
        </w:rPr>
        <w:t xml:space="preserve"> وهو عريان متّزرٌ بمنديل</w:t>
      </w:r>
      <w:r w:rsidR="00327C0A">
        <w:rPr>
          <w:rtl/>
        </w:rPr>
        <w:t>،</w:t>
      </w:r>
      <w:r w:rsidRPr="0032184B">
        <w:rPr>
          <w:rtl/>
        </w:rPr>
        <w:t xml:space="preserve"> فانهزمنا وتركناه</w:t>
      </w:r>
      <w:r w:rsidR="00327C0A">
        <w:rPr>
          <w:rtl/>
        </w:rPr>
        <w:t>!</w:t>
      </w:r>
      <w:r w:rsidRPr="0032184B">
        <w:rPr>
          <w:rtl/>
        </w:rPr>
        <w:t xml:space="preserve"> </w:t>
      </w:r>
    </w:p>
    <w:p w:rsidR="005C01AD" w:rsidRPr="0032184B" w:rsidRDefault="005C01AD" w:rsidP="005C01AD">
      <w:pPr>
        <w:pStyle w:val="libNormal"/>
        <w:rPr>
          <w:rtl/>
        </w:rPr>
      </w:pPr>
      <w:r w:rsidRPr="0032184B">
        <w:rPr>
          <w:rtl/>
        </w:rPr>
        <w:t>فأخذ سيفه ودنا منهم</w:t>
      </w:r>
      <w:r w:rsidR="007B0D1D">
        <w:rPr>
          <w:rtl/>
        </w:rPr>
        <w:t xml:space="preserve"> ..</w:t>
      </w:r>
      <w:r w:rsidRPr="0032184B">
        <w:rPr>
          <w:rtl/>
        </w:rPr>
        <w:t xml:space="preserve"> فلم يكُ بأسرع أن سمعنا</w:t>
      </w:r>
      <w:r w:rsidR="00327C0A">
        <w:rPr>
          <w:rtl/>
        </w:rPr>
        <w:t>:</w:t>
      </w:r>
      <w:r w:rsidRPr="0032184B">
        <w:rPr>
          <w:rtl/>
        </w:rPr>
        <w:t xml:space="preserve"> قُتل الخبيث</w:t>
      </w:r>
      <w:r w:rsidR="00327C0A">
        <w:rPr>
          <w:rtl/>
        </w:rPr>
        <w:t>!</w:t>
      </w:r>
      <w:r w:rsidRPr="0032184B">
        <w:rPr>
          <w:rtl/>
        </w:rPr>
        <w:t xml:space="preserve"> قتله أبو عمرة</w:t>
      </w:r>
      <w:r w:rsidR="00327C0A">
        <w:rPr>
          <w:rtl/>
        </w:rPr>
        <w:t>،</w:t>
      </w:r>
      <w:r w:rsidRPr="0032184B">
        <w:rPr>
          <w:rtl/>
        </w:rPr>
        <w:t xml:space="preserve"> وقُتل أصحابه</w:t>
      </w:r>
      <w:r w:rsidR="00327C0A">
        <w:rPr>
          <w:rtl/>
        </w:rPr>
        <w:t>.</w:t>
      </w:r>
      <w:r w:rsidRPr="0032184B">
        <w:rPr>
          <w:rtl/>
        </w:rPr>
        <w:t xml:space="preserve"> </w:t>
      </w:r>
    </w:p>
    <w:p w:rsidR="0006022A" w:rsidRDefault="005C01AD" w:rsidP="005C01AD">
      <w:pPr>
        <w:pStyle w:val="libNormal"/>
        <w:rPr>
          <w:rtl/>
        </w:rPr>
      </w:pPr>
      <w:r w:rsidRPr="005C01AD">
        <w:rPr>
          <w:rtl/>
        </w:rPr>
        <w:t>ثمّ جيء بالرؤوس إلى المختار</w:t>
      </w:r>
      <w:r w:rsidR="00327C0A">
        <w:rPr>
          <w:rtl/>
        </w:rPr>
        <w:t>،</w:t>
      </w:r>
      <w:r w:rsidRPr="005C01AD">
        <w:rPr>
          <w:rtl/>
        </w:rPr>
        <w:t xml:space="preserve"> فخرّ ساجداً</w:t>
      </w:r>
      <w:r w:rsidR="00327C0A">
        <w:rPr>
          <w:rtl/>
        </w:rPr>
        <w:t>،</w:t>
      </w:r>
      <w:r w:rsidRPr="005C01AD">
        <w:rPr>
          <w:rtl/>
        </w:rPr>
        <w:t xml:space="preserve"> ونُصبت الرؤوس في رحبة الحذّائين</w:t>
      </w:r>
      <w:r w:rsidR="00327C0A">
        <w:rPr>
          <w:rtl/>
        </w:rPr>
        <w:t>،</w:t>
      </w:r>
      <w:r w:rsidRPr="005C01AD">
        <w:rPr>
          <w:rtl/>
        </w:rPr>
        <w:t xml:space="preserve"> حذاء الجامع</w:t>
      </w:r>
      <w:r w:rsidR="008F172B">
        <w:rPr>
          <w:rtl/>
        </w:rPr>
        <w:t>)</w:t>
      </w:r>
      <w:r w:rsidRPr="005C01AD">
        <w:rPr>
          <w:rtl/>
        </w:rPr>
        <w:t xml:space="preserve"> </w:t>
      </w:r>
      <w:r w:rsidRPr="005C01AD">
        <w:rPr>
          <w:rStyle w:val="libFootnotenumChar"/>
          <w:rtl/>
        </w:rPr>
        <w:t>(2)</w:t>
      </w:r>
      <w:r w:rsidR="00327C0A">
        <w:rPr>
          <w:rtl/>
        </w:rPr>
        <w:t>.</w:t>
      </w:r>
      <w:r w:rsidRPr="0006022A">
        <w:rPr>
          <w:rtl/>
        </w:rPr>
        <w:t xml:space="preserve"> </w:t>
      </w:r>
    </w:p>
    <w:p w:rsidR="005C01AD" w:rsidRPr="00FC3649" w:rsidRDefault="005C01AD" w:rsidP="008F172B">
      <w:pPr>
        <w:pStyle w:val="Heading3"/>
        <w:rPr>
          <w:rtl/>
        </w:rPr>
      </w:pPr>
      <w:bookmarkStart w:id="65" w:name="29"/>
      <w:bookmarkStart w:id="66" w:name="_Toc378503278"/>
      <w:r w:rsidRPr="0032184B">
        <w:rPr>
          <w:rtl/>
        </w:rPr>
        <w:t>مَصير سنان بن أنس لعنه الله</w:t>
      </w:r>
      <w:r w:rsidR="00327C0A">
        <w:rPr>
          <w:rtl/>
        </w:rPr>
        <w:t>:</w:t>
      </w:r>
      <w:bookmarkEnd w:id="65"/>
      <w:bookmarkEnd w:id="66"/>
    </w:p>
    <w:p w:rsidR="005C01AD" w:rsidRPr="0032184B" w:rsidRDefault="008F172B" w:rsidP="005C01AD">
      <w:pPr>
        <w:pStyle w:val="libNormal"/>
        <w:rPr>
          <w:rtl/>
        </w:rPr>
      </w:pPr>
      <w:r>
        <w:rPr>
          <w:rtl/>
        </w:rPr>
        <w:t>(</w:t>
      </w:r>
      <w:r w:rsidR="005C01AD" w:rsidRPr="005C01AD">
        <w:rPr>
          <w:rtl/>
        </w:rPr>
        <w:t>وهرب سنان بن أنس لعنه الله إلى البصرة فهُدم داره</w:t>
      </w:r>
      <w:r w:rsidR="00327C0A">
        <w:rPr>
          <w:rtl/>
        </w:rPr>
        <w:t>،</w:t>
      </w:r>
      <w:r w:rsidR="005C01AD" w:rsidRPr="005C01AD">
        <w:rPr>
          <w:rtl/>
        </w:rPr>
        <w:t xml:space="preserve"> ثمّ خرج من البصرة نحو القادسيّة</w:t>
      </w:r>
      <w:r w:rsidR="00327C0A">
        <w:rPr>
          <w:rtl/>
        </w:rPr>
        <w:t>،</w:t>
      </w:r>
      <w:r w:rsidR="005C01AD" w:rsidRPr="005C01AD">
        <w:rPr>
          <w:rtl/>
        </w:rPr>
        <w:t xml:space="preserve"> وكان عليه عيون</w:t>
      </w:r>
      <w:r w:rsidR="00327C0A">
        <w:rPr>
          <w:rtl/>
        </w:rPr>
        <w:t>،</w:t>
      </w:r>
      <w:r w:rsidR="005C01AD" w:rsidRPr="005C01AD">
        <w:rPr>
          <w:rtl/>
        </w:rPr>
        <w:t xml:space="preserve"> فأخبروا المختار</w:t>
      </w:r>
      <w:r w:rsidR="00327C0A">
        <w:rPr>
          <w:rtl/>
        </w:rPr>
        <w:t>،</w:t>
      </w:r>
      <w:r w:rsidR="005C01AD" w:rsidRPr="005C01AD">
        <w:rPr>
          <w:rtl/>
        </w:rPr>
        <w:t xml:space="preserve"> فأخذه بين العذيب والقادسيّة</w:t>
      </w:r>
      <w:r w:rsidR="00327C0A">
        <w:rPr>
          <w:rtl/>
        </w:rPr>
        <w:t>،</w:t>
      </w:r>
      <w:r w:rsidR="005C01AD" w:rsidRPr="005C01AD">
        <w:rPr>
          <w:rtl/>
        </w:rPr>
        <w:t xml:space="preserve"> فقطّع أنامله ثمّ يديه ورجْليه</w:t>
      </w:r>
      <w:r w:rsidR="00327C0A">
        <w:rPr>
          <w:rtl/>
        </w:rPr>
        <w:t>،</w:t>
      </w:r>
      <w:r w:rsidR="005C01AD" w:rsidRPr="005C01AD">
        <w:rPr>
          <w:rtl/>
        </w:rPr>
        <w:t xml:space="preserve"> وأغلى زيتاً في قِدر وألقاه فيه</w:t>
      </w:r>
      <w:r>
        <w:rPr>
          <w:rtl/>
        </w:rPr>
        <w:t>)</w:t>
      </w:r>
      <w:r w:rsidR="005C01AD" w:rsidRPr="005C01AD">
        <w:rPr>
          <w:rtl/>
        </w:rPr>
        <w:t xml:space="preserve"> </w:t>
      </w:r>
      <w:r w:rsidR="005C01AD" w:rsidRPr="005C01AD">
        <w:rPr>
          <w:rStyle w:val="libFootnotenumChar"/>
          <w:rtl/>
        </w:rPr>
        <w:t>(3)</w:t>
      </w:r>
      <w:r w:rsidR="00327C0A">
        <w:rPr>
          <w:rtl/>
        </w:rPr>
        <w:t>.</w:t>
      </w:r>
      <w:r w:rsidR="005C01AD" w:rsidRPr="0006022A">
        <w:rPr>
          <w:rtl/>
        </w:rPr>
        <w:t xml:space="preserve"> </w:t>
      </w:r>
    </w:p>
    <w:p w:rsidR="005C01AD" w:rsidRPr="0032184B" w:rsidRDefault="00122025" w:rsidP="00FE39ED">
      <w:pPr>
        <w:pStyle w:val="libLine"/>
        <w:rPr>
          <w:rtl/>
        </w:rPr>
      </w:pPr>
      <w:r>
        <w:rPr>
          <w:rtl/>
        </w:rPr>
        <w:t>____________________</w:t>
      </w:r>
    </w:p>
    <w:p w:rsidR="005C01AD" w:rsidRPr="0032184B" w:rsidRDefault="005C01AD" w:rsidP="00ED6B79">
      <w:pPr>
        <w:pStyle w:val="libFootnote0"/>
        <w:rPr>
          <w:rtl/>
        </w:rPr>
      </w:pPr>
      <w:r w:rsidRPr="0032184B">
        <w:rPr>
          <w:rtl/>
        </w:rPr>
        <w:t>(1) الكلتانيّة</w:t>
      </w:r>
      <w:r w:rsidR="00327C0A">
        <w:rPr>
          <w:rtl/>
        </w:rPr>
        <w:t>:</w:t>
      </w:r>
      <w:r w:rsidRPr="0032184B">
        <w:rPr>
          <w:rtl/>
        </w:rPr>
        <w:t xml:space="preserve"> قرية ما بين السوس والصيمرة</w:t>
      </w:r>
      <w:r w:rsidR="00327C0A">
        <w:rPr>
          <w:rtl/>
        </w:rPr>
        <w:t>.</w:t>
      </w:r>
      <w:r w:rsidRPr="0032184B">
        <w:rPr>
          <w:rtl/>
        </w:rPr>
        <w:t xml:space="preserve"> (مراصد الإطّلاع</w:t>
      </w:r>
      <w:r w:rsidR="00327C0A">
        <w:rPr>
          <w:rtl/>
        </w:rPr>
        <w:t>:</w:t>
      </w:r>
      <w:r w:rsidRPr="0032184B">
        <w:rPr>
          <w:rtl/>
        </w:rPr>
        <w:t xml:space="preserve"> 3/1174)</w:t>
      </w:r>
      <w:r w:rsidR="00327C0A">
        <w:rPr>
          <w:rtl/>
        </w:rPr>
        <w:t>.</w:t>
      </w:r>
      <w:r w:rsidRPr="0032184B">
        <w:rPr>
          <w:rtl/>
        </w:rPr>
        <w:t xml:space="preserve"> </w:t>
      </w:r>
    </w:p>
    <w:p w:rsidR="005C01AD" w:rsidRPr="0032184B" w:rsidRDefault="005C01AD" w:rsidP="00ED6B79">
      <w:pPr>
        <w:pStyle w:val="libFootnote0"/>
        <w:rPr>
          <w:rtl/>
        </w:rPr>
      </w:pPr>
      <w:r w:rsidRPr="0032184B">
        <w:rPr>
          <w:rtl/>
        </w:rPr>
        <w:t>(2) راجع</w:t>
      </w:r>
      <w:r w:rsidR="00327C0A">
        <w:rPr>
          <w:rtl/>
        </w:rPr>
        <w:t>:</w:t>
      </w:r>
      <w:r w:rsidRPr="0032184B">
        <w:rPr>
          <w:rtl/>
        </w:rPr>
        <w:t xml:space="preserve"> ذوب النضار</w:t>
      </w:r>
      <w:r w:rsidR="00327C0A">
        <w:rPr>
          <w:rtl/>
        </w:rPr>
        <w:t>:</w:t>
      </w:r>
      <w:r w:rsidRPr="0032184B">
        <w:rPr>
          <w:rtl/>
        </w:rPr>
        <w:t xml:space="preserve"> 116</w:t>
      </w:r>
      <w:r w:rsidR="00122025">
        <w:rPr>
          <w:rtl/>
        </w:rPr>
        <w:t xml:space="preserve"> - </w:t>
      </w:r>
      <w:r w:rsidRPr="0032184B">
        <w:rPr>
          <w:rtl/>
        </w:rPr>
        <w:t>118</w:t>
      </w:r>
      <w:r w:rsidR="00327C0A">
        <w:rPr>
          <w:rtl/>
        </w:rPr>
        <w:t>.</w:t>
      </w:r>
      <w:r w:rsidRPr="0032184B">
        <w:rPr>
          <w:rtl/>
        </w:rPr>
        <w:t xml:space="preserve"> </w:t>
      </w:r>
    </w:p>
    <w:p w:rsidR="005C01AD" w:rsidRPr="0032184B" w:rsidRDefault="005C01AD" w:rsidP="00ED6B79">
      <w:pPr>
        <w:pStyle w:val="libFootnote0"/>
        <w:rPr>
          <w:rtl/>
        </w:rPr>
      </w:pPr>
      <w:r w:rsidRPr="0032184B">
        <w:rPr>
          <w:rtl/>
        </w:rPr>
        <w:t>(3) ذوب النضار</w:t>
      </w:r>
      <w:r w:rsidR="00327C0A">
        <w:rPr>
          <w:rtl/>
        </w:rPr>
        <w:t>:</w:t>
      </w:r>
      <w:r w:rsidRPr="0032184B">
        <w:rPr>
          <w:rtl/>
        </w:rPr>
        <w:t xml:space="preserve"> 120</w:t>
      </w:r>
      <w:r w:rsidR="00327C0A">
        <w:rPr>
          <w:rtl/>
        </w:rPr>
        <w:t>.</w:t>
      </w:r>
      <w:r w:rsidRPr="0032184B">
        <w:rPr>
          <w:rtl/>
        </w:rPr>
        <w:t xml:space="preserve"> </w:t>
      </w:r>
    </w:p>
    <w:p w:rsidR="005C01AD" w:rsidRDefault="005C01AD" w:rsidP="00FC3649">
      <w:pPr>
        <w:pStyle w:val="libNormal"/>
      </w:pPr>
      <w:r>
        <w:rPr>
          <w:rtl/>
        </w:rPr>
        <w:br w:type="page"/>
      </w:r>
    </w:p>
    <w:p w:rsidR="005C01AD" w:rsidRPr="00FC3649" w:rsidRDefault="005C01AD" w:rsidP="008F172B">
      <w:pPr>
        <w:pStyle w:val="Heading3"/>
        <w:rPr>
          <w:rtl/>
        </w:rPr>
      </w:pPr>
      <w:bookmarkStart w:id="67" w:name="30"/>
      <w:bookmarkStart w:id="68" w:name="_Toc378503279"/>
      <w:r w:rsidRPr="0032184B">
        <w:rPr>
          <w:rtl/>
        </w:rPr>
        <w:lastRenderedPageBreak/>
        <w:t>مصير خولِّي بن يزيد الأصبحي لعنه الله</w:t>
      </w:r>
      <w:r w:rsidR="00327C0A">
        <w:rPr>
          <w:rtl/>
        </w:rPr>
        <w:t>:</w:t>
      </w:r>
      <w:bookmarkEnd w:id="67"/>
      <w:bookmarkEnd w:id="68"/>
    </w:p>
    <w:p w:rsidR="0006022A" w:rsidRDefault="008F172B" w:rsidP="005C01AD">
      <w:pPr>
        <w:pStyle w:val="libNormal"/>
        <w:rPr>
          <w:rtl/>
        </w:rPr>
      </w:pPr>
      <w:r>
        <w:rPr>
          <w:rtl/>
        </w:rPr>
        <w:t>(</w:t>
      </w:r>
      <w:r w:rsidR="005C01AD" w:rsidRPr="005C01AD">
        <w:rPr>
          <w:rtl/>
        </w:rPr>
        <w:t>ثمّ بعث أبا عمرة</w:t>
      </w:r>
      <w:r w:rsidR="00327C0A">
        <w:rPr>
          <w:rtl/>
        </w:rPr>
        <w:t>،</w:t>
      </w:r>
      <w:r w:rsidR="005C01AD" w:rsidRPr="005C01AD">
        <w:rPr>
          <w:rtl/>
        </w:rPr>
        <w:t xml:space="preserve"> فأحاط بدار خولّي بن يزيد الأصبحي</w:t>
      </w:r>
      <w:r w:rsidR="00327C0A">
        <w:rPr>
          <w:rtl/>
        </w:rPr>
        <w:t>،</w:t>
      </w:r>
      <w:r w:rsidR="005C01AD" w:rsidRPr="005C01AD">
        <w:rPr>
          <w:rtl/>
        </w:rPr>
        <w:t xml:space="preserve"> وهو حامل رأس الحسين </w:t>
      </w:r>
      <w:r w:rsidR="00994A92" w:rsidRPr="00994A92">
        <w:rPr>
          <w:rStyle w:val="libAlaemChar"/>
          <w:rtl/>
        </w:rPr>
        <w:t>عليه‌السلام</w:t>
      </w:r>
      <w:r w:rsidR="005C01AD" w:rsidRPr="005C01AD">
        <w:rPr>
          <w:rtl/>
        </w:rPr>
        <w:t xml:space="preserve"> إلى عبيد الله بن زياد</w:t>
      </w:r>
      <w:r w:rsidR="00327C0A">
        <w:rPr>
          <w:rtl/>
        </w:rPr>
        <w:t>،</w:t>
      </w:r>
      <w:r w:rsidR="005C01AD" w:rsidRPr="005C01AD">
        <w:rPr>
          <w:rtl/>
        </w:rPr>
        <w:t xml:space="preserve"> فخرجت امرأته إليهم وهي النوّار ابنة مالك</w:t>
      </w:r>
      <w:r w:rsidR="00122025">
        <w:rPr>
          <w:rtl/>
        </w:rPr>
        <w:t xml:space="preserve"> - </w:t>
      </w:r>
      <w:r w:rsidR="005C01AD" w:rsidRPr="005C01AD">
        <w:rPr>
          <w:rtl/>
        </w:rPr>
        <w:t>كما ذكر الطبري في تأريخه</w:t>
      </w:r>
      <w:r w:rsidR="00122025">
        <w:rPr>
          <w:rtl/>
        </w:rPr>
        <w:t xml:space="preserve"> - </w:t>
      </w:r>
      <w:r w:rsidR="005C01AD" w:rsidRPr="005C01AD">
        <w:rPr>
          <w:rtl/>
        </w:rPr>
        <w:t>وقيل</w:t>
      </w:r>
      <w:r w:rsidR="00327C0A">
        <w:rPr>
          <w:rtl/>
        </w:rPr>
        <w:t>:</w:t>
      </w:r>
      <w:r w:rsidR="005C01AD" w:rsidRPr="005C01AD">
        <w:rPr>
          <w:rtl/>
        </w:rPr>
        <w:t xml:space="preserve"> اسمها العيّوف</w:t>
      </w:r>
      <w:r w:rsidR="00327C0A">
        <w:rPr>
          <w:rtl/>
        </w:rPr>
        <w:t>،</w:t>
      </w:r>
      <w:r w:rsidR="005C01AD" w:rsidRPr="005C01AD">
        <w:rPr>
          <w:rtl/>
        </w:rPr>
        <w:t xml:space="preserve"> وكانت مُحبّةً لأهل البيت </w:t>
      </w:r>
      <w:r w:rsidR="00994A92" w:rsidRPr="00994A92">
        <w:rPr>
          <w:rStyle w:val="libAlaemChar"/>
          <w:rtl/>
        </w:rPr>
        <w:t>عليهم‌السلام</w:t>
      </w:r>
      <w:r w:rsidR="00327C0A">
        <w:rPr>
          <w:rtl/>
        </w:rPr>
        <w:t>،</w:t>
      </w:r>
      <w:r w:rsidR="005C01AD" w:rsidRPr="005C01AD">
        <w:rPr>
          <w:rtl/>
        </w:rPr>
        <w:t xml:space="preserve"> قالت</w:t>
      </w:r>
      <w:r w:rsidR="00327C0A">
        <w:rPr>
          <w:rtl/>
        </w:rPr>
        <w:t>:</w:t>
      </w:r>
      <w:r w:rsidR="005C01AD" w:rsidRPr="005C01AD">
        <w:rPr>
          <w:rtl/>
        </w:rPr>
        <w:t xml:space="preserve"> لا أدري أين هو</w:t>
      </w:r>
      <w:r w:rsidR="00327C0A">
        <w:rPr>
          <w:rtl/>
        </w:rPr>
        <w:t>؟</w:t>
      </w:r>
      <w:r w:rsidR="005C01AD" w:rsidRPr="005C01AD">
        <w:rPr>
          <w:rtl/>
        </w:rPr>
        <w:t>! وأشارت بيدها إلى بيت الخلاء</w:t>
      </w:r>
      <w:r w:rsidR="00327C0A">
        <w:rPr>
          <w:rtl/>
        </w:rPr>
        <w:t>!</w:t>
      </w:r>
      <w:r w:rsidR="005C01AD" w:rsidRPr="005C01AD">
        <w:rPr>
          <w:rtl/>
        </w:rPr>
        <w:t xml:space="preserve"> فوجدوه وعلى رأسه قوصرة </w:t>
      </w:r>
      <w:r w:rsidR="005C01AD" w:rsidRPr="005C01AD">
        <w:rPr>
          <w:rStyle w:val="libFootnotenumChar"/>
          <w:rtl/>
        </w:rPr>
        <w:t>(1)</w:t>
      </w:r>
      <w:r w:rsidR="00327C0A">
        <w:rPr>
          <w:rtl/>
        </w:rPr>
        <w:t>،</w:t>
      </w:r>
      <w:r w:rsidR="005C01AD" w:rsidRPr="005C01AD">
        <w:rPr>
          <w:rtl/>
        </w:rPr>
        <w:t xml:space="preserve"> فأخذوه وقتلوه</w:t>
      </w:r>
      <w:r w:rsidR="00327C0A">
        <w:rPr>
          <w:rtl/>
        </w:rPr>
        <w:t>،</w:t>
      </w:r>
      <w:r w:rsidR="005C01AD" w:rsidRPr="005C01AD">
        <w:rPr>
          <w:rtl/>
        </w:rPr>
        <w:t xml:space="preserve"> ثمّ أمر بحرقه</w:t>
      </w:r>
      <w:r>
        <w:rPr>
          <w:rtl/>
        </w:rPr>
        <w:t>)</w:t>
      </w:r>
      <w:r w:rsidR="005C01AD" w:rsidRPr="005C01AD">
        <w:rPr>
          <w:rtl/>
        </w:rPr>
        <w:t xml:space="preserve"> </w:t>
      </w:r>
      <w:r w:rsidR="005C01AD" w:rsidRPr="005C01AD">
        <w:rPr>
          <w:rStyle w:val="libFootnotenumChar"/>
          <w:rtl/>
        </w:rPr>
        <w:t>(2)</w:t>
      </w:r>
      <w:r w:rsidR="00327C0A">
        <w:rPr>
          <w:rtl/>
        </w:rPr>
        <w:t>.</w:t>
      </w:r>
    </w:p>
    <w:p w:rsidR="005C01AD" w:rsidRPr="00FC3649" w:rsidRDefault="005C01AD" w:rsidP="008F172B">
      <w:pPr>
        <w:pStyle w:val="Heading3"/>
        <w:rPr>
          <w:rtl/>
        </w:rPr>
      </w:pPr>
      <w:bookmarkStart w:id="69" w:name="31"/>
      <w:bookmarkStart w:id="70" w:name="_Toc378503280"/>
      <w:r w:rsidRPr="0032184B">
        <w:rPr>
          <w:rtl/>
        </w:rPr>
        <w:t>مَصير حكيم بن الطُّفيل السنبسي لعنه الله</w:t>
      </w:r>
      <w:r w:rsidR="00327C0A">
        <w:rPr>
          <w:rtl/>
        </w:rPr>
        <w:t>:</w:t>
      </w:r>
      <w:bookmarkEnd w:id="69"/>
      <w:bookmarkEnd w:id="70"/>
    </w:p>
    <w:p w:rsidR="0006022A" w:rsidRDefault="008F172B" w:rsidP="005C01AD">
      <w:pPr>
        <w:pStyle w:val="libNormal"/>
        <w:rPr>
          <w:rtl/>
        </w:rPr>
      </w:pPr>
      <w:r>
        <w:rPr>
          <w:rtl/>
        </w:rPr>
        <w:t>(</w:t>
      </w:r>
      <w:r w:rsidR="005C01AD" w:rsidRPr="005C01AD">
        <w:rPr>
          <w:rtl/>
        </w:rPr>
        <w:t>ثمّ بعث عبد الله بن كامل إلى حكيم بن الطُّفيل السنبسي</w:t>
      </w:r>
      <w:r w:rsidR="00327C0A">
        <w:rPr>
          <w:rtl/>
        </w:rPr>
        <w:t>،</w:t>
      </w:r>
      <w:r w:rsidR="005C01AD" w:rsidRPr="005C01AD">
        <w:rPr>
          <w:rtl/>
        </w:rPr>
        <w:t xml:space="preserve"> وكان قد أخذ سلْب العبّاس ورماه بسهم</w:t>
      </w:r>
      <w:r w:rsidR="00327C0A">
        <w:rPr>
          <w:rtl/>
        </w:rPr>
        <w:t>،</w:t>
      </w:r>
      <w:r w:rsidR="005C01AD" w:rsidRPr="005C01AD">
        <w:rPr>
          <w:rtl/>
        </w:rPr>
        <w:t xml:space="preserve"> فأخذوه قبل وصوله إلى المختار</w:t>
      </w:r>
      <w:r w:rsidR="00327C0A">
        <w:rPr>
          <w:rtl/>
        </w:rPr>
        <w:t>،</w:t>
      </w:r>
      <w:r w:rsidR="005C01AD" w:rsidRPr="005C01AD">
        <w:rPr>
          <w:rtl/>
        </w:rPr>
        <w:t xml:space="preserve"> ونصبوه هدفاً</w:t>
      </w:r>
      <w:r w:rsidR="00327C0A">
        <w:rPr>
          <w:rtl/>
        </w:rPr>
        <w:t>،</w:t>
      </w:r>
      <w:r w:rsidR="005C01AD" w:rsidRPr="005C01AD">
        <w:rPr>
          <w:rtl/>
        </w:rPr>
        <w:t xml:space="preserve"> ورموه بالسهام</w:t>
      </w:r>
      <w:r>
        <w:rPr>
          <w:rtl/>
        </w:rPr>
        <w:t>)</w:t>
      </w:r>
      <w:r w:rsidR="005C01AD" w:rsidRPr="005C01AD">
        <w:rPr>
          <w:rtl/>
        </w:rPr>
        <w:t xml:space="preserve"> </w:t>
      </w:r>
      <w:r w:rsidR="005C01AD" w:rsidRPr="005C01AD">
        <w:rPr>
          <w:rStyle w:val="libFootnotenumChar"/>
          <w:rtl/>
        </w:rPr>
        <w:t>(3)</w:t>
      </w:r>
      <w:r w:rsidR="00327C0A">
        <w:rPr>
          <w:rtl/>
        </w:rPr>
        <w:t>.</w:t>
      </w:r>
    </w:p>
    <w:p w:rsidR="005C01AD" w:rsidRPr="00FC3649" w:rsidRDefault="005C01AD" w:rsidP="008F172B">
      <w:pPr>
        <w:pStyle w:val="Heading3"/>
        <w:rPr>
          <w:rtl/>
        </w:rPr>
      </w:pPr>
      <w:bookmarkStart w:id="71" w:name="32"/>
      <w:bookmarkStart w:id="72" w:name="_Toc378503281"/>
      <w:r w:rsidRPr="0032184B">
        <w:rPr>
          <w:rtl/>
        </w:rPr>
        <w:t>مَصير حرملة بن كاهل لعنه الله</w:t>
      </w:r>
      <w:r w:rsidR="00327C0A">
        <w:rPr>
          <w:rtl/>
        </w:rPr>
        <w:t>:</w:t>
      </w:r>
      <w:bookmarkEnd w:id="71"/>
      <w:bookmarkEnd w:id="72"/>
    </w:p>
    <w:p w:rsidR="005C01AD" w:rsidRPr="0032184B" w:rsidRDefault="008F172B" w:rsidP="005C01AD">
      <w:pPr>
        <w:pStyle w:val="libNormal"/>
        <w:rPr>
          <w:rtl/>
        </w:rPr>
      </w:pPr>
      <w:r>
        <w:rPr>
          <w:rtl/>
        </w:rPr>
        <w:t>(</w:t>
      </w:r>
      <w:r w:rsidR="005C01AD" w:rsidRPr="005C01AD">
        <w:rPr>
          <w:rtl/>
        </w:rPr>
        <w:t>حدّث المنهال بن عمرو قال</w:t>
      </w:r>
      <w:r w:rsidR="00327C0A">
        <w:rPr>
          <w:rtl/>
        </w:rPr>
        <w:t>:</w:t>
      </w:r>
      <w:r w:rsidR="005C01AD" w:rsidRPr="005C01AD">
        <w:rPr>
          <w:rtl/>
        </w:rPr>
        <w:t xml:space="preserve"> دخلت على زين العابدين </w:t>
      </w:r>
      <w:r w:rsidR="00994A92" w:rsidRPr="00994A92">
        <w:rPr>
          <w:rStyle w:val="libAlaemChar"/>
          <w:rtl/>
        </w:rPr>
        <w:t>عليه‌السلام</w:t>
      </w:r>
      <w:r w:rsidR="005C01AD" w:rsidRPr="005C01AD">
        <w:rPr>
          <w:rtl/>
        </w:rPr>
        <w:t xml:space="preserve"> أُودِّعه وأنا أُريد الانصراف من مكّة</w:t>
      </w:r>
      <w:r w:rsidR="00327C0A">
        <w:rPr>
          <w:rtl/>
        </w:rPr>
        <w:t>،</w:t>
      </w:r>
      <w:r w:rsidR="005C01AD" w:rsidRPr="005C01AD">
        <w:rPr>
          <w:rtl/>
        </w:rPr>
        <w:t xml:space="preserve"> فقال</w:t>
      </w:r>
      <w:r w:rsidR="00327C0A">
        <w:rPr>
          <w:rtl/>
        </w:rPr>
        <w:t>:</w:t>
      </w:r>
      <w:r w:rsidR="005C01AD" w:rsidRPr="005C01AD">
        <w:rPr>
          <w:rtl/>
        </w:rPr>
        <w:t xml:space="preserve"> </w:t>
      </w:r>
      <w:r>
        <w:rPr>
          <w:rStyle w:val="libBold2Char"/>
          <w:rtl/>
        </w:rPr>
        <w:t>(</w:t>
      </w:r>
      <w:r w:rsidR="005C01AD" w:rsidRPr="0006022A">
        <w:rPr>
          <w:rStyle w:val="libBold2Char"/>
          <w:rtl/>
        </w:rPr>
        <w:t>يا منهال</w:t>
      </w:r>
      <w:r w:rsidR="00327C0A">
        <w:rPr>
          <w:rStyle w:val="libBold2Char"/>
          <w:rtl/>
        </w:rPr>
        <w:t>!</w:t>
      </w:r>
      <w:r w:rsidR="005C01AD" w:rsidRPr="0006022A">
        <w:rPr>
          <w:rStyle w:val="libBold2Char"/>
          <w:rtl/>
        </w:rPr>
        <w:t xml:space="preserve"> ما فعل حرملة بن كاهل</w:t>
      </w:r>
      <w:r w:rsidR="00327C0A">
        <w:rPr>
          <w:rStyle w:val="libBold2Char"/>
          <w:rtl/>
        </w:rPr>
        <w:t>؟</w:t>
      </w:r>
      <w:r w:rsidR="005C01AD" w:rsidRPr="0006022A">
        <w:rPr>
          <w:rStyle w:val="libBold2Char"/>
          <w:rtl/>
        </w:rPr>
        <w:t>!</w:t>
      </w:r>
      <w:r>
        <w:rPr>
          <w:rStyle w:val="libBold2Char"/>
          <w:rtl/>
        </w:rPr>
        <w:t>)</w:t>
      </w:r>
      <w:r w:rsidR="00327C0A">
        <w:rPr>
          <w:rtl/>
        </w:rPr>
        <w:t>.</w:t>
      </w:r>
      <w:r w:rsidR="005C01AD" w:rsidRPr="005C01AD">
        <w:rPr>
          <w:rtl/>
        </w:rPr>
        <w:t xml:space="preserve"> وكان معي بشر بن غالب</w:t>
      </w:r>
      <w:r w:rsidR="00327C0A">
        <w:rPr>
          <w:rtl/>
        </w:rPr>
        <w:t>،</w:t>
      </w:r>
      <w:r w:rsidR="005C01AD" w:rsidRPr="005C01AD">
        <w:rPr>
          <w:rtl/>
        </w:rPr>
        <w:t xml:space="preserve"> فقلت</w:t>
      </w:r>
      <w:r w:rsidR="00327C0A">
        <w:rPr>
          <w:rtl/>
        </w:rPr>
        <w:t>:</w:t>
      </w:r>
      <w:r w:rsidR="005C01AD" w:rsidRPr="005C01AD">
        <w:rPr>
          <w:rtl/>
        </w:rPr>
        <w:t xml:space="preserve"> هو حيٌّ بالكوفة</w:t>
      </w:r>
      <w:r w:rsidR="00327C0A">
        <w:rPr>
          <w:rtl/>
        </w:rPr>
        <w:t>!</w:t>
      </w:r>
    </w:p>
    <w:p w:rsidR="005C01AD" w:rsidRPr="0032184B" w:rsidRDefault="005C01AD" w:rsidP="005C01AD">
      <w:pPr>
        <w:pStyle w:val="libNormal"/>
        <w:rPr>
          <w:rtl/>
        </w:rPr>
      </w:pPr>
      <w:r w:rsidRPr="005C01AD">
        <w:rPr>
          <w:rtl/>
        </w:rPr>
        <w:t>فرفع يديه وقال</w:t>
      </w:r>
      <w:r w:rsidR="00327C0A">
        <w:rPr>
          <w:rtl/>
        </w:rPr>
        <w:t>:</w:t>
      </w:r>
      <w:r w:rsidRPr="005C01AD">
        <w:rPr>
          <w:rtl/>
        </w:rPr>
        <w:t xml:space="preserve"> </w:t>
      </w:r>
      <w:r w:rsidR="008F172B">
        <w:rPr>
          <w:rStyle w:val="libBold2Char"/>
          <w:rtl/>
        </w:rPr>
        <w:t>(</w:t>
      </w:r>
      <w:r w:rsidRPr="0006022A">
        <w:rPr>
          <w:rStyle w:val="libBold2Char"/>
          <w:rtl/>
        </w:rPr>
        <w:t>اللّهمّ</w:t>
      </w:r>
      <w:r w:rsidR="00327C0A">
        <w:rPr>
          <w:rStyle w:val="libBold2Char"/>
          <w:rtl/>
        </w:rPr>
        <w:t>،</w:t>
      </w:r>
      <w:r w:rsidRPr="0006022A">
        <w:rPr>
          <w:rStyle w:val="libBold2Char"/>
          <w:rtl/>
        </w:rPr>
        <w:t xml:space="preserve"> أذِقْه حرّ الحديد</w:t>
      </w:r>
      <w:r w:rsidR="00327C0A">
        <w:rPr>
          <w:rStyle w:val="libBold2Char"/>
          <w:rtl/>
        </w:rPr>
        <w:t>،</w:t>
      </w:r>
      <w:r w:rsidRPr="0006022A">
        <w:rPr>
          <w:rStyle w:val="libBold2Char"/>
          <w:rtl/>
        </w:rPr>
        <w:t xml:space="preserve"> اللهمّ</w:t>
      </w:r>
      <w:r w:rsidR="00327C0A">
        <w:rPr>
          <w:rStyle w:val="libBold2Char"/>
          <w:rtl/>
        </w:rPr>
        <w:t>،</w:t>
      </w:r>
      <w:r w:rsidRPr="0006022A">
        <w:rPr>
          <w:rStyle w:val="libBold2Char"/>
          <w:rtl/>
        </w:rPr>
        <w:t xml:space="preserve"> أذِقْه حرّ الحديد</w:t>
      </w:r>
      <w:r w:rsidR="00327C0A">
        <w:rPr>
          <w:rStyle w:val="libBold2Char"/>
          <w:rtl/>
        </w:rPr>
        <w:t>،</w:t>
      </w:r>
      <w:r w:rsidRPr="0006022A">
        <w:rPr>
          <w:rStyle w:val="libBold2Char"/>
          <w:rtl/>
        </w:rPr>
        <w:t xml:space="preserve"> اللهمّ</w:t>
      </w:r>
      <w:r w:rsidR="00327C0A">
        <w:rPr>
          <w:rStyle w:val="libBold2Char"/>
          <w:rtl/>
        </w:rPr>
        <w:t>،</w:t>
      </w:r>
      <w:r w:rsidRPr="0006022A">
        <w:rPr>
          <w:rStyle w:val="libBold2Char"/>
          <w:rtl/>
        </w:rPr>
        <w:t xml:space="preserve"> أذِقْه حرّ النار</w:t>
      </w:r>
      <w:r w:rsidR="00327C0A">
        <w:rPr>
          <w:rStyle w:val="libBold2Char"/>
          <w:rtl/>
        </w:rPr>
        <w:t>!</w:t>
      </w:r>
      <w:r w:rsidR="008F172B">
        <w:rPr>
          <w:rStyle w:val="libBold2Char"/>
          <w:rtl/>
        </w:rPr>
        <w:t>)</w:t>
      </w:r>
      <w:r w:rsidR="00327C0A">
        <w:rPr>
          <w:rtl/>
        </w:rPr>
        <w:t>.</w:t>
      </w:r>
    </w:p>
    <w:p w:rsidR="005C01AD" w:rsidRPr="0032184B" w:rsidRDefault="005C01AD" w:rsidP="005C01AD">
      <w:pPr>
        <w:pStyle w:val="libNormal"/>
        <w:rPr>
          <w:rtl/>
        </w:rPr>
      </w:pPr>
      <w:r w:rsidRPr="0032184B">
        <w:rPr>
          <w:rtl/>
        </w:rPr>
        <w:t>قال المنهال</w:t>
      </w:r>
      <w:r w:rsidR="00327C0A">
        <w:rPr>
          <w:rtl/>
        </w:rPr>
        <w:t>:</w:t>
      </w:r>
      <w:r w:rsidRPr="0032184B">
        <w:rPr>
          <w:rtl/>
        </w:rPr>
        <w:t xml:space="preserve"> وقدمت إلى الكوفة والمختار بها فركبت إليه</w:t>
      </w:r>
      <w:r w:rsidR="00327C0A">
        <w:rPr>
          <w:rtl/>
        </w:rPr>
        <w:t>،</w:t>
      </w:r>
      <w:r w:rsidRPr="0032184B">
        <w:rPr>
          <w:rtl/>
        </w:rPr>
        <w:t xml:space="preserve"> فلقيته خارجاً من داره</w:t>
      </w:r>
      <w:r w:rsidR="00327C0A">
        <w:rPr>
          <w:rtl/>
        </w:rPr>
        <w:t>،</w:t>
      </w:r>
      <w:r w:rsidRPr="0032184B">
        <w:rPr>
          <w:rtl/>
        </w:rPr>
        <w:t xml:space="preserve"> فقال</w:t>
      </w:r>
      <w:r w:rsidR="00327C0A">
        <w:rPr>
          <w:rtl/>
        </w:rPr>
        <w:t>:</w:t>
      </w:r>
      <w:r w:rsidRPr="0032184B">
        <w:rPr>
          <w:rtl/>
        </w:rPr>
        <w:t xml:space="preserve"> يا منهال</w:t>
      </w:r>
      <w:r w:rsidR="00327C0A">
        <w:rPr>
          <w:rtl/>
        </w:rPr>
        <w:t>!</w:t>
      </w:r>
      <w:r w:rsidRPr="0032184B">
        <w:rPr>
          <w:rtl/>
        </w:rPr>
        <w:t xml:space="preserve"> ألم تشركنا في ولايتنا هذه</w:t>
      </w:r>
      <w:r w:rsidR="00327C0A">
        <w:rPr>
          <w:rtl/>
        </w:rPr>
        <w:t>؟</w:t>
      </w:r>
      <w:r w:rsidRPr="0032184B">
        <w:rPr>
          <w:rtl/>
        </w:rPr>
        <w:t xml:space="preserve"> </w:t>
      </w:r>
    </w:p>
    <w:p w:rsidR="005C01AD" w:rsidRPr="0032184B" w:rsidRDefault="005C01AD" w:rsidP="005C01AD">
      <w:pPr>
        <w:pStyle w:val="libNormal"/>
        <w:rPr>
          <w:rtl/>
        </w:rPr>
      </w:pPr>
      <w:r w:rsidRPr="0032184B">
        <w:rPr>
          <w:rtl/>
        </w:rPr>
        <w:t>فعرّفته أنّي كنت بمكّة</w:t>
      </w:r>
      <w:r w:rsidR="00327C0A">
        <w:rPr>
          <w:rtl/>
        </w:rPr>
        <w:t>،</w:t>
      </w:r>
      <w:r w:rsidRPr="0032184B">
        <w:rPr>
          <w:rtl/>
        </w:rPr>
        <w:t xml:space="preserve"> فمشى حتّى أتى الكُناس</w:t>
      </w:r>
      <w:r w:rsidR="00327C0A">
        <w:rPr>
          <w:rtl/>
        </w:rPr>
        <w:t>،</w:t>
      </w:r>
      <w:r w:rsidRPr="0032184B">
        <w:rPr>
          <w:rtl/>
        </w:rPr>
        <w:t xml:space="preserve"> ووقف كأنّه ينتظر شيئاً</w:t>
      </w:r>
      <w:r w:rsidR="00327C0A">
        <w:rPr>
          <w:rtl/>
        </w:rPr>
        <w:t>!</w:t>
      </w:r>
      <w:r w:rsidRPr="0032184B">
        <w:rPr>
          <w:rtl/>
        </w:rPr>
        <w:t xml:space="preserve"> فلم يلبث أن جاء قوم فقالوا</w:t>
      </w:r>
      <w:r w:rsidR="00327C0A">
        <w:rPr>
          <w:rtl/>
        </w:rPr>
        <w:t>:</w:t>
      </w:r>
      <w:r w:rsidRPr="0032184B">
        <w:rPr>
          <w:rtl/>
        </w:rPr>
        <w:t xml:space="preserve"> أبشِر أيُّها </w:t>
      </w:r>
    </w:p>
    <w:p w:rsidR="005C01AD" w:rsidRPr="0032184B" w:rsidRDefault="00122025" w:rsidP="00FE39ED">
      <w:pPr>
        <w:pStyle w:val="libLine"/>
        <w:rPr>
          <w:rtl/>
        </w:rPr>
      </w:pPr>
      <w:r>
        <w:rPr>
          <w:rtl/>
        </w:rPr>
        <w:t>____________________</w:t>
      </w:r>
    </w:p>
    <w:p w:rsidR="005C01AD" w:rsidRPr="0032184B" w:rsidRDefault="005C01AD" w:rsidP="00ED6B79">
      <w:pPr>
        <w:pStyle w:val="libFootnote0"/>
        <w:rPr>
          <w:rtl/>
        </w:rPr>
      </w:pPr>
      <w:r w:rsidRPr="0032184B">
        <w:rPr>
          <w:rtl/>
        </w:rPr>
        <w:t>(1) القوصرة</w:t>
      </w:r>
      <w:r w:rsidR="00327C0A">
        <w:rPr>
          <w:rtl/>
        </w:rPr>
        <w:t>:</w:t>
      </w:r>
      <w:r w:rsidRPr="0032184B">
        <w:rPr>
          <w:rtl/>
        </w:rPr>
        <w:t xml:space="preserve"> وعاء للتمر يُصنع من نسج أوراق سعف النخيل</w:t>
      </w:r>
      <w:r w:rsidR="00327C0A">
        <w:rPr>
          <w:rtl/>
        </w:rPr>
        <w:t>.</w:t>
      </w:r>
      <w:r w:rsidRPr="0032184B">
        <w:rPr>
          <w:rtl/>
        </w:rPr>
        <w:t xml:space="preserve"> </w:t>
      </w:r>
    </w:p>
    <w:p w:rsidR="005C01AD" w:rsidRPr="0032184B" w:rsidRDefault="005C01AD" w:rsidP="00ED6B79">
      <w:pPr>
        <w:pStyle w:val="libFootnote0"/>
        <w:rPr>
          <w:rtl/>
        </w:rPr>
      </w:pPr>
      <w:r w:rsidRPr="0032184B">
        <w:rPr>
          <w:rtl/>
        </w:rPr>
        <w:t>(2) ذوب النضار</w:t>
      </w:r>
      <w:r w:rsidR="00327C0A">
        <w:rPr>
          <w:rtl/>
        </w:rPr>
        <w:t>:</w:t>
      </w:r>
      <w:r w:rsidRPr="0032184B">
        <w:rPr>
          <w:rtl/>
        </w:rPr>
        <w:t xml:space="preserve"> 118</w:t>
      </w:r>
      <w:r w:rsidR="00122025">
        <w:rPr>
          <w:rtl/>
        </w:rPr>
        <w:t xml:space="preserve"> - </w:t>
      </w:r>
      <w:r w:rsidRPr="0032184B">
        <w:rPr>
          <w:rtl/>
        </w:rPr>
        <w:t>119</w:t>
      </w:r>
      <w:r w:rsidR="00327C0A">
        <w:rPr>
          <w:rtl/>
        </w:rPr>
        <w:t>.</w:t>
      </w:r>
      <w:r w:rsidRPr="0032184B">
        <w:rPr>
          <w:rtl/>
        </w:rPr>
        <w:t xml:space="preserve"> </w:t>
      </w:r>
    </w:p>
    <w:p w:rsidR="005C01AD" w:rsidRPr="0032184B" w:rsidRDefault="005C01AD" w:rsidP="00ED6B79">
      <w:pPr>
        <w:pStyle w:val="libFootnote0"/>
        <w:rPr>
          <w:rtl/>
        </w:rPr>
      </w:pPr>
      <w:r w:rsidRPr="0032184B">
        <w:rPr>
          <w:rtl/>
        </w:rPr>
        <w:t>(3) ذوب النضار</w:t>
      </w:r>
      <w:r w:rsidR="00327C0A">
        <w:rPr>
          <w:rtl/>
        </w:rPr>
        <w:t>:</w:t>
      </w:r>
      <w:r w:rsidRPr="0032184B">
        <w:rPr>
          <w:rtl/>
        </w:rPr>
        <w:t xml:space="preserve"> 119</w:t>
      </w:r>
      <w:r w:rsidR="00327C0A">
        <w:rPr>
          <w:rtl/>
        </w:rPr>
        <w:t>.</w:t>
      </w:r>
      <w:r w:rsidRPr="0032184B">
        <w:rPr>
          <w:rtl/>
        </w:rPr>
        <w:t xml:space="preserve"> </w:t>
      </w:r>
    </w:p>
    <w:p w:rsidR="005C01AD" w:rsidRDefault="005C01AD" w:rsidP="00FC3649">
      <w:pPr>
        <w:pStyle w:val="libNormal"/>
      </w:pPr>
      <w:r>
        <w:rPr>
          <w:rtl/>
        </w:rPr>
        <w:br w:type="page"/>
      </w:r>
    </w:p>
    <w:p w:rsidR="0006022A" w:rsidRDefault="005C01AD" w:rsidP="008F172B">
      <w:pPr>
        <w:pStyle w:val="libNormal0"/>
        <w:rPr>
          <w:rtl/>
        </w:rPr>
      </w:pPr>
      <w:r w:rsidRPr="0032184B">
        <w:rPr>
          <w:rtl/>
        </w:rPr>
        <w:lastRenderedPageBreak/>
        <w:t>الأمير فقد أُخذ حرملة</w:t>
      </w:r>
      <w:r w:rsidR="00327C0A">
        <w:rPr>
          <w:rtl/>
        </w:rPr>
        <w:t>!</w:t>
      </w:r>
      <w:r w:rsidRPr="0032184B">
        <w:rPr>
          <w:rtl/>
        </w:rPr>
        <w:t xml:space="preserve"> فجيء به</w:t>
      </w:r>
      <w:r w:rsidR="00327C0A">
        <w:rPr>
          <w:rtl/>
        </w:rPr>
        <w:t>،</w:t>
      </w:r>
      <w:r w:rsidRPr="0032184B">
        <w:rPr>
          <w:rtl/>
        </w:rPr>
        <w:t xml:space="preserve"> فقال</w:t>
      </w:r>
      <w:r w:rsidR="00327C0A">
        <w:rPr>
          <w:rtl/>
        </w:rPr>
        <w:t>:</w:t>
      </w:r>
      <w:r w:rsidRPr="0032184B">
        <w:rPr>
          <w:rtl/>
        </w:rPr>
        <w:t xml:space="preserve"> لعنك الله</w:t>
      </w:r>
      <w:r w:rsidR="00327C0A">
        <w:rPr>
          <w:rtl/>
        </w:rPr>
        <w:t>،</w:t>
      </w:r>
      <w:r w:rsidRPr="0032184B">
        <w:rPr>
          <w:rtl/>
        </w:rPr>
        <w:t xml:space="preserve"> الحمد لله الذي أمكنني منك</w:t>
      </w:r>
      <w:r w:rsidR="00327C0A">
        <w:rPr>
          <w:rtl/>
        </w:rPr>
        <w:t>!</w:t>
      </w:r>
      <w:r w:rsidRPr="0032184B">
        <w:rPr>
          <w:rtl/>
        </w:rPr>
        <w:t xml:space="preserve"> الجزّار الجزّار</w:t>
      </w:r>
      <w:r w:rsidR="00327C0A">
        <w:rPr>
          <w:rtl/>
        </w:rPr>
        <w:t>!</w:t>
      </w:r>
      <w:r w:rsidRPr="0032184B">
        <w:rPr>
          <w:rtl/>
        </w:rPr>
        <w:t xml:space="preserve"> فأُتي بجزّار</w:t>
      </w:r>
      <w:r w:rsidR="00327C0A">
        <w:rPr>
          <w:rtl/>
        </w:rPr>
        <w:t>،</w:t>
      </w:r>
      <w:r w:rsidRPr="0032184B">
        <w:rPr>
          <w:rtl/>
        </w:rPr>
        <w:t xml:space="preserve"> فأمره بقطع يديه ورجْليه</w:t>
      </w:r>
      <w:r w:rsidR="00327C0A">
        <w:rPr>
          <w:rtl/>
        </w:rPr>
        <w:t>،</w:t>
      </w:r>
      <w:r w:rsidRPr="0032184B">
        <w:rPr>
          <w:rtl/>
        </w:rPr>
        <w:t xml:space="preserve"> ثمّ قال</w:t>
      </w:r>
      <w:r w:rsidR="00327C0A">
        <w:rPr>
          <w:rtl/>
        </w:rPr>
        <w:t>:</w:t>
      </w:r>
      <w:r w:rsidRPr="0032184B">
        <w:rPr>
          <w:rtl/>
        </w:rPr>
        <w:t xml:space="preserve"> النّار النّار</w:t>
      </w:r>
      <w:r w:rsidR="00327C0A">
        <w:rPr>
          <w:rtl/>
        </w:rPr>
        <w:t>!</w:t>
      </w:r>
      <w:r w:rsidR="008F172B">
        <w:rPr>
          <w:rFonts w:hint="cs"/>
          <w:rtl/>
        </w:rPr>
        <w:t>،</w:t>
      </w:r>
      <w:r w:rsidR="00FE39ED">
        <w:rPr>
          <w:rtl/>
        </w:rPr>
        <w:t xml:space="preserve"> </w:t>
      </w:r>
      <w:r w:rsidRPr="005C01AD">
        <w:rPr>
          <w:rtl/>
        </w:rPr>
        <w:t>فأُتي بنار وقصب فأُحرق</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r w:rsidRPr="005C01AD">
        <w:rPr>
          <w:rtl/>
        </w:rPr>
        <w:t xml:space="preserve"> </w:t>
      </w:r>
    </w:p>
    <w:p w:rsidR="005C01AD" w:rsidRPr="00FC3649" w:rsidRDefault="005C01AD" w:rsidP="008F172B">
      <w:pPr>
        <w:pStyle w:val="Heading3"/>
        <w:rPr>
          <w:rtl/>
        </w:rPr>
      </w:pPr>
      <w:bookmarkStart w:id="73" w:name="33"/>
      <w:bookmarkStart w:id="74" w:name="_Toc378503282"/>
      <w:r w:rsidRPr="0032184B">
        <w:rPr>
          <w:rtl/>
        </w:rPr>
        <w:t>مَصير بَجْدل بن سليم لعنه الله</w:t>
      </w:r>
      <w:r w:rsidR="00327C0A">
        <w:rPr>
          <w:rtl/>
        </w:rPr>
        <w:t>:</w:t>
      </w:r>
      <w:bookmarkEnd w:id="73"/>
      <w:bookmarkEnd w:id="74"/>
    </w:p>
    <w:p w:rsidR="0006022A" w:rsidRDefault="005C01AD" w:rsidP="005C01AD">
      <w:pPr>
        <w:pStyle w:val="libNormal"/>
        <w:rPr>
          <w:rtl/>
        </w:rPr>
      </w:pPr>
      <w:r w:rsidRPr="005C01AD">
        <w:rPr>
          <w:rtl/>
        </w:rPr>
        <w:t xml:space="preserve">وكان ممّن سلبوا الإمام </w:t>
      </w:r>
      <w:r w:rsidR="00994A92" w:rsidRPr="00994A92">
        <w:rPr>
          <w:rStyle w:val="libAlaemChar"/>
          <w:rtl/>
        </w:rPr>
        <w:t>عليه‌السلام</w:t>
      </w:r>
      <w:r w:rsidR="00327C0A">
        <w:rPr>
          <w:rtl/>
        </w:rPr>
        <w:t>،</w:t>
      </w:r>
      <w:r w:rsidRPr="005C01AD">
        <w:rPr>
          <w:rtl/>
        </w:rPr>
        <w:t xml:space="preserve"> وكانوا قد أتوا المختار به </w:t>
      </w:r>
      <w:r w:rsidR="008F172B">
        <w:rPr>
          <w:rtl/>
        </w:rPr>
        <w:t>(</w:t>
      </w:r>
      <w:r w:rsidRPr="005C01AD">
        <w:rPr>
          <w:rtl/>
        </w:rPr>
        <w:t>وعرّفوه أنّه أخذ خاتمه وقطع إصبعه</w:t>
      </w:r>
      <w:r w:rsidR="00327C0A">
        <w:rPr>
          <w:rtl/>
        </w:rPr>
        <w:t>!</w:t>
      </w:r>
      <w:r w:rsidRPr="005C01AD">
        <w:rPr>
          <w:rtl/>
        </w:rPr>
        <w:t xml:space="preserve"> فأمر بقطع يديه ورجْليه</w:t>
      </w:r>
      <w:r w:rsidR="00327C0A">
        <w:rPr>
          <w:rtl/>
        </w:rPr>
        <w:t>،</w:t>
      </w:r>
      <w:r w:rsidRPr="005C01AD">
        <w:rPr>
          <w:rtl/>
        </w:rPr>
        <w:t xml:space="preserve"> فلم يزل ينزف حتّى مات</w:t>
      </w:r>
      <w:r w:rsidR="008F172B">
        <w:rPr>
          <w:rtl/>
        </w:rPr>
        <w:t>)</w:t>
      </w:r>
      <w:r w:rsidRPr="005C01AD">
        <w:rPr>
          <w:rtl/>
        </w:rPr>
        <w:t xml:space="preserve"> </w:t>
      </w:r>
      <w:r w:rsidRPr="005C01AD">
        <w:rPr>
          <w:rStyle w:val="libFootnotenumChar"/>
          <w:rtl/>
        </w:rPr>
        <w:t>(2)</w:t>
      </w:r>
      <w:r w:rsidR="00327C0A">
        <w:rPr>
          <w:rtl/>
        </w:rPr>
        <w:t>.</w:t>
      </w:r>
      <w:r w:rsidRPr="0006022A">
        <w:rPr>
          <w:rtl/>
        </w:rPr>
        <w:t xml:space="preserve"> </w:t>
      </w:r>
    </w:p>
    <w:p w:rsidR="005C01AD" w:rsidRPr="00FC3649" w:rsidRDefault="005C01AD" w:rsidP="008F172B">
      <w:pPr>
        <w:pStyle w:val="Heading3"/>
        <w:rPr>
          <w:rtl/>
        </w:rPr>
      </w:pPr>
      <w:bookmarkStart w:id="75" w:name="34"/>
      <w:bookmarkStart w:id="76" w:name="_Toc378503283"/>
      <w:r w:rsidRPr="0032184B">
        <w:rPr>
          <w:rtl/>
        </w:rPr>
        <w:t xml:space="preserve">مَصير الذين وطأوا جسد الإمام </w:t>
      </w:r>
      <w:r w:rsidR="00994A92" w:rsidRPr="008F172B">
        <w:rPr>
          <w:rStyle w:val="libAlaemHeading2Char"/>
          <w:rtl/>
        </w:rPr>
        <w:t>عليه‌السلام</w:t>
      </w:r>
      <w:r w:rsidRPr="0032184B">
        <w:rPr>
          <w:rtl/>
        </w:rPr>
        <w:t xml:space="preserve"> بالخيل</w:t>
      </w:r>
      <w:r w:rsidR="00327C0A">
        <w:rPr>
          <w:rtl/>
        </w:rPr>
        <w:t>:</w:t>
      </w:r>
      <w:bookmarkEnd w:id="75"/>
      <w:bookmarkEnd w:id="76"/>
    </w:p>
    <w:p w:rsidR="0006022A" w:rsidRDefault="008F172B" w:rsidP="005C01AD">
      <w:pPr>
        <w:pStyle w:val="libNormal"/>
        <w:rPr>
          <w:rtl/>
        </w:rPr>
      </w:pPr>
      <w:r>
        <w:rPr>
          <w:rtl/>
        </w:rPr>
        <w:t>(</w:t>
      </w:r>
      <w:r w:rsidR="005C01AD" w:rsidRPr="005C01AD">
        <w:rPr>
          <w:rtl/>
        </w:rPr>
        <w:t>قال موسى بن عامر</w:t>
      </w:r>
      <w:r w:rsidR="00327C0A">
        <w:rPr>
          <w:rtl/>
        </w:rPr>
        <w:t>:</w:t>
      </w:r>
      <w:r w:rsidR="005C01AD" w:rsidRPr="005C01AD">
        <w:rPr>
          <w:rtl/>
        </w:rPr>
        <w:t xml:space="preserve"> فأوّل مَن بدأ به </w:t>
      </w:r>
      <w:r w:rsidR="005C01AD" w:rsidRPr="005C01AD">
        <w:rPr>
          <w:rStyle w:val="libFootnotenumChar"/>
          <w:rtl/>
        </w:rPr>
        <w:t>(3)</w:t>
      </w:r>
      <w:r w:rsidR="005C01AD" w:rsidRPr="005C01AD">
        <w:rPr>
          <w:rtl/>
        </w:rPr>
        <w:t xml:space="preserve"> الذين وطأوا الحسين </w:t>
      </w:r>
      <w:r w:rsidR="00994A92" w:rsidRPr="00994A92">
        <w:rPr>
          <w:rStyle w:val="libAlaemChar"/>
          <w:rtl/>
        </w:rPr>
        <w:t>عليه‌السلام</w:t>
      </w:r>
      <w:r w:rsidR="005C01AD" w:rsidRPr="005C01AD">
        <w:rPr>
          <w:rtl/>
        </w:rPr>
        <w:t xml:space="preserve"> بخَيلهم</w:t>
      </w:r>
      <w:r w:rsidR="00327C0A">
        <w:rPr>
          <w:rtl/>
        </w:rPr>
        <w:t>،</w:t>
      </w:r>
      <w:r w:rsidR="005C01AD" w:rsidRPr="005C01AD">
        <w:rPr>
          <w:rtl/>
        </w:rPr>
        <w:t xml:space="preserve"> وأنامهم على ظهورهم</w:t>
      </w:r>
      <w:r w:rsidR="00327C0A">
        <w:rPr>
          <w:rtl/>
        </w:rPr>
        <w:t>،</w:t>
      </w:r>
      <w:r w:rsidR="005C01AD" w:rsidRPr="005C01AD">
        <w:rPr>
          <w:rtl/>
        </w:rPr>
        <w:t xml:space="preserve"> وضرب سكك الحديد في أيديهم وأرجلهم</w:t>
      </w:r>
      <w:r w:rsidR="00327C0A">
        <w:rPr>
          <w:rtl/>
        </w:rPr>
        <w:t>،</w:t>
      </w:r>
      <w:r w:rsidR="005C01AD" w:rsidRPr="005C01AD">
        <w:rPr>
          <w:rtl/>
        </w:rPr>
        <w:t xml:space="preserve"> وأجرى الخيل عليهم حتّى قطّعتهم</w:t>
      </w:r>
      <w:r w:rsidR="00327C0A">
        <w:rPr>
          <w:rtl/>
        </w:rPr>
        <w:t>،</w:t>
      </w:r>
      <w:r w:rsidR="005C01AD" w:rsidRPr="005C01AD">
        <w:rPr>
          <w:rtl/>
        </w:rPr>
        <w:t xml:space="preserve"> وحرّقهم بالنار</w:t>
      </w:r>
      <w:r w:rsidR="00327C0A">
        <w:rPr>
          <w:rtl/>
        </w:rPr>
        <w:t>،</w:t>
      </w:r>
      <w:r w:rsidR="005C01AD" w:rsidRPr="005C01AD">
        <w:rPr>
          <w:rtl/>
        </w:rPr>
        <w:t xml:space="preserve"> ثمّ أخذ رجُلين اش</w:t>
      </w:r>
      <w:r w:rsidR="005C01AD" w:rsidRPr="0006022A">
        <w:rPr>
          <w:rtl/>
        </w:rPr>
        <w:t>تركا في دم عبد الرحمان بن عقيل بن أبي طالب وفي سلْبه</w:t>
      </w:r>
      <w:r w:rsidR="00327C0A">
        <w:rPr>
          <w:rtl/>
        </w:rPr>
        <w:t>،</w:t>
      </w:r>
      <w:r w:rsidR="005C01AD" w:rsidRPr="0006022A">
        <w:rPr>
          <w:rtl/>
        </w:rPr>
        <w:t xml:space="preserve"> كانا في الجبّانة</w:t>
      </w:r>
      <w:r w:rsidR="00327C0A">
        <w:rPr>
          <w:rtl/>
        </w:rPr>
        <w:t>،</w:t>
      </w:r>
      <w:r w:rsidR="005C01AD" w:rsidRPr="0006022A">
        <w:rPr>
          <w:rtl/>
        </w:rPr>
        <w:t xml:space="preserve"> فضرب أعناقهما</w:t>
      </w:r>
      <w:r w:rsidR="00327C0A">
        <w:rPr>
          <w:rtl/>
        </w:rPr>
        <w:t>،</w:t>
      </w:r>
      <w:r w:rsidR="005C01AD" w:rsidRPr="0006022A">
        <w:rPr>
          <w:rtl/>
        </w:rPr>
        <w:t xml:space="preserve"> ثمّ أحرقهما بالنار</w:t>
      </w:r>
      <w:r w:rsidR="00327C0A">
        <w:rPr>
          <w:rtl/>
        </w:rPr>
        <w:t>،</w:t>
      </w:r>
      <w:r w:rsidR="005C01AD" w:rsidRPr="0006022A">
        <w:rPr>
          <w:rtl/>
        </w:rPr>
        <w:t xml:space="preserve"> ثمّ أحضر مالك بن بشير </w:t>
      </w:r>
      <w:r w:rsidR="005C01AD" w:rsidRPr="005C01AD">
        <w:rPr>
          <w:rStyle w:val="libFootnotenumChar"/>
          <w:rtl/>
        </w:rPr>
        <w:t>(4)</w:t>
      </w:r>
      <w:r w:rsidR="005C01AD" w:rsidRPr="0006022A">
        <w:rPr>
          <w:rtl/>
        </w:rPr>
        <w:t xml:space="preserve"> فقتله في السوق</w:t>
      </w:r>
      <w:r>
        <w:rPr>
          <w:rtl/>
        </w:rPr>
        <w:t>)</w:t>
      </w:r>
      <w:r w:rsidR="005C01AD" w:rsidRPr="0006022A">
        <w:rPr>
          <w:rtl/>
        </w:rPr>
        <w:t xml:space="preserve"> </w:t>
      </w:r>
      <w:r w:rsidR="005C01AD" w:rsidRPr="005C01AD">
        <w:rPr>
          <w:rStyle w:val="libFootnotenumChar"/>
          <w:rtl/>
        </w:rPr>
        <w:t>(5)</w:t>
      </w:r>
      <w:r w:rsidR="00327C0A">
        <w:rPr>
          <w:rtl/>
        </w:rPr>
        <w:t>.</w:t>
      </w:r>
      <w:r w:rsidR="005C01AD" w:rsidRPr="0006022A">
        <w:rPr>
          <w:rtl/>
        </w:rPr>
        <w:t xml:space="preserve"> </w:t>
      </w:r>
    </w:p>
    <w:p w:rsidR="005C01AD" w:rsidRPr="00FC3649" w:rsidRDefault="005C01AD" w:rsidP="008F172B">
      <w:pPr>
        <w:pStyle w:val="Heading3"/>
        <w:rPr>
          <w:rtl/>
        </w:rPr>
      </w:pPr>
      <w:bookmarkStart w:id="77" w:name="35"/>
      <w:bookmarkStart w:id="78" w:name="_Toc378503284"/>
      <w:r w:rsidRPr="0032184B">
        <w:rPr>
          <w:rtl/>
        </w:rPr>
        <w:t>مَصير عمرو بن صبيح الصيداوي لعنه الله</w:t>
      </w:r>
      <w:r w:rsidR="00327C0A">
        <w:rPr>
          <w:rtl/>
        </w:rPr>
        <w:t>:</w:t>
      </w:r>
      <w:bookmarkEnd w:id="77"/>
      <w:bookmarkEnd w:id="78"/>
    </w:p>
    <w:p w:rsidR="005C01AD" w:rsidRPr="0032184B" w:rsidRDefault="008F172B" w:rsidP="005C01AD">
      <w:pPr>
        <w:pStyle w:val="libNormal"/>
        <w:rPr>
          <w:rtl/>
        </w:rPr>
      </w:pPr>
      <w:r>
        <w:rPr>
          <w:rtl/>
        </w:rPr>
        <w:t>(</w:t>
      </w:r>
      <w:r w:rsidR="005C01AD" w:rsidRPr="005C01AD">
        <w:rPr>
          <w:rtl/>
        </w:rPr>
        <w:t xml:space="preserve">وطلب عمرو بن صبيح الصيداوي </w:t>
      </w:r>
      <w:r w:rsidR="005C01AD" w:rsidRPr="005C01AD">
        <w:rPr>
          <w:rStyle w:val="libFootnotenumChar"/>
          <w:rtl/>
        </w:rPr>
        <w:t>(6)</w:t>
      </w:r>
      <w:r w:rsidR="00327C0A">
        <w:rPr>
          <w:rtl/>
        </w:rPr>
        <w:t>،</w:t>
      </w:r>
      <w:r w:rsidR="005C01AD" w:rsidRPr="005C01AD">
        <w:rPr>
          <w:rtl/>
        </w:rPr>
        <w:t xml:space="preserve"> فأتوه وهو على سطحه بعدما هدأت </w:t>
      </w:r>
    </w:p>
    <w:p w:rsidR="005C01AD" w:rsidRPr="0032184B" w:rsidRDefault="00122025" w:rsidP="00FE39ED">
      <w:pPr>
        <w:pStyle w:val="libLine"/>
        <w:rPr>
          <w:rtl/>
        </w:rPr>
      </w:pPr>
      <w:r>
        <w:rPr>
          <w:rtl/>
        </w:rPr>
        <w:t>____________________</w:t>
      </w:r>
    </w:p>
    <w:p w:rsidR="005C01AD" w:rsidRPr="0032184B" w:rsidRDefault="005C01AD" w:rsidP="00ED6B79">
      <w:pPr>
        <w:pStyle w:val="libFootnote0"/>
        <w:rPr>
          <w:rtl/>
        </w:rPr>
      </w:pPr>
      <w:r w:rsidRPr="0032184B">
        <w:rPr>
          <w:rtl/>
        </w:rPr>
        <w:t>(1) ذوب النضار</w:t>
      </w:r>
      <w:r w:rsidR="00327C0A">
        <w:rPr>
          <w:rtl/>
        </w:rPr>
        <w:t>:</w:t>
      </w:r>
      <w:r w:rsidRPr="0032184B">
        <w:rPr>
          <w:rtl/>
        </w:rPr>
        <w:t xml:space="preserve"> 121</w:t>
      </w:r>
      <w:r w:rsidR="00327C0A">
        <w:rPr>
          <w:rtl/>
        </w:rPr>
        <w:t>.</w:t>
      </w:r>
      <w:r w:rsidRPr="0032184B">
        <w:rPr>
          <w:rtl/>
        </w:rPr>
        <w:t xml:space="preserve"> </w:t>
      </w:r>
    </w:p>
    <w:p w:rsidR="005C01AD" w:rsidRPr="0032184B" w:rsidRDefault="005C01AD" w:rsidP="00ED6B79">
      <w:pPr>
        <w:pStyle w:val="libFootnote0"/>
        <w:rPr>
          <w:rtl/>
        </w:rPr>
      </w:pPr>
      <w:r w:rsidRPr="0032184B">
        <w:rPr>
          <w:rtl/>
        </w:rPr>
        <w:t>(2) ذوب النضار</w:t>
      </w:r>
      <w:r w:rsidR="00327C0A">
        <w:rPr>
          <w:rtl/>
        </w:rPr>
        <w:t>:</w:t>
      </w:r>
      <w:r w:rsidRPr="0032184B">
        <w:rPr>
          <w:rtl/>
        </w:rPr>
        <w:t xml:space="preserve"> 123</w:t>
      </w:r>
      <w:r w:rsidR="00327C0A">
        <w:rPr>
          <w:rtl/>
        </w:rPr>
        <w:t>.</w:t>
      </w:r>
      <w:r w:rsidRPr="0032184B">
        <w:rPr>
          <w:rtl/>
        </w:rPr>
        <w:t xml:space="preserve"> </w:t>
      </w:r>
    </w:p>
    <w:p w:rsidR="005C01AD" w:rsidRPr="0032184B" w:rsidRDefault="005C01AD" w:rsidP="00ED6B79">
      <w:pPr>
        <w:pStyle w:val="libFootnote0"/>
        <w:rPr>
          <w:rtl/>
        </w:rPr>
      </w:pPr>
      <w:r w:rsidRPr="0032184B">
        <w:rPr>
          <w:rtl/>
        </w:rPr>
        <w:t>(3) أي المختار</w:t>
      </w:r>
      <w:r w:rsidR="00327C0A">
        <w:rPr>
          <w:rtl/>
        </w:rPr>
        <w:t>.</w:t>
      </w:r>
      <w:r w:rsidRPr="0032184B">
        <w:rPr>
          <w:rtl/>
        </w:rPr>
        <w:t xml:space="preserve"> </w:t>
      </w:r>
    </w:p>
    <w:p w:rsidR="005C01AD" w:rsidRPr="0032184B" w:rsidRDefault="005C01AD" w:rsidP="00ED6B79">
      <w:pPr>
        <w:pStyle w:val="libFootnote0"/>
        <w:rPr>
          <w:rtl/>
        </w:rPr>
      </w:pPr>
      <w:r w:rsidRPr="0032184B">
        <w:rPr>
          <w:rtl/>
        </w:rPr>
        <w:t>(4) تذكره مصادر تأريخية أُخرى باسم</w:t>
      </w:r>
      <w:r w:rsidR="00327C0A">
        <w:rPr>
          <w:rtl/>
        </w:rPr>
        <w:t>:</w:t>
      </w:r>
      <w:r w:rsidRPr="0032184B">
        <w:rPr>
          <w:rtl/>
        </w:rPr>
        <w:t xml:space="preserve"> مالك بن النسر</w:t>
      </w:r>
      <w:r w:rsidR="00327C0A">
        <w:rPr>
          <w:rtl/>
        </w:rPr>
        <w:t>،</w:t>
      </w:r>
      <w:r w:rsidRPr="0032184B">
        <w:rPr>
          <w:rtl/>
        </w:rPr>
        <w:t xml:space="preserve"> وهو الذي سلب الإمام </w:t>
      </w:r>
      <w:r w:rsidR="00994A92" w:rsidRPr="00994A92">
        <w:rPr>
          <w:rStyle w:val="libAlaemChar"/>
          <w:rtl/>
        </w:rPr>
        <w:t>عليه‌السلام</w:t>
      </w:r>
      <w:r w:rsidRPr="0032184B">
        <w:rPr>
          <w:rtl/>
        </w:rPr>
        <w:t xml:space="preserve"> بُرنسه وكان من خزّ</w:t>
      </w:r>
      <w:r w:rsidR="00327C0A">
        <w:rPr>
          <w:rtl/>
        </w:rPr>
        <w:t>،</w:t>
      </w:r>
      <w:r w:rsidRPr="0032184B">
        <w:rPr>
          <w:rtl/>
        </w:rPr>
        <w:t xml:space="preserve"> وروي أنّه يبست يداه ولم يزل فقيراً بأسوء حال إلى أن مات</w:t>
      </w:r>
      <w:r w:rsidR="00327C0A">
        <w:rPr>
          <w:rtl/>
        </w:rPr>
        <w:t>.</w:t>
      </w:r>
      <w:r w:rsidRPr="0032184B">
        <w:rPr>
          <w:rtl/>
        </w:rPr>
        <w:t xml:space="preserve"> (راجع</w:t>
      </w:r>
      <w:r w:rsidR="00327C0A">
        <w:rPr>
          <w:rtl/>
        </w:rPr>
        <w:t>:</w:t>
      </w:r>
      <w:r w:rsidRPr="0032184B">
        <w:rPr>
          <w:rtl/>
        </w:rPr>
        <w:t xml:space="preserve"> مقتل الحسين </w:t>
      </w:r>
      <w:r w:rsidR="00994A92" w:rsidRPr="00994A92">
        <w:rPr>
          <w:rStyle w:val="libAlaemChar"/>
          <w:rtl/>
        </w:rPr>
        <w:t>عليه‌السلام</w:t>
      </w:r>
      <w:r w:rsidRPr="0032184B">
        <w:rPr>
          <w:rtl/>
        </w:rPr>
        <w:t xml:space="preserve"> / للخوارزمي</w:t>
      </w:r>
      <w:r w:rsidR="00327C0A">
        <w:rPr>
          <w:rtl/>
        </w:rPr>
        <w:t>:</w:t>
      </w:r>
      <w:r w:rsidRPr="0032184B">
        <w:rPr>
          <w:rtl/>
        </w:rPr>
        <w:t xml:space="preserve"> 2</w:t>
      </w:r>
      <w:r w:rsidR="00327C0A">
        <w:rPr>
          <w:rtl/>
        </w:rPr>
        <w:t>:</w:t>
      </w:r>
      <w:r w:rsidRPr="0032184B">
        <w:rPr>
          <w:rtl/>
        </w:rPr>
        <w:t xml:space="preserve"> 34)</w:t>
      </w:r>
      <w:r w:rsidR="00327C0A">
        <w:rPr>
          <w:rtl/>
        </w:rPr>
        <w:t>.</w:t>
      </w:r>
      <w:r w:rsidRPr="0032184B">
        <w:rPr>
          <w:rtl/>
        </w:rPr>
        <w:t xml:space="preserve"> </w:t>
      </w:r>
    </w:p>
    <w:p w:rsidR="005C01AD" w:rsidRPr="0032184B" w:rsidRDefault="005C01AD" w:rsidP="00ED6B79">
      <w:pPr>
        <w:pStyle w:val="libFootnote0"/>
        <w:rPr>
          <w:rtl/>
        </w:rPr>
      </w:pPr>
      <w:r w:rsidRPr="0032184B">
        <w:rPr>
          <w:rtl/>
        </w:rPr>
        <w:t>(5) ذوب النضار</w:t>
      </w:r>
      <w:r w:rsidR="00327C0A">
        <w:rPr>
          <w:rtl/>
        </w:rPr>
        <w:t>:</w:t>
      </w:r>
      <w:r w:rsidRPr="0032184B">
        <w:rPr>
          <w:rtl/>
        </w:rPr>
        <w:t xml:space="preserve"> 118</w:t>
      </w:r>
      <w:r w:rsidR="00327C0A">
        <w:rPr>
          <w:rtl/>
        </w:rPr>
        <w:t>.</w:t>
      </w:r>
      <w:r w:rsidRPr="0032184B">
        <w:rPr>
          <w:rtl/>
        </w:rPr>
        <w:t xml:space="preserve"> </w:t>
      </w:r>
    </w:p>
    <w:p w:rsidR="005C01AD" w:rsidRPr="0032184B" w:rsidRDefault="005C01AD" w:rsidP="00ED6B79">
      <w:pPr>
        <w:pStyle w:val="libFootnote0"/>
        <w:rPr>
          <w:rtl/>
        </w:rPr>
      </w:pPr>
      <w:r w:rsidRPr="0032184B">
        <w:rPr>
          <w:rtl/>
        </w:rPr>
        <w:t xml:space="preserve">(6) وهو أيضاً من الذين رضّوا جسد الإمام </w:t>
      </w:r>
      <w:r w:rsidR="00994A92" w:rsidRPr="00994A92">
        <w:rPr>
          <w:rStyle w:val="libAlaemChar"/>
          <w:rtl/>
        </w:rPr>
        <w:t>عليه‌السلام</w:t>
      </w:r>
      <w:r w:rsidR="00327C0A">
        <w:rPr>
          <w:rtl/>
        </w:rPr>
        <w:t>.</w:t>
      </w:r>
      <w:r w:rsidRPr="0032184B">
        <w:rPr>
          <w:rtl/>
        </w:rPr>
        <w:t xml:space="preserve"> </w:t>
      </w:r>
    </w:p>
    <w:p w:rsidR="005C01AD" w:rsidRDefault="005C01AD" w:rsidP="00FC3649">
      <w:pPr>
        <w:pStyle w:val="libNormal"/>
      </w:pPr>
      <w:r>
        <w:rPr>
          <w:rtl/>
        </w:rPr>
        <w:br w:type="page"/>
      </w:r>
    </w:p>
    <w:p w:rsidR="005C01AD" w:rsidRPr="0032184B" w:rsidRDefault="005C01AD" w:rsidP="008F172B">
      <w:pPr>
        <w:pStyle w:val="libNormal0"/>
        <w:rPr>
          <w:rtl/>
        </w:rPr>
      </w:pPr>
      <w:r w:rsidRPr="0032184B">
        <w:rPr>
          <w:rtl/>
        </w:rPr>
        <w:lastRenderedPageBreak/>
        <w:t>العيون</w:t>
      </w:r>
      <w:r w:rsidR="00327C0A">
        <w:rPr>
          <w:rtl/>
        </w:rPr>
        <w:t>،</w:t>
      </w:r>
      <w:r w:rsidRPr="0032184B">
        <w:rPr>
          <w:rtl/>
        </w:rPr>
        <w:t xml:space="preserve"> وسيفه تحت رأسه</w:t>
      </w:r>
      <w:r w:rsidR="00327C0A">
        <w:rPr>
          <w:rtl/>
        </w:rPr>
        <w:t>،</w:t>
      </w:r>
      <w:r w:rsidRPr="0032184B">
        <w:rPr>
          <w:rtl/>
        </w:rPr>
        <w:t xml:space="preserve"> فأخذوه وسيفه</w:t>
      </w:r>
      <w:r w:rsidR="00327C0A">
        <w:rPr>
          <w:rtl/>
        </w:rPr>
        <w:t>،</w:t>
      </w:r>
      <w:r w:rsidRPr="0032184B">
        <w:rPr>
          <w:rtl/>
        </w:rPr>
        <w:t xml:space="preserve"> فقال</w:t>
      </w:r>
      <w:r w:rsidR="00327C0A">
        <w:rPr>
          <w:rtl/>
        </w:rPr>
        <w:t>:</w:t>
      </w:r>
      <w:r w:rsidRPr="0032184B">
        <w:rPr>
          <w:rtl/>
        </w:rPr>
        <w:t xml:space="preserve"> قبّحك الله من سيف</w:t>
      </w:r>
      <w:r w:rsidR="00327C0A">
        <w:rPr>
          <w:rtl/>
        </w:rPr>
        <w:t>!</w:t>
      </w:r>
      <w:r w:rsidRPr="0032184B">
        <w:rPr>
          <w:rtl/>
        </w:rPr>
        <w:t xml:space="preserve"> ما أبعدك على قُربك</w:t>
      </w:r>
      <w:r w:rsidR="00327C0A">
        <w:rPr>
          <w:rtl/>
        </w:rPr>
        <w:t>!</w:t>
      </w:r>
      <w:r w:rsidRPr="0032184B">
        <w:rPr>
          <w:rtl/>
        </w:rPr>
        <w:t xml:space="preserve"> </w:t>
      </w:r>
    </w:p>
    <w:p w:rsidR="0006022A" w:rsidRDefault="005C01AD" w:rsidP="005C01AD">
      <w:pPr>
        <w:pStyle w:val="libNormal"/>
        <w:rPr>
          <w:rtl/>
        </w:rPr>
      </w:pPr>
      <w:r w:rsidRPr="005C01AD">
        <w:rPr>
          <w:rtl/>
        </w:rPr>
        <w:t>فجيء به إلى المختار</w:t>
      </w:r>
      <w:r w:rsidR="00327C0A">
        <w:rPr>
          <w:rtl/>
        </w:rPr>
        <w:t>،</w:t>
      </w:r>
      <w:r w:rsidRPr="005C01AD">
        <w:rPr>
          <w:rtl/>
        </w:rPr>
        <w:t xml:space="preserve"> ف</w:t>
      </w:r>
      <w:r w:rsidR="00FE39ED">
        <w:rPr>
          <w:rtl/>
        </w:rPr>
        <w:t>لم</w:t>
      </w:r>
      <w:r w:rsidRPr="005C01AD">
        <w:rPr>
          <w:rtl/>
        </w:rPr>
        <w:t>ا كان من الغَداة طعنوه بالرماح حتّى مات</w:t>
      </w:r>
      <w:r w:rsidR="008F172B">
        <w:rPr>
          <w:rtl/>
        </w:rPr>
        <w:t>)</w:t>
      </w:r>
      <w:r w:rsidRPr="005C01AD">
        <w:rPr>
          <w:rtl/>
        </w:rPr>
        <w:t xml:space="preserve"> </w:t>
      </w:r>
      <w:r w:rsidRPr="005C01AD">
        <w:rPr>
          <w:rStyle w:val="libFootnotenumChar"/>
          <w:rtl/>
        </w:rPr>
        <w:t>(1)</w:t>
      </w:r>
      <w:r w:rsidR="00327C0A">
        <w:rPr>
          <w:rtl/>
        </w:rPr>
        <w:t>.</w:t>
      </w:r>
    </w:p>
    <w:p w:rsidR="005C01AD" w:rsidRPr="00FC3649" w:rsidRDefault="005C01AD" w:rsidP="008F172B">
      <w:pPr>
        <w:pStyle w:val="Heading3"/>
        <w:rPr>
          <w:rtl/>
        </w:rPr>
      </w:pPr>
      <w:bookmarkStart w:id="79" w:name="36"/>
      <w:bookmarkStart w:id="80" w:name="_Toc378503285"/>
      <w:r w:rsidRPr="0032184B">
        <w:rPr>
          <w:rtl/>
        </w:rPr>
        <w:t>مَصير زيد بن رقاد الجهني لعنه الله</w:t>
      </w:r>
      <w:r w:rsidR="00327C0A">
        <w:rPr>
          <w:rtl/>
        </w:rPr>
        <w:t>:</w:t>
      </w:r>
      <w:bookmarkEnd w:id="79"/>
      <w:bookmarkEnd w:id="80"/>
    </w:p>
    <w:p w:rsidR="0006022A" w:rsidRDefault="005C01AD" w:rsidP="005C01AD">
      <w:pPr>
        <w:pStyle w:val="libNormal"/>
        <w:rPr>
          <w:rtl/>
        </w:rPr>
      </w:pPr>
      <w:r w:rsidRPr="005C01AD">
        <w:rPr>
          <w:rtl/>
        </w:rPr>
        <w:t>(وأحضر زيد بن رقاد فرماه بالنبْل والحجارة وأحرقه</w:t>
      </w:r>
      <w:r w:rsidR="008F172B">
        <w:rPr>
          <w:rtl/>
        </w:rPr>
        <w:t>)</w:t>
      </w:r>
      <w:r w:rsidRPr="005C01AD">
        <w:rPr>
          <w:rtl/>
        </w:rPr>
        <w:t xml:space="preserve"> </w:t>
      </w:r>
      <w:r w:rsidRPr="005C01AD">
        <w:rPr>
          <w:rStyle w:val="libFootnotenumChar"/>
          <w:rtl/>
        </w:rPr>
        <w:t>(2)</w:t>
      </w:r>
      <w:r w:rsidR="00327C0A">
        <w:rPr>
          <w:rtl/>
        </w:rPr>
        <w:t>.</w:t>
      </w:r>
    </w:p>
    <w:p w:rsidR="005C01AD" w:rsidRPr="00FC3649" w:rsidRDefault="005C01AD" w:rsidP="008F172B">
      <w:pPr>
        <w:pStyle w:val="Heading3"/>
        <w:rPr>
          <w:rtl/>
        </w:rPr>
      </w:pPr>
      <w:bookmarkStart w:id="81" w:name="37"/>
      <w:bookmarkStart w:id="82" w:name="_Toc378503286"/>
      <w:r w:rsidRPr="0032184B">
        <w:rPr>
          <w:rtl/>
        </w:rPr>
        <w:t>مصير أبجر بن كعب لعنه الله</w:t>
      </w:r>
      <w:r w:rsidR="00327C0A">
        <w:rPr>
          <w:rtl/>
        </w:rPr>
        <w:t>:</w:t>
      </w:r>
      <w:bookmarkEnd w:id="81"/>
      <w:bookmarkEnd w:id="82"/>
    </w:p>
    <w:p w:rsidR="005C01AD" w:rsidRPr="0032184B" w:rsidRDefault="005C01AD" w:rsidP="005C01AD">
      <w:pPr>
        <w:pStyle w:val="libNormal"/>
        <w:rPr>
          <w:rtl/>
        </w:rPr>
      </w:pPr>
      <w:r w:rsidRPr="005C01AD">
        <w:rPr>
          <w:rtl/>
        </w:rPr>
        <w:t>قال الخوارزمي</w:t>
      </w:r>
      <w:r w:rsidR="00327C0A">
        <w:rPr>
          <w:rtl/>
        </w:rPr>
        <w:t>:</w:t>
      </w:r>
      <w:r w:rsidRPr="005C01AD">
        <w:rPr>
          <w:rtl/>
        </w:rPr>
        <w:t xml:space="preserve"> </w:t>
      </w:r>
      <w:r w:rsidR="008F172B">
        <w:rPr>
          <w:rtl/>
        </w:rPr>
        <w:t>(</w:t>
      </w:r>
      <w:r w:rsidRPr="005C01AD">
        <w:rPr>
          <w:rtl/>
        </w:rPr>
        <w:t>وقال عبيد الله بن عمّار</w:t>
      </w:r>
      <w:r w:rsidR="00327C0A">
        <w:rPr>
          <w:rtl/>
        </w:rPr>
        <w:t>:</w:t>
      </w:r>
      <w:r w:rsidRPr="005C01AD">
        <w:rPr>
          <w:rtl/>
        </w:rPr>
        <w:t xml:space="preserve"> رأيت على الحسين سراويل تلمع ساعة قُتِل</w:t>
      </w:r>
      <w:r w:rsidR="00327C0A">
        <w:rPr>
          <w:rtl/>
        </w:rPr>
        <w:t>،</w:t>
      </w:r>
      <w:r w:rsidRPr="005C01AD">
        <w:rPr>
          <w:rtl/>
        </w:rPr>
        <w:t xml:space="preserve"> فجاء أبجر بن كعب فسلبه وتركه مُجرّداً</w:t>
      </w:r>
      <w:r w:rsidR="00327C0A">
        <w:rPr>
          <w:rtl/>
        </w:rPr>
        <w:t>!</w:t>
      </w:r>
      <w:r w:rsidRPr="005C01AD">
        <w:rPr>
          <w:rtl/>
        </w:rPr>
        <w:t xml:space="preserve"> وذكر محمّد بن عبد الرحمان</w:t>
      </w:r>
      <w:r w:rsidR="00327C0A">
        <w:rPr>
          <w:rtl/>
        </w:rPr>
        <w:t>:</w:t>
      </w:r>
      <w:r w:rsidRPr="005C01AD">
        <w:rPr>
          <w:rtl/>
        </w:rPr>
        <w:t xml:space="preserve"> أنّ يدي أبجر بن كعب كانتا تنضحان الدم في الشتاء وتيبسان في الصيف كأنّهما عود</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32184B" w:rsidRDefault="005C01AD" w:rsidP="005C01AD">
      <w:pPr>
        <w:pStyle w:val="libNormal"/>
        <w:rPr>
          <w:rtl/>
        </w:rPr>
      </w:pPr>
      <w:r w:rsidRPr="005C01AD">
        <w:rPr>
          <w:rtl/>
        </w:rPr>
        <w:t xml:space="preserve">ويروي الخوارزمي أيضاً عن الإمام الصادق </w:t>
      </w:r>
      <w:r w:rsidR="00994A92" w:rsidRPr="00994A92">
        <w:rPr>
          <w:rStyle w:val="libAlaemChar"/>
          <w:rtl/>
        </w:rPr>
        <w:t>عليه‌السلام</w:t>
      </w:r>
      <w:r w:rsidR="00327C0A">
        <w:rPr>
          <w:rtl/>
        </w:rPr>
        <w:t>،</w:t>
      </w:r>
      <w:r w:rsidRPr="005C01AD">
        <w:rPr>
          <w:rtl/>
        </w:rPr>
        <w:t xml:space="preserve"> أنّه قال</w:t>
      </w:r>
      <w:r w:rsidR="00327C0A">
        <w:rPr>
          <w:rtl/>
        </w:rPr>
        <w:t>:</w:t>
      </w:r>
      <w:r w:rsidRPr="005C01AD">
        <w:rPr>
          <w:rtl/>
        </w:rPr>
        <w:t xml:space="preserve"> </w:t>
      </w:r>
      <w:r w:rsidR="008F172B">
        <w:rPr>
          <w:rStyle w:val="libBold2Char"/>
          <w:rtl/>
        </w:rPr>
        <w:t>(</w:t>
      </w:r>
      <w:r w:rsidRPr="0006022A">
        <w:rPr>
          <w:rStyle w:val="libBold2Char"/>
          <w:rtl/>
        </w:rPr>
        <w:t xml:space="preserve">وجِد فيه </w:t>
      </w:r>
      <w:r w:rsidRPr="005C01AD">
        <w:rPr>
          <w:rStyle w:val="libFootnotenumChar"/>
          <w:rtl/>
        </w:rPr>
        <w:t>(4)</w:t>
      </w:r>
      <w:r w:rsidRPr="0006022A">
        <w:rPr>
          <w:rStyle w:val="libBold2Char"/>
          <w:rtl/>
        </w:rPr>
        <w:t xml:space="preserve"> ثلاث وثلاثون طعنة</w:t>
      </w:r>
      <w:r w:rsidR="00327C0A">
        <w:rPr>
          <w:rStyle w:val="libBold2Char"/>
          <w:rtl/>
        </w:rPr>
        <w:t>،</w:t>
      </w:r>
      <w:r w:rsidRPr="005C01AD">
        <w:rPr>
          <w:rtl/>
        </w:rPr>
        <w:t xml:space="preserve"> </w:t>
      </w:r>
      <w:r w:rsidRPr="0006022A">
        <w:rPr>
          <w:rStyle w:val="libBold2Char"/>
          <w:rtl/>
        </w:rPr>
        <w:t>وأربع وثلاثون ضربة</w:t>
      </w:r>
      <w:r w:rsidR="00327C0A">
        <w:rPr>
          <w:rStyle w:val="libBold2Char"/>
          <w:rtl/>
        </w:rPr>
        <w:t>،</w:t>
      </w:r>
      <w:r w:rsidRPr="0006022A">
        <w:rPr>
          <w:rStyle w:val="libBold2Char"/>
          <w:rtl/>
        </w:rPr>
        <w:t xml:space="preserve"> وأخذ سراويله بحير بن عمرو الجرمي فصار زمناً مُقعداً من رجْليه</w:t>
      </w:r>
      <w:r w:rsidR="00327C0A">
        <w:rPr>
          <w:rStyle w:val="libBold2Char"/>
          <w:rtl/>
        </w:rPr>
        <w:t>،</w:t>
      </w:r>
      <w:r w:rsidRPr="0006022A">
        <w:rPr>
          <w:rStyle w:val="libBold2Char"/>
          <w:rtl/>
        </w:rPr>
        <w:t xml:space="preserve"> وأخذ عمامته جابر بن يزيد الأزدي فاعتمّ بها فصار </w:t>
      </w:r>
    </w:p>
    <w:p w:rsidR="005C01AD" w:rsidRPr="0032184B" w:rsidRDefault="00122025" w:rsidP="00FE39ED">
      <w:pPr>
        <w:pStyle w:val="libLine"/>
        <w:rPr>
          <w:rtl/>
        </w:rPr>
      </w:pPr>
      <w:r>
        <w:rPr>
          <w:rtl/>
        </w:rPr>
        <w:t>____________________</w:t>
      </w:r>
    </w:p>
    <w:p w:rsidR="005C01AD" w:rsidRPr="0032184B" w:rsidRDefault="005C01AD" w:rsidP="00ED6B79">
      <w:pPr>
        <w:pStyle w:val="libFootnote0"/>
        <w:rPr>
          <w:rtl/>
        </w:rPr>
      </w:pPr>
      <w:r w:rsidRPr="0032184B">
        <w:rPr>
          <w:rtl/>
        </w:rPr>
        <w:t>(1) ذوب النضار</w:t>
      </w:r>
      <w:r w:rsidR="00327C0A">
        <w:rPr>
          <w:rtl/>
        </w:rPr>
        <w:t>:</w:t>
      </w:r>
      <w:r w:rsidRPr="0032184B">
        <w:rPr>
          <w:rtl/>
        </w:rPr>
        <w:t xml:space="preserve"> 122</w:t>
      </w:r>
      <w:r w:rsidR="00327C0A">
        <w:rPr>
          <w:rtl/>
        </w:rPr>
        <w:t>.</w:t>
      </w:r>
    </w:p>
    <w:p w:rsidR="005C01AD" w:rsidRPr="0032184B" w:rsidRDefault="005C01AD" w:rsidP="00ED6B79">
      <w:pPr>
        <w:pStyle w:val="libFootnote0"/>
        <w:rPr>
          <w:rtl/>
        </w:rPr>
      </w:pPr>
      <w:r w:rsidRPr="0032184B">
        <w:rPr>
          <w:rtl/>
        </w:rPr>
        <w:t>(2) ذوب النضار</w:t>
      </w:r>
      <w:r w:rsidR="00327C0A">
        <w:rPr>
          <w:rtl/>
        </w:rPr>
        <w:t>:</w:t>
      </w:r>
      <w:r w:rsidRPr="0032184B">
        <w:rPr>
          <w:rtl/>
        </w:rPr>
        <w:t xml:space="preserve"> 120</w:t>
      </w:r>
      <w:r w:rsidR="00327C0A">
        <w:rPr>
          <w:rtl/>
        </w:rPr>
        <w:t>.</w:t>
      </w:r>
    </w:p>
    <w:p w:rsidR="005C01AD" w:rsidRPr="0032184B" w:rsidRDefault="005C01AD" w:rsidP="00ED6B79">
      <w:pPr>
        <w:pStyle w:val="libFootnote0"/>
        <w:rPr>
          <w:rtl/>
        </w:rPr>
      </w:pPr>
      <w:r w:rsidRPr="0032184B">
        <w:rPr>
          <w:rtl/>
        </w:rPr>
        <w:t xml:space="preserve">(3) مقتل الحسين </w:t>
      </w:r>
      <w:r w:rsidR="00994A92" w:rsidRPr="00994A92">
        <w:rPr>
          <w:rStyle w:val="libAlaemChar"/>
          <w:rtl/>
        </w:rPr>
        <w:t>عليه‌السلام</w:t>
      </w:r>
      <w:r w:rsidRPr="0032184B">
        <w:rPr>
          <w:rtl/>
        </w:rPr>
        <w:t xml:space="preserve"> / للخوارزمي</w:t>
      </w:r>
      <w:r w:rsidR="00327C0A">
        <w:rPr>
          <w:rtl/>
        </w:rPr>
        <w:t>:</w:t>
      </w:r>
      <w:r w:rsidRPr="0032184B">
        <w:rPr>
          <w:rtl/>
        </w:rPr>
        <w:t xml:space="preserve"> 2</w:t>
      </w:r>
      <w:r w:rsidR="00327C0A">
        <w:rPr>
          <w:rtl/>
        </w:rPr>
        <w:t>:</w:t>
      </w:r>
      <w:r w:rsidRPr="0032184B">
        <w:rPr>
          <w:rtl/>
        </w:rPr>
        <w:t xml:space="preserve"> 43</w:t>
      </w:r>
      <w:r w:rsidR="00122025">
        <w:rPr>
          <w:rtl/>
        </w:rPr>
        <w:t xml:space="preserve"> - </w:t>
      </w:r>
      <w:r w:rsidRPr="0032184B">
        <w:rPr>
          <w:rtl/>
        </w:rPr>
        <w:t>44 / ويُلاحَظ أنّ المصادر التأريخية ا</w:t>
      </w:r>
      <w:r w:rsidR="00FE39ED">
        <w:rPr>
          <w:rtl/>
        </w:rPr>
        <w:t>لم</w:t>
      </w:r>
      <w:r w:rsidRPr="0032184B">
        <w:rPr>
          <w:rtl/>
        </w:rPr>
        <w:t>عتبرة الأُخرى أثبتت أيضاً اسم هذا اللعين</w:t>
      </w:r>
      <w:r w:rsidR="00327C0A">
        <w:rPr>
          <w:rtl/>
        </w:rPr>
        <w:t>:</w:t>
      </w:r>
      <w:r w:rsidRPr="0032184B">
        <w:rPr>
          <w:rtl/>
        </w:rPr>
        <w:t xml:space="preserve"> أبجر بن كعب</w:t>
      </w:r>
      <w:r w:rsidR="00327C0A">
        <w:rPr>
          <w:rtl/>
        </w:rPr>
        <w:t>،</w:t>
      </w:r>
      <w:r w:rsidRPr="0032184B">
        <w:rPr>
          <w:rtl/>
        </w:rPr>
        <w:t xml:space="preserve"> كما في تاريخ الطبري</w:t>
      </w:r>
      <w:r w:rsidR="00327C0A">
        <w:rPr>
          <w:rtl/>
        </w:rPr>
        <w:t>:</w:t>
      </w:r>
      <w:r w:rsidRPr="0032184B">
        <w:rPr>
          <w:rtl/>
        </w:rPr>
        <w:t xml:space="preserve"> 3</w:t>
      </w:r>
      <w:r w:rsidR="00327C0A">
        <w:rPr>
          <w:rtl/>
        </w:rPr>
        <w:t>:</w:t>
      </w:r>
      <w:r w:rsidRPr="0032184B">
        <w:rPr>
          <w:rtl/>
        </w:rPr>
        <w:t xml:space="preserve"> 333</w:t>
      </w:r>
      <w:r w:rsidR="00327C0A">
        <w:rPr>
          <w:rtl/>
        </w:rPr>
        <w:t>،</w:t>
      </w:r>
      <w:r w:rsidRPr="0032184B">
        <w:rPr>
          <w:rtl/>
        </w:rPr>
        <w:t xml:space="preserve"> والإرشاد</w:t>
      </w:r>
      <w:r w:rsidR="00327C0A">
        <w:rPr>
          <w:rtl/>
        </w:rPr>
        <w:t>:</w:t>
      </w:r>
      <w:r w:rsidRPr="0032184B">
        <w:rPr>
          <w:rtl/>
        </w:rPr>
        <w:t xml:space="preserve"> 2</w:t>
      </w:r>
      <w:r w:rsidR="00327C0A">
        <w:rPr>
          <w:rtl/>
        </w:rPr>
        <w:t>:</w:t>
      </w:r>
      <w:r w:rsidRPr="0032184B">
        <w:rPr>
          <w:rtl/>
        </w:rPr>
        <w:t xml:space="preserve"> 110</w:t>
      </w:r>
      <w:r w:rsidR="00327C0A">
        <w:rPr>
          <w:rtl/>
        </w:rPr>
        <w:t>،</w:t>
      </w:r>
      <w:r w:rsidRPr="0032184B">
        <w:rPr>
          <w:rtl/>
        </w:rPr>
        <w:t xml:space="preserve"> وإعلام الورى</w:t>
      </w:r>
      <w:r w:rsidR="00327C0A">
        <w:rPr>
          <w:rtl/>
        </w:rPr>
        <w:t>:</w:t>
      </w:r>
      <w:r w:rsidRPr="0032184B">
        <w:rPr>
          <w:rtl/>
        </w:rPr>
        <w:t xml:space="preserve"> 1</w:t>
      </w:r>
      <w:r w:rsidR="00327C0A">
        <w:rPr>
          <w:rtl/>
        </w:rPr>
        <w:t>:</w:t>
      </w:r>
      <w:r w:rsidRPr="0032184B">
        <w:rPr>
          <w:rtl/>
        </w:rPr>
        <w:t xml:space="preserve"> 468</w:t>
      </w:r>
      <w:r w:rsidR="00327C0A">
        <w:rPr>
          <w:rtl/>
        </w:rPr>
        <w:t>،</w:t>
      </w:r>
      <w:r w:rsidRPr="0032184B">
        <w:rPr>
          <w:rtl/>
        </w:rPr>
        <w:t xml:space="preserve"> واللهوف</w:t>
      </w:r>
      <w:r w:rsidR="00327C0A">
        <w:rPr>
          <w:rtl/>
        </w:rPr>
        <w:t>:</w:t>
      </w:r>
      <w:r w:rsidRPr="0032184B">
        <w:rPr>
          <w:rtl/>
        </w:rPr>
        <w:t xml:space="preserve"> 178</w:t>
      </w:r>
      <w:r w:rsidR="00327C0A">
        <w:rPr>
          <w:rtl/>
        </w:rPr>
        <w:t>،</w:t>
      </w:r>
      <w:r w:rsidRPr="0032184B">
        <w:rPr>
          <w:rtl/>
        </w:rPr>
        <w:t xml:space="preserve"> والمناقب لابن شهر آشوب</w:t>
      </w:r>
      <w:r w:rsidR="00327C0A">
        <w:rPr>
          <w:rtl/>
        </w:rPr>
        <w:t>:</w:t>
      </w:r>
      <w:r w:rsidRPr="0032184B">
        <w:rPr>
          <w:rtl/>
        </w:rPr>
        <w:t xml:space="preserve"> 4</w:t>
      </w:r>
      <w:r w:rsidR="00327C0A">
        <w:rPr>
          <w:rtl/>
        </w:rPr>
        <w:t>:</w:t>
      </w:r>
      <w:r w:rsidRPr="0032184B">
        <w:rPr>
          <w:rtl/>
        </w:rPr>
        <w:t xml:space="preserve"> 120</w:t>
      </w:r>
      <w:r w:rsidR="00327C0A">
        <w:rPr>
          <w:rtl/>
        </w:rPr>
        <w:t>،</w:t>
      </w:r>
      <w:r w:rsidRPr="0032184B">
        <w:rPr>
          <w:rtl/>
        </w:rPr>
        <w:t xml:space="preserve"> وتذكرة الخواص</w:t>
      </w:r>
      <w:r w:rsidR="00327C0A">
        <w:rPr>
          <w:rtl/>
        </w:rPr>
        <w:t>:</w:t>
      </w:r>
      <w:r w:rsidRPr="0032184B">
        <w:rPr>
          <w:rtl/>
        </w:rPr>
        <w:t xml:space="preserve"> 228</w:t>
      </w:r>
      <w:r w:rsidR="00327C0A">
        <w:rPr>
          <w:rtl/>
        </w:rPr>
        <w:t>،</w:t>
      </w:r>
      <w:r w:rsidRPr="0032184B">
        <w:rPr>
          <w:rtl/>
        </w:rPr>
        <w:t xml:space="preserve"> وورد في الدرّ النظيم</w:t>
      </w:r>
      <w:r w:rsidR="00327C0A">
        <w:rPr>
          <w:rtl/>
        </w:rPr>
        <w:t>:</w:t>
      </w:r>
      <w:r w:rsidRPr="0032184B">
        <w:rPr>
          <w:rtl/>
        </w:rPr>
        <w:t xml:space="preserve"> 557</w:t>
      </w:r>
      <w:r w:rsidR="00327C0A">
        <w:rPr>
          <w:rtl/>
        </w:rPr>
        <w:t>:</w:t>
      </w:r>
      <w:r w:rsidRPr="0032184B">
        <w:rPr>
          <w:rtl/>
        </w:rPr>
        <w:t xml:space="preserve"> الحرّ بن كعب</w:t>
      </w:r>
      <w:r w:rsidR="00327C0A">
        <w:rPr>
          <w:rtl/>
        </w:rPr>
        <w:t>،</w:t>
      </w:r>
      <w:r w:rsidRPr="0032184B">
        <w:rPr>
          <w:rtl/>
        </w:rPr>
        <w:t xml:space="preserve"> والظاهر أنّه تصحيف</w:t>
      </w:r>
      <w:r w:rsidR="00327C0A">
        <w:rPr>
          <w:rtl/>
        </w:rPr>
        <w:t>،</w:t>
      </w:r>
      <w:r w:rsidRPr="0032184B">
        <w:rPr>
          <w:rtl/>
        </w:rPr>
        <w:t xml:space="preserve"> وقال ا</w:t>
      </w:r>
      <w:r w:rsidR="00FE39ED">
        <w:rPr>
          <w:rtl/>
        </w:rPr>
        <w:t>لم</w:t>
      </w:r>
      <w:r w:rsidRPr="0032184B">
        <w:rPr>
          <w:rtl/>
        </w:rPr>
        <w:t>حقّق السماوي في إبصار العين</w:t>
      </w:r>
      <w:r w:rsidR="00327C0A">
        <w:rPr>
          <w:rtl/>
        </w:rPr>
        <w:t>:</w:t>
      </w:r>
      <w:r w:rsidRPr="0032184B">
        <w:rPr>
          <w:rtl/>
        </w:rPr>
        <w:t xml:space="preserve"> 74</w:t>
      </w:r>
      <w:r w:rsidR="00327C0A">
        <w:rPr>
          <w:rtl/>
        </w:rPr>
        <w:t>:</w:t>
      </w:r>
      <w:r w:rsidRPr="0032184B">
        <w:rPr>
          <w:rtl/>
        </w:rPr>
        <w:t xml:space="preserve"> (ويمضي في بعض الكُتب ويجري على بعض الألسن</w:t>
      </w:r>
      <w:r w:rsidR="00327C0A">
        <w:rPr>
          <w:rtl/>
        </w:rPr>
        <w:t>:</w:t>
      </w:r>
      <w:r w:rsidRPr="0032184B">
        <w:rPr>
          <w:rtl/>
        </w:rPr>
        <w:t xml:space="preserve"> أبحر بن كعب</w:t>
      </w:r>
      <w:r w:rsidR="00327C0A">
        <w:rPr>
          <w:rtl/>
        </w:rPr>
        <w:t>،</w:t>
      </w:r>
      <w:r w:rsidRPr="0032184B">
        <w:rPr>
          <w:rtl/>
        </w:rPr>
        <w:t xml:space="preserve"> وهو غلط وتصحيف</w:t>
      </w:r>
      <w:r w:rsidR="008F172B">
        <w:rPr>
          <w:rtl/>
        </w:rPr>
        <w:t>)</w:t>
      </w:r>
      <w:r w:rsidR="00327C0A">
        <w:rPr>
          <w:rtl/>
        </w:rPr>
        <w:t>.</w:t>
      </w:r>
    </w:p>
    <w:p w:rsidR="005C01AD" w:rsidRPr="0032184B" w:rsidRDefault="005C01AD" w:rsidP="00ED6B79">
      <w:pPr>
        <w:pStyle w:val="libFootnote0"/>
        <w:rPr>
          <w:rtl/>
        </w:rPr>
      </w:pPr>
      <w:r w:rsidRPr="0032184B">
        <w:rPr>
          <w:rtl/>
        </w:rPr>
        <w:t xml:space="preserve">(4) أي الحسين </w:t>
      </w:r>
      <w:r w:rsidR="00994A92" w:rsidRPr="00994A92">
        <w:rPr>
          <w:rStyle w:val="libAlaemChar"/>
          <w:rtl/>
        </w:rPr>
        <w:t>عليه‌السلام</w:t>
      </w:r>
      <w:r w:rsidR="00327C0A">
        <w:rPr>
          <w:rtl/>
        </w:rPr>
        <w:t>.</w:t>
      </w:r>
    </w:p>
    <w:p w:rsidR="005C01AD" w:rsidRDefault="005C01AD" w:rsidP="00FC3649">
      <w:pPr>
        <w:pStyle w:val="libNormal"/>
      </w:pPr>
      <w:r>
        <w:rPr>
          <w:rtl/>
        </w:rPr>
        <w:br w:type="page"/>
      </w:r>
    </w:p>
    <w:p w:rsidR="0006022A" w:rsidRDefault="005C01AD" w:rsidP="008F172B">
      <w:pPr>
        <w:pStyle w:val="libNormal0"/>
        <w:rPr>
          <w:rtl/>
        </w:rPr>
      </w:pPr>
      <w:r w:rsidRPr="0006022A">
        <w:rPr>
          <w:rStyle w:val="libBold2Char"/>
          <w:rtl/>
        </w:rPr>
        <w:lastRenderedPageBreak/>
        <w:t>مجذوماً</w:t>
      </w:r>
      <w:r w:rsidR="00327C0A">
        <w:rPr>
          <w:rStyle w:val="libBold2Char"/>
          <w:rtl/>
        </w:rPr>
        <w:t>،</w:t>
      </w:r>
      <w:r w:rsidRPr="0006022A">
        <w:rPr>
          <w:rStyle w:val="libBold2Char"/>
          <w:rtl/>
        </w:rPr>
        <w:t xml:space="preserve"> وأخذ مالك بن نسر الكندي درعه فصار معتوهاً</w:t>
      </w:r>
      <w:r w:rsidR="007B0D1D">
        <w:rPr>
          <w:rStyle w:val="libBold2Char"/>
          <w:rtl/>
        </w:rPr>
        <w:t xml:space="preserve"> ..</w:t>
      </w:r>
      <w:r w:rsidRPr="0006022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FC3649" w:rsidRDefault="005C01AD" w:rsidP="008F172B">
      <w:pPr>
        <w:pStyle w:val="Heading3"/>
        <w:rPr>
          <w:rtl/>
        </w:rPr>
      </w:pPr>
      <w:bookmarkStart w:id="83" w:name="38"/>
      <w:bookmarkStart w:id="84" w:name="_Toc378503287"/>
      <w:r w:rsidRPr="0032184B">
        <w:rPr>
          <w:rtl/>
        </w:rPr>
        <w:t xml:space="preserve">مَصير أحد سالبي الإمام </w:t>
      </w:r>
      <w:r w:rsidR="00994A92" w:rsidRPr="008F172B">
        <w:rPr>
          <w:rStyle w:val="libAlaemHeading2Char"/>
          <w:rtl/>
        </w:rPr>
        <w:t>عليه‌السلام</w:t>
      </w:r>
      <w:r w:rsidR="00327C0A">
        <w:rPr>
          <w:rtl/>
        </w:rPr>
        <w:t>:</w:t>
      </w:r>
      <w:bookmarkEnd w:id="83"/>
      <w:bookmarkEnd w:id="84"/>
    </w:p>
    <w:p w:rsidR="005C01AD" w:rsidRPr="0032184B" w:rsidRDefault="008F172B" w:rsidP="008F172B">
      <w:pPr>
        <w:pStyle w:val="libNormal"/>
        <w:rPr>
          <w:rtl/>
        </w:rPr>
      </w:pPr>
      <w:r>
        <w:rPr>
          <w:rtl/>
        </w:rPr>
        <w:t>(</w:t>
      </w:r>
      <w:r w:rsidR="005C01AD" w:rsidRPr="0032184B">
        <w:rPr>
          <w:rtl/>
        </w:rPr>
        <w:t>ورُئي رجل بلا يدَين ولا رجْلين وهو أعمى</w:t>
      </w:r>
      <w:r w:rsidR="00327C0A">
        <w:rPr>
          <w:rtl/>
        </w:rPr>
        <w:t>،</w:t>
      </w:r>
      <w:r w:rsidR="005C01AD" w:rsidRPr="0032184B">
        <w:rPr>
          <w:rtl/>
        </w:rPr>
        <w:t xml:space="preserve"> يقول</w:t>
      </w:r>
      <w:r w:rsidR="00327C0A">
        <w:rPr>
          <w:rtl/>
        </w:rPr>
        <w:t>:</w:t>
      </w:r>
      <w:r w:rsidR="005C01AD" w:rsidRPr="0032184B">
        <w:rPr>
          <w:rtl/>
        </w:rPr>
        <w:t xml:space="preserve"> ربِّ</w:t>
      </w:r>
      <w:r w:rsidR="00327C0A">
        <w:rPr>
          <w:rtl/>
        </w:rPr>
        <w:t>،</w:t>
      </w:r>
      <w:r w:rsidR="005C01AD" w:rsidRPr="0032184B">
        <w:rPr>
          <w:rtl/>
        </w:rPr>
        <w:t xml:space="preserve"> نجّني من النّار</w:t>
      </w:r>
      <w:r w:rsidR="00327C0A">
        <w:rPr>
          <w:rtl/>
        </w:rPr>
        <w:t>!</w:t>
      </w:r>
      <w:r w:rsidR="005C01AD" w:rsidRPr="0032184B">
        <w:rPr>
          <w:rtl/>
        </w:rPr>
        <w:t xml:space="preserve"> فقيل له</w:t>
      </w:r>
      <w:r w:rsidR="00327C0A">
        <w:rPr>
          <w:rtl/>
        </w:rPr>
        <w:t>:</w:t>
      </w:r>
      <w:r w:rsidR="005C01AD" w:rsidRPr="0032184B">
        <w:rPr>
          <w:rtl/>
        </w:rPr>
        <w:t xml:space="preserve"> لم تبقَ عليك عقوبة وأنت تسأل النجاة من النار</w:t>
      </w:r>
      <w:r w:rsidR="00327C0A">
        <w:rPr>
          <w:rtl/>
        </w:rPr>
        <w:t>؟</w:t>
      </w:r>
      <w:r w:rsidR="005C01AD" w:rsidRPr="0032184B">
        <w:rPr>
          <w:rtl/>
        </w:rPr>
        <w:t xml:space="preserve"> </w:t>
      </w:r>
      <w:r w:rsidR="005C01AD" w:rsidRPr="005C01AD">
        <w:rPr>
          <w:rtl/>
        </w:rPr>
        <w:t>قال</w:t>
      </w:r>
      <w:r w:rsidR="00327C0A">
        <w:rPr>
          <w:rtl/>
        </w:rPr>
        <w:t>:</w:t>
      </w:r>
      <w:r w:rsidR="005C01AD" w:rsidRPr="005C01AD">
        <w:rPr>
          <w:rtl/>
        </w:rPr>
        <w:t xml:space="preserve"> إنّي كنت في مَن قاتل الحسين بن عليّ في كربلاء</w:t>
      </w:r>
      <w:r w:rsidR="00327C0A">
        <w:rPr>
          <w:rtl/>
        </w:rPr>
        <w:t>،</w:t>
      </w:r>
      <w:r w:rsidR="005C01AD" w:rsidRPr="005C01AD">
        <w:rPr>
          <w:rtl/>
        </w:rPr>
        <w:t xml:space="preserve"> ف</w:t>
      </w:r>
      <w:r w:rsidR="00FE39ED">
        <w:rPr>
          <w:rtl/>
        </w:rPr>
        <w:t>لم</w:t>
      </w:r>
      <w:r w:rsidR="005C01AD" w:rsidRPr="005C01AD">
        <w:rPr>
          <w:rtl/>
        </w:rPr>
        <w:t>ا قُتل رأيت عليه سراويل وتكّة حسنة</w:t>
      </w:r>
      <w:r w:rsidR="00327C0A">
        <w:rPr>
          <w:rtl/>
        </w:rPr>
        <w:t>،</w:t>
      </w:r>
      <w:r w:rsidR="005C01AD" w:rsidRPr="005C01AD">
        <w:rPr>
          <w:rtl/>
        </w:rPr>
        <w:t xml:space="preserve"> وذلك بعدما سلَبه الناس</w:t>
      </w:r>
      <w:r w:rsidR="00327C0A">
        <w:rPr>
          <w:rtl/>
        </w:rPr>
        <w:t>،</w:t>
      </w:r>
      <w:r w:rsidR="005C01AD" w:rsidRPr="005C01AD">
        <w:rPr>
          <w:rtl/>
        </w:rPr>
        <w:t xml:space="preserve"> فأردت أن أنتزع التكّة</w:t>
      </w:r>
      <w:r w:rsidR="00327C0A">
        <w:rPr>
          <w:rtl/>
        </w:rPr>
        <w:t>،</w:t>
      </w:r>
      <w:r w:rsidR="005C01AD" w:rsidRPr="005C01AD">
        <w:rPr>
          <w:rtl/>
        </w:rPr>
        <w:t xml:space="preserve"> فرفع يده اليمنى ووضعها على التكّة</w:t>
      </w:r>
      <w:r w:rsidR="00327C0A">
        <w:rPr>
          <w:rtl/>
        </w:rPr>
        <w:t>،</w:t>
      </w:r>
      <w:r w:rsidR="005C01AD" w:rsidRPr="005C01AD">
        <w:rPr>
          <w:rtl/>
        </w:rPr>
        <w:t xml:space="preserve"> فلم أقدر على دفعها فقطعت يمينه</w:t>
      </w:r>
      <w:r w:rsidR="00327C0A">
        <w:rPr>
          <w:rtl/>
        </w:rPr>
        <w:t>!</w:t>
      </w:r>
      <w:r w:rsidR="005C01AD" w:rsidRPr="005C01AD">
        <w:rPr>
          <w:rtl/>
        </w:rPr>
        <w:t xml:space="preserve"> ثمّ أردت انتزاع التكّة</w:t>
      </w:r>
      <w:r w:rsidR="00327C0A">
        <w:rPr>
          <w:rtl/>
        </w:rPr>
        <w:t>،</w:t>
      </w:r>
      <w:r w:rsidR="005C01AD" w:rsidRPr="005C01AD">
        <w:rPr>
          <w:rtl/>
        </w:rPr>
        <w:t xml:space="preserve"> فرفع شماله ووضعها على التكّة</w:t>
      </w:r>
      <w:r w:rsidR="00327C0A">
        <w:rPr>
          <w:rtl/>
        </w:rPr>
        <w:t>،</w:t>
      </w:r>
      <w:r w:rsidR="005C01AD" w:rsidRPr="005C01AD">
        <w:rPr>
          <w:rtl/>
        </w:rPr>
        <w:t xml:space="preserve"> فلم أقدر على دفعها فقطعت شماله</w:t>
      </w:r>
      <w:r w:rsidR="00327C0A">
        <w:rPr>
          <w:rtl/>
        </w:rPr>
        <w:t>،</w:t>
      </w:r>
      <w:r w:rsidR="005C01AD" w:rsidRPr="005C01AD">
        <w:rPr>
          <w:rtl/>
        </w:rPr>
        <w:t xml:space="preserve"> ثمّ هممت بنزع السراويل</w:t>
      </w:r>
      <w:r w:rsidR="00327C0A">
        <w:rPr>
          <w:rtl/>
        </w:rPr>
        <w:t>!</w:t>
      </w:r>
      <w:r w:rsidR="005C01AD" w:rsidRPr="005C01AD">
        <w:rPr>
          <w:rtl/>
        </w:rPr>
        <w:t xml:space="preserve"> فسمعت زلزلة فخفت وتركته</w:t>
      </w:r>
      <w:r w:rsidR="00327C0A">
        <w:rPr>
          <w:rtl/>
        </w:rPr>
        <w:t>،</w:t>
      </w:r>
      <w:r w:rsidR="005C01AD" w:rsidRPr="005C01AD">
        <w:rPr>
          <w:rtl/>
        </w:rPr>
        <w:t xml:space="preserve"> فألقى الله عليّ النوم</w:t>
      </w:r>
      <w:r w:rsidR="00327C0A">
        <w:rPr>
          <w:rtl/>
        </w:rPr>
        <w:t>،</w:t>
      </w:r>
      <w:r w:rsidR="005C01AD" w:rsidRPr="005C01AD">
        <w:rPr>
          <w:rtl/>
        </w:rPr>
        <w:t xml:space="preserve"> فنمت بين القتلى</w:t>
      </w:r>
      <w:r w:rsidR="00327C0A">
        <w:rPr>
          <w:rtl/>
        </w:rPr>
        <w:t>،</w:t>
      </w:r>
      <w:r w:rsidR="005C01AD" w:rsidRPr="005C01AD">
        <w:rPr>
          <w:rtl/>
        </w:rPr>
        <w:t xml:space="preserve"> فرأيت كأنّ النبيّ محمّداً </w:t>
      </w:r>
      <w:r w:rsidR="00994A92" w:rsidRPr="00994A92">
        <w:rPr>
          <w:rStyle w:val="libAlaemChar"/>
          <w:rtl/>
        </w:rPr>
        <w:t>صلى‌الله‌عليه‌وآله</w:t>
      </w:r>
      <w:r w:rsidR="005C01AD" w:rsidRPr="005C01AD">
        <w:rPr>
          <w:rtl/>
        </w:rPr>
        <w:t xml:space="preserve"> أقبل ومعه عليّ وفاطمة والحسن </w:t>
      </w:r>
      <w:r w:rsidR="00994A92" w:rsidRPr="00994A92">
        <w:rPr>
          <w:rStyle w:val="libAlaemChar"/>
          <w:rtl/>
        </w:rPr>
        <w:t>عليهم‌السلام</w:t>
      </w:r>
      <w:r w:rsidR="00327C0A">
        <w:rPr>
          <w:rtl/>
        </w:rPr>
        <w:t>،</w:t>
      </w:r>
      <w:r w:rsidR="005C01AD" w:rsidRPr="005C01AD">
        <w:rPr>
          <w:rtl/>
        </w:rPr>
        <w:t xml:space="preserve"> فأخذوا رأس الحسين</w:t>
      </w:r>
      <w:r w:rsidR="00327C0A">
        <w:rPr>
          <w:rtl/>
        </w:rPr>
        <w:t>،</w:t>
      </w:r>
      <w:r w:rsidR="005C01AD" w:rsidRPr="005C01AD">
        <w:rPr>
          <w:rtl/>
        </w:rPr>
        <w:t xml:space="preserve"> فقبّلتْه فاطمة وقالت</w:t>
      </w:r>
      <w:r w:rsidR="00327C0A">
        <w:rPr>
          <w:rtl/>
        </w:rPr>
        <w:t>:</w:t>
      </w:r>
      <w:r w:rsidR="005C01AD" w:rsidRPr="005C01AD">
        <w:rPr>
          <w:rtl/>
        </w:rPr>
        <w:t xml:space="preserve"> </w:t>
      </w:r>
      <w:r w:rsidR="005C01AD" w:rsidRPr="0006022A">
        <w:rPr>
          <w:rStyle w:val="libBold2Char"/>
          <w:rtl/>
        </w:rPr>
        <w:t>يا بنيّ</w:t>
      </w:r>
      <w:r w:rsidR="00327C0A">
        <w:rPr>
          <w:rStyle w:val="libBold2Char"/>
          <w:rtl/>
        </w:rPr>
        <w:t>،</w:t>
      </w:r>
      <w:r w:rsidR="005C01AD" w:rsidRPr="0006022A">
        <w:rPr>
          <w:rStyle w:val="libBold2Char"/>
          <w:rtl/>
        </w:rPr>
        <w:t xml:space="preserve"> قتلوك</w:t>
      </w:r>
      <w:r w:rsidR="00327C0A">
        <w:rPr>
          <w:rStyle w:val="libBold2Char"/>
          <w:rtl/>
        </w:rPr>
        <w:t>!</w:t>
      </w:r>
      <w:r w:rsidR="005C01AD" w:rsidRPr="0006022A">
        <w:rPr>
          <w:rStyle w:val="libBold2Char"/>
          <w:rtl/>
        </w:rPr>
        <w:t xml:space="preserve"> قتلهم الله</w:t>
      </w:r>
      <w:r w:rsidR="00327C0A">
        <w:rPr>
          <w:rStyle w:val="libBold2Char"/>
          <w:rtl/>
        </w:rPr>
        <w:t>!</w:t>
      </w:r>
      <w:r w:rsidR="005C01AD" w:rsidRPr="005C01AD">
        <w:rPr>
          <w:rtl/>
        </w:rPr>
        <w:t xml:space="preserve"> وكأنّه يقول</w:t>
      </w:r>
      <w:r w:rsidR="00327C0A">
        <w:rPr>
          <w:rtl/>
        </w:rPr>
        <w:t>:</w:t>
      </w:r>
      <w:r w:rsidR="005C01AD" w:rsidRPr="005C01AD">
        <w:rPr>
          <w:rtl/>
        </w:rPr>
        <w:t xml:space="preserve"> </w:t>
      </w:r>
      <w:r w:rsidR="005C01AD" w:rsidRPr="0006022A">
        <w:rPr>
          <w:rStyle w:val="libBold2Char"/>
          <w:rtl/>
        </w:rPr>
        <w:t>ذبحني شمر</w:t>
      </w:r>
      <w:r w:rsidR="00327C0A">
        <w:rPr>
          <w:rStyle w:val="libBold2Char"/>
          <w:rtl/>
        </w:rPr>
        <w:t>،</w:t>
      </w:r>
      <w:r w:rsidR="005C01AD" w:rsidRPr="0006022A">
        <w:rPr>
          <w:rStyle w:val="libBold2Char"/>
          <w:rtl/>
        </w:rPr>
        <w:t xml:space="preserve"> وقطع يدي هذا النائم</w:t>
      </w:r>
      <w:r w:rsidR="00327C0A">
        <w:rPr>
          <w:rStyle w:val="libBold2Char"/>
          <w:rtl/>
        </w:rPr>
        <w:t>!</w:t>
      </w:r>
      <w:r w:rsidR="005C01AD" w:rsidRPr="005C01AD">
        <w:rPr>
          <w:rtl/>
        </w:rPr>
        <w:t xml:space="preserve"> وأشار إليّ</w:t>
      </w:r>
      <w:r w:rsidR="00327C0A">
        <w:rPr>
          <w:rtl/>
        </w:rPr>
        <w:t>.</w:t>
      </w:r>
    </w:p>
    <w:p w:rsidR="005C01AD" w:rsidRPr="0032184B" w:rsidRDefault="005C01AD" w:rsidP="005C01AD">
      <w:pPr>
        <w:pStyle w:val="libNormal"/>
        <w:rPr>
          <w:rtl/>
        </w:rPr>
      </w:pPr>
      <w:r w:rsidRPr="005C01AD">
        <w:rPr>
          <w:rtl/>
        </w:rPr>
        <w:t>فقالت فاطمة</w:t>
      </w:r>
      <w:r w:rsidR="00327C0A">
        <w:rPr>
          <w:rtl/>
        </w:rPr>
        <w:t>:</w:t>
      </w:r>
      <w:r w:rsidRPr="005C01AD">
        <w:rPr>
          <w:rtl/>
        </w:rPr>
        <w:t xml:space="preserve"> </w:t>
      </w:r>
      <w:r w:rsidRPr="0006022A">
        <w:rPr>
          <w:rStyle w:val="libBold2Char"/>
          <w:rtl/>
        </w:rPr>
        <w:t>قطع الله يديك ورجليك</w:t>
      </w:r>
      <w:r w:rsidR="00327C0A">
        <w:rPr>
          <w:rStyle w:val="libBold2Char"/>
          <w:rtl/>
        </w:rPr>
        <w:t>،</w:t>
      </w:r>
      <w:r w:rsidRPr="0006022A">
        <w:rPr>
          <w:rStyle w:val="libBold2Char"/>
          <w:rtl/>
        </w:rPr>
        <w:t xml:space="preserve"> وأعمى بصرك وأدخلك النار</w:t>
      </w:r>
      <w:r w:rsidR="00327C0A">
        <w:rPr>
          <w:rtl/>
        </w:rPr>
        <w:t>،</w:t>
      </w:r>
      <w:r w:rsidRPr="005C01AD">
        <w:rPr>
          <w:rtl/>
        </w:rPr>
        <w:t xml:space="preserve"> فانتبهت وأنا لا أُبصر شيئاً</w:t>
      </w:r>
      <w:r w:rsidR="00327C0A">
        <w:rPr>
          <w:rtl/>
        </w:rPr>
        <w:t>،</w:t>
      </w:r>
      <w:r w:rsidRPr="005C01AD">
        <w:rPr>
          <w:rtl/>
        </w:rPr>
        <w:t xml:space="preserve"> ثمّ سقطت يداي ورجلاي منِّي</w:t>
      </w:r>
      <w:r w:rsidR="00327C0A">
        <w:rPr>
          <w:rtl/>
        </w:rPr>
        <w:t>!</w:t>
      </w:r>
      <w:r w:rsidRPr="005C01AD">
        <w:rPr>
          <w:rtl/>
        </w:rPr>
        <w:t xml:space="preserve"> فلم يبقَ من دعائها إلاّ النار</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32184B" w:rsidRDefault="00122025" w:rsidP="00FE39ED">
      <w:pPr>
        <w:pStyle w:val="libLine"/>
        <w:rPr>
          <w:rtl/>
        </w:rPr>
      </w:pPr>
      <w:r>
        <w:rPr>
          <w:rtl/>
        </w:rPr>
        <w:t>____________________</w:t>
      </w:r>
    </w:p>
    <w:p w:rsidR="005C01AD" w:rsidRPr="0032184B" w:rsidRDefault="005C01AD" w:rsidP="00ED6B79">
      <w:pPr>
        <w:pStyle w:val="libFootnote0"/>
        <w:rPr>
          <w:rtl/>
        </w:rPr>
      </w:pPr>
      <w:r w:rsidRPr="0032184B">
        <w:rPr>
          <w:rtl/>
        </w:rPr>
        <w:t xml:space="preserve">(1) مقتل الحسين </w:t>
      </w:r>
      <w:r w:rsidR="00994A92" w:rsidRPr="00994A92">
        <w:rPr>
          <w:rStyle w:val="libAlaemChar"/>
          <w:rtl/>
        </w:rPr>
        <w:t>عليه‌السلام</w:t>
      </w:r>
      <w:r w:rsidRPr="0032184B">
        <w:rPr>
          <w:rtl/>
        </w:rPr>
        <w:t xml:space="preserve"> / للخوارزمي</w:t>
      </w:r>
      <w:r w:rsidR="00327C0A">
        <w:rPr>
          <w:rtl/>
        </w:rPr>
        <w:t>:</w:t>
      </w:r>
      <w:r w:rsidRPr="0032184B">
        <w:rPr>
          <w:rtl/>
        </w:rPr>
        <w:t xml:space="preserve"> 2</w:t>
      </w:r>
      <w:r w:rsidR="00327C0A">
        <w:rPr>
          <w:rtl/>
        </w:rPr>
        <w:t>:</w:t>
      </w:r>
      <w:r w:rsidRPr="0032184B">
        <w:rPr>
          <w:rtl/>
        </w:rPr>
        <w:t xml:space="preserve"> 42</w:t>
      </w:r>
      <w:r w:rsidR="00327C0A">
        <w:rPr>
          <w:rtl/>
        </w:rPr>
        <w:t>.</w:t>
      </w:r>
      <w:r w:rsidRPr="0032184B">
        <w:rPr>
          <w:rtl/>
        </w:rPr>
        <w:t xml:space="preserve"> </w:t>
      </w:r>
    </w:p>
    <w:p w:rsidR="005C01AD" w:rsidRPr="0032184B" w:rsidRDefault="005C01AD" w:rsidP="00ED6B79">
      <w:pPr>
        <w:pStyle w:val="libFootnote0"/>
        <w:rPr>
          <w:rtl/>
        </w:rPr>
      </w:pPr>
      <w:r w:rsidRPr="0032184B">
        <w:rPr>
          <w:rtl/>
        </w:rPr>
        <w:t xml:space="preserve">(2) مقتل الحسين </w:t>
      </w:r>
      <w:r w:rsidR="00994A92" w:rsidRPr="00994A92">
        <w:rPr>
          <w:rStyle w:val="libAlaemChar"/>
          <w:rtl/>
        </w:rPr>
        <w:t>عليه‌السلام</w:t>
      </w:r>
      <w:r w:rsidRPr="0032184B">
        <w:rPr>
          <w:rtl/>
        </w:rPr>
        <w:t xml:space="preserve"> / للخوارزمي</w:t>
      </w:r>
      <w:r w:rsidR="00327C0A">
        <w:rPr>
          <w:rtl/>
        </w:rPr>
        <w:t>:</w:t>
      </w:r>
      <w:r w:rsidRPr="0032184B">
        <w:rPr>
          <w:rtl/>
        </w:rPr>
        <w:t xml:space="preserve"> 2</w:t>
      </w:r>
      <w:r w:rsidR="00327C0A">
        <w:rPr>
          <w:rtl/>
        </w:rPr>
        <w:t>:</w:t>
      </w:r>
      <w:r w:rsidRPr="0032184B">
        <w:rPr>
          <w:rtl/>
        </w:rPr>
        <w:t xml:space="preserve"> 115</w:t>
      </w:r>
      <w:r w:rsidR="00327C0A">
        <w:rPr>
          <w:rtl/>
        </w:rPr>
        <w:t>،</w:t>
      </w:r>
      <w:r w:rsidRPr="0032184B">
        <w:rPr>
          <w:rtl/>
        </w:rPr>
        <w:t xml:space="preserve"> وفي اللهوف</w:t>
      </w:r>
      <w:r w:rsidR="00327C0A">
        <w:rPr>
          <w:rtl/>
        </w:rPr>
        <w:t>:</w:t>
      </w:r>
      <w:r w:rsidRPr="0032184B">
        <w:rPr>
          <w:rtl/>
        </w:rPr>
        <w:t xml:space="preserve"> 183</w:t>
      </w:r>
      <w:r w:rsidR="00327C0A">
        <w:rPr>
          <w:rtl/>
        </w:rPr>
        <w:t>:</w:t>
      </w:r>
      <w:r w:rsidRPr="0032184B">
        <w:rPr>
          <w:rtl/>
        </w:rPr>
        <w:t xml:space="preserve"> (وروى ابن رباح قال</w:t>
      </w:r>
      <w:r w:rsidR="00327C0A">
        <w:rPr>
          <w:rtl/>
        </w:rPr>
        <w:t>:</w:t>
      </w:r>
      <w:r w:rsidRPr="0032184B">
        <w:rPr>
          <w:rtl/>
        </w:rPr>
        <w:t xml:space="preserve"> لقيت رجلاً مكفوفاً قد شهد قتل الحسين</w:t>
      </w:r>
      <w:r w:rsidR="00327C0A">
        <w:rPr>
          <w:rtl/>
        </w:rPr>
        <w:t>،</w:t>
      </w:r>
      <w:r w:rsidRPr="0032184B">
        <w:rPr>
          <w:rtl/>
        </w:rPr>
        <w:t xml:space="preserve"> فسُئل عن ذهاب بصَره</w:t>
      </w:r>
      <w:r w:rsidR="00327C0A">
        <w:rPr>
          <w:rtl/>
        </w:rPr>
        <w:t>.</w:t>
      </w:r>
      <w:r w:rsidRPr="0032184B">
        <w:rPr>
          <w:rtl/>
        </w:rPr>
        <w:t xml:space="preserve"> </w:t>
      </w:r>
    </w:p>
    <w:p w:rsidR="005C01AD" w:rsidRPr="0032184B" w:rsidRDefault="005C01AD" w:rsidP="008F172B">
      <w:pPr>
        <w:pStyle w:val="libFootnote0"/>
        <w:rPr>
          <w:rtl/>
        </w:rPr>
      </w:pPr>
      <w:r w:rsidRPr="0032184B">
        <w:rPr>
          <w:rtl/>
        </w:rPr>
        <w:t>فقال</w:t>
      </w:r>
      <w:r w:rsidR="00327C0A">
        <w:rPr>
          <w:rtl/>
        </w:rPr>
        <w:t>:</w:t>
      </w:r>
      <w:r w:rsidRPr="0032184B">
        <w:rPr>
          <w:rtl/>
        </w:rPr>
        <w:t xml:space="preserve"> كنت قد شهدت قتله عاشر عشرة</w:t>
      </w:r>
      <w:r w:rsidR="00327C0A">
        <w:rPr>
          <w:rtl/>
        </w:rPr>
        <w:t>،</w:t>
      </w:r>
      <w:r w:rsidRPr="0032184B">
        <w:rPr>
          <w:rtl/>
        </w:rPr>
        <w:t xml:space="preserve"> غير أنّي لم أطعن ولم أضرب ولم أرمِ</w:t>
      </w:r>
      <w:r w:rsidR="00327C0A">
        <w:rPr>
          <w:rtl/>
        </w:rPr>
        <w:t>،</w:t>
      </w:r>
      <w:r w:rsidRPr="0032184B">
        <w:rPr>
          <w:rtl/>
        </w:rPr>
        <w:t xml:space="preserve"> ف</w:t>
      </w:r>
      <w:r w:rsidR="00FE39ED">
        <w:rPr>
          <w:rtl/>
        </w:rPr>
        <w:t>لم</w:t>
      </w:r>
      <w:r w:rsidRPr="0032184B">
        <w:rPr>
          <w:rtl/>
        </w:rPr>
        <w:t>ا قُتل رجعت إلى منزلي وصلّيت العشاء الآخرة</w:t>
      </w:r>
      <w:r w:rsidR="00327C0A">
        <w:rPr>
          <w:rtl/>
        </w:rPr>
        <w:t>،</w:t>
      </w:r>
      <w:r w:rsidRPr="0032184B">
        <w:rPr>
          <w:rtl/>
        </w:rPr>
        <w:t xml:space="preserve"> ونمت</w:t>
      </w:r>
      <w:r w:rsidR="00327C0A">
        <w:rPr>
          <w:rtl/>
        </w:rPr>
        <w:t>،</w:t>
      </w:r>
      <w:r w:rsidRPr="0032184B">
        <w:rPr>
          <w:rtl/>
        </w:rPr>
        <w:t xml:space="preserve"> فأتاني آتٍ في منامي فقال</w:t>
      </w:r>
      <w:r w:rsidR="00327C0A">
        <w:rPr>
          <w:rtl/>
        </w:rPr>
        <w:t>:</w:t>
      </w:r>
      <w:r w:rsidRPr="0032184B">
        <w:rPr>
          <w:rtl/>
        </w:rPr>
        <w:t xml:space="preserve"> أجب رسول الله </w:t>
      </w:r>
      <w:r w:rsidR="00994A92" w:rsidRPr="00994A92">
        <w:rPr>
          <w:rStyle w:val="libAlaemChar"/>
          <w:rtl/>
        </w:rPr>
        <w:t>صلى‌الله‌عليه‌وآله</w:t>
      </w:r>
      <w:r w:rsidR="00327C0A">
        <w:rPr>
          <w:rtl/>
        </w:rPr>
        <w:t>.</w:t>
      </w:r>
      <w:r w:rsidRPr="0032184B">
        <w:rPr>
          <w:rtl/>
        </w:rPr>
        <w:t xml:space="preserve"> فقلت</w:t>
      </w:r>
      <w:r w:rsidR="00327C0A">
        <w:rPr>
          <w:rtl/>
        </w:rPr>
        <w:t>:</w:t>
      </w:r>
      <w:r w:rsidRPr="0032184B">
        <w:rPr>
          <w:rtl/>
        </w:rPr>
        <w:t xml:space="preserve"> مالي وله</w:t>
      </w:r>
      <w:r w:rsidR="00327C0A">
        <w:rPr>
          <w:rtl/>
        </w:rPr>
        <w:t>؟</w:t>
      </w:r>
      <w:r w:rsidRPr="0032184B">
        <w:rPr>
          <w:rtl/>
        </w:rPr>
        <w:t xml:space="preserve">! </w:t>
      </w:r>
    </w:p>
    <w:p w:rsidR="005C01AD" w:rsidRPr="0032184B" w:rsidRDefault="005C01AD" w:rsidP="008F172B">
      <w:pPr>
        <w:pStyle w:val="libFootnote0"/>
        <w:rPr>
          <w:rtl/>
        </w:rPr>
      </w:pPr>
      <w:r w:rsidRPr="00ED6B79">
        <w:rPr>
          <w:rtl/>
        </w:rPr>
        <w:t>فأخذ بتلابيبي وجرّني إليه</w:t>
      </w:r>
      <w:r w:rsidR="00327C0A">
        <w:rPr>
          <w:rtl/>
        </w:rPr>
        <w:t>،</w:t>
      </w:r>
      <w:r w:rsidRPr="00ED6B79">
        <w:rPr>
          <w:rtl/>
        </w:rPr>
        <w:t xml:space="preserve"> فإذا النبيّ </w:t>
      </w:r>
      <w:r w:rsidR="00994A92" w:rsidRPr="00994A92">
        <w:rPr>
          <w:rStyle w:val="libAlaemChar"/>
          <w:rtl/>
        </w:rPr>
        <w:t>صلى‌الله‌عليه‌وآله</w:t>
      </w:r>
      <w:r w:rsidRPr="00ED6B79">
        <w:rPr>
          <w:rtl/>
        </w:rPr>
        <w:t xml:space="preserve"> جالس في صحراء</w:t>
      </w:r>
      <w:r w:rsidR="00327C0A">
        <w:rPr>
          <w:rtl/>
        </w:rPr>
        <w:t>،</w:t>
      </w:r>
      <w:r w:rsidRPr="00ED6B79">
        <w:rPr>
          <w:rtl/>
        </w:rPr>
        <w:t xml:space="preserve"> حاسر عن ذراعيه</w:t>
      </w:r>
      <w:r w:rsidR="00327C0A">
        <w:rPr>
          <w:rtl/>
        </w:rPr>
        <w:t>،</w:t>
      </w:r>
      <w:r w:rsidRPr="00ED6B79">
        <w:rPr>
          <w:rtl/>
        </w:rPr>
        <w:t xml:space="preserve"> آخذ بحربة</w:t>
      </w:r>
      <w:r w:rsidR="00327C0A">
        <w:rPr>
          <w:rtl/>
        </w:rPr>
        <w:t>!</w:t>
      </w:r>
      <w:r w:rsidRPr="00ED6B79">
        <w:rPr>
          <w:rtl/>
        </w:rPr>
        <w:t xml:space="preserve"> ومَلَكٌ قائم بين يديه وفي يديه سيف من نار يقتل أصحابي التسعة</w:t>
      </w:r>
      <w:r w:rsidR="00327C0A">
        <w:rPr>
          <w:rtl/>
        </w:rPr>
        <w:t>،</w:t>
      </w:r>
      <w:r w:rsidRPr="00ED6B79">
        <w:rPr>
          <w:rtl/>
        </w:rPr>
        <w:t xml:space="preserve"> ف</w:t>
      </w:r>
      <w:r w:rsidR="00FE39ED">
        <w:rPr>
          <w:rtl/>
        </w:rPr>
        <w:t>لم</w:t>
      </w:r>
      <w:r w:rsidRPr="00ED6B79">
        <w:rPr>
          <w:rtl/>
        </w:rPr>
        <w:t>ا ضرب ضربة التهبت أنفسهم ناراً</w:t>
      </w:r>
      <w:r w:rsidR="00327C0A">
        <w:rPr>
          <w:rtl/>
        </w:rPr>
        <w:t>!</w:t>
      </w:r>
      <w:r w:rsidRPr="00ED6B79">
        <w:rPr>
          <w:rtl/>
        </w:rPr>
        <w:t xml:space="preserve"> فدنوت منه وجثوت بين يديه وقلت</w:t>
      </w:r>
      <w:r w:rsidR="00327C0A">
        <w:rPr>
          <w:rtl/>
        </w:rPr>
        <w:t>:</w:t>
      </w:r>
      <w:r w:rsidRPr="00ED6B79">
        <w:rPr>
          <w:rtl/>
        </w:rPr>
        <w:t xml:space="preserve"> السلام عليك يا رسول الله</w:t>
      </w:r>
      <w:r w:rsidR="00327C0A">
        <w:rPr>
          <w:rtl/>
        </w:rPr>
        <w:t>.</w:t>
      </w:r>
      <w:r w:rsidRPr="00ED6B79">
        <w:rPr>
          <w:rtl/>
        </w:rPr>
        <w:t xml:space="preserve"> فلم يردّ عليّ</w:t>
      </w:r>
      <w:r w:rsidR="00327C0A">
        <w:rPr>
          <w:rtl/>
        </w:rPr>
        <w:t>،</w:t>
      </w:r>
      <w:r w:rsidRPr="00ED6B79">
        <w:rPr>
          <w:rtl/>
        </w:rPr>
        <w:t xml:space="preserve"> </w:t>
      </w:r>
      <w:r w:rsidR="008F172B">
        <w:rPr>
          <w:rFonts w:hint="cs"/>
          <w:rtl/>
        </w:rPr>
        <w:t xml:space="preserve">= </w:t>
      </w:r>
    </w:p>
    <w:p w:rsidR="005C01AD" w:rsidRDefault="005C01AD" w:rsidP="00FC3649">
      <w:pPr>
        <w:pStyle w:val="libNormal"/>
      </w:pPr>
      <w:r>
        <w:rPr>
          <w:rtl/>
        </w:rPr>
        <w:br w:type="page"/>
      </w:r>
    </w:p>
    <w:p w:rsidR="005C01AD" w:rsidRPr="0032184B" w:rsidRDefault="005C01AD" w:rsidP="008F172B">
      <w:pPr>
        <w:pStyle w:val="libNormal"/>
        <w:rPr>
          <w:rtl/>
        </w:rPr>
      </w:pPr>
      <w:r w:rsidRPr="0032184B">
        <w:rPr>
          <w:rtl/>
        </w:rPr>
        <w:lastRenderedPageBreak/>
        <w:t>وروى الخوارزمي عن أبي عبد الله غلام الخليل قال</w:t>
      </w:r>
      <w:r w:rsidR="00327C0A">
        <w:rPr>
          <w:rtl/>
        </w:rPr>
        <w:t>:</w:t>
      </w:r>
      <w:r w:rsidRPr="0032184B">
        <w:rPr>
          <w:rtl/>
        </w:rPr>
        <w:t xml:space="preserve"> </w:t>
      </w:r>
      <w:r w:rsidR="008F172B">
        <w:rPr>
          <w:rtl/>
        </w:rPr>
        <w:t>(</w:t>
      </w:r>
      <w:r w:rsidRPr="0032184B">
        <w:rPr>
          <w:rtl/>
        </w:rPr>
        <w:t>حدّثنا يعقوب بن سليمان قال</w:t>
      </w:r>
      <w:r w:rsidR="00327C0A">
        <w:rPr>
          <w:rtl/>
        </w:rPr>
        <w:t>:</w:t>
      </w:r>
      <w:r w:rsidRPr="0032184B">
        <w:rPr>
          <w:rtl/>
        </w:rPr>
        <w:t xml:space="preserve"> كنت في ضيعتي فصلّينا العُتمة</w:t>
      </w:r>
      <w:r w:rsidR="00327C0A">
        <w:rPr>
          <w:rtl/>
        </w:rPr>
        <w:t>،</w:t>
      </w:r>
      <w:r w:rsidRPr="0032184B">
        <w:rPr>
          <w:rtl/>
        </w:rPr>
        <w:t xml:space="preserve"> وجعلنا نتذاكر قتل الحسين </w:t>
      </w:r>
      <w:r w:rsidR="00994A92" w:rsidRPr="00994A92">
        <w:rPr>
          <w:rStyle w:val="libAlaemChar"/>
          <w:rtl/>
        </w:rPr>
        <w:t>عليه‌السلام</w:t>
      </w:r>
      <w:r w:rsidR="00327C0A">
        <w:rPr>
          <w:rtl/>
        </w:rPr>
        <w:t>،</w:t>
      </w:r>
      <w:r w:rsidRPr="0032184B">
        <w:rPr>
          <w:rtl/>
        </w:rPr>
        <w:t xml:space="preserve"> فقال رجل من القوم</w:t>
      </w:r>
      <w:r w:rsidR="00327C0A">
        <w:rPr>
          <w:rtl/>
        </w:rPr>
        <w:t>:</w:t>
      </w:r>
      <w:r w:rsidRPr="0032184B">
        <w:rPr>
          <w:rtl/>
        </w:rPr>
        <w:t xml:space="preserve"> ما أعان أحدٌ عليه إلاّ أصابه بلاءٌ قبل أن يموت</w:t>
      </w:r>
      <w:r w:rsidR="00327C0A">
        <w:rPr>
          <w:rtl/>
        </w:rPr>
        <w:t>.</w:t>
      </w:r>
      <w:r w:rsidRPr="0032184B">
        <w:rPr>
          <w:rtl/>
        </w:rPr>
        <w:t xml:space="preserve"> فقال شيخ كبير من القوم</w:t>
      </w:r>
      <w:r w:rsidR="00327C0A">
        <w:rPr>
          <w:rtl/>
        </w:rPr>
        <w:t>:</w:t>
      </w:r>
      <w:r w:rsidRPr="0032184B">
        <w:rPr>
          <w:rtl/>
        </w:rPr>
        <w:t xml:space="preserve"> أنا ممّن شهدها</w:t>
      </w:r>
      <w:r w:rsidR="00327C0A">
        <w:rPr>
          <w:rtl/>
        </w:rPr>
        <w:t>،</w:t>
      </w:r>
      <w:r w:rsidRPr="0032184B">
        <w:rPr>
          <w:rtl/>
        </w:rPr>
        <w:t xml:space="preserve"> وما أصابني أمرٌ كرهته إلى ساعتي هذه</w:t>
      </w:r>
      <w:r w:rsidR="00327C0A">
        <w:rPr>
          <w:rtl/>
        </w:rPr>
        <w:t>!</w:t>
      </w:r>
    </w:p>
    <w:p w:rsidR="005C01AD" w:rsidRPr="0032184B" w:rsidRDefault="005C01AD" w:rsidP="005C01AD">
      <w:pPr>
        <w:pStyle w:val="libNormal"/>
        <w:rPr>
          <w:rtl/>
        </w:rPr>
      </w:pPr>
      <w:r w:rsidRPr="005C01AD">
        <w:rPr>
          <w:rtl/>
        </w:rPr>
        <w:t>وخبا السِراج</w:t>
      </w:r>
      <w:r w:rsidR="00327C0A">
        <w:rPr>
          <w:rtl/>
        </w:rPr>
        <w:t>،</w:t>
      </w:r>
      <w:r w:rsidRPr="005C01AD">
        <w:rPr>
          <w:rtl/>
        </w:rPr>
        <w:t xml:space="preserve"> فقام ليُصلحه فأخذته النار</w:t>
      </w:r>
      <w:r w:rsidR="00327C0A">
        <w:rPr>
          <w:rtl/>
        </w:rPr>
        <w:t>!</w:t>
      </w:r>
      <w:r w:rsidRPr="005C01AD">
        <w:rPr>
          <w:rtl/>
        </w:rPr>
        <w:t xml:space="preserve"> وخرج مُبادراً إلى الفرات وألقى نفسه فيه</w:t>
      </w:r>
      <w:r w:rsidR="00327C0A">
        <w:rPr>
          <w:rtl/>
        </w:rPr>
        <w:t>،</w:t>
      </w:r>
      <w:r w:rsidRPr="005C01AD">
        <w:rPr>
          <w:rtl/>
        </w:rPr>
        <w:t xml:space="preserve"> واشتعل وصار فحمة</w:t>
      </w:r>
      <w:r w:rsidR="00327C0A">
        <w:rPr>
          <w:rtl/>
        </w:rPr>
        <w:t>!</w:t>
      </w:r>
      <w:r w:rsidRPr="005C01AD">
        <w:rPr>
          <w:rtl/>
        </w:rPr>
        <w:t xml:space="preserve">) </w:t>
      </w:r>
      <w:r w:rsidRPr="005C01AD">
        <w:rPr>
          <w:rStyle w:val="libFootnotenumChar"/>
          <w:rtl/>
        </w:rPr>
        <w:t>(1)</w:t>
      </w:r>
      <w:r w:rsidR="00327C0A">
        <w:rPr>
          <w:rtl/>
        </w:rPr>
        <w:t>.</w:t>
      </w:r>
    </w:p>
    <w:p w:rsidR="005C01AD" w:rsidRPr="0032184B" w:rsidRDefault="00122025" w:rsidP="00FE39ED">
      <w:pPr>
        <w:pStyle w:val="libLine"/>
        <w:rPr>
          <w:rtl/>
        </w:rPr>
      </w:pPr>
      <w:r>
        <w:rPr>
          <w:rtl/>
        </w:rPr>
        <w:t>____________________</w:t>
      </w:r>
    </w:p>
    <w:p w:rsidR="008F172B" w:rsidRPr="0032184B" w:rsidRDefault="008F172B" w:rsidP="008F172B">
      <w:pPr>
        <w:pStyle w:val="libFootnote0"/>
        <w:rPr>
          <w:rtl/>
        </w:rPr>
      </w:pPr>
      <w:r>
        <w:rPr>
          <w:rFonts w:hint="cs"/>
          <w:rtl/>
        </w:rPr>
        <w:t xml:space="preserve">= </w:t>
      </w:r>
      <w:r w:rsidRPr="00ED6B79">
        <w:rPr>
          <w:rtl/>
        </w:rPr>
        <w:t>ومكث طويلاً</w:t>
      </w:r>
      <w:r>
        <w:rPr>
          <w:rtl/>
        </w:rPr>
        <w:t>،</w:t>
      </w:r>
      <w:r w:rsidRPr="00ED6B79">
        <w:rPr>
          <w:rtl/>
        </w:rPr>
        <w:t xml:space="preserve"> ثمّ رفع رأسه وقال</w:t>
      </w:r>
      <w:r>
        <w:rPr>
          <w:rtl/>
        </w:rPr>
        <w:t>:</w:t>
      </w:r>
      <w:r w:rsidRPr="00ED6B79">
        <w:rPr>
          <w:rtl/>
        </w:rPr>
        <w:t xml:space="preserve"> </w:t>
      </w:r>
      <w:r w:rsidRPr="00ED6B79">
        <w:rPr>
          <w:rStyle w:val="libFootnoteBoldChar"/>
          <w:rtl/>
        </w:rPr>
        <w:t>يا عدوّ الله</w:t>
      </w:r>
      <w:r>
        <w:rPr>
          <w:rStyle w:val="libFootnoteBoldChar"/>
          <w:rtl/>
        </w:rPr>
        <w:t>!</w:t>
      </w:r>
      <w:r w:rsidRPr="00ED6B79">
        <w:rPr>
          <w:rStyle w:val="libFootnoteBoldChar"/>
          <w:rtl/>
        </w:rPr>
        <w:t xml:space="preserve"> انتهكت حُرمتي</w:t>
      </w:r>
      <w:r>
        <w:rPr>
          <w:rStyle w:val="libFootnoteBoldChar"/>
          <w:rtl/>
        </w:rPr>
        <w:t>!</w:t>
      </w:r>
      <w:r w:rsidRPr="00ED6B79">
        <w:rPr>
          <w:rStyle w:val="libFootnoteBoldChar"/>
          <w:rtl/>
        </w:rPr>
        <w:t xml:space="preserve"> وقتلت عترتي</w:t>
      </w:r>
      <w:r>
        <w:rPr>
          <w:rStyle w:val="libFootnoteBoldChar"/>
          <w:rtl/>
        </w:rPr>
        <w:t>!</w:t>
      </w:r>
      <w:r w:rsidRPr="00ED6B79">
        <w:rPr>
          <w:rStyle w:val="libFootnoteBoldChar"/>
          <w:rtl/>
        </w:rPr>
        <w:t xml:space="preserve"> ولم ترعَ حقّي وفعلت ما فعلت</w:t>
      </w:r>
      <w:r>
        <w:rPr>
          <w:rStyle w:val="libFootnoteBoldChar"/>
          <w:rtl/>
        </w:rPr>
        <w:t>!</w:t>
      </w:r>
      <w:r w:rsidRPr="00ED6B79">
        <w:rPr>
          <w:rStyle w:val="libFootnoteBoldChar"/>
          <w:rtl/>
        </w:rPr>
        <w:t xml:space="preserve"> </w:t>
      </w:r>
      <w:r w:rsidRPr="0032184B">
        <w:rPr>
          <w:rtl/>
        </w:rPr>
        <w:t>فقلت</w:t>
      </w:r>
      <w:r>
        <w:rPr>
          <w:rtl/>
        </w:rPr>
        <w:t>:</w:t>
      </w:r>
      <w:r w:rsidRPr="0032184B">
        <w:rPr>
          <w:rtl/>
        </w:rPr>
        <w:t xml:space="preserve"> يا رسول الله</w:t>
      </w:r>
      <w:r>
        <w:rPr>
          <w:rtl/>
        </w:rPr>
        <w:t>،</w:t>
      </w:r>
      <w:r w:rsidRPr="0032184B">
        <w:rPr>
          <w:rtl/>
        </w:rPr>
        <w:t xml:space="preserve"> والله</w:t>
      </w:r>
      <w:r>
        <w:rPr>
          <w:rtl/>
        </w:rPr>
        <w:t>،</w:t>
      </w:r>
      <w:r w:rsidRPr="0032184B">
        <w:rPr>
          <w:rtl/>
        </w:rPr>
        <w:t xml:space="preserve"> ما ضربت بسيف</w:t>
      </w:r>
      <w:r>
        <w:rPr>
          <w:rtl/>
        </w:rPr>
        <w:t>،</w:t>
      </w:r>
      <w:r w:rsidRPr="0032184B">
        <w:rPr>
          <w:rtl/>
        </w:rPr>
        <w:t xml:space="preserve"> ولا طعنت برمح</w:t>
      </w:r>
      <w:r>
        <w:rPr>
          <w:rtl/>
        </w:rPr>
        <w:t>،</w:t>
      </w:r>
      <w:r w:rsidRPr="0032184B">
        <w:rPr>
          <w:rtl/>
        </w:rPr>
        <w:t xml:space="preserve"> ولا رميت بسهم</w:t>
      </w:r>
      <w:r>
        <w:rPr>
          <w:rtl/>
        </w:rPr>
        <w:t>.</w:t>
      </w:r>
      <w:r w:rsidRPr="0032184B">
        <w:rPr>
          <w:rtl/>
        </w:rPr>
        <w:t xml:space="preserve"> </w:t>
      </w:r>
      <w:r w:rsidRPr="00ED6B79">
        <w:rPr>
          <w:rtl/>
        </w:rPr>
        <w:t>فقال</w:t>
      </w:r>
      <w:r>
        <w:rPr>
          <w:rtl/>
        </w:rPr>
        <w:t>:</w:t>
      </w:r>
      <w:r w:rsidRPr="00ED6B79">
        <w:rPr>
          <w:rtl/>
        </w:rPr>
        <w:t xml:space="preserve"> </w:t>
      </w:r>
      <w:r w:rsidRPr="00ED6B79">
        <w:rPr>
          <w:rStyle w:val="libFootnoteBoldChar"/>
          <w:rtl/>
        </w:rPr>
        <w:t>صدقت</w:t>
      </w:r>
      <w:r>
        <w:rPr>
          <w:rStyle w:val="libFootnoteBoldChar"/>
          <w:rtl/>
        </w:rPr>
        <w:t>،</w:t>
      </w:r>
      <w:r w:rsidRPr="00ED6B79">
        <w:rPr>
          <w:rStyle w:val="libFootnoteBoldChar"/>
          <w:rtl/>
        </w:rPr>
        <w:t xml:space="preserve"> ولكن كثّرت السواد</w:t>
      </w:r>
      <w:r>
        <w:rPr>
          <w:rStyle w:val="libFootnoteBoldChar"/>
          <w:rtl/>
        </w:rPr>
        <w:t>،</w:t>
      </w:r>
      <w:r w:rsidRPr="00ED6B79">
        <w:rPr>
          <w:rStyle w:val="libFootnoteBoldChar"/>
          <w:rtl/>
        </w:rPr>
        <w:t xml:space="preserve"> اُدنُ منّي</w:t>
      </w:r>
      <w:r>
        <w:rPr>
          <w:rStyle w:val="libFootnoteBoldChar"/>
          <w:rtl/>
        </w:rPr>
        <w:t>!</w:t>
      </w:r>
      <w:r w:rsidRPr="00ED6B79">
        <w:rPr>
          <w:rStyle w:val="libFootnoteBoldChar"/>
          <w:rtl/>
        </w:rPr>
        <w:t xml:space="preserve"> </w:t>
      </w:r>
      <w:r w:rsidRPr="00ED6B79">
        <w:rPr>
          <w:rtl/>
        </w:rPr>
        <w:t>فدنوت منه فإذا طشت مملوٌّ دماً</w:t>
      </w:r>
      <w:r>
        <w:rPr>
          <w:rtl/>
        </w:rPr>
        <w:t>!</w:t>
      </w:r>
      <w:r w:rsidRPr="00ED6B79">
        <w:rPr>
          <w:rtl/>
        </w:rPr>
        <w:t xml:space="preserve"> فقال لي</w:t>
      </w:r>
      <w:r>
        <w:rPr>
          <w:rtl/>
        </w:rPr>
        <w:t>:</w:t>
      </w:r>
      <w:r w:rsidRPr="00ED6B79">
        <w:rPr>
          <w:rtl/>
        </w:rPr>
        <w:t xml:space="preserve"> </w:t>
      </w:r>
      <w:r w:rsidRPr="00ED6B79">
        <w:rPr>
          <w:rStyle w:val="libFootnoteBoldChar"/>
          <w:rtl/>
        </w:rPr>
        <w:t xml:space="preserve">هذا دم ولدي الحسين </w:t>
      </w:r>
      <w:r w:rsidRPr="00994A92">
        <w:rPr>
          <w:rStyle w:val="libAlaemChar"/>
          <w:rtl/>
        </w:rPr>
        <w:t>عليه‌السلام</w:t>
      </w:r>
      <w:r>
        <w:rPr>
          <w:rStyle w:val="libFootnoteBoldChar"/>
          <w:rtl/>
        </w:rPr>
        <w:t>!</w:t>
      </w:r>
      <w:r w:rsidRPr="00ED6B79">
        <w:rPr>
          <w:rStyle w:val="libFootnoteBoldChar"/>
          <w:rtl/>
        </w:rPr>
        <w:t xml:space="preserve"> </w:t>
      </w:r>
      <w:r w:rsidRPr="0032184B">
        <w:rPr>
          <w:rtl/>
        </w:rPr>
        <w:t>فكحَّلني من ذلك الدم</w:t>
      </w:r>
      <w:r>
        <w:rPr>
          <w:rtl/>
        </w:rPr>
        <w:t>،</w:t>
      </w:r>
      <w:r w:rsidRPr="0032184B">
        <w:rPr>
          <w:rtl/>
        </w:rPr>
        <w:t xml:space="preserve"> فانتبهت حتى الساعة لا أبصر شيئاً</w:t>
      </w:r>
      <w:r>
        <w:rPr>
          <w:rtl/>
        </w:rPr>
        <w:t>!)،</w:t>
      </w:r>
      <w:r w:rsidRPr="0032184B">
        <w:rPr>
          <w:rtl/>
        </w:rPr>
        <w:t xml:space="preserve"> ورواه الخوارزمي أيضاً في المقتل</w:t>
      </w:r>
      <w:r>
        <w:rPr>
          <w:rtl/>
        </w:rPr>
        <w:t>:</w:t>
      </w:r>
      <w:r w:rsidRPr="0032184B">
        <w:rPr>
          <w:rtl/>
        </w:rPr>
        <w:t xml:space="preserve"> 2</w:t>
      </w:r>
      <w:r>
        <w:rPr>
          <w:rtl/>
        </w:rPr>
        <w:t>:</w:t>
      </w:r>
      <w:r w:rsidRPr="0032184B">
        <w:rPr>
          <w:rtl/>
        </w:rPr>
        <w:t xml:space="preserve"> 117</w:t>
      </w:r>
      <w:r>
        <w:rPr>
          <w:rtl/>
        </w:rPr>
        <w:t xml:space="preserve"> - </w:t>
      </w:r>
      <w:r w:rsidRPr="0032184B">
        <w:rPr>
          <w:rtl/>
        </w:rPr>
        <w:t>118 وفيه ابن رماح بدلاً من ابن رباح</w:t>
      </w:r>
      <w:r>
        <w:rPr>
          <w:rtl/>
        </w:rPr>
        <w:t>،</w:t>
      </w:r>
      <w:r w:rsidRPr="0032184B">
        <w:rPr>
          <w:rtl/>
        </w:rPr>
        <w:t xml:space="preserve"> وقال الخوارزمي</w:t>
      </w:r>
      <w:r>
        <w:rPr>
          <w:rtl/>
        </w:rPr>
        <w:t>:</w:t>
      </w:r>
      <w:r w:rsidRPr="0032184B">
        <w:rPr>
          <w:rtl/>
        </w:rPr>
        <w:t xml:space="preserve"> وأورد هذا الحديث مجد الأئمة السرخسي ورواه عن أبي عبد الله الحدّاد</w:t>
      </w:r>
      <w:r>
        <w:rPr>
          <w:rtl/>
        </w:rPr>
        <w:t>،</w:t>
      </w:r>
      <w:r w:rsidRPr="0032184B">
        <w:rPr>
          <w:rtl/>
        </w:rPr>
        <w:t xml:space="preserve"> عن الفقيه أبي جعفر الهنداوني</w:t>
      </w:r>
      <w:r>
        <w:rPr>
          <w:rtl/>
        </w:rPr>
        <w:t xml:space="preserve"> ..</w:t>
      </w:r>
      <w:r w:rsidRPr="0032184B">
        <w:rPr>
          <w:rtl/>
        </w:rPr>
        <w:t>.</w:t>
      </w:r>
      <w:r>
        <w:rPr>
          <w:rFonts w:hint="cs"/>
          <w:rtl/>
        </w:rPr>
        <w:t xml:space="preserve"> </w:t>
      </w:r>
    </w:p>
    <w:p w:rsidR="005C01AD" w:rsidRPr="0032184B" w:rsidRDefault="005C01AD" w:rsidP="008F172B">
      <w:pPr>
        <w:pStyle w:val="libFootnote0"/>
        <w:rPr>
          <w:rtl/>
        </w:rPr>
      </w:pPr>
      <w:r w:rsidRPr="0032184B">
        <w:rPr>
          <w:rtl/>
        </w:rPr>
        <w:t xml:space="preserve">(1) مقتل الحسين </w:t>
      </w:r>
      <w:r w:rsidR="00994A92" w:rsidRPr="00994A92">
        <w:rPr>
          <w:rStyle w:val="libAlaemChar"/>
          <w:rtl/>
        </w:rPr>
        <w:t>عليه‌السلام</w:t>
      </w:r>
      <w:r w:rsidRPr="0032184B">
        <w:rPr>
          <w:rtl/>
        </w:rPr>
        <w:t xml:space="preserve"> / للخوارزمي</w:t>
      </w:r>
      <w:r w:rsidR="00327C0A">
        <w:rPr>
          <w:rtl/>
        </w:rPr>
        <w:t>:</w:t>
      </w:r>
      <w:r w:rsidRPr="0032184B">
        <w:rPr>
          <w:rtl/>
        </w:rPr>
        <w:t xml:space="preserve"> 62 على ما في طبعة الغري / نقلاً عن إحقاق الحق</w:t>
      </w:r>
      <w:r w:rsidR="00327C0A">
        <w:rPr>
          <w:rtl/>
        </w:rPr>
        <w:t>:</w:t>
      </w:r>
      <w:r w:rsidRPr="0032184B">
        <w:rPr>
          <w:rtl/>
        </w:rPr>
        <w:t xml:space="preserve"> 11</w:t>
      </w:r>
      <w:r w:rsidR="00327C0A">
        <w:rPr>
          <w:rtl/>
        </w:rPr>
        <w:t>:</w:t>
      </w:r>
      <w:r w:rsidRPr="0032184B">
        <w:rPr>
          <w:rtl/>
        </w:rPr>
        <w:t xml:space="preserve"> 536</w:t>
      </w:r>
      <w:r w:rsidR="00327C0A">
        <w:rPr>
          <w:rtl/>
        </w:rPr>
        <w:t>،</w:t>
      </w:r>
      <w:r w:rsidRPr="0032184B">
        <w:rPr>
          <w:rtl/>
        </w:rPr>
        <w:t xml:space="preserve"> ورواه الخوارزمي</w:t>
      </w:r>
      <w:r w:rsidR="00327C0A">
        <w:rPr>
          <w:rtl/>
        </w:rPr>
        <w:t>،</w:t>
      </w:r>
      <w:r w:rsidRPr="0032184B">
        <w:rPr>
          <w:rtl/>
        </w:rPr>
        <w:t xml:space="preserve"> أيضاً في المقتل</w:t>
      </w:r>
      <w:r w:rsidR="00327C0A">
        <w:rPr>
          <w:rtl/>
        </w:rPr>
        <w:t>:</w:t>
      </w:r>
      <w:r w:rsidRPr="0032184B">
        <w:rPr>
          <w:rtl/>
        </w:rPr>
        <w:t xml:space="preserve"> 2</w:t>
      </w:r>
      <w:r w:rsidR="00327C0A">
        <w:rPr>
          <w:rtl/>
        </w:rPr>
        <w:t>:</w:t>
      </w:r>
      <w:r w:rsidRPr="0032184B">
        <w:rPr>
          <w:rtl/>
        </w:rPr>
        <w:t xml:space="preserve"> 111 عن عطاء بن مسلم</w:t>
      </w:r>
      <w:r w:rsidR="00327C0A">
        <w:rPr>
          <w:rtl/>
        </w:rPr>
        <w:t>،</w:t>
      </w:r>
      <w:r w:rsidRPr="0032184B">
        <w:rPr>
          <w:rtl/>
        </w:rPr>
        <w:t xml:space="preserve"> عن السدّي</w:t>
      </w:r>
      <w:r w:rsidR="00327C0A">
        <w:rPr>
          <w:rtl/>
        </w:rPr>
        <w:t>،</w:t>
      </w:r>
      <w:r w:rsidRPr="0032184B">
        <w:rPr>
          <w:rtl/>
        </w:rPr>
        <w:t xml:space="preserve"> بتفاوت</w:t>
      </w:r>
      <w:r w:rsidR="00327C0A">
        <w:rPr>
          <w:rtl/>
        </w:rPr>
        <w:t>،</w:t>
      </w:r>
      <w:r w:rsidRPr="0032184B">
        <w:rPr>
          <w:rtl/>
        </w:rPr>
        <w:t xml:space="preserve"> والشيخ ا</w:t>
      </w:r>
      <w:r w:rsidR="00FE39ED">
        <w:rPr>
          <w:rtl/>
        </w:rPr>
        <w:t>لم</w:t>
      </w:r>
      <w:r w:rsidRPr="0032184B">
        <w:rPr>
          <w:rtl/>
        </w:rPr>
        <w:t>حترق فيه من قبيلة طيّ</w:t>
      </w:r>
      <w:r w:rsidR="00327C0A">
        <w:rPr>
          <w:rtl/>
        </w:rPr>
        <w:t>،</w:t>
      </w:r>
      <w:r w:rsidRPr="0032184B">
        <w:rPr>
          <w:rtl/>
        </w:rPr>
        <w:t xml:space="preserve"> ورواه ابن حجر في صواعقه</w:t>
      </w:r>
      <w:r w:rsidR="00327C0A">
        <w:rPr>
          <w:rtl/>
        </w:rPr>
        <w:t>،</w:t>
      </w:r>
      <w:r w:rsidRPr="0032184B">
        <w:rPr>
          <w:rtl/>
        </w:rPr>
        <w:t xml:space="preserve"> 193 عن أبي الشيخ بتفاوت</w:t>
      </w:r>
      <w:r w:rsidR="00327C0A">
        <w:rPr>
          <w:rtl/>
        </w:rPr>
        <w:t>.</w:t>
      </w:r>
    </w:p>
    <w:p w:rsidR="005C01AD" w:rsidRPr="0032184B" w:rsidRDefault="005C01AD" w:rsidP="008F172B">
      <w:pPr>
        <w:pStyle w:val="libFootnote"/>
        <w:rPr>
          <w:rtl/>
        </w:rPr>
      </w:pPr>
      <w:r w:rsidRPr="0032184B">
        <w:rPr>
          <w:rtl/>
        </w:rPr>
        <w:t>وانظر</w:t>
      </w:r>
      <w:r w:rsidR="00327C0A">
        <w:rPr>
          <w:rtl/>
        </w:rPr>
        <w:t>:</w:t>
      </w:r>
      <w:r w:rsidRPr="0032184B">
        <w:rPr>
          <w:rtl/>
        </w:rPr>
        <w:t xml:space="preserve"> تهذي التهذيب</w:t>
      </w:r>
      <w:r w:rsidR="00327C0A">
        <w:rPr>
          <w:rtl/>
        </w:rPr>
        <w:t>:</w:t>
      </w:r>
      <w:r w:rsidRPr="0032184B">
        <w:rPr>
          <w:rtl/>
        </w:rPr>
        <w:t xml:space="preserve"> 2</w:t>
      </w:r>
      <w:r w:rsidR="00327C0A">
        <w:rPr>
          <w:rtl/>
        </w:rPr>
        <w:t>:</w:t>
      </w:r>
      <w:r w:rsidRPr="0032184B">
        <w:rPr>
          <w:rtl/>
        </w:rPr>
        <w:t xml:space="preserve"> 353</w:t>
      </w:r>
      <w:r w:rsidR="00327C0A">
        <w:rPr>
          <w:rtl/>
        </w:rPr>
        <w:t>،</w:t>
      </w:r>
      <w:r w:rsidRPr="0032184B">
        <w:rPr>
          <w:rtl/>
        </w:rPr>
        <w:t xml:space="preserve"> وتذكرة الخواص</w:t>
      </w:r>
      <w:r w:rsidR="00327C0A">
        <w:rPr>
          <w:rtl/>
        </w:rPr>
        <w:t>:</w:t>
      </w:r>
      <w:r w:rsidRPr="0032184B">
        <w:rPr>
          <w:rtl/>
        </w:rPr>
        <w:t xml:space="preserve"> 292</w:t>
      </w:r>
      <w:r w:rsidR="00327C0A">
        <w:rPr>
          <w:rtl/>
        </w:rPr>
        <w:t>،</w:t>
      </w:r>
      <w:r w:rsidRPr="0032184B">
        <w:rPr>
          <w:rtl/>
        </w:rPr>
        <w:t xml:space="preserve"> ووسيلة المآل لأحمد بن الفضل بن محمّد بن كثير</w:t>
      </w:r>
      <w:r w:rsidR="00327C0A">
        <w:rPr>
          <w:rtl/>
        </w:rPr>
        <w:t>:</w:t>
      </w:r>
      <w:r w:rsidRPr="0032184B">
        <w:rPr>
          <w:rtl/>
        </w:rPr>
        <w:t xml:space="preserve"> 197 (على ما في إحقاق الحقّ</w:t>
      </w:r>
      <w:r w:rsidR="00327C0A">
        <w:rPr>
          <w:rtl/>
        </w:rPr>
        <w:t>:</w:t>
      </w:r>
      <w:r w:rsidRPr="0032184B">
        <w:rPr>
          <w:rtl/>
        </w:rPr>
        <w:t xml:space="preserve"> 11</w:t>
      </w:r>
      <w:r w:rsidR="00327C0A">
        <w:rPr>
          <w:rtl/>
        </w:rPr>
        <w:t>:</w:t>
      </w:r>
      <w:r w:rsidRPr="0032184B">
        <w:rPr>
          <w:rtl/>
        </w:rPr>
        <w:t xml:space="preserve"> 538)</w:t>
      </w:r>
      <w:r w:rsidR="00327C0A">
        <w:rPr>
          <w:rtl/>
        </w:rPr>
        <w:t>،</w:t>
      </w:r>
      <w:r w:rsidRPr="0032184B">
        <w:rPr>
          <w:rtl/>
        </w:rPr>
        <w:t xml:space="preserve"> وانظر</w:t>
      </w:r>
      <w:r w:rsidR="00327C0A">
        <w:rPr>
          <w:rtl/>
        </w:rPr>
        <w:t>:</w:t>
      </w:r>
      <w:r w:rsidRPr="0032184B">
        <w:rPr>
          <w:rtl/>
        </w:rPr>
        <w:t xml:space="preserve"> نظم درر السمطين للزرندي</w:t>
      </w:r>
      <w:r w:rsidR="00327C0A">
        <w:rPr>
          <w:rtl/>
        </w:rPr>
        <w:t>:</w:t>
      </w:r>
      <w:r w:rsidRPr="0032184B">
        <w:rPr>
          <w:rtl/>
        </w:rPr>
        <w:t xml:space="preserve"> 220</w:t>
      </w:r>
      <w:r w:rsidR="00327C0A">
        <w:rPr>
          <w:rtl/>
        </w:rPr>
        <w:t>،</w:t>
      </w:r>
      <w:r w:rsidRPr="0032184B">
        <w:rPr>
          <w:rtl/>
        </w:rPr>
        <w:t xml:space="preserve"> وسير أعلام النبلاء</w:t>
      </w:r>
      <w:r w:rsidR="00327C0A">
        <w:rPr>
          <w:rtl/>
        </w:rPr>
        <w:t>:</w:t>
      </w:r>
      <w:r w:rsidRPr="0032184B">
        <w:rPr>
          <w:rtl/>
        </w:rPr>
        <w:t xml:space="preserve"> 3</w:t>
      </w:r>
      <w:r w:rsidR="00327C0A">
        <w:rPr>
          <w:rtl/>
        </w:rPr>
        <w:t>:</w:t>
      </w:r>
      <w:r w:rsidRPr="0032184B">
        <w:rPr>
          <w:rtl/>
        </w:rPr>
        <w:t xml:space="preserve"> 211</w:t>
      </w:r>
      <w:r w:rsidR="00327C0A">
        <w:rPr>
          <w:rtl/>
        </w:rPr>
        <w:t>،</w:t>
      </w:r>
      <w:r w:rsidRPr="0032184B">
        <w:rPr>
          <w:rtl/>
        </w:rPr>
        <w:t xml:space="preserve"> وينابيع المودّة</w:t>
      </w:r>
      <w:r w:rsidR="00327C0A">
        <w:rPr>
          <w:rtl/>
        </w:rPr>
        <w:t>:</w:t>
      </w:r>
      <w:r w:rsidRPr="0032184B">
        <w:rPr>
          <w:rtl/>
        </w:rPr>
        <w:t xml:space="preserve"> 322</w:t>
      </w:r>
      <w:r w:rsidR="00327C0A">
        <w:rPr>
          <w:rtl/>
        </w:rPr>
        <w:t>،</w:t>
      </w:r>
      <w:r w:rsidRPr="0032184B">
        <w:rPr>
          <w:rtl/>
        </w:rPr>
        <w:t xml:space="preserve"> وإسعاف الراغبين</w:t>
      </w:r>
      <w:r w:rsidR="00327C0A">
        <w:rPr>
          <w:rtl/>
        </w:rPr>
        <w:t>:</w:t>
      </w:r>
      <w:r w:rsidRPr="0032184B">
        <w:rPr>
          <w:rtl/>
        </w:rPr>
        <w:t xml:space="preserve"> 191</w:t>
      </w:r>
      <w:r w:rsidR="00327C0A">
        <w:rPr>
          <w:rtl/>
        </w:rPr>
        <w:t>،</w:t>
      </w:r>
      <w:r w:rsidRPr="0032184B">
        <w:rPr>
          <w:rtl/>
        </w:rPr>
        <w:t xml:space="preserve"> وجواهر المطالب</w:t>
      </w:r>
      <w:r w:rsidR="00327C0A">
        <w:rPr>
          <w:rtl/>
        </w:rPr>
        <w:t>:</w:t>
      </w:r>
      <w:r w:rsidRPr="0032184B">
        <w:rPr>
          <w:rtl/>
        </w:rPr>
        <w:t xml:space="preserve"> 2</w:t>
      </w:r>
      <w:r w:rsidR="00327C0A">
        <w:rPr>
          <w:rtl/>
        </w:rPr>
        <w:t>:</w:t>
      </w:r>
      <w:r w:rsidRPr="0032184B">
        <w:rPr>
          <w:rtl/>
        </w:rPr>
        <w:t xml:space="preserve"> 289</w:t>
      </w:r>
      <w:r w:rsidR="00327C0A">
        <w:rPr>
          <w:rtl/>
        </w:rPr>
        <w:t>،</w:t>
      </w:r>
      <w:r w:rsidRPr="0032184B">
        <w:rPr>
          <w:rtl/>
        </w:rPr>
        <w:t xml:space="preserve"> وبشارة المصطفى للطبري</w:t>
      </w:r>
      <w:r w:rsidR="00327C0A">
        <w:rPr>
          <w:rtl/>
        </w:rPr>
        <w:t>:</w:t>
      </w:r>
      <w:r w:rsidRPr="0032184B">
        <w:rPr>
          <w:rtl/>
        </w:rPr>
        <w:t xml:space="preserve"> 426 رقم 3</w:t>
      </w:r>
      <w:r w:rsidR="00327C0A">
        <w:rPr>
          <w:rtl/>
        </w:rPr>
        <w:t>.</w:t>
      </w:r>
    </w:p>
    <w:p w:rsidR="005C01AD" w:rsidRDefault="005C01AD" w:rsidP="00FC3649">
      <w:pPr>
        <w:pStyle w:val="libNormal"/>
      </w:pPr>
      <w:r>
        <w:rPr>
          <w:rtl/>
        </w:rPr>
        <w:br w:type="page"/>
      </w:r>
    </w:p>
    <w:p w:rsidR="005C01AD" w:rsidRPr="00FC3649" w:rsidRDefault="005C01AD" w:rsidP="008F172B">
      <w:pPr>
        <w:pStyle w:val="Heading2"/>
        <w:rPr>
          <w:rtl/>
        </w:rPr>
      </w:pPr>
      <w:bookmarkStart w:id="85" w:name="39"/>
      <w:bookmarkStart w:id="86" w:name="_Toc378503288"/>
      <w:r w:rsidRPr="0032184B">
        <w:rPr>
          <w:rtl/>
        </w:rPr>
        <w:lastRenderedPageBreak/>
        <w:t>نَهب ا</w:t>
      </w:r>
      <w:r w:rsidR="00FE39ED">
        <w:rPr>
          <w:rtl/>
        </w:rPr>
        <w:t>لم</w:t>
      </w:r>
      <w:r w:rsidRPr="0032184B">
        <w:rPr>
          <w:rtl/>
        </w:rPr>
        <w:t>خيَّم الحسيني</w:t>
      </w:r>
      <w:r w:rsidR="00327C0A">
        <w:rPr>
          <w:rtl/>
        </w:rPr>
        <w:t>:</w:t>
      </w:r>
      <w:bookmarkEnd w:id="85"/>
      <w:bookmarkEnd w:id="86"/>
    </w:p>
    <w:p w:rsidR="005C01AD" w:rsidRPr="0032184B" w:rsidRDefault="005C01AD" w:rsidP="005C01AD">
      <w:pPr>
        <w:pStyle w:val="libNormal"/>
        <w:rPr>
          <w:rtl/>
        </w:rPr>
      </w:pPr>
      <w:r w:rsidRPr="005C01AD">
        <w:rPr>
          <w:rtl/>
        </w:rPr>
        <w:t>لم يكتفِ جلاوزة بني أُميّة</w:t>
      </w:r>
      <w:r w:rsidR="00327C0A">
        <w:rPr>
          <w:rtl/>
        </w:rPr>
        <w:t>،</w:t>
      </w:r>
      <w:r w:rsidRPr="005C01AD">
        <w:rPr>
          <w:rtl/>
        </w:rPr>
        <w:t xml:space="preserve"> أعداء الله ورسوله </w:t>
      </w:r>
      <w:r w:rsidR="00994A92" w:rsidRPr="00994A92">
        <w:rPr>
          <w:rStyle w:val="libAlaemChar"/>
          <w:rtl/>
        </w:rPr>
        <w:t>صلى‌الله‌عليه‌وآله</w:t>
      </w:r>
      <w:r w:rsidR="00327C0A">
        <w:rPr>
          <w:rtl/>
        </w:rPr>
        <w:t>،</w:t>
      </w:r>
      <w:r w:rsidRPr="005C01AD">
        <w:rPr>
          <w:rtl/>
        </w:rPr>
        <w:t xml:space="preserve"> بعد قتل الإمام </w:t>
      </w:r>
      <w:r w:rsidR="00994A92" w:rsidRPr="00994A92">
        <w:rPr>
          <w:rStyle w:val="libAlaemChar"/>
          <w:rtl/>
        </w:rPr>
        <w:t>عليه‌السلام</w:t>
      </w:r>
      <w:r w:rsidRPr="005C01AD">
        <w:rPr>
          <w:rtl/>
        </w:rPr>
        <w:t xml:space="preserve"> بسلْبه ورضِّ جسده الطاهر بحوافر الخيل</w:t>
      </w:r>
      <w:r w:rsidR="00327C0A">
        <w:rPr>
          <w:rtl/>
        </w:rPr>
        <w:t>،</w:t>
      </w:r>
      <w:r w:rsidRPr="005C01AD">
        <w:rPr>
          <w:rtl/>
        </w:rPr>
        <w:t xml:space="preserve"> بل جاوزوا المدى</w:t>
      </w:r>
      <w:r w:rsidR="00327C0A">
        <w:rPr>
          <w:rtl/>
        </w:rPr>
        <w:t>،</w:t>
      </w:r>
      <w:r w:rsidRPr="005C01AD">
        <w:rPr>
          <w:rtl/>
        </w:rPr>
        <w:t xml:space="preserve"> فعدوا على المخيّم</w:t>
      </w:r>
      <w:r w:rsidR="00327C0A">
        <w:rPr>
          <w:rtl/>
        </w:rPr>
        <w:t>؛</w:t>
      </w:r>
      <w:r w:rsidRPr="005C01AD">
        <w:rPr>
          <w:rtl/>
        </w:rPr>
        <w:t xml:space="preserve"> لنهب ما فيه</w:t>
      </w:r>
      <w:r w:rsidR="00327C0A">
        <w:rPr>
          <w:rtl/>
        </w:rPr>
        <w:t>،</w:t>
      </w:r>
      <w:r w:rsidRPr="005C01AD">
        <w:rPr>
          <w:rtl/>
        </w:rPr>
        <w:t xml:space="preserve"> ولهتك ستْر حُرَم رسول الله </w:t>
      </w:r>
      <w:r w:rsidR="00994A92" w:rsidRPr="00994A92">
        <w:rPr>
          <w:rStyle w:val="libAlaemChar"/>
          <w:rtl/>
        </w:rPr>
        <w:t>صلى‌الله‌عليه‌وآله</w:t>
      </w:r>
      <w:r w:rsidR="00327C0A">
        <w:rPr>
          <w:rtl/>
        </w:rPr>
        <w:t>،</w:t>
      </w:r>
      <w:r w:rsidRPr="005C01AD">
        <w:rPr>
          <w:rtl/>
        </w:rPr>
        <w:t xml:space="preserve"> بسلْب ما عليهن من حُليّ وحجاب بصورة فجيعة يَندى لها جبين كلّ أبيّ غيور</w:t>
      </w:r>
      <w:r w:rsidR="00327C0A">
        <w:rPr>
          <w:rtl/>
        </w:rPr>
        <w:t>!</w:t>
      </w:r>
      <w:r w:rsidRPr="005C01AD">
        <w:rPr>
          <w:rtl/>
        </w:rPr>
        <w:t xml:space="preserve"> وما أحسن ما قال اليافعي</w:t>
      </w:r>
      <w:r w:rsidR="00327C0A">
        <w:rPr>
          <w:rtl/>
        </w:rPr>
        <w:t>:</w:t>
      </w:r>
      <w:r w:rsidRPr="005C01AD">
        <w:rPr>
          <w:rtl/>
        </w:rPr>
        <w:t xml:space="preserve"> </w:t>
      </w:r>
      <w:r w:rsidR="008F172B">
        <w:rPr>
          <w:rtl/>
        </w:rPr>
        <w:t>(</w:t>
      </w:r>
      <w:r w:rsidR="00FE39ED">
        <w:rPr>
          <w:rtl/>
        </w:rPr>
        <w:t>لم</w:t>
      </w:r>
      <w:r w:rsidRPr="005C01AD">
        <w:rPr>
          <w:rtl/>
        </w:rPr>
        <w:t>ا قُتل السادة الأخيار</w:t>
      </w:r>
      <w:r w:rsidR="00327C0A">
        <w:rPr>
          <w:rtl/>
        </w:rPr>
        <w:t>،</w:t>
      </w:r>
      <w:r w:rsidRPr="005C01AD">
        <w:rPr>
          <w:rtl/>
        </w:rPr>
        <w:t xml:space="preserve"> مال الفجرة الأشرار إلى خيام الحريم المصونة وهتكوا الأستار</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32184B" w:rsidRDefault="005C01AD" w:rsidP="005C01AD">
      <w:pPr>
        <w:pStyle w:val="libNormal"/>
        <w:rPr>
          <w:rtl/>
        </w:rPr>
      </w:pPr>
      <w:r w:rsidRPr="005C01AD">
        <w:rPr>
          <w:rtl/>
        </w:rPr>
        <w:t>وقال الدينوري</w:t>
      </w:r>
      <w:r w:rsidR="00327C0A">
        <w:rPr>
          <w:rtl/>
        </w:rPr>
        <w:t>:</w:t>
      </w:r>
      <w:r w:rsidRPr="005C01AD">
        <w:rPr>
          <w:rtl/>
        </w:rPr>
        <w:t xml:space="preserve"> </w:t>
      </w:r>
      <w:r w:rsidR="008F172B">
        <w:rPr>
          <w:rtl/>
        </w:rPr>
        <w:t>(</w:t>
      </w:r>
      <w:r w:rsidRPr="005C01AD">
        <w:rPr>
          <w:rtl/>
        </w:rPr>
        <w:t>ثمّ مال الناس على ذلك الوَرْس الذي كان أخذه من العِير</w:t>
      </w:r>
      <w:r w:rsidR="00327C0A">
        <w:rPr>
          <w:rtl/>
        </w:rPr>
        <w:t>،</w:t>
      </w:r>
      <w:r w:rsidRPr="005C01AD">
        <w:rPr>
          <w:rtl/>
        </w:rPr>
        <w:t xml:space="preserve"> وإلى ما في المضارب فانتهبوه</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32184B" w:rsidRDefault="005C01AD" w:rsidP="005C01AD">
      <w:pPr>
        <w:pStyle w:val="libNormal"/>
        <w:rPr>
          <w:rtl/>
        </w:rPr>
      </w:pPr>
      <w:r w:rsidRPr="005C01AD">
        <w:rPr>
          <w:rtl/>
        </w:rPr>
        <w:t>وروى الطبري</w:t>
      </w:r>
      <w:r w:rsidR="00327C0A">
        <w:rPr>
          <w:rtl/>
        </w:rPr>
        <w:t>،</w:t>
      </w:r>
      <w:r w:rsidRPr="005C01AD">
        <w:rPr>
          <w:rtl/>
        </w:rPr>
        <w:t xml:space="preserve"> عن أبي مخنف قائلاً</w:t>
      </w:r>
      <w:r w:rsidR="00327C0A">
        <w:rPr>
          <w:rtl/>
        </w:rPr>
        <w:t>:</w:t>
      </w:r>
      <w:r w:rsidRPr="005C01AD">
        <w:rPr>
          <w:rtl/>
        </w:rPr>
        <w:t xml:space="preserve"> </w:t>
      </w:r>
      <w:r w:rsidR="008F172B">
        <w:rPr>
          <w:rtl/>
        </w:rPr>
        <w:t>(</w:t>
      </w:r>
      <w:r w:rsidRPr="005C01AD">
        <w:rPr>
          <w:rtl/>
        </w:rPr>
        <w:t>ومال الناس على نساء الحسين وثقله ومتاعه</w:t>
      </w:r>
      <w:r w:rsidR="00327C0A">
        <w:rPr>
          <w:rtl/>
        </w:rPr>
        <w:t>،</w:t>
      </w:r>
      <w:r w:rsidRPr="005C01AD">
        <w:rPr>
          <w:rtl/>
        </w:rPr>
        <w:t xml:space="preserve"> فإن كانت المرأة لتُنازع ثوبها عن ظهرها حتى تُغلَب عليه فيُذهب به منها</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32184B" w:rsidRDefault="005C01AD" w:rsidP="005C01AD">
      <w:pPr>
        <w:pStyle w:val="libNormal"/>
        <w:rPr>
          <w:rtl/>
        </w:rPr>
      </w:pPr>
      <w:r w:rsidRPr="005C01AD">
        <w:rPr>
          <w:rtl/>
        </w:rPr>
        <w:t>ويقول السيّد ابن طاووس (ره)</w:t>
      </w:r>
      <w:r w:rsidR="00327C0A">
        <w:rPr>
          <w:rtl/>
        </w:rPr>
        <w:t>:</w:t>
      </w:r>
      <w:r w:rsidRPr="005C01AD">
        <w:rPr>
          <w:rtl/>
        </w:rPr>
        <w:t xml:space="preserve"> </w:t>
      </w:r>
      <w:r w:rsidR="008F172B">
        <w:rPr>
          <w:rtl/>
        </w:rPr>
        <w:t>(</w:t>
      </w:r>
      <w:r w:rsidRPr="005C01AD">
        <w:rPr>
          <w:rtl/>
        </w:rPr>
        <w:t>وتسابق القوم على نهب بيوت آل الرسول وقرّة عين الزهراء البتول</w:t>
      </w:r>
      <w:r w:rsidR="00327C0A">
        <w:rPr>
          <w:rtl/>
        </w:rPr>
        <w:t>،</w:t>
      </w:r>
      <w:r w:rsidRPr="005C01AD">
        <w:rPr>
          <w:rtl/>
        </w:rPr>
        <w:t xml:space="preserve"> حتّى جعلوا ينتزعون ملحفة المرأة عن ظهرها</w:t>
      </w:r>
      <w:r w:rsidR="00327C0A">
        <w:rPr>
          <w:rtl/>
        </w:rPr>
        <w:t>،</w:t>
      </w:r>
      <w:r w:rsidRPr="005C01AD">
        <w:rPr>
          <w:rtl/>
        </w:rPr>
        <w:t xml:space="preserve"> وخرجن بنات رسول الله </w:t>
      </w:r>
      <w:r w:rsidR="00994A92" w:rsidRPr="00994A92">
        <w:rPr>
          <w:rStyle w:val="libAlaemChar"/>
          <w:rtl/>
        </w:rPr>
        <w:t>صلى‌الله‌عليه‌وآله</w:t>
      </w:r>
      <w:r w:rsidRPr="005C01AD">
        <w:rPr>
          <w:rtl/>
        </w:rPr>
        <w:t xml:space="preserve"> وحريمه يتساعدن على البكاء ويندبن لفِراق الحماة والأحبَّاء</w:t>
      </w:r>
      <w:r w:rsidR="008F172B">
        <w:rPr>
          <w:rtl/>
        </w:rPr>
        <w:t>)</w:t>
      </w:r>
      <w:r w:rsidRPr="005C01AD">
        <w:rPr>
          <w:rtl/>
        </w:rPr>
        <w:t xml:space="preserve"> </w:t>
      </w:r>
      <w:r w:rsidRPr="005C01AD">
        <w:rPr>
          <w:rStyle w:val="libFootnotenumChar"/>
          <w:rtl/>
        </w:rPr>
        <w:t>(4)</w:t>
      </w:r>
      <w:r w:rsidR="00327C0A">
        <w:rPr>
          <w:rtl/>
        </w:rPr>
        <w:t>.</w:t>
      </w:r>
    </w:p>
    <w:p w:rsidR="005C01AD" w:rsidRPr="0032184B" w:rsidRDefault="005C01AD" w:rsidP="005C01AD">
      <w:pPr>
        <w:pStyle w:val="libNormal"/>
        <w:rPr>
          <w:rtl/>
        </w:rPr>
      </w:pPr>
      <w:r w:rsidRPr="0032184B">
        <w:rPr>
          <w:rtl/>
        </w:rPr>
        <w:t>وكان نهب ا</w:t>
      </w:r>
      <w:r w:rsidR="00FE39ED">
        <w:rPr>
          <w:rtl/>
        </w:rPr>
        <w:t>لم</w:t>
      </w:r>
      <w:r w:rsidRPr="0032184B">
        <w:rPr>
          <w:rtl/>
        </w:rPr>
        <w:t>خيّم بأمرٍ مُباشر من عمر بن سعد</w:t>
      </w:r>
      <w:r w:rsidR="00327C0A">
        <w:rPr>
          <w:rtl/>
        </w:rPr>
        <w:t>!</w:t>
      </w:r>
      <w:r w:rsidRPr="0032184B">
        <w:rPr>
          <w:rtl/>
        </w:rPr>
        <w:t xml:space="preserve"> قال الإسفراييني</w:t>
      </w:r>
      <w:r w:rsidR="00327C0A">
        <w:rPr>
          <w:rtl/>
        </w:rPr>
        <w:t>:</w:t>
      </w:r>
      <w:r w:rsidRPr="0032184B">
        <w:rPr>
          <w:rtl/>
        </w:rPr>
        <w:t xml:space="preserve"> </w:t>
      </w:r>
      <w:r w:rsidR="008F172B">
        <w:rPr>
          <w:rtl/>
        </w:rPr>
        <w:t>(</w:t>
      </w:r>
      <w:r w:rsidRPr="0032184B">
        <w:rPr>
          <w:rtl/>
        </w:rPr>
        <w:t>قال (أي عمر بن سعد)</w:t>
      </w:r>
      <w:r w:rsidR="00327C0A">
        <w:rPr>
          <w:rtl/>
        </w:rPr>
        <w:t>:</w:t>
      </w:r>
      <w:r w:rsidR="007D372E">
        <w:rPr>
          <w:rtl/>
        </w:rPr>
        <w:t xml:space="preserve"> </w:t>
      </w:r>
      <w:r w:rsidRPr="0032184B">
        <w:rPr>
          <w:rtl/>
        </w:rPr>
        <w:t>دونكم الخيام انهبوها</w:t>
      </w:r>
      <w:r w:rsidR="00327C0A">
        <w:rPr>
          <w:rtl/>
        </w:rPr>
        <w:t>!</w:t>
      </w:r>
      <w:r w:rsidRPr="0032184B">
        <w:rPr>
          <w:rtl/>
        </w:rPr>
        <w:t xml:space="preserve"> </w:t>
      </w:r>
    </w:p>
    <w:p w:rsidR="005C01AD" w:rsidRPr="0032184B" w:rsidRDefault="005C01AD" w:rsidP="005C01AD">
      <w:pPr>
        <w:pStyle w:val="libNormal"/>
        <w:rPr>
          <w:rtl/>
        </w:rPr>
      </w:pPr>
      <w:r w:rsidRPr="0032184B">
        <w:rPr>
          <w:rtl/>
        </w:rPr>
        <w:t xml:space="preserve">فدخلوا وجعلوا يسلبون ما على الحريم </w:t>
      </w:r>
    </w:p>
    <w:p w:rsidR="005C01AD" w:rsidRPr="0032184B" w:rsidRDefault="00122025" w:rsidP="00FE39ED">
      <w:pPr>
        <w:pStyle w:val="libLine"/>
        <w:rPr>
          <w:rtl/>
        </w:rPr>
      </w:pPr>
      <w:r>
        <w:rPr>
          <w:rtl/>
        </w:rPr>
        <w:t>____________________</w:t>
      </w:r>
    </w:p>
    <w:p w:rsidR="005C01AD" w:rsidRPr="0032184B" w:rsidRDefault="005C01AD" w:rsidP="00ED6B79">
      <w:pPr>
        <w:pStyle w:val="libFootnote0"/>
        <w:rPr>
          <w:rtl/>
        </w:rPr>
      </w:pPr>
      <w:r w:rsidRPr="0032184B">
        <w:rPr>
          <w:rtl/>
        </w:rPr>
        <w:t>(1) مرآة الجنان</w:t>
      </w:r>
      <w:r w:rsidR="00327C0A">
        <w:rPr>
          <w:rtl/>
        </w:rPr>
        <w:t>:</w:t>
      </w:r>
      <w:r w:rsidRPr="0032184B">
        <w:rPr>
          <w:rtl/>
        </w:rPr>
        <w:t xml:space="preserve"> 1</w:t>
      </w:r>
      <w:r w:rsidR="00327C0A">
        <w:rPr>
          <w:rtl/>
        </w:rPr>
        <w:t>:</w:t>
      </w:r>
      <w:r w:rsidRPr="0032184B">
        <w:rPr>
          <w:rtl/>
        </w:rPr>
        <w:t xml:space="preserve"> 135</w:t>
      </w:r>
      <w:r w:rsidR="00327C0A">
        <w:rPr>
          <w:rtl/>
        </w:rPr>
        <w:t>.</w:t>
      </w:r>
    </w:p>
    <w:p w:rsidR="005C01AD" w:rsidRPr="0032184B" w:rsidRDefault="005C01AD" w:rsidP="00ED6B79">
      <w:pPr>
        <w:pStyle w:val="libFootnote0"/>
        <w:rPr>
          <w:rtl/>
        </w:rPr>
      </w:pPr>
      <w:r w:rsidRPr="0032184B">
        <w:rPr>
          <w:rtl/>
        </w:rPr>
        <w:t>(2) الأخبار الطوال</w:t>
      </w:r>
      <w:r w:rsidR="00327C0A">
        <w:rPr>
          <w:rtl/>
        </w:rPr>
        <w:t>:</w:t>
      </w:r>
      <w:r w:rsidRPr="0032184B">
        <w:rPr>
          <w:rtl/>
        </w:rPr>
        <w:t xml:space="preserve"> 258</w:t>
      </w:r>
      <w:r w:rsidR="00327C0A">
        <w:rPr>
          <w:rtl/>
        </w:rPr>
        <w:t>.</w:t>
      </w:r>
    </w:p>
    <w:p w:rsidR="005C01AD" w:rsidRPr="0032184B" w:rsidRDefault="005C01AD" w:rsidP="00ED6B79">
      <w:pPr>
        <w:pStyle w:val="libFootnote0"/>
        <w:rPr>
          <w:rtl/>
        </w:rPr>
      </w:pPr>
      <w:r w:rsidRPr="0032184B">
        <w:rPr>
          <w:rtl/>
        </w:rPr>
        <w:t>(3) تاريخ الطبري</w:t>
      </w:r>
      <w:r w:rsidR="00327C0A">
        <w:rPr>
          <w:rtl/>
        </w:rPr>
        <w:t>:</w:t>
      </w:r>
      <w:r w:rsidRPr="0032184B">
        <w:rPr>
          <w:rtl/>
        </w:rPr>
        <w:t xml:space="preserve"> 3</w:t>
      </w:r>
      <w:r w:rsidR="00327C0A">
        <w:rPr>
          <w:rtl/>
        </w:rPr>
        <w:t>:</w:t>
      </w:r>
      <w:r w:rsidRPr="0032184B">
        <w:rPr>
          <w:rtl/>
        </w:rPr>
        <w:t xml:space="preserve"> 334</w:t>
      </w:r>
      <w:r w:rsidR="00327C0A">
        <w:rPr>
          <w:rtl/>
        </w:rPr>
        <w:t>،</w:t>
      </w:r>
      <w:r w:rsidRPr="0032184B">
        <w:rPr>
          <w:rtl/>
        </w:rPr>
        <w:t xml:space="preserve"> وانظر</w:t>
      </w:r>
      <w:r w:rsidR="00327C0A">
        <w:rPr>
          <w:rtl/>
        </w:rPr>
        <w:t>:</w:t>
      </w:r>
      <w:r w:rsidRPr="0032184B">
        <w:rPr>
          <w:rtl/>
        </w:rPr>
        <w:t xml:space="preserve"> الإرشاد</w:t>
      </w:r>
      <w:r w:rsidR="00327C0A">
        <w:rPr>
          <w:rtl/>
        </w:rPr>
        <w:t>:</w:t>
      </w:r>
      <w:r w:rsidRPr="0032184B">
        <w:rPr>
          <w:rtl/>
        </w:rPr>
        <w:t xml:space="preserve"> 2</w:t>
      </w:r>
      <w:r w:rsidR="00327C0A">
        <w:rPr>
          <w:rtl/>
        </w:rPr>
        <w:t>:</w:t>
      </w:r>
      <w:r w:rsidRPr="0032184B">
        <w:rPr>
          <w:rtl/>
        </w:rPr>
        <w:t xml:space="preserve"> 112</w:t>
      </w:r>
      <w:r w:rsidR="00327C0A">
        <w:rPr>
          <w:rtl/>
        </w:rPr>
        <w:t>،</w:t>
      </w:r>
      <w:r w:rsidRPr="0032184B">
        <w:rPr>
          <w:rtl/>
        </w:rPr>
        <w:t xml:space="preserve"> والكامل في التاريخ</w:t>
      </w:r>
      <w:r w:rsidR="00327C0A">
        <w:rPr>
          <w:rtl/>
        </w:rPr>
        <w:t>:</w:t>
      </w:r>
      <w:r w:rsidRPr="0032184B">
        <w:rPr>
          <w:rtl/>
        </w:rPr>
        <w:t xml:space="preserve"> 3</w:t>
      </w:r>
      <w:r w:rsidR="00327C0A">
        <w:rPr>
          <w:rtl/>
        </w:rPr>
        <w:t>:</w:t>
      </w:r>
      <w:r w:rsidRPr="0032184B">
        <w:rPr>
          <w:rtl/>
        </w:rPr>
        <w:t xml:space="preserve"> 295</w:t>
      </w:r>
      <w:r w:rsidR="00327C0A">
        <w:rPr>
          <w:rtl/>
        </w:rPr>
        <w:t>.</w:t>
      </w:r>
    </w:p>
    <w:p w:rsidR="005C01AD" w:rsidRPr="0032184B" w:rsidRDefault="005C01AD" w:rsidP="00ED6B79">
      <w:pPr>
        <w:pStyle w:val="libFootnote0"/>
        <w:rPr>
          <w:rtl/>
        </w:rPr>
      </w:pPr>
      <w:r w:rsidRPr="0032184B">
        <w:rPr>
          <w:rtl/>
        </w:rPr>
        <w:t>(4) اللهوف</w:t>
      </w:r>
      <w:r w:rsidR="00327C0A">
        <w:rPr>
          <w:rtl/>
        </w:rPr>
        <w:t>:</w:t>
      </w:r>
      <w:r w:rsidRPr="0032184B">
        <w:rPr>
          <w:rtl/>
        </w:rPr>
        <w:t xml:space="preserve"> 180</w:t>
      </w:r>
      <w:r w:rsidR="00327C0A">
        <w:rPr>
          <w:rtl/>
        </w:rPr>
        <w:t>.</w:t>
      </w:r>
    </w:p>
    <w:p w:rsidR="005C01AD" w:rsidRDefault="005C01AD" w:rsidP="00FC3649">
      <w:pPr>
        <w:pStyle w:val="libNormal"/>
      </w:pPr>
      <w:r>
        <w:rPr>
          <w:rtl/>
        </w:rPr>
        <w:br w:type="page"/>
      </w:r>
    </w:p>
    <w:p w:rsidR="005C01AD" w:rsidRPr="0032184B" w:rsidRDefault="005C01AD" w:rsidP="008F172B">
      <w:pPr>
        <w:pStyle w:val="libNormal0"/>
        <w:rPr>
          <w:rtl/>
        </w:rPr>
      </w:pPr>
      <w:r w:rsidRPr="0032184B">
        <w:rPr>
          <w:rtl/>
        </w:rPr>
        <w:lastRenderedPageBreak/>
        <w:t>والأطفال من اللباس</w:t>
      </w:r>
      <w:r w:rsidR="00327C0A">
        <w:rPr>
          <w:rtl/>
        </w:rPr>
        <w:t>!</w:t>
      </w:r>
      <w:r w:rsidRPr="0032184B">
        <w:rPr>
          <w:rtl/>
        </w:rPr>
        <w:t xml:space="preserve"> ثمّ قطَّعوا الخيام بالسيوف</w:t>
      </w:r>
      <w:r w:rsidR="00327C0A">
        <w:rPr>
          <w:rtl/>
        </w:rPr>
        <w:t>،</w:t>
      </w:r>
      <w:r w:rsidRPr="0032184B">
        <w:rPr>
          <w:rtl/>
        </w:rPr>
        <w:t xml:space="preserve"> فخرجت أمّ كلثوم وقالت</w:t>
      </w:r>
      <w:r w:rsidR="00327C0A">
        <w:rPr>
          <w:rtl/>
        </w:rPr>
        <w:t>:</w:t>
      </w:r>
      <w:r w:rsidRPr="0032184B">
        <w:rPr>
          <w:rtl/>
        </w:rPr>
        <w:t xml:space="preserve"> </w:t>
      </w:r>
    </w:p>
    <w:p w:rsidR="005C01AD" w:rsidRPr="0032184B" w:rsidRDefault="005C01AD" w:rsidP="008F172B">
      <w:pPr>
        <w:pStyle w:val="libBold2"/>
        <w:rPr>
          <w:rtl/>
        </w:rPr>
      </w:pPr>
      <w:r w:rsidRPr="0032184B">
        <w:rPr>
          <w:rtl/>
        </w:rPr>
        <w:t>يا بن سعد</w:t>
      </w:r>
      <w:r w:rsidR="00327C0A">
        <w:rPr>
          <w:rtl/>
        </w:rPr>
        <w:t>،</w:t>
      </w:r>
      <w:r w:rsidRPr="0032184B">
        <w:rPr>
          <w:rtl/>
        </w:rPr>
        <w:t xml:space="preserve"> الله يحكم بيننا وبينك</w:t>
      </w:r>
      <w:r w:rsidR="00327C0A">
        <w:rPr>
          <w:rtl/>
        </w:rPr>
        <w:t>!</w:t>
      </w:r>
      <w:r w:rsidRPr="0032184B">
        <w:rPr>
          <w:rtl/>
        </w:rPr>
        <w:t xml:space="preserve"> ويحرمك شفاعة جدّنا</w:t>
      </w:r>
      <w:r w:rsidR="00327C0A">
        <w:rPr>
          <w:rtl/>
        </w:rPr>
        <w:t>!</w:t>
      </w:r>
      <w:r w:rsidRPr="0032184B">
        <w:rPr>
          <w:rtl/>
        </w:rPr>
        <w:t xml:space="preserve"> ولا يسقيك من حوضه كما فعلت بنا وأمرت بقتال سبط الرسول</w:t>
      </w:r>
      <w:r w:rsidR="00327C0A">
        <w:rPr>
          <w:rtl/>
        </w:rPr>
        <w:t>،</w:t>
      </w:r>
      <w:r w:rsidRPr="0032184B">
        <w:rPr>
          <w:rtl/>
        </w:rPr>
        <w:t xml:space="preserve"> ولم ترحم صبيانه</w:t>
      </w:r>
      <w:r w:rsidR="00327C0A">
        <w:rPr>
          <w:rtl/>
        </w:rPr>
        <w:t>،</w:t>
      </w:r>
      <w:r w:rsidRPr="0032184B">
        <w:rPr>
          <w:rtl/>
        </w:rPr>
        <w:t xml:space="preserve"> ولم تُشفِق على نسائه</w:t>
      </w:r>
      <w:r w:rsidR="00327C0A">
        <w:rPr>
          <w:rtl/>
        </w:rPr>
        <w:t>!</w:t>
      </w:r>
      <w:r w:rsidRPr="0032184B">
        <w:rPr>
          <w:rtl/>
        </w:rPr>
        <w:t xml:space="preserve"> </w:t>
      </w:r>
      <w:r w:rsidRPr="005C01AD">
        <w:rPr>
          <w:rtl/>
        </w:rPr>
        <w:t>فلم يلتفت إليها</w:t>
      </w:r>
      <w:r w:rsidR="008F172B">
        <w:rPr>
          <w:rtl/>
        </w:rPr>
        <w:t>)</w:t>
      </w:r>
      <w:r w:rsidRPr="005C01AD">
        <w:rPr>
          <w:rtl/>
        </w:rPr>
        <w:t xml:space="preserve"> </w:t>
      </w:r>
      <w:r w:rsidRPr="005C01AD">
        <w:rPr>
          <w:rStyle w:val="libFootnotenumChar"/>
          <w:rtl/>
        </w:rPr>
        <w:t>(1)</w:t>
      </w:r>
      <w:r w:rsidR="00327C0A">
        <w:rPr>
          <w:rtl/>
        </w:rPr>
        <w:t>.</w:t>
      </w:r>
    </w:p>
    <w:p w:rsidR="005C01AD" w:rsidRPr="0032184B" w:rsidRDefault="005C01AD" w:rsidP="008F172B">
      <w:pPr>
        <w:pStyle w:val="libNormal"/>
        <w:rPr>
          <w:rtl/>
        </w:rPr>
      </w:pPr>
      <w:r w:rsidRPr="0032184B">
        <w:rPr>
          <w:rtl/>
        </w:rPr>
        <w:t>وكان ا</w:t>
      </w:r>
      <w:r w:rsidR="00FE39ED">
        <w:rPr>
          <w:rtl/>
        </w:rPr>
        <w:t>لم</w:t>
      </w:r>
      <w:r w:rsidRPr="0032184B">
        <w:rPr>
          <w:rtl/>
        </w:rPr>
        <w:t>بادر لتنفيذ هذا العمل ا</w:t>
      </w:r>
      <w:r w:rsidR="00FE39ED">
        <w:rPr>
          <w:rtl/>
        </w:rPr>
        <w:t>لم</w:t>
      </w:r>
      <w:r w:rsidRPr="0032184B">
        <w:rPr>
          <w:rtl/>
        </w:rPr>
        <w:t>خزي شمر بن ذي الجوشن</w:t>
      </w:r>
      <w:r w:rsidR="00327C0A">
        <w:rPr>
          <w:rtl/>
        </w:rPr>
        <w:t>!</w:t>
      </w:r>
      <w:r w:rsidRPr="0032184B">
        <w:rPr>
          <w:rtl/>
        </w:rPr>
        <w:t xml:space="preserve"> </w:t>
      </w:r>
      <w:r w:rsidRPr="005C01AD">
        <w:rPr>
          <w:rtl/>
        </w:rPr>
        <w:t>يقول حسام الدين في الحدائق الوردية</w:t>
      </w:r>
      <w:r w:rsidR="00327C0A">
        <w:rPr>
          <w:rtl/>
        </w:rPr>
        <w:t>:</w:t>
      </w:r>
      <w:r w:rsidRPr="005C01AD">
        <w:rPr>
          <w:rtl/>
        </w:rPr>
        <w:t xml:space="preserve"> </w:t>
      </w:r>
      <w:r w:rsidR="008F172B">
        <w:rPr>
          <w:rtl/>
        </w:rPr>
        <w:t>(</w:t>
      </w:r>
      <w:r w:rsidRPr="005C01AD">
        <w:rPr>
          <w:rtl/>
        </w:rPr>
        <w:t>وأقبل شمر بن ذي الجوشن إلى الخيام</w:t>
      </w:r>
      <w:r w:rsidR="00327C0A">
        <w:rPr>
          <w:rtl/>
        </w:rPr>
        <w:t>،</w:t>
      </w:r>
      <w:r w:rsidRPr="005C01AD">
        <w:rPr>
          <w:rtl/>
        </w:rPr>
        <w:t xml:space="preserve"> وأمر بسلب كلّ ما مع النساء</w:t>
      </w:r>
      <w:r w:rsidR="00327C0A">
        <w:rPr>
          <w:rtl/>
        </w:rPr>
        <w:t>،</w:t>
      </w:r>
      <w:r w:rsidRPr="005C01AD">
        <w:rPr>
          <w:rtl/>
        </w:rPr>
        <w:t xml:space="preserve"> فأخذوا كلّ ما في الخيمة</w:t>
      </w:r>
      <w:r w:rsidR="00327C0A">
        <w:rPr>
          <w:rtl/>
        </w:rPr>
        <w:t>،</w:t>
      </w:r>
      <w:r w:rsidRPr="005C01AD">
        <w:rPr>
          <w:rtl/>
        </w:rPr>
        <w:t xml:space="preserve"> حتّى أخذوا قِرطاً في أذُن أمّ كلثوم وخرموا أذنها</w:t>
      </w:r>
      <w:r w:rsidR="00327C0A">
        <w:rPr>
          <w:rtl/>
        </w:rPr>
        <w:t>،</w:t>
      </w:r>
      <w:r w:rsidRPr="005C01AD">
        <w:rPr>
          <w:rtl/>
        </w:rPr>
        <w:t xml:space="preserve"> وفرغ القوم من القسمة</w:t>
      </w:r>
      <w:r w:rsidR="00327C0A">
        <w:rPr>
          <w:rtl/>
        </w:rPr>
        <w:t>،</w:t>
      </w:r>
      <w:r w:rsidRPr="005C01AD">
        <w:rPr>
          <w:rtl/>
        </w:rPr>
        <w:t xml:space="preserve"> وضربوا فيها النار</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32184B" w:rsidRDefault="005C01AD" w:rsidP="005C01AD">
      <w:pPr>
        <w:pStyle w:val="libNormal"/>
        <w:rPr>
          <w:rtl/>
        </w:rPr>
      </w:pPr>
      <w:r w:rsidRPr="005C01AD">
        <w:rPr>
          <w:rtl/>
        </w:rPr>
        <w:t xml:space="preserve">وروى الشيخ الصدوق (ره) بسند عن عبد الله بن الحسن </w:t>
      </w:r>
      <w:r w:rsidR="00994A92" w:rsidRPr="00994A92">
        <w:rPr>
          <w:rStyle w:val="libAlaemChar"/>
          <w:rtl/>
        </w:rPr>
        <w:t>عليهما‌السلام</w:t>
      </w:r>
      <w:r w:rsidR="00327C0A">
        <w:rPr>
          <w:rtl/>
        </w:rPr>
        <w:t>،</w:t>
      </w:r>
      <w:r w:rsidRPr="005C01AD">
        <w:rPr>
          <w:rtl/>
        </w:rPr>
        <w:t xml:space="preserve"> عن أمّه فاطمة </w:t>
      </w:r>
      <w:r w:rsidRPr="005C01AD">
        <w:rPr>
          <w:rStyle w:val="libFootnotenumChar"/>
          <w:rtl/>
        </w:rPr>
        <w:t>(3)</w:t>
      </w:r>
      <w:r w:rsidR="00327C0A">
        <w:rPr>
          <w:rStyle w:val="libFootnotenumChar"/>
          <w:rtl/>
        </w:rPr>
        <w:t>،</w:t>
      </w:r>
    </w:p>
    <w:p w:rsidR="005C01AD" w:rsidRPr="0032184B" w:rsidRDefault="00122025" w:rsidP="00FE39ED">
      <w:pPr>
        <w:pStyle w:val="libLine"/>
        <w:rPr>
          <w:rtl/>
        </w:rPr>
      </w:pPr>
      <w:r>
        <w:rPr>
          <w:rtl/>
        </w:rPr>
        <w:t>____________________</w:t>
      </w:r>
    </w:p>
    <w:p w:rsidR="005C01AD" w:rsidRPr="0032184B" w:rsidRDefault="005C01AD" w:rsidP="00ED6B79">
      <w:pPr>
        <w:pStyle w:val="libFootnote0"/>
        <w:rPr>
          <w:rtl/>
        </w:rPr>
      </w:pPr>
      <w:r w:rsidRPr="0032184B">
        <w:rPr>
          <w:rtl/>
        </w:rPr>
        <w:t xml:space="preserve">(1) نور العين في مشهد الحسين </w:t>
      </w:r>
      <w:r w:rsidR="00994A92" w:rsidRPr="00994A92">
        <w:rPr>
          <w:rStyle w:val="libAlaemChar"/>
          <w:rtl/>
        </w:rPr>
        <w:t>عليه‌السلام</w:t>
      </w:r>
      <w:r w:rsidR="00327C0A">
        <w:rPr>
          <w:rtl/>
        </w:rPr>
        <w:t>:</w:t>
      </w:r>
      <w:r w:rsidRPr="0032184B">
        <w:rPr>
          <w:rtl/>
        </w:rPr>
        <w:t xml:space="preserve"> 46</w:t>
      </w:r>
      <w:r w:rsidR="00327C0A">
        <w:rPr>
          <w:rtl/>
        </w:rPr>
        <w:t>.</w:t>
      </w:r>
      <w:r w:rsidRPr="0032184B">
        <w:rPr>
          <w:rtl/>
        </w:rPr>
        <w:t xml:space="preserve"> </w:t>
      </w:r>
    </w:p>
    <w:p w:rsidR="005C01AD" w:rsidRPr="0032184B" w:rsidRDefault="005C01AD" w:rsidP="00ED6B79">
      <w:pPr>
        <w:pStyle w:val="libFootnote0"/>
        <w:rPr>
          <w:rtl/>
        </w:rPr>
      </w:pPr>
      <w:r w:rsidRPr="0032184B">
        <w:rPr>
          <w:rtl/>
        </w:rPr>
        <w:t>(2) الحدائق الوردية</w:t>
      </w:r>
      <w:r w:rsidR="00327C0A">
        <w:rPr>
          <w:rtl/>
        </w:rPr>
        <w:t>:</w:t>
      </w:r>
      <w:r w:rsidRPr="0032184B">
        <w:rPr>
          <w:rtl/>
        </w:rPr>
        <w:t xml:space="preserve"> 123</w:t>
      </w:r>
      <w:r w:rsidR="00327C0A">
        <w:rPr>
          <w:rtl/>
        </w:rPr>
        <w:t>،</w:t>
      </w:r>
      <w:r w:rsidRPr="0032184B">
        <w:rPr>
          <w:rtl/>
        </w:rPr>
        <w:t xml:space="preserve"> وانظر</w:t>
      </w:r>
      <w:r w:rsidR="00327C0A">
        <w:rPr>
          <w:rtl/>
        </w:rPr>
        <w:t>:</w:t>
      </w:r>
      <w:r w:rsidRPr="0032184B">
        <w:rPr>
          <w:rtl/>
        </w:rPr>
        <w:t xml:space="preserve"> مناقب آل أبي طالب </w:t>
      </w:r>
      <w:r w:rsidR="00994A92" w:rsidRPr="00994A92">
        <w:rPr>
          <w:rStyle w:val="libAlaemChar"/>
          <w:rtl/>
        </w:rPr>
        <w:t>عليهم‌السلام</w:t>
      </w:r>
      <w:r w:rsidR="00327C0A">
        <w:rPr>
          <w:rtl/>
        </w:rPr>
        <w:t>:</w:t>
      </w:r>
      <w:r w:rsidRPr="0032184B">
        <w:rPr>
          <w:rtl/>
        </w:rPr>
        <w:t xml:space="preserve"> 4</w:t>
      </w:r>
      <w:r w:rsidR="00327C0A">
        <w:rPr>
          <w:rtl/>
        </w:rPr>
        <w:t>:</w:t>
      </w:r>
      <w:r w:rsidRPr="0032184B">
        <w:rPr>
          <w:rtl/>
        </w:rPr>
        <w:t xml:space="preserve"> 112 وفيه</w:t>
      </w:r>
      <w:r w:rsidR="00327C0A">
        <w:rPr>
          <w:rtl/>
        </w:rPr>
        <w:t>:</w:t>
      </w:r>
      <w:r w:rsidRPr="0032184B">
        <w:rPr>
          <w:rtl/>
        </w:rPr>
        <w:t xml:space="preserve"> (وقصد شمر إلى الخيام</w:t>
      </w:r>
      <w:r w:rsidR="00327C0A">
        <w:rPr>
          <w:rtl/>
        </w:rPr>
        <w:t>،</w:t>
      </w:r>
      <w:r w:rsidRPr="0032184B">
        <w:rPr>
          <w:rtl/>
        </w:rPr>
        <w:t xml:space="preserve"> فنهبوا ما وجدوا حتّى قُطِعت أُذن أمّ كلثوم لحلقة</w:t>
      </w:r>
      <w:r w:rsidR="00327C0A">
        <w:rPr>
          <w:rtl/>
        </w:rPr>
        <w:t>!</w:t>
      </w:r>
      <w:r w:rsidR="008F172B">
        <w:rPr>
          <w:rtl/>
        </w:rPr>
        <w:t>)</w:t>
      </w:r>
      <w:r w:rsidR="00327C0A">
        <w:rPr>
          <w:rtl/>
        </w:rPr>
        <w:t>.</w:t>
      </w:r>
      <w:r w:rsidRPr="0032184B">
        <w:rPr>
          <w:rtl/>
        </w:rPr>
        <w:t xml:space="preserve"> </w:t>
      </w:r>
    </w:p>
    <w:p w:rsidR="005C01AD" w:rsidRPr="0032184B" w:rsidRDefault="005C01AD" w:rsidP="00ED6B79">
      <w:pPr>
        <w:pStyle w:val="libFootnote0"/>
        <w:rPr>
          <w:rtl/>
        </w:rPr>
      </w:pPr>
      <w:r w:rsidRPr="0032184B">
        <w:rPr>
          <w:rtl/>
        </w:rPr>
        <w:t>(3) هي فاطمة بنت الحسين بن علي بن أبي طالب</w:t>
      </w:r>
      <w:r w:rsidR="00327C0A">
        <w:rPr>
          <w:rtl/>
        </w:rPr>
        <w:t>،</w:t>
      </w:r>
      <w:r w:rsidRPr="0032184B">
        <w:rPr>
          <w:rtl/>
        </w:rPr>
        <w:t xml:space="preserve"> القرشيّة الهاشميّة المدنية</w:t>
      </w:r>
      <w:r w:rsidR="00327C0A">
        <w:rPr>
          <w:rtl/>
        </w:rPr>
        <w:t>.</w:t>
      </w:r>
      <w:r w:rsidRPr="0032184B">
        <w:rPr>
          <w:rtl/>
        </w:rPr>
        <w:t xml:space="preserve"> </w:t>
      </w:r>
    </w:p>
    <w:p w:rsidR="005C01AD" w:rsidRPr="0032184B" w:rsidRDefault="005C01AD" w:rsidP="00ED6B79">
      <w:pPr>
        <w:pStyle w:val="libFootnote0"/>
        <w:rPr>
          <w:rtl/>
        </w:rPr>
      </w:pPr>
      <w:r w:rsidRPr="0032184B">
        <w:rPr>
          <w:rtl/>
        </w:rPr>
        <w:t>روت عن بلال المؤذِّن مُرسلاً</w:t>
      </w:r>
      <w:r w:rsidR="00327C0A">
        <w:rPr>
          <w:rtl/>
        </w:rPr>
        <w:t>،</w:t>
      </w:r>
      <w:r w:rsidRPr="0032184B">
        <w:rPr>
          <w:rtl/>
        </w:rPr>
        <w:t xml:space="preserve"> وعن أبيها الحسين </w:t>
      </w:r>
      <w:r w:rsidR="00994A92" w:rsidRPr="00994A92">
        <w:rPr>
          <w:rStyle w:val="libAlaemChar"/>
          <w:rtl/>
        </w:rPr>
        <w:t>عليه‌السلام</w:t>
      </w:r>
      <w:r w:rsidR="00327C0A">
        <w:rPr>
          <w:rtl/>
        </w:rPr>
        <w:t>،</w:t>
      </w:r>
      <w:r w:rsidRPr="0032184B">
        <w:rPr>
          <w:rtl/>
        </w:rPr>
        <w:t xml:space="preserve"> وعن عبد الله بن عباس</w:t>
      </w:r>
      <w:r w:rsidR="00327C0A">
        <w:rPr>
          <w:rtl/>
        </w:rPr>
        <w:t>،</w:t>
      </w:r>
      <w:r w:rsidRPr="0032184B">
        <w:rPr>
          <w:rtl/>
        </w:rPr>
        <w:t xml:space="preserve"> وأخيها زين العابدين </w:t>
      </w:r>
      <w:r w:rsidR="00994A92" w:rsidRPr="00994A92">
        <w:rPr>
          <w:rStyle w:val="libAlaemChar"/>
          <w:rtl/>
        </w:rPr>
        <w:t>عليه‌السلام</w:t>
      </w:r>
      <w:r w:rsidR="00327C0A">
        <w:rPr>
          <w:rtl/>
        </w:rPr>
        <w:t>،</w:t>
      </w:r>
      <w:r w:rsidRPr="0032184B">
        <w:rPr>
          <w:rtl/>
        </w:rPr>
        <w:t xml:space="preserve"> وعن أسماء بنت عميس</w:t>
      </w:r>
      <w:r w:rsidR="00327C0A">
        <w:rPr>
          <w:rtl/>
        </w:rPr>
        <w:t>،</w:t>
      </w:r>
      <w:r w:rsidRPr="0032184B">
        <w:rPr>
          <w:rtl/>
        </w:rPr>
        <w:t xml:space="preserve"> وعن عمّتها زينب العقيلة </w:t>
      </w:r>
      <w:r w:rsidR="00994A92" w:rsidRPr="00994A92">
        <w:rPr>
          <w:rStyle w:val="libAlaemChar"/>
          <w:rtl/>
        </w:rPr>
        <w:t>عليها‌السلام</w:t>
      </w:r>
      <w:r w:rsidR="00327C0A">
        <w:rPr>
          <w:rtl/>
        </w:rPr>
        <w:t>،</w:t>
      </w:r>
      <w:r w:rsidRPr="0032184B">
        <w:rPr>
          <w:rtl/>
        </w:rPr>
        <w:t xml:space="preserve"> وعن عائشة</w:t>
      </w:r>
      <w:r w:rsidR="00327C0A">
        <w:rPr>
          <w:rtl/>
        </w:rPr>
        <w:t>،</w:t>
      </w:r>
      <w:r w:rsidRPr="0032184B">
        <w:rPr>
          <w:rtl/>
        </w:rPr>
        <w:t xml:space="preserve"> وعن جدّتها فاطمة الكبرى بنت رسول الله مُرسلاً</w:t>
      </w:r>
      <w:r w:rsidR="00327C0A">
        <w:rPr>
          <w:rtl/>
        </w:rPr>
        <w:t>.</w:t>
      </w:r>
      <w:r w:rsidRPr="0032184B">
        <w:rPr>
          <w:rtl/>
        </w:rPr>
        <w:t xml:space="preserve"> </w:t>
      </w:r>
    </w:p>
    <w:p w:rsidR="005C01AD" w:rsidRPr="0032184B" w:rsidRDefault="005C01AD" w:rsidP="004A3498">
      <w:pPr>
        <w:pStyle w:val="libFootnote"/>
        <w:rPr>
          <w:rtl/>
        </w:rPr>
      </w:pPr>
      <w:r w:rsidRPr="0032184B">
        <w:rPr>
          <w:rtl/>
        </w:rPr>
        <w:t>وروى عنها</w:t>
      </w:r>
      <w:r w:rsidR="00327C0A">
        <w:rPr>
          <w:rtl/>
        </w:rPr>
        <w:t>:</w:t>
      </w:r>
      <w:r w:rsidRPr="0032184B">
        <w:rPr>
          <w:rtl/>
        </w:rPr>
        <w:t xml:space="preserve"> أبناؤها</w:t>
      </w:r>
      <w:r w:rsidR="00327C0A">
        <w:rPr>
          <w:rtl/>
        </w:rPr>
        <w:t>:</w:t>
      </w:r>
      <w:r w:rsidRPr="0032184B">
        <w:rPr>
          <w:rtl/>
        </w:rPr>
        <w:t xml:space="preserve"> إبراهيم بن الحسين ا</w:t>
      </w:r>
      <w:r w:rsidR="00FE39ED">
        <w:rPr>
          <w:rtl/>
        </w:rPr>
        <w:t>لم</w:t>
      </w:r>
      <w:r w:rsidRPr="0032184B">
        <w:rPr>
          <w:rtl/>
        </w:rPr>
        <w:t>ثنّى</w:t>
      </w:r>
      <w:r w:rsidR="00327C0A">
        <w:rPr>
          <w:rtl/>
        </w:rPr>
        <w:t>،</w:t>
      </w:r>
      <w:r w:rsidRPr="0032184B">
        <w:rPr>
          <w:rtl/>
        </w:rPr>
        <w:t xml:space="preserve"> وأخوه الحسن ا</w:t>
      </w:r>
      <w:r w:rsidR="00FE39ED">
        <w:rPr>
          <w:rtl/>
        </w:rPr>
        <w:t>لم</w:t>
      </w:r>
      <w:r w:rsidRPr="0032184B">
        <w:rPr>
          <w:rtl/>
        </w:rPr>
        <w:t>ثلّث</w:t>
      </w:r>
      <w:r w:rsidR="00327C0A">
        <w:rPr>
          <w:rtl/>
        </w:rPr>
        <w:t>،</w:t>
      </w:r>
      <w:r w:rsidRPr="0032184B">
        <w:rPr>
          <w:rtl/>
        </w:rPr>
        <w:t xml:space="preserve"> وأخوه عبد الله بن الحسن المثنّى</w:t>
      </w:r>
      <w:r w:rsidR="00327C0A">
        <w:rPr>
          <w:rtl/>
        </w:rPr>
        <w:t>،</w:t>
      </w:r>
      <w:r w:rsidRPr="0032184B">
        <w:rPr>
          <w:rtl/>
        </w:rPr>
        <w:t xml:space="preserve"> وغيرهم (راجع</w:t>
      </w:r>
      <w:r w:rsidR="00327C0A">
        <w:rPr>
          <w:rtl/>
        </w:rPr>
        <w:t>:</w:t>
      </w:r>
      <w:r w:rsidRPr="0032184B">
        <w:rPr>
          <w:rtl/>
        </w:rPr>
        <w:t xml:space="preserve"> تهذيب الكمال</w:t>
      </w:r>
      <w:r w:rsidR="00327C0A">
        <w:rPr>
          <w:rtl/>
        </w:rPr>
        <w:t>:</w:t>
      </w:r>
      <w:r w:rsidRPr="0032184B">
        <w:rPr>
          <w:rtl/>
        </w:rPr>
        <w:t xml:space="preserve"> 25</w:t>
      </w:r>
      <w:r w:rsidR="00327C0A">
        <w:rPr>
          <w:rtl/>
        </w:rPr>
        <w:t>:</w:t>
      </w:r>
      <w:r w:rsidRPr="0032184B">
        <w:rPr>
          <w:rtl/>
        </w:rPr>
        <w:t xml:space="preserve"> 254)</w:t>
      </w:r>
      <w:r w:rsidR="00327C0A">
        <w:rPr>
          <w:rtl/>
        </w:rPr>
        <w:t>.</w:t>
      </w:r>
      <w:r w:rsidRPr="0032184B">
        <w:rPr>
          <w:rtl/>
        </w:rPr>
        <w:t xml:space="preserve"> </w:t>
      </w:r>
    </w:p>
    <w:p w:rsidR="005C01AD" w:rsidRPr="0032184B" w:rsidRDefault="005C01AD" w:rsidP="004A3498">
      <w:pPr>
        <w:pStyle w:val="libFootnote"/>
        <w:rPr>
          <w:rtl/>
        </w:rPr>
      </w:pPr>
      <w:r w:rsidRPr="0032184B">
        <w:rPr>
          <w:rtl/>
        </w:rPr>
        <w:t>قال ابن سعد</w:t>
      </w:r>
      <w:r w:rsidR="00327C0A">
        <w:rPr>
          <w:rtl/>
        </w:rPr>
        <w:t>:</w:t>
      </w:r>
      <w:r w:rsidRPr="0032184B">
        <w:rPr>
          <w:rtl/>
        </w:rPr>
        <w:t xml:space="preserve"> أمّها أمّ إسحاق بنت طلحة بن عبيد الله</w:t>
      </w:r>
      <w:r w:rsidR="00327C0A">
        <w:rPr>
          <w:rtl/>
        </w:rPr>
        <w:t>،</w:t>
      </w:r>
      <w:r w:rsidRPr="0032184B">
        <w:rPr>
          <w:rtl/>
        </w:rPr>
        <w:t xml:space="preserve"> وتزوّجها ابن عمّها حسن بن حسن</w:t>
      </w:r>
      <w:r w:rsidR="00327C0A">
        <w:rPr>
          <w:rtl/>
        </w:rPr>
        <w:t>،</w:t>
      </w:r>
      <w:r w:rsidRPr="0032184B">
        <w:rPr>
          <w:rtl/>
        </w:rPr>
        <w:t xml:space="preserve"> فولدت له عبد الله وإبراهيم وحسناً وزينب (الطبقات</w:t>
      </w:r>
      <w:r w:rsidR="00327C0A">
        <w:rPr>
          <w:rtl/>
        </w:rPr>
        <w:t>:</w:t>
      </w:r>
      <w:r w:rsidRPr="0032184B">
        <w:rPr>
          <w:rtl/>
        </w:rPr>
        <w:t xml:space="preserve"> 7</w:t>
      </w:r>
      <w:r w:rsidR="00327C0A">
        <w:rPr>
          <w:rtl/>
        </w:rPr>
        <w:t>:</w:t>
      </w:r>
      <w:r w:rsidRPr="0032184B">
        <w:rPr>
          <w:rtl/>
        </w:rPr>
        <w:t xml:space="preserve"> 473</w:t>
      </w:r>
      <w:r w:rsidR="00327C0A">
        <w:rPr>
          <w:rtl/>
        </w:rPr>
        <w:t>،</w:t>
      </w:r>
      <w:r w:rsidRPr="0032184B">
        <w:rPr>
          <w:rtl/>
        </w:rPr>
        <w:t xml:space="preserve"> وانظر</w:t>
      </w:r>
      <w:r w:rsidR="00327C0A">
        <w:rPr>
          <w:rtl/>
        </w:rPr>
        <w:t>:</w:t>
      </w:r>
      <w:r w:rsidRPr="0032184B">
        <w:rPr>
          <w:rtl/>
        </w:rPr>
        <w:t xml:space="preserve"> مقاتل الطالبين</w:t>
      </w:r>
      <w:r w:rsidR="00327C0A">
        <w:rPr>
          <w:rtl/>
        </w:rPr>
        <w:t>:</w:t>
      </w:r>
      <w:r w:rsidRPr="0032184B">
        <w:rPr>
          <w:rtl/>
        </w:rPr>
        <w:t xml:space="preserve"> 171)</w:t>
      </w:r>
      <w:r w:rsidR="00327C0A">
        <w:rPr>
          <w:rtl/>
        </w:rPr>
        <w:t>.</w:t>
      </w:r>
      <w:r w:rsidRPr="0032184B">
        <w:rPr>
          <w:rtl/>
        </w:rPr>
        <w:t xml:space="preserve"> </w:t>
      </w:r>
    </w:p>
    <w:p w:rsidR="005C01AD" w:rsidRPr="0032184B" w:rsidRDefault="005C01AD" w:rsidP="004A3498">
      <w:pPr>
        <w:pStyle w:val="libFootnote"/>
        <w:rPr>
          <w:rtl/>
        </w:rPr>
      </w:pPr>
      <w:r w:rsidRPr="0032184B">
        <w:rPr>
          <w:rtl/>
        </w:rPr>
        <w:t xml:space="preserve">وهي التي قال فيها الحسين </w:t>
      </w:r>
      <w:r w:rsidR="00994A92" w:rsidRPr="00994A92">
        <w:rPr>
          <w:rStyle w:val="libAlaemChar"/>
          <w:rtl/>
        </w:rPr>
        <w:t>عليه‌السلام</w:t>
      </w:r>
      <w:r w:rsidRPr="0032184B">
        <w:rPr>
          <w:rtl/>
        </w:rPr>
        <w:t xml:space="preserve"> لابن أخيه الحسن ا</w:t>
      </w:r>
      <w:r w:rsidR="00FE39ED">
        <w:rPr>
          <w:rtl/>
        </w:rPr>
        <w:t>لم</w:t>
      </w:r>
      <w:r w:rsidRPr="0032184B">
        <w:rPr>
          <w:rtl/>
        </w:rPr>
        <w:t>ثنّى</w:t>
      </w:r>
      <w:r w:rsidR="00327C0A">
        <w:rPr>
          <w:rtl/>
        </w:rPr>
        <w:t>:</w:t>
      </w:r>
      <w:r w:rsidRPr="0032184B">
        <w:rPr>
          <w:rtl/>
        </w:rPr>
        <w:t xml:space="preserve"> إنّي اخترت لك ابنتي فاطمة</w:t>
      </w:r>
      <w:r w:rsidR="00327C0A">
        <w:rPr>
          <w:rtl/>
        </w:rPr>
        <w:t>،</w:t>
      </w:r>
      <w:r w:rsidRPr="0032184B">
        <w:rPr>
          <w:rtl/>
        </w:rPr>
        <w:t xml:space="preserve"> فهي أكثرهما شبهاً بأمّي فاطمة بنت رسول الله </w:t>
      </w:r>
      <w:r w:rsidR="00994A92" w:rsidRPr="00994A92">
        <w:rPr>
          <w:rStyle w:val="libAlaemChar"/>
          <w:rtl/>
        </w:rPr>
        <w:t>صلى‌الله‌عليه‌وآله</w:t>
      </w:r>
      <w:r w:rsidR="00327C0A">
        <w:rPr>
          <w:rtl/>
        </w:rPr>
        <w:t>.</w:t>
      </w:r>
      <w:r w:rsidRPr="0032184B">
        <w:rPr>
          <w:rtl/>
        </w:rPr>
        <w:t xml:space="preserve"> (راجع</w:t>
      </w:r>
      <w:r w:rsidR="00327C0A">
        <w:rPr>
          <w:rtl/>
        </w:rPr>
        <w:t>:</w:t>
      </w:r>
      <w:r w:rsidRPr="0032184B">
        <w:rPr>
          <w:rtl/>
        </w:rPr>
        <w:t xml:space="preserve"> مُستدركات علم رجال الحديث</w:t>
      </w:r>
      <w:r w:rsidR="00327C0A">
        <w:rPr>
          <w:rtl/>
        </w:rPr>
        <w:t>:</w:t>
      </w:r>
      <w:r w:rsidRPr="0032184B">
        <w:rPr>
          <w:rtl/>
        </w:rPr>
        <w:t xml:space="preserve"> </w:t>
      </w:r>
      <w:r w:rsidR="008F172B">
        <w:rPr>
          <w:rFonts w:hint="cs"/>
          <w:rtl/>
        </w:rPr>
        <w:t xml:space="preserve">= </w:t>
      </w:r>
    </w:p>
    <w:p w:rsidR="005C01AD" w:rsidRDefault="005C01AD" w:rsidP="00FC3649">
      <w:pPr>
        <w:pStyle w:val="libNormal"/>
      </w:pPr>
      <w:r>
        <w:rPr>
          <w:rtl/>
        </w:rPr>
        <w:br w:type="page"/>
      </w:r>
    </w:p>
    <w:p w:rsidR="005C01AD" w:rsidRPr="0032184B" w:rsidRDefault="005C01AD" w:rsidP="004A3498">
      <w:pPr>
        <w:pStyle w:val="libNormal0"/>
        <w:rPr>
          <w:rtl/>
        </w:rPr>
      </w:pPr>
      <w:r w:rsidRPr="0032184B">
        <w:rPr>
          <w:rtl/>
        </w:rPr>
        <w:lastRenderedPageBreak/>
        <w:t xml:space="preserve">بنت الحسين </w:t>
      </w:r>
      <w:r w:rsidR="00994A92" w:rsidRPr="00994A92">
        <w:rPr>
          <w:rStyle w:val="libAlaemChar"/>
          <w:rtl/>
        </w:rPr>
        <w:t>عليهما‌السلام</w:t>
      </w:r>
      <w:r w:rsidRPr="0032184B">
        <w:rPr>
          <w:rtl/>
        </w:rPr>
        <w:t xml:space="preserve"> قالت</w:t>
      </w:r>
      <w:r w:rsidR="00327C0A">
        <w:rPr>
          <w:rtl/>
        </w:rPr>
        <w:t>:</w:t>
      </w:r>
      <w:r w:rsidRPr="0032184B">
        <w:rPr>
          <w:rtl/>
        </w:rPr>
        <w:t xml:space="preserve"> </w:t>
      </w:r>
      <w:r w:rsidRPr="004A3498">
        <w:rPr>
          <w:rStyle w:val="libBold2Char"/>
          <w:rtl/>
        </w:rPr>
        <w:t>(دخلت الغاغة علينا الفسطاط وأنا جارية صغيرة</w:t>
      </w:r>
      <w:r w:rsidR="00327C0A" w:rsidRPr="004A3498">
        <w:rPr>
          <w:rStyle w:val="libBold2Char"/>
          <w:rtl/>
        </w:rPr>
        <w:t>،</w:t>
      </w:r>
      <w:r w:rsidRPr="004A3498">
        <w:rPr>
          <w:rStyle w:val="libBold2Char"/>
          <w:rtl/>
        </w:rPr>
        <w:t xml:space="preserve"> وفي رجْليّ خلخالان من ذهب</w:t>
      </w:r>
      <w:r w:rsidR="00327C0A" w:rsidRPr="004A3498">
        <w:rPr>
          <w:rStyle w:val="libBold2Char"/>
          <w:rtl/>
        </w:rPr>
        <w:t>،</w:t>
      </w:r>
      <w:r w:rsidRPr="004A3498">
        <w:rPr>
          <w:rStyle w:val="libBold2Char"/>
          <w:rtl/>
        </w:rPr>
        <w:t xml:space="preserve"> فجعل رجلٌ يفضّ الخلخالين من رجْلي وهو يبكي</w:t>
      </w:r>
      <w:r w:rsidR="00327C0A" w:rsidRPr="004A3498">
        <w:rPr>
          <w:rStyle w:val="libBold2Char"/>
          <w:rtl/>
        </w:rPr>
        <w:t>!</w:t>
      </w:r>
      <w:r w:rsidRPr="004A3498">
        <w:rPr>
          <w:rStyle w:val="libBold2Char"/>
          <w:rtl/>
        </w:rPr>
        <w:t xml:space="preserve"> فقلت</w:t>
      </w:r>
      <w:r w:rsidR="00327C0A" w:rsidRPr="004A3498">
        <w:rPr>
          <w:rStyle w:val="libBold2Char"/>
          <w:rtl/>
        </w:rPr>
        <w:t>:</w:t>
      </w:r>
      <w:r w:rsidRPr="004A3498">
        <w:rPr>
          <w:rStyle w:val="libBold2Char"/>
          <w:rtl/>
        </w:rPr>
        <w:t xml:space="preserve"> ما يُبكيك يا عدوّ الله</w:t>
      </w:r>
      <w:r w:rsidR="00327C0A" w:rsidRPr="004A3498">
        <w:rPr>
          <w:rStyle w:val="libBold2Char"/>
          <w:rtl/>
        </w:rPr>
        <w:t>؟</w:t>
      </w:r>
      <w:r w:rsidRPr="004A3498">
        <w:rPr>
          <w:rStyle w:val="libBold2Char"/>
          <w:rtl/>
        </w:rPr>
        <w:t>!</w:t>
      </w:r>
      <w:r w:rsidRPr="0032184B">
        <w:rPr>
          <w:rtl/>
        </w:rPr>
        <w:t xml:space="preserve"> فقال</w:t>
      </w:r>
      <w:r w:rsidR="00327C0A">
        <w:rPr>
          <w:rtl/>
        </w:rPr>
        <w:t>:</w:t>
      </w:r>
      <w:r w:rsidRPr="0032184B">
        <w:rPr>
          <w:rtl/>
        </w:rPr>
        <w:t xml:space="preserve"> كيف لا أبكي وأنا أسلب ابنة رسول الله</w:t>
      </w:r>
      <w:r w:rsidR="00327C0A">
        <w:rPr>
          <w:rtl/>
        </w:rPr>
        <w:t>!</w:t>
      </w:r>
      <w:r w:rsidRPr="0032184B">
        <w:rPr>
          <w:rtl/>
        </w:rPr>
        <w:t xml:space="preserve"> </w:t>
      </w:r>
    </w:p>
    <w:p w:rsidR="005C01AD" w:rsidRDefault="005C01AD" w:rsidP="004A3498">
      <w:pPr>
        <w:pStyle w:val="libNormal"/>
        <w:rPr>
          <w:rtl/>
        </w:rPr>
      </w:pPr>
      <w:r w:rsidRPr="004A3498">
        <w:rPr>
          <w:rStyle w:val="libBold2Char"/>
          <w:rtl/>
        </w:rPr>
        <w:t>فقلت</w:t>
      </w:r>
      <w:r w:rsidR="00327C0A" w:rsidRPr="004A3498">
        <w:rPr>
          <w:rStyle w:val="libBold2Char"/>
          <w:rtl/>
        </w:rPr>
        <w:t>:</w:t>
      </w:r>
      <w:r w:rsidRPr="004A3498">
        <w:rPr>
          <w:rStyle w:val="libBold2Char"/>
          <w:rtl/>
        </w:rPr>
        <w:t xml:space="preserve"> لا تسلبني</w:t>
      </w:r>
      <w:r w:rsidR="00327C0A" w:rsidRPr="004A3498">
        <w:rPr>
          <w:rStyle w:val="libBold2Char"/>
          <w:rtl/>
        </w:rPr>
        <w:t>.</w:t>
      </w:r>
      <w:r w:rsidRPr="0032184B">
        <w:rPr>
          <w:rtl/>
        </w:rPr>
        <w:t xml:space="preserve"> قال</w:t>
      </w:r>
      <w:r w:rsidR="00327C0A">
        <w:rPr>
          <w:rtl/>
        </w:rPr>
        <w:t>:</w:t>
      </w:r>
      <w:r w:rsidRPr="0032184B">
        <w:rPr>
          <w:rtl/>
        </w:rPr>
        <w:t xml:space="preserve"> أخاف أن يجيء غيري فيأخذه</w:t>
      </w:r>
      <w:r w:rsidR="00327C0A">
        <w:rPr>
          <w:rtl/>
        </w:rPr>
        <w:t>!</w:t>
      </w:r>
      <w:r w:rsidRPr="0032184B">
        <w:rPr>
          <w:rtl/>
        </w:rPr>
        <w:t xml:space="preserve"> </w:t>
      </w:r>
    </w:p>
    <w:p w:rsidR="008F172B" w:rsidRDefault="008F172B" w:rsidP="00122025">
      <w:pPr>
        <w:pStyle w:val="libNormal"/>
        <w:rPr>
          <w:rtl/>
        </w:rPr>
      </w:pPr>
      <w:r>
        <w:rPr>
          <w:rFonts w:hint="cs"/>
          <w:rtl/>
        </w:rPr>
        <w:t>____________________</w:t>
      </w:r>
    </w:p>
    <w:p w:rsidR="008F172B" w:rsidRPr="0032184B" w:rsidRDefault="008F172B" w:rsidP="008F172B">
      <w:pPr>
        <w:pStyle w:val="libFootnote0"/>
        <w:rPr>
          <w:rtl/>
        </w:rPr>
      </w:pPr>
      <w:r>
        <w:rPr>
          <w:rFonts w:hint="cs"/>
          <w:rtl/>
        </w:rPr>
        <w:t xml:space="preserve">= </w:t>
      </w:r>
      <w:r w:rsidRPr="0032184B">
        <w:rPr>
          <w:rtl/>
        </w:rPr>
        <w:t>8</w:t>
      </w:r>
      <w:r>
        <w:rPr>
          <w:rtl/>
        </w:rPr>
        <w:t>:</w:t>
      </w:r>
      <w:r w:rsidRPr="0032184B">
        <w:rPr>
          <w:rtl/>
        </w:rPr>
        <w:t xml:space="preserve"> 592)</w:t>
      </w:r>
      <w:r>
        <w:rPr>
          <w:rtl/>
        </w:rPr>
        <w:t>.</w:t>
      </w:r>
    </w:p>
    <w:p w:rsidR="008F172B" w:rsidRPr="0032184B" w:rsidRDefault="008F172B" w:rsidP="004A3498">
      <w:pPr>
        <w:pStyle w:val="libFootnote"/>
        <w:rPr>
          <w:rtl/>
        </w:rPr>
      </w:pPr>
      <w:r w:rsidRPr="00ED6B79">
        <w:rPr>
          <w:rtl/>
        </w:rPr>
        <w:t>روى العلاَّمة المجلسي في البحار 26</w:t>
      </w:r>
      <w:r>
        <w:rPr>
          <w:rtl/>
        </w:rPr>
        <w:t>:</w:t>
      </w:r>
      <w:r w:rsidRPr="00ED6B79">
        <w:rPr>
          <w:rtl/>
        </w:rPr>
        <w:t xml:space="preserve"> 214</w:t>
      </w:r>
      <w:r>
        <w:rPr>
          <w:rtl/>
        </w:rPr>
        <w:t>،</w:t>
      </w:r>
      <w:r w:rsidRPr="00ED6B79">
        <w:rPr>
          <w:rtl/>
        </w:rPr>
        <w:t xml:space="preserve"> عن أبي المقدام قال</w:t>
      </w:r>
      <w:r>
        <w:rPr>
          <w:rtl/>
        </w:rPr>
        <w:t>:</w:t>
      </w:r>
      <w:r w:rsidRPr="00ED6B79">
        <w:rPr>
          <w:rtl/>
        </w:rPr>
        <w:t xml:space="preserve"> كنت أنا وأبي </w:t>
      </w:r>
      <w:r>
        <w:rPr>
          <w:rtl/>
        </w:rPr>
        <w:t>(</w:t>
      </w:r>
      <w:r w:rsidRPr="00ED6B79">
        <w:rPr>
          <w:rtl/>
        </w:rPr>
        <w:t>المقدام</w:t>
      </w:r>
      <w:r>
        <w:rPr>
          <w:rtl/>
        </w:rPr>
        <w:t>)</w:t>
      </w:r>
      <w:r w:rsidRPr="00ED6B79">
        <w:rPr>
          <w:rtl/>
        </w:rPr>
        <w:t xml:space="preserve"> حاجَّين</w:t>
      </w:r>
      <w:r>
        <w:rPr>
          <w:rtl/>
        </w:rPr>
        <w:t>،</w:t>
      </w:r>
      <w:r w:rsidRPr="00ED6B79">
        <w:rPr>
          <w:rtl/>
        </w:rPr>
        <w:t xml:space="preserve"> قال</w:t>
      </w:r>
      <w:r>
        <w:rPr>
          <w:rtl/>
        </w:rPr>
        <w:t>:</w:t>
      </w:r>
      <w:r w:rsidRPr="00ED6B79">
        <w:rPr>
          <w:rtl/>
        </w:rPr>
        <w:t xml:space="preserve"> فماتت أمُّ أبي المقدام في طريق المدينة</w:t>
      </w:r>
      <w:r>
        <w:rPr>
          <w:rtl/>
        </w:rPr>
        <w:t>،</w:t>
      </w:r>
      <w:r w:rsidRPr="00ED6B79">
        <w:rPr>
          <w:rtl/>
        </w:rPr>
        <w:t xml:space="preserve"> قال</w:t>
      </w:r>
      <w:r>
        <w:rPr>
          <w:rtl/>
        </w:rPr>
        <w:t>:</w:t>
      </w:r>
      <w:r w:rsidRPr="00ED6B79">
        <w:rPr>
          <w:rtl/>
        </w:rPr>
        <w:t xml:space="preserve"> فجئت أُريد الإذن على أبي جعفر </w:t>
      </w:r>
      <w:r w:rsidRPr="00994A92">
        <w:rPr>
          <w:rStyle w:val="libAlaemChar"/>
          <w:rtl/>
        </w:rPr>
        <w:t>عليه‌السلام</w:t>
      </w:r>
      <w:r w:rsidRPr="00ED6B79">
        <w:rPr>
          <w:rtl/>
        </w:rPr>
        <w:t xml:space="preserve"> فإذا بغلته مسرجة</w:t>
      </w:r>
      <w:r>
        <w:rPr>
          <w:rtl/>
        </w:rPr>
        <w:t>،</w:t>
      </w:r>
      <w:r w:rsidRPr="00ED6B79">
        <w:rPr>
          <w:rtl/>
        </w:rPr>
        <w:t xml:space="preserve"> وخرج ليركب</w:t>
      </w:r>
      <w:r>
        <w:rPr>
          <w:rtl/>
        </w:rPr>
        <w:t>،</w:t>
      </w:r>
      <w:r w:rsidRPr="00ED6B79">
        <w:rPr>
          <w:rtl/>
        </w:rPr>
        <w:t xml:space="preserve"> ف</w:t>
      </w:r>
      <w:r>
        <w:rPr>
          <w:rtl/>
        </w:rPr>
        <w:t>لم</w:t>
      </w:r>
      <w:r w:rsidRPr="00ED6B79">
        <w:rPr>
          <w:rtl/>
        </w:rPr>
        <w:t>ا رآني قال</w:t>
      </w:r>
      <w:r>
        <w:rPr>
          <w:rtl/>
        </w:rPr>
        <w:t>:</w:t>
      </w:r>
      <w:r w:rsidRPr="00ED6B79">
        <w:rPr>
          <w:rtl/>
        </w:rPr>
        <w:t xml:space="preserve"> </w:t>
      </w:r>
      <w:r>
        <w:rPr>
          <w:rStyle w:val="libFootnoteBoldChar"/>
          <w:rtl/>
        </w:rPr>
        <w:t>(</w:t>
      </w:r>
      <w:r w:rsidRPr="00ED6B79">
        <w:rPr>
          <w:rStyle w:val="libFootnoteBoldChar"/>
          <w:rtl/>
        </w:rPr>
        <w:t>كيف أنت يا أبا المقدام</w:t>
      </w:r>
      <w:r>
        <w:rPr>
          <w:rStyle w:val="libFootnoteBoldChar"/>
          <w:rtl/>
        </w:rPr>
        <w:t>؟)</w:t>
      </w:r>
      <w:r>
        <w:rPr>
          <w:rtl/>
        </w:rPr>
        <w:t>.</w:t>
      </w:r>
      <w:r w:rsidRPr="00ED6B79">
        <w:rPr>
          <w:rtl/>
        </w:rPr>
        <w:t xml:space="preserve"> </w:t>
      </w:r>
      <w:r w:rsidRPr="0032184B">
        <w:rPr>
          <w:rtl/>
        </w:rPr>
        <w:t>قال</w:t>
      </w:r>
      <w:r>
        <w:rPr>
          <w:rtl/>
        </w:rPr>
        <w:t>:</w:t>
      </w:r>
      <w:r w:rsidRPr="0032184B">
        <w:rPr>
          <w:rtl/>
        </w:rPr>
        <w:t xml:space="preserve"> قلت</w:t>
      </w:r>
      <w:r>
        <w:rPr>
          <w:rtl/>
        </w:rPr>
        <w:t>:</w:t>
      </w:r>
      <w:r w:rsidRPr="0032184B">
        <w:rPr>
          <w:rtl/>
        </w:rPr>
        <w:t xml:space="preserve"> بخير جُعلت فداك</w:t>
      </w:r>
      <w:r>
        <w:rPr>
          <w:rtl/>
        </w:rPr>
        <w:t>.</w:t>
      </w:r>
      <w:r w:rsidRPr="0032184B">
        <w:rPr>
          <w:rtl/>
        </w:rPr>
        <w:t xml:space="preserve"> </w:t>
      </w:r>
      <w:r w:rsidRPr="00ED6B79">
        <w:rPr>
          <w:rtl/>
        </w:rPr>
        <w:t>ثم قال</w:t>
      </w:r>
      <w:r>
        <w:rPr>
          <w:rtl/>
        </w:rPr>
        <w:t>:</w:t>
      </w:r>
      <w:r w:rsidRPr="00ED6B79">
        <w:rPr>
          <w:rtl/>
        </w:rPr>
        <w:t xml:space="preserve"> </w:t>
      </w:r>
      <w:r>
        <w:rPr>
          <w:rStyle w:val="libFootnoteBoldChar"/>
          <w:rtl/>
        </w:rPr>
        <w:t>(</w:t>
      </w:r>
      <w:r w:rsidRPr="00ED6B79">
        <w:rPr>
          <w:rStyle w:val="libFootnoteBoldChar"/>
          <w:rtl/>
        </w:rPr>
        <w:t>يا فلانة استأذني على عمّتي</w:t>
      </w:r>
      <w:r>
        <w:rPr>
          <w:rStyle w:val="libFootnoteBoldChar"/>
          <w:rtl/>
        </w:rPr>
        <w:t>)</w:t>
      </w:r>
      <w:r>
        <w:rPr>
          <w:rtl/>
        </w:rPr>
        <w:t>.</w:t>
      </w:r>
      <w:r w:rsidRPr="00ED6B79">
        <w:rPr>
          <w:rtl/>
        </w:rPr>
        <w:t xml:space="preserve"> قال</w:t>
      </w:r>
      <w:r>
        <w:rPr>
          <w:rtl/>
        </w:rPr>
        <w:t>:</w:t>
      </w:r>
      <w:r w:rsidRPr="00ED6B79">
        <w:rPr>
          <w:rtl/>
        </w:rPr>
        <w:t xml:space="preserve"> ثمّ قال</w:t>
      </w:r>
      <w:r>
        <w:rPr>
          <w:rtl/>
        </w:rPr>
        <w:t>:</w:t>
      </w:r>
      <w:r w:rsidRPr="00ED6B79">
        <w:rPr>
          <w:rtl/>
        </w:rPr>
        <w:t xml:space="preserve"> </w:t>
      </w:r>
      <w:r>
        <w:rPr>
          <w:rStyle w:val="libFootnoteBoldChar"/>
          <w:rtl/>
        </w:rPr>
        <w:t>(</w:t>
      </w:r>
      <w:r w:rsidRPr="00ED6B79">
        <w:rPr>
          <w:rStyle w:val="libFootnoteBoldChar"/>
          <w:rtl/>
        </w:rPr>
        <w:t>لا تعجل حتى آتيك</w:t>
      </w:r>
      <w:r>
        <w:rPr>
          <w:rStyle w:val="libFootnoteBoldChar"/>
          <w:rtl/>
        </w:rPr>
        <w:t>)</w:t>
      </w:r>
      <w:r>
        <w:rPr>
          <w:rtl/>
        </w:rPr>
        <w:t>.</w:t>
      </w:r>
      <w:r w:rsidRPr="00ED6B79">
        <w:rPr>
          <w:rtl/>
        </w:rPr>
        <w:t xml:space="preserve"> </w:t>
      </w:r>
      <w:r w:rsidRPr="0032184B">
        <w:rPr>
          <w:rtl/>
        </w:rPr>
        <w:t>قال</w:t>
      </w:r>
      <w:r>
        <w:rPr>
          <w:rtl/>
        </w:rPr>
        <w:t>:</w:t>
      </w:r>
      <w:r w:rsidRPr="0032184B">
        <w:rPr>
          <w:rtl/>
        </w:rPr>
        <w:t xml:space="preserve"> فدخلت على عمّته فاطمة بنت الحسين</w:t>
      </w:r>
      <w:r>
        <w:rPr>
          <w:rtl/>
        </w:rPr>
        <w:t>،</w:t>
      </w:r>
      <w:r w:rsidRPr="0032184B">
        <w:rPr>
          <w:rtl/>
        </w:rPr>
        <w:t xml:space="preserve"> وطرحتْ لي وسادة فجلست عليها</w:t>
      </w:r>
      <w:r>
        <w:rPr>
          <w:rtl/>
        </w:rPr>
        <w:t>،</w:t>
      </w:r>
      <w:r w:rsidRPr="0032184B">
        <w:rPr>
          <w:rtl/>
        </w:rPr>
        <w:t xml:space="preserve"> ثمّ قالت</w:t>
      </w:r>
      <w:r>
        <w:rPr>
          <w:rtl/>
        </w:rPr>
        <w:t>:</w:t>
      </w:r>
      <w:r w:rsidRPr="0032184B">
        <w:rPr>
          <w:rtl/>
        </w:rPr>
        <w:t xml:space="preserve"> كيف أنت يا أبا المقدام</w:t>
      </w:r>
      <w:r>
        <w:rPr>
          <w:rtl/>
        </w:rPr>
        <w:t>؟</w:t>
      </w:r>
      <w:r w:rsidRPr="0032184B">
        <w:rPr>
          <w:rtl/>
        </w:rPr>
        <w:t xml:space="preserve"> قلت</w:t>
      </w:r>
      <w:r>
        <w:rPr>
          <w:rtl/>
        </w:rPr>
        <w:t>:</w:t>
      </w:r>
      <w:r w:rsidRPr="0032184B">
        <w:rPr>
          <w:rtl/>
        </w:rPr>
        <w:t xml:space="preserve"> بخير جعلني الله فداكِ</w:t>
      </w:r>
      <w:r>
        <w:rPr>
          <w:rtl/>
        </w:rPr>
        <w:t>،</w:t>
      </w:r>
      <w:r w:rsidRPr="0032184B">
        <w:rPr>
          <w:rtl/>
        </w:rPr>
        <w:t xml:space="preserve"> يا بنت رسول الله</w:t>
      </w:r>
      <w:r>
        <w:rPr>
          <w:rtl/>
        </w:rPr>
        <w:t>.</w:t>
      </w:r>
    </w:p>
    <w:p w:rsidR="008F172B" w:rsidRPr="0032184B" w:rsidRDefault="008F172B" w:rsidP="004A3498">
      <w:pPr>
        <w:pStyle w:val="libFootnote"/>
        <w:rPr>
          <w:rtl/>
        </w:rPr>
      </w:pPr>
      <w:r w:rsidRPr="0032184B">
        <w:rPr>
          <w:rtl/>
        </w:rPr>
        <w:t>قال</w:t>
      </w:r>
      <w:r>
        <w:rPr>
          <w:rtl/>
        </w:rPr>
        <w:t>:</w:t>
      </w:r>
      <w:r w:rsidRPr="0032184B">
        <w:rPr>
          <w:rtl/>
        </w:rPr>
        <w:t xml:space="preserve"> قلت</w:t>
      </w:r>
      <w:r>
        <w:rPr>
          <w:rtl/>
        </w:rPr>
        <w:t>:</w:t>
      </w:r>
      <w:r w:rsidRPr="0032184B">
        <w:rPr>
          <w:rtl/>
        </w:rPr>
        <w:t xml:space="preserve"> يا بنت رسول الله</w:t>
      </w:r>
      <w:r>
        <w:rPr>
          <w:rtl/>
        </w:rPr>
        <w:t>،</w:t>
      </w:r>
      <w:r w:rsidRPr="0032184B">
        <w:rPr>
          <w:rtl/>
        </w:rPr>
        <w:t xml:space="preserve"> شيء من آثار رسول الله </w:t>
      </w:r>
      <w:r w:rsidRPr="00994A92">
        <w:rPr>
          <w:rStyle w:val="libAlaemChar"/>
          <w:rtl/>
        </w:rPr>
        <w:t>صلى‌الله‌عليه‌وآله</w:t>
      </w:r>
      <w:r>
        <w:rPr>
          <w:rtl/>
        </w:rPr>
        <w:t>.</w:t>
      </w:r>
      <w:r w:rsidRPr="0032184B">
        <w:rPr>
          <w:rtl/>
        </w:rPr>
        <w:t xml:space="preserve"> قال</w:t>
      </w:r>
      <w:r>
        <w:rPr>
          <w:rtl/>
        </w:rPr>
        <w:t>:</w:t>
      </w:r>
      <w:r w:rsidRPr="0032184B">
        <w:rPr>
          <w:rtl/>
        </w:rPr>
        <w:t xml:space="preserve"> فدعت وُلْدها فجاؤوا خمسة</w:t>
      </w:r>
      <w:r>
        <w:rPr>
          <w:rtl/>
        </w:rPr>
        <w:t>،</w:t>
      </w:r>
      <w:r w:rsidRPr="0032184B">
        <w:rPr>
          <w:rtl/>
        </w:rPr>
        <w:t xml:space="preserve"> فقالت</w:t>
      </w:r>
      <w:r>
        <w:rPr>
          <w:rtl/>
        </w:rPr>
        <w:t>:</w:t>
      </w:r>
      <w:r w:rsidRPr="0032184B">
        <w:rPr>
          <w:rtl/>
        </w:rPr>
        <w:t xml:space="preserve"> يا أبا المقدام</w:t>
      </w:r>
      <w:r>
        <w:rPr>
          <w:rtl/>
        </w:rPr>
        <w:t>،</w:t>
      </w:r>
      <w:r w:rsidRPr="0032184B">
        <w:rPr>
          <w:rtl/>
        </w:rPr>
        <w:t xml:space="preserve"> هؤلاء لحم رسول الله </w:t>
      </w:r>
      <w:r w:rsidRPr="00994A92">
        <w:rPr>
          <w:rStyle w:val="libAlaemChar"/>
          <w:rtl/>
        </w:rPr>
        <w:t>صلى‌الله‌عليه‌وآله</w:t>
      </w:r>
      <w:r w:rsidRPr="0032184B">
        <w:rPr>
          <w:rtl/>
        </w:rPr>
        <w:t xml:space="preserve"> ودمه</w:t>
      </w:r>
      <w:r>
        <w:rPr>
          <w:rtl/>
        </w:rPr>
        <w:t>.</w:t>
      </w:r>
      <w:r w:rsidRPr="0032184B">
        <w:rPr>
          <w:rtl/>
        </w:rPr>
        <w:t xml:space="preserve"> وأرتني جفنة فيها وضرُ عجين</w:t>
      </w:r>
      <w:r>
        <w:rPr>
          <w:rtl/>
        </w:rPr>
        <w:t>،</w:t>
      </w:r>
      <w:r w:rsidRPr="0032184B">
        <w:rPr>
          <w:rtl/>
        </w:rPr>
        <w:t xml:space="preserve"> وضبّابته حديد</w:t>
      </w:r>
      <w:r>
        <w:rPr>
          <w:rtl/>
        </w:rPr>
        <w:t>،</w:t>
      </w:r>
      <w:r w:rsidR="007D372E">
        <w:rPr>
          <w:rtl/>
        </w:rPr>
        <w:t xml:space="preserve"> </w:t>
      </w:r>
      <w:r w:rsidRPr="0032184B">
        <w:rPr>
          <w:rtl/>
        </w:rPr>
        <w:t>فقالت</w:t>
      </w:r>
      <w:r>
        <w:rPr>
          <w:rtl/>
        </w:rPr>
        <w:t>:</w:t>
      </w:r>
      <w:r w:rsidRPr="0032184B">
        <w:rPr>
          <w:rtl/>
        </w:rPr>
        <w:t xml:space="preserve"> هذه الجفنة التي أُهديت إلى رسول الله ملاء لحم وثريد</w:t>
      </w:r>
      <w:r>
        <w:rPr>
          <w:rtl/>
        </w:rPr>
        <w:t>!</w:t>
      </w:r>
      <w:r w:rsidRPr="0032184B">
        <w:rPr>
          <w:rtl/>
        </w:rPr>
        <w:t xml:space="preserve"> قال</w:t>
      </w:r>
      <w:r>
        <w:rPr>
          <w:rtl/>
        </w:rPr>
        <w:t>:</w:t>
      </w:r>
      <w:r w:rsidRPr="0032184B">
        <w:rPr>
          <w:rtl/>
        </w:rPr>
        <w:t xml:space="preserve"> فأخذتها وتمسّحت بها</w:t>
      </w:r>
      <w:r>
        <w:rPr>
          <w:rtl/>
        </w:rPr>
        <w:t>!</w:t>
      </w:r>
    </w:p>
    <w:p w:rsidR="008F172B" w:rsidRPr="0032184B" w:rsidRDefault="008F172B" w:rsidP="004A3498">
      <w:pPr>
        <w:pStyle w:val="libFootnote"/>
        <w:rPr>
          <w:rtl/>
        </w:rPr>
      </w:pPr>
      <w:r w:rsidRPr="0032184B">
        <w:rPr>
          <w:rtl/>
        </w:rPr>
        <w:t>وقال العلاّمة المجلسي</w:t>
      </w:r>
      <w:r>
        <w:rPr>
          <w:rtl/>
        </w:rPr>
        <w:t>:</w:t>
      </w:r>
      <w:r w:rsidRPr="0032184B">
        <w:rPr>
          <w:rtl/>
        </w:rPr>
        <w:t xml:space="preserve"> وكون الجفنة عندها يُنافي سائر الأخبار</w:t>
      </w:r>
      <w:r>
        <w:rPr>
          <w:rtl/>
        </w:rPr>
        <w:t>،</w:t>
      </w:r>
      <w:r w:rsidRPr="0032184B">
        <w:rPr>
          <w:rtl/>
        </w:rPr>
        <w:t xml:space="preserve"> إلاّ أن يكون الإمام </w:t>
      </w:r>
      <w:r w:rsidRPr="00994A92">
        <w:rPr>
          <w:rStyle w:val="libAlaemChar"/>
          <w:rtl/>
        </w:rPr>
        <w:t>عليه‌السلام</w:t>
      </w:r>
      <w:r w:rsidRPr="0032184B">
        <w:rPr>
          <w:rtl/>
        </w:rPr>
        <w:t xml:space="preserve"> أودعها عندها مع أنّها حينئذ كانت في بيته </w:t>
      </w:r>
      <w:r w:rsidRPr="00994A92">
        <w:rPr>
          <w:rStyle w:val="libAlaemChar"/>
          <w:rtl/>
        </w:rPr>
        <w:t>عليه‌السلام</w:t>
      </w:r>
      <w:r w:rsidRPr="0032184B">
        <w:rPr>
          <w:rtl/>
        </w:rPr>
        <w:t xml:space="preserve"> كما هو ظاهر الخبر</w:t>
      </w:r>
      <w:r>
        <w:rPr>
          <w:rtl/>
        </w:rPr>
        <w:t>.</w:t>
      </w:r>
    </w:p>
    <w:p w:rsidR="008F172B" w:rsidRPr="0032184B" w:rsidRDefault="008F172B" w:rsidP="004A3498">
      <w:pPr>
        <w:pStyle w:val="libFootnote"/>
        <w:rPr>
          <w:rtl/>
        </w:rPr>
      </w:pPr>
      <w:r w:rsidRPr="0032184B">
        <w:rPr>
          <w:rtl/>
        </w:rPr>
        <w:t>وقال النمازي</w:t>
      </w:r>
      <w:r>
        <w:rPr>
          <w:rtl/>
        </w:rPr>
        <w:t>:</w:t>
      </w:r>
      <w:r w:rsidRPr="0032184B">
        <w:rPr>
          <w:rtl/>
        </w:rPr>
        <w:t xml:space="preserve"> وهي أكبر من سكينة</w:t>
      </w:r>
      <w:r>
        <w:rPr>
          <w:rtl/>
        </w:rPr>
        <w:t>.</w:t>
      </w:r>
      <w:r w:rsidRPr="0032184B">
        <w:rPr>
          <w:rtl/>
        </w:rPr>
        <w:t xml:space="preserve"> وبالجملة</w:t>
      </w:r>
      <w:r>
        <w:rPr>
          <w:rtl/>
        </w:rPr>
        <w:t>،</w:t>
      </w:r>
      <w:r w:rsidRPr="0032184B">
        <w:rPr>
          <w:rtl/>
        </w:rPr>
        <w:t xml:space="preserve"> لا نظير لها في التقوى والكمال والفضائل والجمال</w:t>
      </w:r>
      <w:r>
        <w:rPr>
          <w:rtl/>
        </w:rPr>
        <w:t>؛</w:t>
      </w:r>
      <w:r w:rsidRPr="0032184B">
        <w:rPr>
          <w:rtl/>
        </w:rPr>
        <w:t xml:space="preserve"> ولذا تُسمّى الحور العين</w:t>
      </w:r>
      <w:r>
        <w:rPr>
          <w:rtl/>
        </w:rPr>
        <w:t>!</w:t>
      </w:r>
    </w:p>
    <w:p w:rsidR="008F172B" w:rsidRPr="0032184B" w:rsidRDefault="008F172B" w:rsidP="004A3498">
      <w:pPr>
        <w:pStyle w:val="libFootnote"/>
        <w:rPr>
          <w:rtl/>
        </w:rPr>
      </w:pPr>
      <w:r w:rsidRPr="0032184B">
        <w:rPr>
          <w:rtl/>
        </w:rPr>
        <w:t>توفِّيت في المدينة سنة 117 هـ</w:t>
      </w:r>
      <w:r>
        <w:rPr>
          <w:rtl/>
        </w:rPr>
        <w:t>.</w:t>
      </w:r>
      <w:r w:rsidRPr="0032184B">
        <w:rPr>
          <w:rtl/>
        </w:rPr>
        <w:t xml:space="preserve"> (راجع مُستدركات علم رجال الحديث 8</w:t>
      </w:r>
      <w:r>
        <w:rPr>
          <w:rtl/>
        </w:rPr>
        <w:t>:</w:t>
      </w:r>
      <w:r w:rsidRPr="0032184B">
        <w:rPr>
          <w:rtl/>
        </w:rPr>
        <w:t xml:space="preserve"> 592)</w:t>
      </w:r>
      <w:r>
        <w:rPr>
          <w:rtl/>
        </w:rPr>
        <w:t>.</w:t>
      </w:r>
    </w:p>
    <w:p w:rsidR="008F172B" w:rsidRPr="0032184B" w:rsidRDefault="008F172B" w:rsidP="004A3498">
      <w:pPr>
        <w:pStyle w:val="libFootnote"/>
        <w:rPr>
          <w:rtl/>
        </w:rPr>
      </w:pPr>
      <w:r w:rsidRPr="0032184B">
        <w:rPr>
          <w:rtl/>
        </w:rPr>
        <w:t>وكانت فيمَن قدم دمشق بعد قتل أبيها</w:t>
      </w:r>
      <w:r>
        <w:rPr>
          <w:rtl/>
        </w:rPr>
        <w:t>،</w:t>
      </w:r>
      <w:r w:rsidRPr="0032184B">
        <w:rPr>
          <w:rtl/>
        </w:rPr>
        <w:t xml:space="preserve"> ثمّ خرجت إلى المدينة</w:t>
      </w:r>
      <w:r>
        <w:rPr>
          <w:rtl/>
        </w:rPr>
        <w:t>.</w:t>
      </w:r>
      <w:r w:rsidRPr="0032184B">
        <w:rPr>
          <w:rtl/>
        </w:rPr>
        <w:t xml:space="preserve"> (تهذيب الكمال</w:t>
      </w:r>
      <w:r>
        <w:rPr>
          <w:rtl/>
        </w:rPr>
        <w:t>:</w:t>
      </w:r>
      <w:r w:rsidRPr="0032184B">
        <w:rPr>
          <w:rtl/>
        </w:rPr>
        <w:t xml:space="preserve"> 35</w:t>
      </w:r>
      <w:r>
        <w:rPr>
          <w:rtl/>
        </w:rPr>
        <w:t>:</w:t>
      </w:r>
      <w:r w:rsidRPr="0032184B">
        <w:rPr>
          <w:rtl/>
        </w:rPr>
        <w:t xml:space="preserve"> 255) وروى لها أبو داود</w:t>
      </w:r>
      <w:r>
        <w:rPr>
          <w:rtl/>
        </w:rPr>
        <w:t>،</w:t>
      </w:r>
      <w:r w:rsidRPr="0032184B">
        <w:rPr>
          <w:rtl/>
        </w:rPr>
        <w:t xml:space="preserve"> والترمذي</w:t>
      </w:r>
      <w:r>
        <w:rPr>
          <w:rtl/>
        </w:rPr>
        <w:t>،</w:t>
      </w:r>
      <w:r w:rsidRPr="0032184B">
        <w:rPr>
          <w:rtl/>
        </w:rPr>
        <w:t xml:space="preserve"> والنسائي في مُسند عليّ</w:t>
      </w:r>
      <w:r>
        <w:rPr>
          <w:rtl/>
        </w:rPr>
        <w:t>،</w:t>
      </w:r>
      <w:r w:rsidRPr="0032184B">
        <w:rPr>
          <w:rtl/>
        </w:rPr>
        <w:t xml:space="preserve"> وابن ماجة</w:t>
      </w:r>
      <w:r>
        <w:rPr>
          <w:rtl/>
        </w:rPr>
        <w:t>.</w:t>
      </w:r>
      <w:r>
        <w:rPr>
          <w:rFonts w:hint="cs"/>
          <w:rtl/>
        </w:rPr>
        <w:t xml:space="preserve"> </w:t>
      </w:r>
    </w:p>
    <w:p w:rsidR="005C01AD" w:rsidRDefault="005C01AD" w:rsidP="00FC3649">
      <w:pPr>
        <w:pStyle w:val="libNormal"/>
        <w:rPr>
          <w:rtl/>
        </w:rPr>
      </w:pPr>
      <w:r>
        <w:rPr>
          <w:rtl/>
        </w:rPr>
        <w:br w:type="page"/>
      </w:r>
    </w:p>
    <w:p w:rsidR="005C01AD" w:rsidRPr="008C0CB4" w:rsidRDefault="005C01AD" w:rsidP="00BC03F0">
      <w:pPr>
        <w:pStyle w:val="libNormal0"/>
        <w:rPr>
          <w:rtl/>
        </w:rPr>
      </w:pPr>
      <w:r w:rsidRPr="00BC03F0">
        <w:rPr>
          <w:rStyle w:val="libBold2Char"/>
          <w:rtl/>
        </w:rPr>
        <w:lastRenderedPageBreak/>
        <w:t>قالت</w:t>
      </w:r>
      <w:r w:rsidR="00327C0A" w:rsidRPr="00BC03F0">
        <w:rPr>
          <w:rStyle w:val="libBold2Char"/>
          <w:rtl/>
        </w:rPr>
        <w:t>:</w:t>
      </w:r>
      <w:r w:rsidRPr="00BC03F0">
        <w:rPr>
          <w:rStyle w:val="libBold2Char"/>
          <w:rtl/>
        </w:rPr>
        <w:t xml:space="preserve"> وانتهبوا ما في الأبنية حتّى كانوا ينزعون الملاحف عن ظهورنا</w:t>
      </w:r>
      <w:r w:rsidR="00327C0A" w:rsidRPr="00BC03F0">
        <w:rPr>
          <w:rStyle w:val="libBold2Char"/>
          <w:rtl/>
        </w:rPr>
        <w:t>!</w:t>
      </w:r>
      <w:r w:rsidR="008F172B" w:rsidRPr="00BC03F0">
        <w:rPr>
          <w:rStyle w:val="libBold2Char"/>
          <w:rtl/>
        </w:rPr>
        <w:t>)</w:t>
      </w:r>
      <w:r w:rsidRPr="00BC03F0">
        <w:rPr>
          <w:rtl/>
        </w:rPr>
        <w:t xml:space="preserve"> </w:t>
      </w:r>
      <w:r w:rsidRPr="005C01AD">
        <w:rPr>
          <w:rStyle w:val="libFootnotenumChar"/>
          <w:rtl/>
        </w:rPr>
        <w:t>(1)</w:t>
      </w:r>
      <w:r w:rsidR="00327C0A">
        <w:rPr>
          <w:rtl/>
        </w:rPr>
        <w:t>.</w:t>
      </w:r>
      <w:r w:rsidRPr="005C01AD">
        <w:rPr>
          <w:rtl/>
        </w:rPr>
        <w:t xml:space="preserve"> </w:t>
      </w:r>
    </w:p>
    <w:p w:rsidR="005C01AD" w:rsidRPr="008C0CB4" w:rsidRDefault="005C01AD" w:rsidP="005C01AD">
      <w:pPr>
        <w:pStyle w:val="libNormal"/>
        <w:rPr>
          <w:rtl/>
        </w:rPr>
      </w:pPr>
      <w:r w:rsidRPr="005C01AD">
        <w:rPr>
          <w:rtl/>
        </w:rPr>
        <w:t>وقال ابن نما (ره)</w:t>
      </w:r>
      <w:r w:rsidR="00327C0A">
        <w:rPr>
          <w:rtl/>
        </w:rPr>
        <w:t>:</w:t>
      </w:r>
      <w:r w:rsidRPr="005C01AD">
        <w:rPr>
          <w:rtl/>
        </w:rPr>
        <w:t xml:space="preserve"> </w:t>
      </w:r>
      <w:r w:rsidR="008F172B">
        <w:rPr>
          <w:rtl/>
        </w:rPr>
        <w:t>(</w:t>
      </w:r>
      <w:r w:rsidRPr="005C01AD">
        <w:rPr>
          <w:rtl/>
        </w:rPr>
        <w:t>ثمّ اشتغلوا بنهب عيال الحسين ونسائه</w:t>
      </w:r>
      <w:r w:rsidR="00327C0A">
        <w:rPr>
          <w:rtl/>
        </w:rPr>
        <w:t>،</w:t>
      </w:r>
      <w:r w:rsidRPr="005C01AD">
        <w:rPr>
          <w:rtl/>
        </w:rPr>
        <w:t xml:space="preserve"> حتّى تُسلب المرأة مقنعتها من رأسها</w:t>
      </w:r>
      <w:r w:rsidR="00327C0A">
        <w:rPr>
          <w:rtl/>
        </w:rPr>
        <w:t>،</w:t>
      </w:r>
      <w:r w:rsidRPr="005C01AD">
        <w:rPr>
          <w:rtl/>
        </w:rPr>
        <w:t xml:space="preserve"> أو خاتمها من أصبعها</w:t>
      </w:r>
      <w:r w:rsidR="00327C0A">
        <w:rPr>
          <w:rtl/>
        </w:rPr>
        <w:t>،</w:t>
      </w:r>
      <w:r w:rsidRPr="005C01AD">
        <w:rPr>
          <w:rtl/>
        </w:rPr>
        <w:t xml:space="preserve"> أو قُرطها من أُذنها</w:t>
      </w:r>
      <w:r w:rsidR="00327C0A">
        <w:rPr>
          <w:rtl/>
        </w:rPr>
        <w:t>،</w:t>
      </w:r>
      <w:r w:rsidRPr="005C01AD">
        <w:rPr>
          <w:rtl/>
        </w:rPr>
        <w:t xml:space="preserve"> وحِجلها من رجْلها</w:t>
      </w:r>
      <w:r w:rsidR="00327C0A">
        <w:rPr>
          <w:rtl/>
        </w:rPr>
        <w:t>،</w:t>
      </w:r>
      <w:r w:rsidRPr="005C01AD">
        <w:rPr>
          <w:rtl/>
        </w:rPr>
        <w:t xml:space="preserve"> وجاء رجل من سنبس </w:t>
      </w:r>
      <w:r w:rsidRPr="005C01AD">
        <w:rPr>
          <w:rStyle w:val="libFootnotenumChar"/>
          <w:rtl/>
        </w:rPr>
        <w:t>(2)</w:t>
      </w:r>
      <w:r w:rsidRPr="005C01AD">
        <w:rPr>
          <w:rtl/>
        </w:rPr>
        <w:t xml:space="preserve"> إلى ابنة الحسين </w:t>
      </w:r>
      <w:r w:rsidR="00994A92" w:rsidRPr="00994A92">
        <w:rPr>
          <w:rStyle w:val="libAlaemChar"/>
          <w:rtl/>
        </w:rPr>
        <w:t>عليه‌السلام</w:t>
      </w:r>
      <w:r w:rsidRPr="005C01AD">
        <w:rPr>
          <w:rtl/>
        </w:rPr>
        <w:t xml:space="preserve"> وانتزع ملحفتها من رأسها</w:t>
      </w:r>
      <w:r w:rsidR="00327C0A">
        <w:rPr>
          <w:rtl/>
        </w:rPr>
        <w:t>،</w:t>
      </w:r>
      <w:r w:rsidRPr="005C01AD">
        <w:rPr>
          <w:rtl/>
        </w:rPr>
        <w:t xml:space="preserve"> وبقين عرايا تراوحهنّ رياح النوائب وتعبث بهنّ أكفّ المصائب</w:t>
      </w:r>
      <w:r w:rsidR="00327C0A">
        <w:rPr>
          <w:rtl/>
        </w:rPr>
        <w:t>،</w:t>
      </w:r>
      <w:r w:rsidRPr="005C01AD">
        <w:rPr>
          <w:rtl/>
        </w:rPr>
        <w:t xml:space="preserve"> قد غشيهنّ القدَر النازل</w:t>
      </w:r>
      <w:r w:rsidR="00327C0A">
        <w:rPr>
          <w:rtl/>
        </w:rPr>
        <w:t>،</w:t>
      </w:r>
      <w:r w:rsidRPr="005C01AD">
        <w:rPr>
          <w:rtl/>
        </w:rPr>
        <w:t xml:space="preserve"> وساورهنّ الخطْب الهائل</w:t>
      </w:r>
      <w:r w:rsidR="007B0D1D">
        <w:rPr>
          <w:rtl/>
        </w:rPr>
        <w:t xml:space="preserve"> ..</w:t>
      </w:r>
      <w:r w:rsidRPr="005C01AD">
        <w:rPr>
          <w:rtl/>
        </w:rPr>
        <w:t>.</w:t>
      </w:r>
      <w:r w:rsidR="008F172B">
        <w:rPr>
          <w:rtl/>
        </w:rPr>
        <w:t>)</w:t>
      </w:r>
      <w:r w:rsidRPr="005C01AD">
        <w:rPr>
          <w:rtl/>
        </w:rPr>
        <w:t xml:space="preserve"> </w:t>
      </w:r>
      <w:r w:rsidRPr="005C01AD">
        <w:rPr>
          <w:rStyle w:val="libFootnotenumChar"/>
          <w:rtl/>
        </w:rPr>
        <w:t>(3)</w:t>
      </w:r>
      <w:r w:rsidR="00327C0A">
        <w:rPr>
          <w:rtl/>
        </w:rPr>
        <w:t>.</w:t>
      </w:r>
    </w:p>
    <w:p w:rsidR="005C01AD" w:rsidRPr="008C0CB4" w:rsidRDefault="00122025" w:rsidP="00FE39ED">
      <w:pPr>
        <w:pStyle w:val="libLine"/>
        <w:rPr>
          <w:rtl/>
        </w:rPr>
      </w:pPr>
      <w:r>
        <w:rPr>
          <w:rtl/>
        </w:rPr>
        <w:t>____________________</w:t>
      </w:r>
    </w:p>
    <w:p w:rsidR="005C01AD" w:rsidRPr="008C0CB4" w:rsidRDefault="005C01AD" w:rsidP="00ED6B79">
      <w:pPr>
        <w:pStyle w:val="libFootnote0"/>
        <w:rPr>
          <w:rtl/>
        </w:rPr>
      </w:pPr>
      <w:r w:rsidRPr="008C0CB4">
        <w:rPr>
          <w:rtl/>
        </w:rPr>
        <w:t>(1) أمالي الشيخ الصدوق</w:t>
      </w:r>
      <w:r w:rsidR="00327C0A">
        <w:rPr>
          <w:rtl/>
        </w:rPr>
        <w:t>:</w:t>
      </w:r>
      <w:r w:rsidRPr="008C0CB4">
        <w:rPr>
          <w:rtl/>
        </w:rPr>
        <w:t xml:space="preserve"> 139</w:t>
      </w:r>
      <w:r w:rsidR="00122025">
        <w:rPr>
          <w:rtl/>
        </w:rPr>
        <w:t xml:space="preserve"> - </w:t>
      </w:r>
      <w:r w:rsidRPr="008C0CB4">
        <w:rPr>
          <w:rtl/>
        </w:rPr>
        <w:t>140 المجلس 31</w:t>
      </w:r>
      <w:r w:rsidR="00327C0A">
        <w:rPr>
          <w:rtl/>
        </w:rPr>
        <w:t>،</w:t>
      </w:r>
      <w:r w:rsidRPr="008C0CB4">
        <w:rPr>
          <w:rtl/>
        </w:rPr>
        <w:t xml:space="preserve"> حديث رقم 2 / وفي بعض النُسَخ (دخلت الغنمة علينا</w:t>
      </w:r>
      <w:r w:rsidR="007B0D1D">
        <w:rPr>
          <w:rtl/>
        </w:rPr>
        <w:t xml:space="preserve"> ..</w:t>
      </w:r>
      <w:r w:rsidRPr="008C0CB4">
        <w:rPr>
          <w:rtl/>
        </w:rPr>
        <w:t>.</w:t>
      </w:r>
      <w:r w:rsidR="008F172B">
        <w:rPr>
          <w:rtl/>
        </w:rPr>
        <w:t>)</w:t>
      </w:r>
      <w:r w:rsidRPr="008C0CB4">
        <w:rPr>
          <w:rtl/>
        </w:rPr>
        <w:t xml:space="preserve"> وفي أُخرى (العامة)</w:t>
      </w:r>
      <w:r w:rsidR="00327C0A">
        <w:rPr>
          <w:rtl/>
        </w:rPr>
        <w:t>،</w:t>
      </w:r>
      <w:r w:rsidRPr="008C0CB4">
        <w:rPr>
          <w:rtl/>
        </w:rPr>
        <w:t xml:space="preserve"> والغاغة مأخوذة من الغوغاء</w:t>
      </w:r>
      <w:r w:rsidR="00327C0A">
        <w:rPr>
          <w:rtl/>
        </w:rPr>
        <w:t>،</w:t>
      </w:r>
      <w:r w:rsidRPr="008C0CB4">
        <w:rPr>
          <w:rtl/>
        </w:rPr>
        <w:t xml:space="preserve"> وأصل الغوغاء الجُراد حين يخفّ للطيران</w:t>
      </w:r>
      <w:r w:rsidR="00327C0A">
        <w:rPr>
          <w:rtl/>
        </w:rPr>
        <w:t>،</w:t>
      </w:r>
      <w:r w:rsidRPr="008C0CB4">
        <w:rPr>
          <w:rtl/>
        </w:rPr>
        <w:t xml:space="preserve"> ثمّ استُعير للسَّفلة من الناس وا</w:t>
      </w:r>
      <w:r w:rsidR="00FE39ED">
        <w:rPr>
          <w:rtl/>
        </w:rPr>
        <w:t>لم</w:t>
      </w:r>
      <w:r w:rsidRPr="008C0CB4">
        <w:rPr>
          <w:rtl/>
        </w:rPr>
        <w:t>تسرِّعين إلى الشرّ</w:t>
      </w:r>
      <w:r w:rsidR="00327C0A">
        <w:rPr>
          <w:rtl/>
        </w:rPr>
        <w:t>.</w:t>
      </w:r>
      <w:r w:rsidRPr="008C0CB4">
        <w:rPr>
          <w:rtl/>
        </w:rPr>
        <w:t xml:space="preserve"> (راجع</w:t>
      </w:r>
      <w:r w:rsidR="00327C0A">
        <w:rPr>
          <w:rtl/>
        </w:rPr>
        <w:t>:</w:t>
      </w:r>
      <w:r w:rsidRPr="008C0CB4">
        <w:rPr>
          <w:rtl/>
        </w:rPr>
        <w:t xml:space="preserve"> لسان العرب</w:t>
      </w:r>
      <w:r w:rsidR="00327C0A">
        <w:rPr>
          <w:rtl/>
        </w:rPr>
        <w:t>:</w:t>
      </w:r>
      <w:r w:rsidRPr="008C0CB4">
        <w:rPr>
          <w:rtl/>
        </w:rPr>
        <w:t xml:space="preserve"> 10</w:t>
      </w:r>
      <w:r w:rsidR="00327C0A">
        <w:rPr>
          <w:rtl/>
        </w:rPr>
        <w:t>:</w:t>
      </w:r>
      <w:r w:rsidRPr="008C0CB4">
        <w:rPr>
          <w:rtl/>
        </w:rPr>
        <w:t xml:space="preserve"> 146)</w:t>
      </w:r>
      <w:r w:rsidR="00327C0A">
        <w:rPr>
          <w:rtl/>
        </w:rPr>
        <w:t>،</w:t>
      </w:r>
      <w:r w:rsidRPr="008C0CB4">
        <w:rPr>
          <w:rtl/>
        </w:rPr>
        <w:t xml:space="preserve"> ورواه ابن سعد في طبقاته أيضاً</w:t>
      </w:r>
      <w:r w:rsidR="00327C0A">
        <w:rPr>
          <w:rtl/>
        </w:rPr>
        <w:t>،</w:t>
      </w:r>
      <w:r w:rsidRPr="008C0CB4">
        <w:rPr>
          <w:rtl/>
        </w:rPr>
        <w:t xml:space="preserve"> راجع</w:t>
      </w:r>
      <w:r w:rsidR="00327C0A">
        <w:rPr>
          <w:rtl/>
        </w:rPr>
        <w:t>:</w:t>
      </w:r>
      <w:r w:rsidRPr="008C0CB4">
        <w:rPr>
          <w:rtl/>
        </w:rPr>
        <w:t xml:space="preserve"> ترجمة الإمام الحسين </w:t>
      </w:r>
      <w:r w:rsidR="00994A92" w:rsidRPr="00994A92">
        <w:rPr>
          <w:rStyle w:val="libAlaemChar"/>
          <w:rtl/>
        </w:rPr>
        <w:t>عليه‌السلام</w:t>
      </w:r>
      <w:r w:rsidRPr="008C0CB4">
        <w:rPr>
          <w:rtl/>
        </w:rPr>
        <w:t xml:space="preserve"> / من القسم غير المطبوع من كتاب الطبقات الكبير لابن سعد</w:t>
      </w:r>
      <w:r w:rsidR="00327C0A">
        <w:rPr>
          <w:rtl/>
        </w:rPr>
        <w:t>:</w:t>
      </w:r>
      <w:r w:rsidRPr="008C0CB4">
        <w:rPr>
          <w:rtl/>
        </w:rPr>
        <w:t xml:space="preserve"> 78</w:t>
      </w:r>
      <w:r w:rsidR="00327C0A">
        <w:rPr>
          <w:rtl/>
        </w:rPr>
        <w:t>،</w:t>
      </w:r>
      <w:r w:rsidRPr="008C0CB4">
        <w:rPr>
          <w:rtl/>
        </w:rPr>
        <w:t xml:space="preserve"> وانظر</w:t>
      </w:r>
      <w:r w:rsidR="00327C0A">
        <w:rPr>
          <w:rtl/>
        </w:rPr>
        <w:t>:</w:t>
      </w:r>
      <w:r w:rsidRPr="008C0CB4">
        <w:rPr>
          <w:rtl/>
        </w:rPr>
        <w:t xml:space="preserve"> سيَر أعلام النبلاء</w:t>
      </w:r>
      <w:r w:rsidR="00327C0A">
        <w:rPr>
          <w:rtl/>
        </w:rPr>
        <w:t>:</w:t>
      </w:r>
      <w:r w:rsidRPr="008C0CB4">
        <w:rPr>
          <w:rtl/>
        </w:rPr>
        <w:t xml:space="preserve"> 3</w:t>
      </w:r>
      <w:r w:rsidR="00327C0A">
        <w:rPr>
          <w:rtl/>
        </w:rPr>
        <w:t>:</w:t>
      </w:r>
      <w:r w:rsidRPr="008C0CB4">
        <w:rPr>
          <w:rtl/>
        </w:rPr>
        <w:t xml:space="preserve"> 303</w:t>
      </w:r>
      <w:r w:rsidR="00327C0A">
        <w:rPr>
          <w:rtl/>
        </w:rPr>
        <w:t>.</w:t>
      </w:r>
      <w:r w:rsidRPr="008C0CB4">
        <w:rPr>
          <w:rtl/>
        </w:rPr>
        <w:t xml:space="preserve"> </w:t>
      </w:r>
    </w:p>
    <w:p w:rsidR="005C01AD" w:rsidRPr="008C0CB4" w:rsidRDefault="005C01AD" w:rsidP="00ED6B79">
      <w:pPr>
        <w:pStyle w:val="libFootnote0"/>
        <w:rPr>
          <w:rtl/>
        </w:rPr>
      </w:pPr>
      <w:r w:rsidRPr="008C0CB4">
        <w:rPr>
          <w:rtl/>
        </w:rPr>
        <w:t>(2) سنبس</w:t>
      </w:r>
      <w:r w:rsidR="00327C0A">
        <w:rPr>
          <w:rtl/>
        </w:rPr>
        <w:t>:</w:t>
      </w:r>
      <w:r w:rsidRPr="008C0CB4">
        <w:rPr>
          <w:rtl/>
        </w:rPr>
        <w:t xml:space="preserve"> اسم قبيلة هذا الرجل</w:t>
      </w:r>
      <w:r w:rsidR="00327C0A">
        <w:rPr>
          <w:rtl/>
        </w:rPr>
        <w:t>،</w:t>
      </w:r>
      <w:r w:rsidRPr="008C0CB4">
        <w:rPr>
          <w:rtl/>
        </w:rPr>
        <w:t xml:space="preserve"> فهو سنبسي</w:t>
      </w:r>
      <w:r w:rsidR="00327C0A">
        <w:rPr>
          <w:rtl/>
        </w:rPr>
        <w:t>.</w:t>
      </w:r>
      <w:r w:rsidRPr="008C0CB4">
        <w:rPr>
          <w:rtl/>
        </w:rPr>
        <w:t xml:space="preserve"> </w:t>
      </w:r>
    </w:p>
    <w:p w:rsidR="005C01AD" w:rsidRPr="008C0CB4" w:rsidRDefault="005C01AD" w:rsidP="00ED6B79">
      <w:pPr>
        <w:pStyle w:val="libFootnote0"/>
        <w:rPr>
          <w:rtl/>
        </w:rPr>
      </w:pPr>
      <w:r w:rsidRPr="008C0CB4">
        <w:rPr>
          <w:rtl/>
        </w:rPr>
        <w:t>(3) مُثير الأحزان</w:t>
      </w:r>
      <w:r w:rsidR="00327C0A">
        <w:rPr>
          <w:rtl/>
        </w:rPr>
        <w:t>:</w:t>
      </w:r>
      <w:r w:rsidRPr="008C0CB4">
        <w:rPr>
          <w:rtl/>
        </w:rPr>
        <w:t xml:space="preserve"> 76 / وينقل العلاّمة المجلسي (ره) قائلاً</w:t>
      </w:r>
      <w:r w:rsidR="00327C0A">
        <w:rPr>
          <w:rtl/>
        </w:rPr>
        <w:t>:</w:t>
      </w:r>
      <w:r w:rsidRPr="008C0CB4">
        <w:rPr>
          <w:rtl/>
        </w:rPr>
        <w:t xml:space="preserve"> (رأيت في بعض الكتب أنّ فاطمة الصغرى قالت</w:t>
      </w:r>
      <w:r w:rsidR="00327C0A">
        <w:rPr>
          <w:rtl/>
        </w:rPr>
        <w:t>:</w:t>
      </w:r>
      <w:r w:rsidRPr="008C0CB4">
        <w:rPr>
          <w:rtl/>
        </w:rPr>
        <w:t xml:space="preserve"> كنت واقفة بباب الخيمة</w:t>
      </w:r>
      <w:r w:rsidR="00327C0A">
        <w:rPr>
          <w:rtl/>
        </w:rPr>
        <w:t>،</w:t>
      </w:r>
      <w:r w:rsidRPr="008C0CB4">
        <w:rPr>
          <w:rtl/>
        </w:rPr>
        <w:t xml:space="preserve"> وأنا أنظر إلى أبي وأصحابه مُجزّرين كالأضاحي على الرمال</w:t>
      </w:r>
      <w:r w:rsidR="00327C0A">
        <w:rPr>
          <w:rtl/>
        </w:rPr>
        <w:t>،</w:t>
      </w:r>
      <w:r w:rsidRPr="008C0CB4">
        <w:rPr>
          <w:rtl/>
        </w:rPr>
        <w:t xml:space="preserve"> والخيول على أجسادهم تجول</w:t>
      </w:r>
      <w:r w:rsidR="00327C0A">
        <w:rPr>
          <w:rtl/>
        </w:rPr>
        <w:t>،</w:t>
      </w:r>
      <w:r w:rsidRPr="008C0CB4">
        <w:rPr>
          <w:rtl/>
        </w:rPr>
        <w:t xml:space="preserve"> وأنا أُفكّر فيما يقع علينا بعد أبي من بني أُميّة</w:t>
      </w:r>
      <w:r w:rsidR="00327C0A">
        <w:rPr>
          <w:rtl/>
        </w:rPr>
        <w:t>:</w:t>
      </w:r>
      <w:r w:rsidRPr="008C0CB4">
        <w:rPr>
          <w:rtl/>
        </w:rPr>
        <w:t xml:space="preserve"> أيقتلوننا أو يأسروننا</w:t>
      </w:r>
      <w:r w:rsidR="00327C0A">
        <w:rPr>
          <w:rtl/>
        </w:rPr>
        <w:t>؟</w:t>
      </w:r>
      <w:r w:rsidRPr="008C0CB4">
        <w:rPr>
          <w:rtl/>
        </w:rPr>
        <w:t xml:space="preserve"> فإذا برجل على ظهر جواده يسوق النساء بكعب رمحه</w:t>
      </w:r>
      <w:r w:rsidR="00327C0A">
        <w:rPr>
          <w:rtl/>
        </w:rPr>
        <w:t>،</w:t>
      </w:r>
      <w:r w:rsidRPr="008C0CB4">
        <w:rPr>
          <w:rtl/>
        </w:rPr>
        <w:t xml:space="preserve"> وهنّ يلُذن بعضهنّ ببعض</w:t>
      </w:r>
      <w:r w:rsidR="00327C0A">
        <w:rPr>
          <w:rtl/>
        </w:rPr>
        <w:t>،</w:t>
      </w:r>
      <w:r w:rsidRPr="008C0CB4">
        <w:rPr>
          <w:rtl/>
        </w:rPr>
        <w:t xml:space="preserve"> وقد أخذ ما عليهنّ من أخمرة وأسورة</w:t>
      </w:r>
      <w:r w:rsidR="00327C0A">
        <w:rPr>
          <w:rtl/>
        </w:rPr>
        <w:t>،</w:t>
      </w:r>
      <w:r w:rsidRPr="008C0CB4">
        <w:rPr>
          <w:rtl/>
        </w:rPr>
        <w:t xml:space="preserve"> وهنّ يصحنَ</w:t>
      </w:r>
      <w:r w:rsidR="00327C0A">
        <w:rPr>
          <w:rtl/>
        </w:rPr>
        <w:t>:</w:t>
      </w:r>
      <w:r w:rsidRPr="008C0CB4">
        <w:rPr>
          <w:rtl/>
        </w:rPr>
        <w:t xml:space="preserve"> وا جدّاه</w:t>
      </w:r>
      <w:r w:rsidR="00327C0A">
        <w:rPr>
          <w:rtl/>
        </w:rPr>
        <w:t>،</w:t>
      </w:r>
      <w:r w:rsidRPr="008C0CB4">
        <w:rPr>
          <w:rtl/>
        </w:rPr>
        <w:t xml:space="preserve"> وا أبتاه</w:t>
      </w:r>
      <w:r w:rsidR="00327C0A">
        <w:rPr>
          <w:rtl/>
        </w:rPr>
        <w:t>،</w:t>
      </w:r>
      <w:r w:rsidRPr="008C0CB4">
        <w:rPr>
          <w:rtl/>
        </w:rPr>
        <w:t xml:space="preserve"> وا عليّاه</w:t>
      </w:r>
      <w:r w:rsidR="00327C0A">
        <w:rPr>
          <w:rtl/>
        </w:rPr>
        <w:t>،</w:t>
      </w:r>
      <w:r w:rsidRPr="008C0CB4">
        <w:rPr>
          <w:rtl/>
        </w:rPr>
        <w:t xml:space="preserve"> وا قلّة ناصراه</w:t>
      </w:r>
      <w:r w:rsidR="00327C0A">
        <w:rPr>
          <w:rtl/>
        </w:rPr>
        <w:t>،</w:t>
      </w:r>
      <w:r w:rsidRPr="008C0CB4">
        <w:rPr>
          <w:rtl/>
        </w:rPr>
        <w:t xml:space="preserve"> وا حسناه</w:t>
      </w:r>
      <w:r w:rsidR="00327C0A">
        <w:rPr>
          <w:rtl/>
        </w:rPr>
        <w:t>!</w:t>
      </w:r>
      <w:r w:rsidRPr="008C0CB4">
        <w:rPr>
          <w:rtl/>
        </w:rPr>
        <w:t xml:space="preserve"> أما من مُجير يُجيرنا</w:t>
      </w:r>
      <w:r w:rsidR="00327C0A">
        <w:rPr>
          <w:rtl/>
        </w:rPr>
        <w:t>؟</w:t>
      </w:r>
      <w:r w:rsidRPr="008C0CB4">
        <w:rPr>
          <w:rtl/>
        </w:rPr>
        <w:t xml:space="preserve"> أما من ذائد يذود عنّا</w:t>
      </w:r>
      <w:r w:rsidR="00327C0A">
        <w:rPr>
          <w:rtl/>
        </w:rPr>
        <w:t>؟</w:t>
      </w:r>
      <w:r w:rsidRPr="008C0CB4">
        <w:rPr>
          <w:rtl/>
        </w:rPr>
        <w:t xml:space="preserve"> قالت</w:t>
      </w:r>
      <w:r w:rsidR="00327C0A">
        <w:rPr>
          <w:rtl/>
        </w:rPr>
        <w:t>:</w:t>
      </w:r>
      <w:r w:rsidRPr="008C0CB4">
        <w:rPr>
          <w:rtl/>
        </w:rPr>
        <w:t xml:space="preserve"> فطار فؤادي وارتعدت فرائصي</w:t>
      </w:r>
      <w:r w:rsidR="00327C0A">
        <w:rPr>
          <w:rtl/>
        </w:rPr>
        <w:t>،</w:t>
      </w:r>
      <w:r w:rsidRPr="008C0CB4">
        <w:rPr>
          <w:rtl/>
        </w:rPr>
        <w:t xml:space="preserve"> فجعلت أُجيل بطرفي يميناً وشمالاً على عمّتي أمّ كلثوم</w:t>
      </w:r>
      <w:r w:rsidR="00327C0A">
        <w:rPr>
          <w:rtl/>
        </w:rPr>
        <w:t>؛</w:t>
      </w:r>
      <w:r w:rsidRPr="008C0CB4">
        <w:rPr>
          <w:rtl/>
        </w:rPr>
        <w:t xml:space="preserve"> خشية منه أن يأتيني</w:t>
      </w:r>
      <w:r w:rsidR="00327C0A">
        <w:rPr>
          <w:rtl/>
        </w:rPr>
        <w:t>،</w:t>
      </w:r>
      <w:r w:rsidRPr="008C0CB4">
        <w:rPr>
          <w:rtl/>
        </w:rPr>
        <w:t xml:space="preserve"> فبينا أنا على هذه الحالة</w:t>
      </w:r>
      <w:r w:rsidR="00327C0A">
        <w:rPr>
          <w:rtl/>
        </w:rPr>
        <w:t>،</w:t>
      </w:r>
      <w:r w:rsidRPr="008C0CB4">
        <w:rPr>
          <w:rtl/>
        </w:rPr>
        <w:t xml:space="preserve"> وإذا به قد قصدني ففررت منهزمة</w:t>
      </w:r>
      <w:r w:rsidR="00327C0A">
        <w:rPr>
          <w:rtl/>
        </w:rPr>
        <w:t>،</w:t>
      </w:r>
      <w:r w:rsidRPr="008C0CB4">
        <w:rPr>
          <w:rtl/>
        </w:rPr>
        <w:t xml:space="preserve"> وأنا أظنّ أنِّي أسلم منه</w:t>
      </w:r>
      <w:r w:rsidR="00327C0A">
        <w:rPr>
          <w:rtl/>
        </w:rPr>
        <w:t>،</w:t>
      </w:r>
      <w:r w:rsidRPr="008C0CB4">
        <w:rPr>
          <w:rtl/>
        </w:rPr>
        <w:t xml:space="preserve"> وإذا به قد تبعني فذُهلت خشية منه</w:t>
      </w:r>
      <w:r w:rsidR="00327C0A">
        <w:rPr>
          <w:rtl/>
        </w:rPr>
        <w:t>،</w:t>
      </w:r>
      <w:r w:rsidRPr="008C0CB4">
        <w:rPr>
          <w:rtl/>
        </w:rPr>
        <w:t xml:space="preserve"> وإذا بكعب الرمح بين كتفيّ فسقطت على وجهي</w:t>
      </w:r>
      <w:r w:rsidR="00327C0A">
        <w:rPr>
          <w:rtl/>
        </w:rPr>
        <w:t>،</w:t>
      </w:r>
      <w:r w:rsidRPr="008C0CB4">
        <w:rPr>
          <w:rtl/>
        </w:rPr>
        <w:t xml:space="preserve"> فخرم أُذني وأخذ قُرطي ومقنعتي</w:t>
      </w:r>
      <w:r w:rsidR="00327C0A">
        <w:rPr>
          <w:rtl/>
        </w:rPr>
        <w:t>،</w:t>
      </w:r>
      <w:r w:rsidRPr="008C0CB4">
        <w:rPr>
          <w:rtl/>
        </w:rPr>
        <w:t xml:space="preserve"> وترك الدماء تسيل على خدّي</w:t>
      </w:r>
      <w:r w:rsidR="00327C0A">
        <w:rPr>
          <w:rtl/>
        </w:rPr>
        <w:t>،</w:t>
      </w:r>
      <w:r w:rsidRPr="008C0CB4">
        <w:rPr>
          <w:rtl/>
        </w:rPr>
        <w:t xml:space="preserve"> ورأسي تصهره الشمس</w:t>
      </w:r>
      <w:r w:rsidR="00327C0A">
        <w:rPr>
          <w:rtl/>
        </w:rPr>
        <w:t>،</w:t>
      </w:r>
      <w:r w:rsidRPr="008C0CB4">
        <w:rPr>
          <w:rtl/>
        </w:rPr>
        <w:t xml:space="preserve"> وولىّ راجعاً إلى الخيم</w:t>
      </w:r>
      <w:r w:rsidR="00327C0A">
        <w:rPr>
          <w:rtl/>
        </w:rPr>
        <w:t>،</w:t>
      </w:r>
      <w:r w:rsidRPr="008C0CB4">
        <w:rPr>
          <w:rtl/>
        </w:rPr>
        <w:t xml:space="preserve"> وأنا مغشيّ عليّ</w:t>
      </w:r>
      <w:r w:rsidR="00327C0A">
        <w:rPr>
          <w:rtl/>
        </w:rPr>
        <w:t>،</w:t>
      </w:r>
      <w:r w:rsidRPr="008C0CB4">
        <w:rPr>
          <w:rtl/>
        </w:rPr>
        <w:t xml:space="preserve"> وإذا أنا بعمّتي عندي تبكي وهي تقول</w:t>
      </w:r>
      <w:r w:rsidR="00327C0A">
        <w:rPr>
          <w:rtl/>
        </w:rPr>
        <w:t>:</w:t>
      </w:r>
      <w:r w:rsidRPr="008C0CB4">
        <w:rPr>
          <w:rtl/>
        </w:rPr>
        <w:t xml:space="preserve"> قومي نمضي</w:t>
      </w:r>
      <w:r w:rsidR="00327C0A">
        <w:rPr>
          <w:rtl/>
        </w:rPr>
        <w:t>!</w:t>
      </w:r>
      <w:r w:rsidRPr="008C0CB4">
        <w:rPr>
          <w:rtl/>
        </w:rPr>
        <w:t xml:space="preserve"> ما أعلم ما جرى على البنات وأخيك العليل</w:t>
      </w:r>
      <w:r w:rsidR="00327C0A">
        <w:rPr>
          <w:rtl/>
        </w:rPr>
        <w:t>؟</w:t>
      </w:r>
      <w:r w:rsidRPr="008C0CB4">
        <w:rPr>
          <w:rtl/>
        </w:rPr>
        <w:t xml:space="preserve"> </w:t>
      </w:r>
      <w:r w:rsidR="00BC03F0">
        <w:rPr>
          <w:rFonts w:hint="cs"/>
          <w:rtl/>
        </w:rPr>
        <w:t xml:space="preserve">= </w:t>
      </w:r>
    </w:p>
    <w:p w:rsidR="005C01AD" w:rsidRDefault="005C01AD" w:rsidP="00FC3649">
      <w:pPr>
        <w:pStyle w:val="libNormal"/>
      </w:pPr>
      <w:r>
        <w:rPr>
          <w:rtl/>
        </w:rPr>
        <w:br w:type="page"/>
      </w:r>
    </w:p>
    <w:p w:rsidR="00BC03F0" w:rsidRDefault="005C01AD" w:rsidP="005C01AD">
      <w:pPr>
        <w:pStyle w:val="libNormal"/>
        <w:rPr>
          <w:rtl/>
        </w:rPr>
      </w:pPr>
      <w:r w:rsidRPr="005C01AD">
        <w:rPr>
          <w:rtl/>
        </w:rPr>
        <w:lastRenderedPageBreak/>
        <w:t>روى ابن شهر آشوب</w:t>
      </w:r>
      <w:r w:rsidR="00327C0A">
        <w:rPr>
          <w:rtl/>
        </w:rPr>
        <w:t>،</w:t>
      </w:r>
      <w:r w:rsidRPr="005C01AD">
        <w:rPr>
          <w:rtl/>
        </w:rPr>
        <w:t xml:space="preserve"> عن الإمام الرضا </w:t>
      </w:r>
      <w:r w:rsidR="00994A92" w:rsidRPr="00994A92">
        <w:rPr>
          <w:rStyle w:val="libAlaemChar"/>
          <w:rtl/>
        </w:rPr>
        <w:t>عليه‌السلام</w:t>
      </w:r>
      <w:r w:rsidRPr="005C01AD">
        <w:rPr>
          <w:rtl/>
        </w:rPr>
        <w:t xml:space="preserve"> أنّه قال</w:t>
      </w:r>
      <w:r w:rsidR="00327C0A">
        <w:rPr>
          <w:rtl/>
        </w:rPr>
        <w:t>:</w:t>
      </w:r>
      <w:r w:rsidRPr="005C01AD">
        <w:rPr>
          <w:rtl/>
        </w:rPr>
        <w:t xml:space="preserve"> </w:t>
      </w:r>
    </w:p>
    <w:p w:rsidR="005C01AD" w:rsidRPr="008C0CB4" w:rsidRDefault="008F172B" w:rsidP="005C01AD">
      <w:pPr>
        <w:pStyle w:val="libNormal"/>
        <w:rPr>
          <w:rtl/>
        </w:rPr>
      </w:pPr>
      <w:r>
        <w:rPr>
          <w:rStyle w:val="libBold2Char"/>
          <w:rtl/>
        </w:rPr>
        <w:t>(</w:t>
      </w:r>
      <w:r w:rsidR="005C01AD" w:rsidRPr="0006022A">
        <w:rPr>
          <w:rStyle w:val="libBold2Char"/>
          <w:rtl/>
        </w:rPr>
        <w:t>إنّ المحرّم شهر كان أهل الجاهلية يُحرِّمون القتال فيه</w:t>
      </w:r>
      <w:r w:rsidR="00327C0A">
        <w:rPr>
          <w:rStyle w:val="libBold2Char"/>
          <w:rtl/>
        </w:rPr>
        <w:t>،</w:t>
      </w:r>
      <w:r w:rsidR="005C01AD" w:rsidRPr="0006022A">
        <w:rPr>
          <w:rStyle w:val="libBold2Char"/>
          <w:rtl/>
        </w:rPr>
        <w:t xml:space="preserve"> فاستُحلّت فيه دماؤنا</w:t>
      </w:r>
      <w:r w:rsidR="00327C0A">
        <w:rPr>
          <w:rStyle w:val="libBold2Char"/>
          <w:rtl/>
        </w:rPr>
        <w:t>!</w:t>
      </w:r>
      <w:r w:rsidR="005C01AD" w:rsidRPr="0006022A">
        <w:rPr>
          <w:rStyle w:val="libBold2Char"/>
          <w:rtl/>
        </w:rPr>
        <w:t xml:space="preserve"> وهُتك فيه حُرمتنا</w:t>
      </w:r>
      <w:r w:rsidR="00327C0A">
        <w:rPr>
          <w:rStyle w:val="libBold2Char"/>
          <w:rtl/>
        </w:rPr>
        <w:t>!</w:t>
      </w:r>
      <w:r w:rsidR="005C01AD" w:rsidRPr="0006022A">
        <w:rPr>
          <w:rStyle w:val="libBold2Char"/>
          <w:rtl/>
        </w:rPr>
        <w:t xml:space="preserve"> وسُبي فيه ذرارينا ونساؤنا</w:t>
      </w:r>
      <w:r w:rsidR="00327C0A">
        <w:rPr>
          <w:rStyle w:val="libBold2Char"/>
          <w:rtl/>
        </w:rPr>
        <w:t>!</w:t>
      </w:r>
      <w:r w:rsidR="005C01AD" w:rsidRPr="0006022A">
        <w:rPr>
          <w:rStyle w:val="libBold2Char"/>
          <w:rtl/>
        </w:rPr>
        <w:t xml:space="preserve"> وأُضرمت النيران في مضاربنا</w:t>
      </w:r>
      <w:r w:rsidR="00327C0A">
        <w:rPr>
          <w:rStyle w:val="libBold2Char"/>
          <w:rtl/>
        </w:rPr>
        <w:t>!</w:t>
      </w:r>
      <w:r w:rsidR="005C01AD" w:rsidRPr="0006022A">
        <w:rPr>
          <w:rStyle w:val="libBold2Char"/>
          <w:rtl/>
        </w:rPr>
        <w:t xml:space="preserve"> وانتُهب ما فيها من ثقلنا</w:t>
      </w:r>
      <w:r w:rsidR="00327C0A">
        <w:rPr>
          <w:rStyle w:val="libBold2Char"/>
          <w:rtl/>
        </w:rPr>
        <w:t>!</w:t>
      </w:r>
      <w:r>
        <w:rPr>
          <w:rStyle w:val="libBold2Char"/>
          <w:rtl/>
        </w:rPr>
        <w:t>)</w:t>
      </w:r>
      <w:r w:rsidR="005C01AD" w:rsidRPr="005C01AD">
        <w:rPr>
          <w:rtl/>
        </w:rPr>
        <w:t xml:space="preserve"> </w:t>
      </w:r>
      <w:r w:rsidR="005C01AD" w:rsidRPr="005C01AD">
        <w:rPr>
          <w:rStyle w:val="libFootnotenumChar"/>
          <w:rtl/>
        </w:rPr>
        <w:t>(1)</w:t>
      </w:r>
      <w:r w:rsidR="00327C0A">
        <w:rPr>
          <w:rtl/>
        </w:rPr>
        <w:t>.</w:t>
      </w:r>
    </w:p>
    <w:p w:rsidR="005C01AD" w:rsidRPr="008C0CB4" w:rsidRDefault="00122025" w:rsidP="00FE39ED">
      <w:pPr>
        <w:pStyle w:val="libLine"/>
        <w:rPr>
          <w:rtl/>
        </w:rPr>
      </w:pPr>
      <w:r>
        <w:rPr>
          <w:rtl/>
        </w:rPr>
        <w:t>____________________</w:t>
      </w:r>
    </w:p>
    <w:p w:rsidR="00BC03F0" w:rsidRPr="008C0CB4" w:rsidRDefault="00BC03F0" w:rsidP="00BC03F0">
      <w:pPr>
        <w:pStyle w:val="libFootnote0"/>
        <w:rPr>
          <w:rtl/>
        </w:rPr>
      </w:pPr>
      <w:r>
        <w:rPr>
          <w:rFonts w:hint="cs"/>
          <w:rtl/>
        </w:rPr>
        <w:t xml:space="preserve">= </w:t>
      </w:r>
      <w:r w:rsidRPr="008C0CB4">
        <w:rPr>
          <w:rtl/>
        </w:rPr>
        <w:t>فقمت وقلت</w:t>
      </w:r>
      <w:r>
        <w:rPr>
          <w:rtl/>
        </w:rPr>
        <w:t>:</w:t>
      </w:r>
      <w:r w:rsidRPr="008C0CB4">
        <w:rPr>
          <w:rtl/>
        </w:rPr>
        <w:t xml:space="preserve"> يا عمّتاه</w:t>
      </w:r>
      <w:r>
        <w:rPr>
          <w:rtl/>
        </w:rPr>
        <w:t>،</w:t>
      </w:r>
      <w:r w:rsidRPr="008C0CB4">
        <w:rPr>
          <w:rtl/>
        </w:rPr>
        <w:t xml:space="preserve"> هل من خرقة أستر بها رأسي عن أعين النُّظّار</w:t>
      </w:r>
      <w:r>
        <w:rPr>
          <w:rtl/>
        </w:rPr>
        <w:t>؟</w:t>
      </w:r>
      <w:r w:rsidRPr="008C0CB4">
        <w:rPr>
          <w:rtl/>
        </w:rPr>
        <w:t xml:space="preserve"> فقالت</w:t>
      </w:r>
      <w:r>
        <w:rPr>
          <w:rtl/>
        </w:rPr>
        <w:t>:</w:t>
      </w:r>
      <w:r w:rsidRPr="008C0CB4">
        <w:rPr>
          <w:rtl/>
        </w:rPr>
        <w:t xml:space="preserve"> يا بنتاه</w:t>
      </w:r>
      <w:r>
        <w:rPr>
          <w:rtl/>
        </w:rPr>
        <w:t>،</w:t>
      </w:r>
      <w:r w:rsidRPr="008C0CB4">
        <w:rPr>
          <w:rtl/>
        </w:rPr>
        <w:t xml:space="preserve"> وعمّتك مثلك</w:t>
      </w:r>
      <w:r>
        <w:rPr>
          <w:rtl/>
        </w:rPr>
        <w:t>!</w:t>
      </w:r>
      <w:r w:rsidRPr="008C0CB4">
        <w:rPr>
          <w:rtl/>
        </w:rPr>
        <w:t xml:space="preserve"> فرأيت رأسها مكشوفاً وقد اسودّ من الضرب</w:t>
      </w:r>
      <w:r>
        <w:rPr>
          <w:rtl/>
        </w:rPr>
        <w:t>،</w:t>
      </w:r>
      <w:r w:rsidRPr="008C0CB4">
        <w:rPr>
          <w:rtl/>
        </w:rPr>
        <w:t xml:space="preserve"> فما رجعنا إلى الخيمة إلاّ وهي قد نُهبت وما فيها</w:t>
      </w:r>
      <w:r>
        <w:rPr>
          <w:rtl/>
        </w:rPr>
        <w:t>،</w:t>
      </w:r>
      <w:r w:rsidRPr="008C0CB4">
        <w:rPr>
          <w:rtl/>
        </w:rPr>
        <w:t xml:space="preserve"> وأخي عليّ بن الحسين مكبوب على وجهه لا يُطيق الجلوس من كثرة الجوع والعطش والأسقام</w:t>
      </w:r>
      <w:r>
        <w:rPr>
          <w:rtl/>
        </w:rPr>
        <w:t>،</w:t>
      </w:r>
      <w:r w:rsidRPr="008C0CB4">
        <w:rPr>
          <w:rtl/>
        </w:rPr>
        <w:t xml:space="preserve"> فجعلنا نبكي عليه ويبكي علينا</w:t>
      </w:r>
      <w:r>
        <w:rPr>
          <w:rtl/>
        </w:rPr>
        <w:t>)</w:t>
      </w:r>
      <w:r w:rsidRPr="008C0CB4">
        <w:rPr>
          <w:rtl/>
        </w:rPr>
        <w:t xml:space="preserve"> (البحار</w:t>
      </w:r>
      <w:r>
        <w:rPr>
          <w:rtl/>
        </w:rPr>
        <w:t>:</w:t>
      </w:r>
      <w:r w:rsidRPr="008C0CB4">
        <w:rPr>
          <w:rtl/>
        </w:rPr>
        <w:t xml:space="preserve"> 45</w:t>
      </w:r>
      <w:r>
        <w:rPr>
          <w:rtl/>
        </w:rPr>
        <w:t>:</w:t>
      </w:r>
      <w:r w:rsidRPr="008C0CB4">
        <w:rPr>
          <w:rtl/>
        </w:rPr>
        <w:t xml:space="preserve"> 60</w:t>
      </w:r>
      <w:r>
        <w:rPr>
          <w:rtl/>
        </w:rPr>
        <w:t xml:space="preserve"> - </w:t>
      </w:r>
      <w:r w:rsidRPr="008C0CB4">
        <w:rPr>
          <w:rtl/>
        </w:rPr>
        <w:t>61)</w:t>
      </w:r>
      <w:r>
        <w:rPr>
          <w:rtl/>
        </w:rPr>
        <w:t>.</w:t>
      </w:r>
      <w:r w:rsidRPr="008C0CB4">
        <w:rPr>
          <w:rtl/>
        </w:rPr>
        <w:t xml:space="preserve"> </w:t>
      </w:r>
    </w:p>
    <w:p w:rsidR="00BC03F0" w:rsidRDefault="00BC03F0" w:rsidP="00BC03F0">
      <w:pPr>
        <w:pStyle w:val="libFootnote"/>
        <w:rPr>
          <w:rtl/>
        </w:rPr>
      </w:pPr>
      <w:r w:rsidRPr="008C0CB4">
        <w:rPr>
          <w:rtl/>
        </w:rPr>
        <w:t>ويقول الإسفراييني في كتابه</w:t>
      </w:r>
      <w:r>
        <w:rPr>
          <w:rtl/>
        </w:rPr>
        <w:t xml:space="preserve"> - </w:t>
      </w:r>
      <w:r w:rsidRPr="008C0CB4">
        <w:rPr>
          <w:rtl/>
        </w:rPr>
        <w:t xml:space="preserve">نور العين في مشهد الحسين </w:t>
      </w:r>
      <w:r w:rsidRPr="00994A92">
        <w:rPr>
          <w:rStyle w:val="libAlaemChar"/>
          <w:rtl/>
        </w:rPr>
        <w:t>عليه‌السلام</w:t>
      </w:r>
      <w:r w:rsidRPr="008C0CB4">
        <w:rPr>
          <w:rtl/>
        </w:rPr>
        <w:t xml:space="preserve"> ص45</w:t>
      </w:r>
      <w:r>
        <w:rPr>
          <w:rtl/>
        </w:rPr>
        <w:t xml:space="preserve"> -:</w:t>
      </w:r>
      <w:r w:rsidRPr="008C0CB4">
        <w:rPr>
          <w:rtl/>
        </w:rPr>
        <w:t xml:space="preserve"> </w:t>
      </w:r>
      <w:r>
        <w:rPr>
          <w:rtl/>
        </w:rPr>
        <w:t>(</w:t>
      </w:r>
      <w:r w:rsidRPr="008C0CB4">
        <w:rPr>
          <w:rtl/>
        </w:rPr>
        <w:t>قالت زينب أخت الحسين</w:t>
      </w:r>
      <w:r>
        <w:rPr>
          <w:rtl/>
        </w:rPr>
        <w:t>:</w:t>
      </w:r>
      <w:r w:rsidRPr="008C0CB4">
        <w:rPr>
          <w:rtl/>
        </w:rPr>
        <w:t xml:space="preserve"> كنّا ذلك الوقت جلوساً في الخيام</w:t>
      </w:r>
      <w:r>
        <w:rPr>
          <w:rtl/>
        </w:rPr>
        <w:t>،</w:t>
      </w:r>
      <w:r w:rsidRPr="008C0CB4">
        <w:rPr>
          <w:rtl/>
        </w:rPr>
        <w:t xml:space="preserve"> إذ دخل علينا رجال فيهم رجل أزرق العيون</w:t>
      </w:r>
      <w:r>
        <w:rPr>
          <w:rtl/>
        </w:rPr>
        <w:t>،</w:t>
      </w:r>
      <w:r w:rsidRPr="008C0CB4">
        <w:rPr>
          <w:rtl/>
        </w:rPr>
        <w:t xml:space="preserve"> فأخذ كلّ ما كان في خيمتنا التي كنّا مجتمعين فيها</w:t>
      </w:r>
      <w:r>
        <w:rPr>
          <w:rtl/>
        </w:rPr>
        <w:t>،</w:t>
      </w:r>
      <w:r w:rsidRPr="008C0CB4">
        <w:rPr>
          <w:rtl/>
        </w:rPr>
        <w:t xml:space="preserve"> ثمّ نظر إلى علي بن الحسين</w:t>
      </w:r>
      <w:r>
        <w:rPr>
          <w:rtl/>
        </w:rPr>
        <w:t>،</w:t>
      </w:r>
      <w:r w:rsidRPr="008C0CB4">
        <w:rPr>
          <w:rtl/>
        </w:rPr>
        <w:t xml:space="preserve"> وهو مطروح على قطعة من الأديم</w:t>
      </w:r>
      <w:r>
        <w:rPr>
          <w:rtl/>
        </w:rPr>
        <w:t>،</w:t>
      </w:r>
      <w:r w:rsidRPr="008C0CB4">
        <w:rPr>
          <w:rtl/>
        </w:rPr>
        <w:t xml:space="preserve"> فجذبها من تحته ورماه على الأرض</w:t>
      </w:r>
      <w:r>
        <w:rPr>
          <w:rtl/>
        </w:rPr>
        <w:t>،</w:t>
      </w:r>
      <w:r w:rsidRPr="008C0CB4">
        <w:rPr>
          <w:rtl/>
        </w:rPr>
        <w:t xml:space="preserve"> ثمّ أخذ قناعي من رأسي</w:t>
      </w:r>
      <w:r>
        <w:rPr>
          <w:rtl/>
        </w:rPr>
        <w:t>،</w:t>
      </w:r>
      <w:r w:rsidRPr="008C0CB4">
        <w:rPr>
          <w:rtl/>
        </w:rPr>
        <w:t xml:space="preserve"> ونظر إلى قِرط في أذُني</w:t>
      </w:r>
      <w:r>
        <w:rPr>
          <w:rtl/>
        </w:rPr>
        <w:t>،</w:t>
      </w:r>
      <w:r w:rsidRPr="008C0CB4">
        <w:rPr>
          <w:rtl/>
        </w:rPr>
        <w:t xml:space="preserve"> فعالجه وقرضه بأسنانه</w:t>
      </w:r>
      <w:r>
        <w:rPr>
          <w:rtl/>
        </w:rPr>
        <w:t>،</w:t>
      </w:r>
      <w:r w:rsidRPr="008C0CB4">
        <w:rPr>
          <w:rtl/>
        </w:rPr>
        <w:t xml:space="preserve"> فخرم أذُني ونزعه</w:t>
      </w:r>
      <w:r>
        <w:rPr>
          <w:rtl/>
        </w:rPr>
        <w:t>،</w:t>
      </w:r>
      <w:r w:rsidRPr="008C0CB4">
        <w:rPr>
          <w:rtl/>
        </w:rPr>
        <w:t xml:space="preserve"> وجعل الدم يسيل على ثيابي</w:t>
      </w:r>
      <w:r>
        <w:rPr>
          <w:rtl/>
        </w:rPr>
        <w:t>،</w:t>
      </w:r>
      <w:r w:rsidRPr="008C0CB4">
        <w:rPr>
          <w:rtl/>
        </w:rPr>
        <w:t xml:space="preserve"> وهو مع ذلك يبكي</w:t>
      </w:r>
      <w:r>
        <w:rPr>
          <w:rtl/>
        </w:rPr>
        <w:t>!</w:t>
      </w:r>
      <w:r w:rsidRPr="008C0CB4">
        <w:rPr>
          <w:rtl/>
        </w:rPr>
        <w:t xml:space="preserve"> ثمّ نظر إلى خلخال كان في رجلَيْ فاطمة الصغرى</w:t>
      </w:r>
      <w:r>
        <w:rPr>
          <w:rtl/>
        </w:rPr>
        <w:t>،</w:t>
      </w:r>
      <w:r w:rsidRPr="008C0CB4">
        <w:rPr>
          <w:rtl/>
        </w:rPr>
        <w:t xml:space="preserve"> فجعل يُعالجها حتّى كسرهما وخرج الخلخال منهما</w:t>
      </w:r>
      <w:r>
        <w:rPr>
          <w:rtl/>
        </w:rPr>
        <w:t>،</w:t>
      </w:r>
      <w:r w:rsidRPr="008C0CB4">
        <w:rPr>
          <w:rtl/>
        </w:rPr>
        <w:t xml:space="preserve"> فقالت له</w:t>
      </w:r>
      <w:r>
        <w:rPr>
          <w:rtl/>
        </w:rPr>
        <w:t>:</w:t>
      </w:r>
      <w:r w:rsidRPr="008C0CB4">
        <w:rPr>
          <w:rtl/>
        </w:rPr>
        <w:t xml:space="preserve"> أتسلبنا وأنت تبكي</w:t>
      </w:r>
      <w:r>
        <w:rPr>
          <w:rtl/>
        </w:rPr>
        <w:t>؟</w:t>
      </w:r>
      <w:r w:rsidRPr="008C0CB4">
        <w:rPr>
          <w:rtl/>
        </w:rPr>
        <w:t>! فقال</w:t>
      </w:r>
      <w:r>
        <w:rPr>
          <w:rtl/>
        </w:rPr>
        <w:t>:</w:t>
      </w:r>
      <w:r w:rsidRPr="008C0CB4">
        <w:rPr>
          <w:rtl/>
        </w:rPr>
        <w:t xml:space="preserve"> أبكي لِما حلّ بكم أهل البيت</w:t>
      </w:r>
      <w:r>
        <w:rPr>
          <w:rtl/>
        </w:rPr>
        <w:t>!</w:t>
      </w:r>
      <w:r w:rsidRPr="008C0CB4">
        <w:rPr>
          <w:rtl/>
        </w:rPr>
        <w:t>!</w:t>
      </w:r>
      <w:r>
        <w:rPr>
          <w:rFonts w:hint="cs"/>
          <w:rtl/>
        </w:rPr>
        <w:t xml:space="preserve"> </w:t>
      </w:r>
    </w:p>
    <w:p w:rsidR="00BC03F0" w:rsidRPr="008C0CB4" w:rsidRDefault="00BC03F0" w:rsidP="00BC03F0">
      <w:pPr>
        <w:pStyle w:val="libFootnote0"/>
        <w:rPr>
          <w:rtl/>
        </w:rPr>
      </w:pPr>
      <w:r w:rsidRPr="008C0CB4">
        <w:rPr>
          <w:rtl/>
        </w:rPr>
        <w:t>قالت زينب</w:t>
      </w:r>
      <w:r>
        <w:rPr>
          <w:rtl/>
        </w:rPr>
        <w:t>:</w:t>
      </w:r>
      <w:r w:rsidRPr="008C0CB4">
        <w:rPr>
          <w:rtl/>
        </w:rPr>
        <w:t xml:space="preserve"> فخنقتني العَبرة من وجع أذُني وبكاء فاطمة</w:t>
      </w:r>
      <w:r>
        <w:rPr>
          <w:rtl/>
        </w:rPr>
        <w:t>،</w:t>
      </w:r>
      <w:r w:rsidRPr="008C0CB4">
        <w:rPr>
          <w:rtl/>
        </w:rPr>
        <w:t xml:space="preserve"> فقلت له</w:t>
      </w:r>
      <w:r>
        <w:rPr>
          <w:rtl/>
        </w:rPr>
        <w:t>:</w:t>
      </w:r>
      <w:r w:rsidRPr="008C0CB4">
        <w:rPr>
          <w:rtl/>
        </w:rPr>
        <w:t xml:space="preserve"> قطع الله يديك ورجليك</w:t>
      </w:r>
      <w:r>
        <w:rPr>
          <w:rtl/>
        </w:rPr>
        <w:t>،</w:t>
      </w:r>
      <w:r w:rsidRPr="008C0CB4">
        <w:rPr>
          <w:rtl/>
        </w:rPr>
        <w:t xml:space="preserve"> وأذاقك الله النار في الدنيا قبل الآخرة</w:t>
      </w:r>
      <w:r>
        <w:rPr>
          <w:rtl/>
        </w:rPr>
        <w:t>!</w:t>
      </w:r>
      <w:r w:rsidRPr="008C0CB4">
        <w:rPr>
          <w:rtl/>
        </w:rPr>
        <w:t xml:space="preserve"> </w:t>
      </w:r>
    </w:p>
    <w:p w:rsidR="00BC03F0" w:rsidRPr="008C0CB4" w:rsidRDefault="00BC03F0" w:rsidP="00BC03F0">
      <w:pPr>
        <w:pStyle w:val="libFootnote"/>
        <w:rPr>
          <w:rtl/>
        </w:rPr>
      </w:pPr>
      <w:r w:rsidRPr="008C0CB4">
        <w:rPr>
          <w:rtl/>
        </w:rPr>
        <w:t>فقال</w:t>
      </w:r>
      <w:r>
        <w:rPr>
          <w:rtl/>
        </w:rPr>
        <w:t>:</w:t>
      </w:r>
      <w:r w:rsidRPr="008C0CB4">
        <w:rPr>
          <w:rtl/>
        </w:rPr>
        <w:t xml:space="preserve"> والله</w:t>
      </w:r>
      <w:r>
        <w:rPr>
          <w:rtl/>
        </w:rPr>
        <w:t>،</w:t>
      </w:r>
      <w:r w:rsidRPr="008C0CB4">
        <w:rPr>
          <w:rtl/>
        </w:rPr>
        <w:t xml:space="preserve"> لا جاوزت دعوتها ثمّ قطع يديه ورجليه وأحرقه بالنار وذهب</w:t>
      </w:r>
      <w:r>
        <w:rPr>
          <w:rtl/>
        </w:rPr>
        <w:t>).</w:t>
      </w:r>
      <w:r w:rsidRPr="008C0CB4">
        <w:rPr>
          <w:rtl/>
        </w:rPr>
        <w:t xml:space="preserve"> </w:t>
      </w:r>
    </w:p>
    <w:p w:rsidR="005C01AD" w:rsidRPr="008C0CB4" w:rsidRDefault="005C01AD" w:rsidP="00BC03F0">
      <w:pPr>
        <w:pStyle w:val="libFootnote0"/>
        <w:rPr>
          <w:rtl/>
        </w:rPr>
      </w:pPr>
      <w:r w:rsidRPr="008C0CB4">
        <w:rPr>
          <w:rtl/>
        </w:rPr>
        <w:t xml:space="preserve">(1) مناقب آل أبي طالب </w:t>
      </w:r>
      <w:r w:rsidR="00994A92" w:rsidRPr="00994A92">
        <w:rPr>
          <w:rStyle w:val="libAlaemChar"/>
          <w:rtl/>
        </w:rPr>
        <w:t>عليهم‌السلام</w:t>
      </w:r>
      <w:r w:rsidR="00327C0A">
        <w:rPr>
          <w:rtl/>
        </w:rPr>
        <w:t>:</w:t>
      </w:r>
      <w:r w:rsidRPr="008C0CB4">
        <w:rPr>
          <w:rtl/>
        </w:rPr>
        <w:t xml:space="preserve"> 2</w:t>
      </w:r>
      <w:r w:rsidR="00327C0A">
        <w:rPr>
          <w:rtl/>
        </w:rPr>
        <w:t>:</w:t>
      </w:r>
      <w:r w:rsidRPr="008C0CB4">
        <w:rPr>
          <w:rtl/>
        </w:rPr>
        <w:t xml:space="preserve"> 206</w:t>
      </w:r>
      <w:r w:rsidR="00327C0A">
        <w:rPr>
          <w:rtl/>
        </w:rPr>
        <w:t>،</w:t>
      </w:r>
      <w:r w:rsidRPr="008C0CB4">
        <w:rPr>
          <w:rtl/>
        </w:rPr>
        <w:t xml:space="preserve"> وانظر</w:t>
      </w:r>
      <w:r w:rsidR="00327C0A">
        <w:rPr>
          <w:rtl/>
        </w:rPr>
        <w:t>:</w:t>
      </w:r>
      <w:r w:rsidRPr="008C0CB4">
        <w:rPr>
          <w:rtl/>
        </w:rPr>
        <w:t xml:space="preserve"> مُسند الإمام الشهيد</w:t>
      </w:r>
      <w:r w:rsidR="00327C0A">
        <w:rPr>
          <w:rtl/>
        </w:rPr>
        <w:t>:</w:t>
      </w:r>
      <w:r w:rsidRPr="008C0CB4">
        <w:rPr>
          <w:rtl/>
        </w:rPr>
        <w:t xml:space="preserve"> 2</w:t>
      </w:r>
      <w:r w:rsidR="00327C0A">
        <w:rPr>
          <w:rtl/>
        </w:rPr>
        <w:t>:</w:t>
      </w:r>
      <w:r w:rsidRPr="008C0CB4">
        <w:rPr>
          <w:rtl/>
        </w:rPr>
        <w:t xml:space="preserve"> 196</w:t>
      </w:r>
      <w:r w:rsidR="00327C0A">
        <w:rPr>
          <w:rtl/>
        </w:rPr>
        <w:t>.</w:t>
      </w:r>
      <w:r w:rsidRPr="008C0CB4">
        <w:rPr>
          <w:rtl/>
        </w:rPr>
        <w:t xml:space="preserve"> </w:t>
      </w:r>
    </w:p>
    <w:p w:rsidR="005C01AD" w:rsidRDefault="005C01AD" w:rsidP="00FC3649">
      <w:pPr>
        <w:pStyle w:val="libNormal"/>
      </w:pPr>
      <w:r>
        <w:rPr>
          <w:rtl/>
        </w:rPr>
        <w:br w:type="page"/>
      </w:r>
    </w:p>
    <w:p w:rsidR="005C01AD" w:rsidRPr="008C0CB4" w:rsidRDefault="005C01AD" w:rsidP="00FC3649">
      <w:pPr>
        <w:pStyle w:val="Heading2"/>
        <w:rPr>
          <w:rtl/>
        </w:rPr>
      </w:pPr>
      <w:bookmarkStart w:id="87" w:name="_Toc378503289"/>
      <w:bookmarkStart w:id="88" w:name="40"/>
      <w:r w:rsidRPr="008C0CB4">
        <w:rPr>
          <w:rtl/>
        </w:rPr>
        <w:lastRenderedPageBreak/>
        <w:t xml:space="preserve">محاولة قتل الإمام زين العابدين </w:t>
      </w:r>
      <w:r w:rsidR="00994A92" w:rsidRPr="00BC03F0">
        <w:rPr>
          <w:rStyle w:val="libAlaemHeading2Char"/>
          <w:rtl/>
        </w:rPr>
        <w:t>عليه‌السلام</w:t>
      </w:r>
      <w:r w:rsidR="00327C0A">
        <w:rPr>
          <w:rtl/>
        </w:rPr>
        <w:t>!</w:t>
      </w:r>
      <w:bookmarkEnd w:id="87"/>
      <w:r w:rsidRPr="008C0CB4">
        <w:rPr>
          <w:rtl/>
        </w:rPr>
        <w:t xml:space="preserve"> </w:t>
      </w:r>
      <w:bookmarkEnd w:id="88"/>
    </w:p>
    <w:p w:rsidR="005C01AD" w:rsidRPr="008C0CB4" w:rsidRDefault="005C01AD" w:rsidP="005C01AD">
      <w:pPr>
        <w:pStyle w:val="libNormal"/>
        <w:rPr>
          <w:rtl/>
        </w:rPr>
      </w:pPr>
      <w:r w:rsidRPr="005C01AD">
        <w:rPr>
          <w:rtl/>
        </w:rPr>
        <w:t xml:space="preserve">لا شكّ في أنّ الإمام زين العابدين وسيّد الساجدين عليّ بن الحسين </w:t>
      </w:r>
      <w:r w:rsidR="00994A92" w:rsidRPr="00994A92">
        <w:rPr>
          <w:rStyle w:val="libAlaemChar"/>
          <w:rtl/>
        </w:rPr>
        <w:t>عليهما‌السلام</w:t>
      </w:r>
      <w:r w:rsidRPr="005C01AD">
        <w:rPr>
          <w:rtl/>
        </w:rPr>
        <w:t xml:space="preserve"> كان حاضراً في كربلاء مع أبيه </w:t>
      </w:r>
      <w:r w:rsidR="00994A92" w:rsidRPr="00994A92">
        <w:rPr>
          <w:rStyle w:val="libAlaemChar"/>
          <w:rtl/>
        </w:rPr>
        <w:t>عليه‌السلام</w:t>
      </w:r>
      <w:r w:rsidR="00327C0A">
        <w:rPr>
          <w:rtl/>
        </w:rPr>
        <w:t>،</w:t>
      </w:r>
      <w:r w:rsidRPr="005C01AD">
        <w:rPr>
          <w:rtl/>
        </w:rPr>
        <w:t xml:space="preserve"> وكان مريضاً</w:t>
      </w:r>
      <w:r w:rsidR="00327C0A">
        <w:rPr>
          <w:rtl/>
        </w:rPr>
        <w:t>،</w:t>
      </w:r>
      <w:r w:rsidRPr="005C01AD">
        <w:rPr>
          <w:rtl/>
        </w:rPr>
        <w:t xml:space="preserve"> وهذا ممّا تسالم عليه التاريخ</w:t>
      </w:r>
      <w:r w:rsidR="00327C0A">
        <w:rPr>
          <w:rtl/>
        </w:rPr>
        <w:t>،</w:t>
      </w:r>
      <w:r w:rsidRPr="005C01AD">
        <w:rPr>
          <w:rtl/>
        </w:rPr>
        <w:t xml:space="preserve"> وكان شمر بن ذي الجوشن قد سعى بعد قتل الإمام الحسين </w:t>
      </w:r>
      <w:r w:rsidR="00994A92" w:rsidRPr="00994A92">
        <w:rPr>
          <w:rStyle w:val="libAlaemChar"/>
          <w:rtl/>
        </w:rPr>
        <w:t>عليه‌السلام</w:t>
      </w:r>
      <w:r w:rsidRPr="005C01AD">
        <w:rPr>
          <w:rtl/>
        </w:rPr>
        <w:t xml:space="preserve"> إلى قتل البقيّة الباقية</w:t>
      </w:r>
      <w:r w:rsidR="00327C0A">
        <w:rPr>
          <w:rtl/>
        </w:rPr>
        <w:t>،</w:t>
      </w:r>
      <w:r w:rsidRPr="005C01AD">
        <w:rPr>
          <w:rtl/>
        </w:rPr>
        <w:t xml:space="preserve"> من ذريّة الحسين </w:t>
      </w:r>
      <w:r w:rsidR="00994A92" w:rsidRPr="00994A92">
        <w:rPr>
          <w:rStyle w:val="libAlaemChar"/>
          <w:rtl/>
        </w:rPr>
        <w:t>عليه‌السلام</w:t>
      </w:r>
      <w:r w:rsidRPr="005C01AD">
        <w:rPr>
          <w:rtl/>
        </w:rPr>
        <w:t xml:space="preserve"> مُتمثّلة بابنه الإمام زين العابدين </w:t>
      </w:r>
      <w:r w:rsidR="00994A92" w:rsidRPr="00994A92">
        <w:rPr>
          <w:rStyle w:val="libAlaemChar"/>
          <w:rtl/>
        </w:rPr>
        <w:t>عليه‌السلام</w:t>
      </w:r>
      <w:r w:rsidR="00327C0A">
        <w:rPr>
          <w:rtl/>
        </w:rPr>
        <w:t>،</w:t>
      </w:r>
      <w:r w:rsidRPr="005C01AD">
        <w:rPr>
          <w:rtl/>
        </w:rPr>
        <w:t xml:space="preserve"> وكان ذلك بأمر صادر عن ابن زياد لعنه الله</w:t>
      </w:r>
      <w:r w:rsidR="00327C0A">
        <w:rPr>
          <w:rtl/>
        </w:rPr>
        <w:t>،</w:t>
      </w:r>
      <w:r w:rsidRPr="005C01AD">
        <w:rPr>
          <w:rtl/>
        </w:rPr>
        <w:t xml:space="preserve"> كما صرّح شمر نفسه بهذا </w:t>
      </w:r>
      <w:r w:rsidRPr="005C01AD">
        <w:rPr>
          <w:rStyle w:val="libFootnotenumChar"/>
          <w:rtl/>
        </w:rPr>
        <w:t>(1)</w:t>
      </w:r>
      <w:r w:rsidR="00327C0A">
        <w:rPr>
          <w:rtl/>
        </w:rPr>
        <w:t>.</w:t>
      </w:r>
      <w:r w:rsidRPr="005C01AD">
        <w:rPr>
          <w:rtl/>
        </w:rPr>
        <w:t xml:space="preserve"> </w:t>
      </w:r>
    </w:p>
    <w:p w:rsidR="005C01AD" w:rsidRPr="008C0CB4" w:rsidRDefault="005C01AD" w:rsidP="005C01AD">
      <w:pPr>
        <w:pStyle w:val="libNormal"/>
        <w:rPr>
          <w:rtl/>
        </w:rPr>
      </w:pPr>
      <w:r w:rsidRPr="008C0CB4">
        <w:rPr>
          <w:rtl/>
        </w:rPr>
        <w:t>قال الشيخ المفيد (ره) في كتابه الإرشاد</w:t>
      </w:r>
      <w:r w:rsidR="00327C0A">
        <w:rPr>
          <w:rtl/>
        </w:rPr>
        <w:t>:</w:t>
      </w:r>
      <w:r w:rsidRPr="008C0CB4">
        <w:rPr>
          <w:rtl/>
        </w:rPr>
        <w:t xml:space="preserve"> (قال حميد بن مسلم</w:t>
      </w:r>
      <w:r w:rsidR="00327C0A">
        <w:rPr>
          <w:rtl/>
        </w:rPr>
        <w:t>:</w:t>
      </w:r>
      <w:r w:rsidRPr="008C0CB4">
        <w:rPr>
          <w:rtl/>
        </w:rPr>
        <w:t xml:space="preserve"> فوالله</w:t>
      </w:r>
      <w:r w:rsidR="00327C0A">
        <w:rPr>
          <w:rtl/>
        </w:rPr>
        <w:t>،</w:t>
      </w:r>
      <w:r w:rsidRPr="008C0CB4">
        <w:rPr>
          <w:rtl/>
        </w:rPr>
        <w:t xml:space="preserve"> لقد كنت أرى المرأة من نسائه وبناته وأهله</w:t>
      </w:r>
      <w:r w:rsidR="00327C0A">
        <w:rPr>
          <w:rtl/>
        </w:rPr>
        <w:t>،</w:t>
      </w:r>
      <w:r w:rsidRPr="008C0CB4">
        <w:rPr>
          <w:rtl/>
        </w:rPr>
        <w:t xml:space="preserve"> تُنازع ثوبها عن ظهرها حتّى تُغلب عليه فيُذْهَب به منها</w:t>
      </w:r>
      <w:r w:rsidR="00327C0A">
        <w:rPr>
          <w:rtl/>
        </w:rPr>
        <w:t>،</w:t>
      </w:r>
      <w:r w:rsidRPr="008C0CB4">
        <w:rPr>
          <w:rtl/>
        </w:rPr>
        <w:t xml:space="preserve"> ثمّ انتهينا إلى عليّ بن الحسين </w:t>
      </w:r>
      <w:r w:rsidR="00994A92" w:rsidRPr="00994A92">
        <w:rPr>
          <w:rStyle w:val="libAlaemChar"/>
          <w:rtl/>
        </w:rPr>
        <w:t>عليه‌السلام</w:t>
      </w:r>
      <w:r w:rsidR="00327C0A">
        <w:rPr>
          <w:rtl/>
        </w:rPr>
        <w:t>،</w:t>
      </w:r>
      <w:r w:rsidRPr="008C0CB4">
        <w:rPr>
          <w:rtl/>
        </w:rPr>
        <w:t xml:space="preserve"> وهو منبسط على فراش وهو شديد المرض</w:t>
      </w:r>
      <w:r w:rsidR="00327C0A">
        <w:rPr>
          <w:rtl/>
        </w:rPr>
        <w:t>،</w:t>
      </w:r>
      <w:r w:rsidRPr="008C0CB4">
        <w:rPr>
          <w:rtl/>
        </w:rPr>
        <w:t xml:space="preserve"> ومع شمر جماعة من الرجّالة</w:t>
      </w:r>
      <w:r w:rsidR="00327C0A">
        <w:rPr>
          <w:rtl/>
        </w:rPr>
        <w:t>،</w:t>
      </w:r>
      <w:r w:rsidRPr="008C0CB4">
        <w:rPr>
          <w:rtl/>
        </w:rPr>
        <w:t xml:space="preserve"> فقالوا له</w:t>
      </w:r>
      <w:r w:rsidR="00327C0A">
        <w:rPr>
          <w:rtl/>
        </w:rPr>
        <w:t>:</w:t>
      </w:r>
      <w:r w:rsidRPr="008C0CB4">
        <w:rPr>
          <w:rtl/>
        </w:rPr>
        <w:t xml:space="preserve"> ألا نقتل هذا العليل</w:t>
      </w:r>
      <w:r w:rsidR="00327C0A">
        <w:rPr>
          <w:rtl/>
        </w:rPr>
        <w:t>؟</w:t>
      </w:r>
      <w:r w:rsidRPr="008C0CB4">
        <w:rPr>
          <w:rtl/>
        </w:rPr>
        <w:t xml:space="preserve"> </w:t>
      </w:r>
    </w:p>
    <w:p w:rsidR="005C01AD" w:rsidRPr="008C0CB4" w:rsidRDefault="005C01AD" w:rsidP="005C01AD">
      <w:pPr>
        <w:pStyle w:val="libNormal"/>
        <w:rPr>
          <w:rtl/>
        </w:rPr>
      </w:pPr>
      <w:r w:rsidRPr="008C0CB4">
        <w:rPr>
          <w:rtl/>
        </w:rPr>
        <w:t>فقلت</w:t>
      </w:r>
      <w:r w:rsidR="00327C0A">
        <w:rPr>
          <w:rtl/>
        </w:rPr>
        <w:t>:</w:t>
      </w:r>
      <w:r w:rsidRPr="008C0CB4">
        <w:rPr>
          <w:rtl/>
        </w:rPr>
        <w:t xml:space="preserve"> سبحان الله</w:t>
      </w:r>
      <w:r w:rsidR="00327C0A">
        <w:rPr>
          <w:rtl/>
        </w:rPr>
        <w:t>!</w:t>
      </w:r>
      <w:r w:rsidRPr="008C0CB4">
        <w:rPr>
          <w:rtl/>
        </w:rPr>
        <w:t xml:space="preserve"> أيُقتل الصبيان</w:t>
      </w:r>
      <w:r w:rsidR="00327C0A">
        <w:rPr>
          <w:rtl/>
        </w:rPr>
        <w:t>؟</w:t>
      </w:r>
      <w:r w:rsidRPr="008C0CB4">
        <w:rPr>
          <w:rtl/>
        </w:rPr>
        <w:t>! إنّما هو صبيّ وإنّه لما به</w:t>
      </w:r>
      <w:r w:rsidR="00327C0A">
        <w:rPr>
          <w:rtl/>
        </w:rPr>
        <w:t>!</w:t>
      </w:r>
      <w:r w:rsidRPr="008C0CB4">
        <w:rPr>
          <w:rtl/>
        </w:rPr>
        <w:t xml:space="preserve"> فلم أزل حتّى رددتهم عنه</w:t>
      </w:r>
      <w:r w:rsidR="00327C0A">
        <w:rPr>
          <w:rtl/>
        </w:rPr>
        <w:t>.</w:t>
      </w:r>
      <w:r w:rsidRPr="008C0CB4">
        <w:rPr>
          <w:rtl/>
        </w:rPr>
        <w:t xml:space="preserve"> </w:t>
      </w:r>
    </w:p>
    <w:p w:rsidR="005C01AD" w:rsidRPr="008C0CB4" w:rsidRDefault="005C01AD" w:rsidP="005C01AD">
      <w:pPr>
        <w:pStyle w:val="libNormal"/>
        <w:rPr>
          <w:rtl/>
        </w:rPr>
      </w:pPr>
      <w:r w:rsidRPr="008C0CB4">
        <w:rPr>
          <w:rtl/>
        </w:rPr>
        <w:t>وجاء عمر بن سعد</w:t>
      </w:r>
      <w:r w:rsidR="00327C0A">
        <w:rPr>
          <w:rtl/>
        </w:rPr>
        <w:t>،</w:t>
      </w:r>
      <w:r w:rsidRPr="008C0CB4">
        <w:rPr>
          <w:rtl/>
        </w:rPr>
        <w:t xml:space="preserve"> فصاح النساء في وجهه وبكين</w:t>
      </w:r>
      <w:r w:rsidR="00327C0A">
        <w:rPr>
          <w:rtl/>
        </w:rPr>
        <w:t>،</w:t>
      </w:r>
      <w:r w:rsidRPr="008C0CB4">
        <w:rPr>
          <w:rtl/>
        </w:rPr>
        <w:t xml:space="preserve"> فقال لأصحابه</w:t>
      </w:r>
      <w:r w:rsidR="00327C0A">
        <w:rPr>
          <w:rtl/>
        </w:rPr>
        <w:t>:</w:t>
      </w:r>
      <w:r w:rsidRPr="008C0CB4">
        <w:rPr>
          <w:rtl/>
        </w:rPr>
        <w:t xml:space="preserve"> لا يدخل أحدٌ منكم بيوت هؤلاء النسوة</w:t>
      </w:r>
      <w:r w:rsidR="00327C0A">
        <w:rPr>
          <w:rtl/>
        </w:rPr>
        <w:t>،</w:t>
      </w:r>
      <w:r w:rsidRPr="008C0CB4">
        <w:rPr>
          <w:rtl/>
        </w:rPr>
        <w:t xml:space="preserve"> ولا تعرّضوا لهذا الغلام المريض</w:t>
      </w:r>
      <w:r w:rsidR="00327C0A">
        <w:rPr>
          <w:rtl/>
        </w:rPr>
        <w:t>.</w:t>
      </w:r>
      <w:r w:rsidRPr="008C0CB4">
        <w:rPr>
          <w:rtl/>
        </w:rPr>
        <w:t xml:space="preserve"> </w:t>
      </w:r>
    </w:p>
    <w:p w:rsidR="005C01AD" w:rsidRPr="008C0CB4" w:rsidRDefault="005C01AD" w:rsidP="005C01AD">
      <w:pPr>
        <w:pStyle w:val="libNormal"/>
        <w:rPr>
          <w:rtl/>
        </w:rPr>
      </w:pPr>
      <w:r w:rsidRPr="008C0CB4">
        <w:rPr>
          <w:rtl/>
        </w:rPr>
        <w:t>وسألته ليسترجع ما أُخذ منهنّ ليتستّرنّ به</w:t>
      </w:r>
      <w:r w:rsidR="00327C0A">
        <w:rPr>
          <w:rtl/>
        </w:rPr>
        <w:t>،</w:t>
      </w:r>
      <w:r w:rsidRPr="008C0CB4">
        <w:rPr>
          <w:rtl/>
        </w:rPr>
        <w:t xml:space="preserve"> فقال</w:t>
      </w:r>
      <w:r w:rsidR="00327C0A">
        <w:rPr>
          <w:rtl/>
        </w:rPr>
        <w:t>:</w:t>
      </w:r>
      <w:r w:rsidRPr="008C0CB4">
        <w:rPr>
          <w:rtl/>
        </w:rPr>
        <w:t xml:space="preserve"> مَن أخذ من متاعهنّ شيئاً فليردّه عليهن</w:t>
      </w:r>
      <w:r w:rsidR="00327C0A">
        <w:rPr>
          <w:rtl/>
        </w:rPr>
        <w:t>!</w:t>
      </w:r>
      <w:r w:rsidRPr="008C0CB4">
        <w:rPr>
          <w:rtl/>
        </w:rPr>
        <w:t xml:space="preserve"> </w:t>
      </w:r>
    </w:p>
    <w:p w:rsidR="005C01AD" w:rsidRPr="008C0CB4" w:rsidRDefault="005C01AD" w:rsidP="005C01AD">
      <w:pPr>
        <w:pStyle w:val="libNormal"/>
        <w:rPr>
          <w:rtl/>
        </w:rPr>
      </w:pPr>
      <w:r w:rsidRPr="005C01AD">
        <w:rPr>
          <w:rtl/>
        </w:rPr>
        <w:t>فوالله</w:t>
      </w:r>
      <w:r w:rsidR="00327C0A">
        <w:rPr>
          <w:rtl/>
        </w:rPr>
        <w:t>،</w:t>
      </w:r>
      <w:r w:rsidRPr="005C01AD">
        <w:rPr>
          <w:rtl/>
        </w:rPr>
        <w:t xml:space="preserve"> ما رَدّ أحدٌ منهم شيئاً</w:t>
      </w:r>
      <w:r w:rsidR="00327C0A">
        <w:rPr>
          <w:rtl/>
        </w:rPr>
        <w:t>،</w:t>
      </w:r>
      <w:r w:rsidRPr="005C01AD">
        <w:rPr>
          <w:rtl/>
        </w:rPr>
        <w:t xml:space="preserve"> فوكَّل بالفسطاط وبيوت النساء</w:t>
      </w:r>
      <w:r w:rsidR="00327C0A">
        <w:rPr>
          <w:rtl/>
        </w:rPr>
        <w:t>،</w:t>
      </w:r>
      <w:r w:rsidRPr="005C01AD">
        <w:rPr>
          <w:rtl/>
        </w:rPr>
        <w:t xml:space="preserve"> وعليّ بن الحسين</w:t>
      </w:r>
      <w:r w:rsidR="00327C0A">
        <w:rPr>
          <w:rtl/>
        </w:rPr>
        <w:t>،</w:t>
      </w:r>
      <w:r w:rsidRPr="005C01AD">
        <w:rPr>
          <w:rtl/>
        </w:rPr>
        <w:t xml:space="preserve"> جماعة ممّن كانوا معه وقال</w:t>
      </w:r>
      <w:r w:rsidR="00327C0A">
        <w:rPr>
          <w:rtl/>
        </w:rPr>
        <w:t>:</w:t>
      </w:r>
      <w:r w:rsidRPr="005C01AD">
        <w:rPr>
          <w:rtl/>
        </w:rPr>
        <w:t xml:space="preserve"> احفظوهم</w:t>
      </w:r>
      <w:r w:rsidR="00327C0A">
        <w:rPr>
          <w:rtl/>
        </w:rPr>
        <w:t>؛</w:t>
      </w:r>
      <w:r w:rsidRPr="005C01AD">
        <w:rPr>
          <w:rtl/>
        </w:rPr>
        <w:t xml:space="preserve"> لئلاّ يخرج منهم أحد</w:t>
      </w:r>
      <w:r w:rsidR="00327C0A">
        <w:rPr>
          <w:rtl/>
        </w:rPr>
        <w:t>،</w:t>
      </w:r>
      <w:r w:rsidRPr="005C01AD">
        <w:rPr>
          <w:rtl/>
        </w:rPr>
        <w:t xml:space="preserve"> ولا تُسيئُنّ إليهم</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8C0CB4" w:rsidRDefault="00122025" w:rsidP="00FE39ED">
      <w:pPr>
        <w:pStyle w:val="libLine"/>
        <w:rPr>
          <w:rtl/>
        </w:rPr>
      </w:pPr>
      <w:r>
        <w:rPr>
          <w:rtl/>
        </w:rPr>
        <w:t>____________________</w:t>
      </w:r>
    </w:p>
    <w:p w:rsidR="005C01AD" w:rsidRPr="008C0CB4" w:rsidRDefault="005C01AD" w:rsidP="00ED6B79">
      <w:pPr>
        <w:pStyle w:val="libFootnote0"/>
        <w:rPr>
          <w:rtl/>
        </w:rPr>
      </w:pPr>
      <w:r w:rsidRPr="008C0CB4">
        <w:rPr>
          <w:rtl/>
        </w:rPr>
        <w:t xml:space="preserve">(1) كان الشمر قد أجاب مَن طلب إليه ألاّ يقتل الإمام السجّاد </w:t>
      </w:r>
      <w:r w:rsidR="00994A92" w:rsidRPr="00994A92">
        <w:rPr>
          <w:rStyle w:val="libAlaemChar"/>
          <w:rtl/>
        </w:rPr>
        <w:t>عليه‌السلام</w:t>
      </w:r>
      <w:r w:rsidRPr="008C0CB4">
        <w:rPr>
          <w:rtl/>
        </w:rPr>
        <w:t xml:space="preserve"> قائلاً</w:t>
      </w:r>
      <w:r w:rsidR="00327C0A">
        <w:rPr>
          <w:rtl/>
        </w:rPr>
        <w:t>:</w:t>
      </w:r>
      <w:r w:rsidRPr="008C0CB4">
        <w:rPr>
          <w:rtl/>
        </w:rPr>
        <w:t xml:space="preserve"> (قد صدر أمر الأمير عبيد الله</w:t>
      </w:r>
      <w:r w:rsidR="00327C0A">
        <w:rPr>
          <w:rtl/>
        </w:rPr>
        <w:t>،</w:t>
      </w:r>
      <w:r w:rsidRPr="008C0CB4">
        <w:rPr>
          <w:rtl/>
        </w:rPr>
        <w:t xml:space="preserve"> أن أقتل جميع أولاد الحسين </w:t>
      </w:r>
      <w:r w:rsidR="00994A92" w:rsidRPr="00994A92">
        <w:rPr>
          <w:rStyle w:val="libAlaemChar"/>
          <w:rtl/>
        </w:rPr>
        <w:t>عليه‌السلام</w:t>
      </w:r>
      <w:r w:rsidR="008F172B">
        <w:rPr>
          <w:rtl/>
        </w:rPr>
        <w:t>)</w:t>
      </w:r>
      <w:r w:rsidRPr="008C0CB4">
        <w:rPr>
          <w:rtl/>
        </w:rPr>
        <w:t xml:space="preserve"> (راجع</w:t>
      </w:r>
      <w:r w:rsidR="00327C0A">
        <w:rPr>
          <w:rtl/>
        </w:rPr>
        <w:t>:</w:t>
      </w:r>
      <w:r w:rsidRPr="008C0CB4">
        <w:rPr>
          <w:rtl/>
        </w:rPr>
        <w:t xml:space="preserve"> معالي السبطين</w:t>
      </w:r>
      <w:r w:rsidR="00327C0A">
        <w:rPr>
          <w:rtl/>
        </w:rPr>
        <w:t>:</w:t>
      </w:r>
      <w:r w:rsidRPr="008C0CB4">
        <w:rPr>
          <w:rtl/>
        </w:rPr>
        <w:t xml:space="preserve"> 2</w:t>
      </w:r>
      <w:r w:rsidR="00327C0A">
        <w:rPr>
          <w:rtl/>
        </w:rPr>
        <w:t>:</w:t>
      </w:r>
      <w:r w:rsidRPr="008C0CB4">
        <w:rPr>
          <w:rtl/>
        </w:rPr>
        <w:t xml:space="preserve"> 87)</w:t>
      </w:r>
      <w:r w:rsidR="00327C0A">
        <w:rPr>
          <w:rtl/>
        </w:rPr>
        <w:t>.</w:t>
      </w:r>
    </w:p>
    <w:p w:rsidR="005C01AD" w:rsidRPr="008C0CB4" w:rsidRDefault="005C01AD" w:rsidP="00ED6B79">
      <w:pPr>
        <w:pStyle w:val="libFootnote0"/>
        <w:rPr>
          <w:rtl/>
        </w:rPr>
      </w:pPr>
      <w:r w:rsidRPr="008C0CB4">
        <w:rPr>
          <w:rtl/>
        </w:rPr>
        <w:t>(2) الإرشاد</w:t>
      </w:r>
      <w:r w:rsidR="00327C0A">
        <w:rPr>
          <w:rtl/>
        </w:rPr>
        <w:t>:</w:t>
      </w:r>
      <w:r w:rsidRPr="008C0CB4">
        <w:rPr>
          <w:rtl/>
        </w:rPr>
        <w:t xml:space="preserve"> 2</w:t>
      </w:r>
      <w:r w:rsidR="00327C0A">
        <w:rPr>
          <w:rtl/>
        </w:rPr>
        <w:t>:</w:t>
      </w:r>
      <w:r w:rsidRPr="008C0CB4">
        <w:rPr>
          <w:rtl/>
        </w:rPr>
        <w:t xml:space="preserve"> 112</w:t>
      </w:r>
      <w:r w:rsidR="00122025">
        <w:rPr>
          <w:rtl/>
        </w:rPr>
        <w:t xml:space="preserve"> - </w:t>
      </w:r>
      <w:r w:rsidRPr="008C0CB4">
        <w:rPr>
          <w:rtl/>
        </w:rPr>
        <w:t>113</w:t>
      </w:r>
      <w:r w:rsidR="00327C0A">
        <w:rPr>
          <w:rtl/>
        </w:rPr>
        <w:t>،</w:t>
      </w:r>
      <w:r w:rsidRPr="008C0CB4">
        <w:rPr>
          <w:rtl/>
        </w:rPr>
        <w:t xml:space="preserve"> وانظر</w:t>
      </w:r>
      <w:r w:rsidR="00327C0A">
        <w:rPr>
          <w:rtl/>
        </w:rPr>
        <w:t>:</w:t>
      </w:r>
      <w:r w:rsidRPr="008C0CB4">
        <w:rPr>
          <w:rtl/>
        </w:rPr>
        <w:t xml:space="preserve"> تاريخ الطبري</w:t>
      </w:r>
      <w:r w:rsidR="00327C0A">
        <w:rPr>
          <w:rtl/>
        </w:rPr>
        <w:t>:</w:t>
      </w:r>
      <w:r w:rsidRPr="008C0CB4">
        <w:rPr>
          <w:rtl/>
        </w:rPr>
        <w:t xml:space="preserve"> 3</w:t>
      </w:r>
      <w:r w:rsidR="00327C0A">
        <w:rPr>
          <w:rtl/>
        </w:rPr>
        <w:t>:</w:t>
      </w:r>
      <w:r w:rsidRPr="008C0CB4">
        <w:rPr>
          <w:rtl/>
        </w:rPr>
        <w:t xml:space="preserve"> 335</w:t>
      </w:r>
      <w:r w:rsidR="00327C0A">
        <w:rPr>
          <w:rtl/>
        </w:rPr>
        <w:t>.</w:t>
      </w:r>
    </w:p>
    <w:p w:rsidR="005C01AD" w:rsidRDefault="005C01AD" w:rsidP="00FC3649">
      <w:pPr>
        <w:pStyle w:val="libNormal"/>
      </w:pPr>
      <w:r>
        <w:rPr>
          <w:rtl/>
        </w:rPr>
        <w:br w:type="page"/>
      </w:r>
    </w:p>
    <w:p w:rsidR="005C01AD" w:rsidRPr="008C0CB4" w:rsidRDefault="005C01AD" w:rsidP="005C01AD">
      <w:pPr>
        <w:pStyle w:val="libNormal"/>
        <w:rPr>
          <w:rtl/>
        </w:rPr>
      </w:pPr>
      <w:r w:rsidRPr="008C0CB4">
        <w:rPr>
          <w:rtl/>
        </w:rPr>
        <w:lastRenderedPageBreak/>
        <w:t>وروى ابن سعد في طبقاته</w:t>
      </w:r>
      <w:r w:rsidR="00327C0A">
        <w:rPr>
          <w:rtl/>
        </w:rPr>
        <w:t>،</w:t>
      </w:r>
      <w:r w:rsidRPr="008C0CB4">
        <w:rPr>
          <w:rtl/>
        </w:rPr>
        <w:t xml:space="preserve"> قائلاً</w:t>
      </w:r>
      <w:r w:rsidR="00327C0A">
        <w:rPr>
          <w:rtl/>
        </w:rPr>
        <w:t>:</w:t>
      </w:r>
      <w:r w:rsidRPr="008C0CB4">
        <w:rPr>
          <w:rtl/>
        </w:rPr>
        <w:t xml:space="preserve"> </w:t>
      </w:r>
      <w:r w:rsidR="008F172B">
        <w:rPr>
          <w:rtl/>
        </w:rPr>
        <w:t>(</w:t>
      </w:r>
      <w:r w:rsidRPr="008C0CB4">
        <w:rPr>
          <w:rtl/>
        </w:rPr>
        <w:t>وكان عليّ بن الحسين الأصغر مريضاً نائماً على فراش</w:t>
      </w:r>
      <w:r w:rsidR="00327C0A">
        <w:rPr>
          <w:rtl/>
        </w:rPr>
        <w:t>،</w:t>
      </w:r>
      <w:r w:rsidRPr="008C0CB4">
        <w:rPr>
          <w:rtl/>
        </w:rPr>
        <w:t xml:space="preserve"> فقال شمر بن ذي الجوش الملعون</w:t>
      </w:r>
      <w:r w:rsidR="00327C0A">
        <w:rPr>
          <w:rtl/>
        </w:rPr>
        <w:t>:</w:t>
      </w:r>
      <w:r w:rsidRPr="008C0CB4">
        <w:rPr>
          <w:rtl/>
        </w:rPr>
        <w:t xml:space="preserve"> اقتُلوا هذا</w:t>
      </w:r>
      <w:r w:rsidR="00327C0A">
        <w:rPr>
          <w:rtl/>
        </w:rPr>
        <w:t>!</w:t>
      </w:r>
      <w:r w:rsidRPr="008C0CB4">
        <w:rPr>
          <w:rtl/>
        </w:rPr>
        <w:t xml:space="preserve"> </w:t>
      </w:r>
    </w:p>
    <w:p w:rsidR="005C01AD" w:rsidRPr="008C0CB4" w:rsidRDefault="005C01AD" w:rsidP="005C01AD">
      <w:pPr>
        <w:pStyle w:val="libNormal"/>
        <w:rPr>
          <w:rtl/>
        </w:rPr>
      </w:pPr>
      <w:r w:rsidRPr="008C0CB4">
        <w:rPr>
          <w:rtl/>
        </w:rPr>
        <w:t>فقال له رجل من أصحابه</w:t>
      </w:r>
      <w:r w:rsidR="00327C0A">
        <w:rPr>
          <w:rtl/>
        </w:rPr>
        <w:t>:</w:t>
      </w:r>
      <w:r w:rsidRPr="008C0CB4">
        <w:rPr>
          <w:rtl/>
        </w:rPr>
        <w:t xml:space="preserve"> سبحان الله</w:t>
      </w:r>
      <w:r w:rsidR="00327C0A">
        <w:rPr>
          <w:rtl/>
        </w:rPr>
        <w:t>!</w:t>
      </w:r>
      <w:r w:rsidRPr="008C0CB4">
        <w:rPr>
          <w:rtl/>
        </w:rPr>
        <w:t xml:space="preserve"> أتقتُل فتىً حدثاً مريضاً لم يُقاتل</w:t>
      </w:r>
      <w:r w:rsidR="00327C0A">
        <w:rPr>
          <w:rtl/>
        </w:rPr>
        <w:t>؟</w:t>
      </w:r>
      <w:r w:rsidRPr="008C0CB4">
        <w:rPr>
          <w:rtl/>
        </w:rPr>
        <w:t>!</w:t>
      </w:r>
    </w:p>
    <w:p w:rsidR="005C01AD" w:rsidRPr="008C0CB4" w:rsidRDefault="005C01AD" w:rsidP="005C01AD">
      <w:pPr>
        <w:pStyle w:val="libNormal"/>
        <w:rPr>
          <w:rtl/>
        </w:rPr>
      </w:pPr>
      <w:r w:rsidRPr="005C01AD">
        <w:rPr>
          <w:rtl/>
        </w:rPr>
        <w:t>وجاء عمر بن سعد فقال</w:t>
      </w:r>
      <w:r w:rsidR="00327C0A">
        <w:rPr>
          <w:rtl/>
        </w:rPr>
        <w:t>:</w:t>
      </w:r>
      <w:r w:rsidRPr="005C01AD">
        <w:rPr>
          <w:rtl/>
        </w:rPr>
        <w:t xml:space="preserve"> لا تعرَّضوا لهؤلاء النسوة</w:t>
      </w:r>
      <w:r w:rsidR="00327C0A">
        <w:rPr>
          <w:rtl/>
        </w:rPr>
        <w:t>،</w:t>
      </w:r>
      <w:r w:rsidRPr="005C01AD">
        <w:rPr>
          <w:rtl/>
        </w:rPr>
        <w:t xml:space="preserve"> ولا لهذا المريض</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8C0CB4" w:rsidRDefault="005C01AD" w:rsidP="005C01AD">
      <w:pPr>
        <w:pStyle w:val="libNormal"/>
        <w:rPr>
          <w:rtl/>
        </w:rPr>
      </w:pPr>
      <w:r w:rsidRPr="005C01AD">
        <w:rPr>
          <w:rtl/>
        </w:rPr>
        <w:t>وذكر القرماني في كتابه أخبار الدول</w:t>
      </w:r>
      <w:r w:rsidR="00327C0A">
        <w:rPr>
          <w:rtl/>
        </w:rPr>
        <w:t>،</w:t>
      </w:r>
      <w:r w:rsidRPr="005C01AD">
        <w:rPr>
          <w:rtl/>
        </w:rPr>
        <w:t xml:space="preserve"> قائلاً</w:t>
      </w:r>
      <w:r w:rsidR="00327C0A">
        <w:rPr>
          <w:rtl/>
        </w:rPr>
        <w:t>:</w:t>
      </w:r>
      <w:r w:rsidRPr="005C01AD">
        <w:rPr>
          <w:rtl/>
        </w:rPr>
        <w:t xml:space="preserve"> </w:t>
      </w:r>
      <w:r w:rsidR="008F172B">
        <w:rPr>
          <w:rtl/>
        </w:rPr>
        <w:t>(</w:t>
      </w:r>
      <w:r w:rsidRPr="005C01AD">
        <w:rPr>
          <w:rtl/>
        </w:rPr>
        <w:t>وهَمّ شمر الملعون</w:t>
      </w:r>
      <w:r w:rsidR="00122025">
        <w:rPr>
          <w:rtl/>
        </w:rPr>
        <w:t xml:space="preserve"> - </w:t>
      </w:r>
      <w:r w:rsidRPr="005C01AD">
        <w:rPr>
          <w:rtl/>
        </w:rPr>
        <w:t>عليه ما يستحقّ من الله</w:t>
      </w:r>
      <w:r w:rsidR="00122025">
        <w:rPr>
          <w:rtl/>
        </w:rPr>
        <w:t xml:space="preserve"> - </w:t>
      </w:r>
      <w:r w:rsidRPr="005C01AD">
        <w:rPr>
          <w:rtl/>
        </w:rPr>
        <w:t>بقتل عليّ الأصغر بن الحسين وهو مريض</w:t>
      </w:r>
      <w:r w:rsidR="00327C0A">
        <w:rPr>
          <w:rtl/>
        </w:rPr>
        <w:t>،</w:t>
      </w:r>
      <w:r w:rsidRPr="005C01AD">
        <w:rPr>
          <w:rtl/>
        </w:rPr>
        <w:t xml:space="preserve"> فخرجت إليه زينب بنت عليّ وقالت</w:t>
      </w:r>
      <w:r w:rsidR="00327C0A">
        <w:rPr>
          <w:rtl/>
        </w:rPr>
        <w:t>:</w:t>
      </w:r>
      <w:r w:rsidRPr="005C01AD">
        <w:rPr>
          <w:rtl/>
        </w:rPr>
        <w:t xml:space="preserve"> </w:t>
      </w:r>
      <w:r w:rsidRPr="00BC03F0">
        <w:rPr>
          <w:rStyle w:val="libBold2Char"/>
          <w:rtl/>
        </w:rPr>
        <w:t>والله</w:t>
      </w:r>
      <w:r w:rsidR="00327C0A" w:rsidRPr="00BC03F0">
        <w:rPr>
          <w:rStyle w:val="libBold2Char"/>
          <w:rtl/>
        </w:rPr>
        <w:t>،</w:t>
      </w:r>
      <w:r w:rsidRPr="00BC03F0">
        <w:rPr>
          <w:rStyle w:val="libBold2Char"/>
          <w:rtl/>
        </w:rPr>
        <w:t xml:space="preserve"> لا يُقتَل حتى أُقتل</w:t>
      </w:r>
      <w:r w:rsidR="00327C0A" w:rsidRPr="00BC03F0">
        <w:rPr>
          <w:rStyle w:val="libBold2Char"/>
          <w:rtl/>
        </w:rPr>
        <w:t>!</w:t>
      </w:r>
      <w:r w:rsidR="008F172B" w:rsidRPr="00BC03F0">
        <w:rPr>
          <w:rStyle w:val="libBold2Char"/>
          <w:rtl/>
        </w:rPr>
        <w:t>)</w:t>
      </w:r>
      <w:r w:rsidRPr="00BC03F0">
        <w:rPr>
          <w:rStyle w:val="libBold2Char"/>
          <w:rtl/>
        </w:rPr>
        <w:t xml:space="preserve"> </w:t>
      </w:r>
      <w:r w:rsidRPr="005C01AD">
        <w:rPr>
          <w:rStyle w:val="libFootnotenumChar"/>
          <w:rtl/>
        </w:rPr>
        <w:t>(2)</w:t>
      </w:r>
      <w:r w:rsidR="00327C0A">
        <w:rPr>
          <w:rtl/>
        </w:rPr>
        <w:t>.</w:t>
      </w:r>
    </w:p>
    <w:p w:rsidR="005C01AD" w:rsidRPr="008C0CB4" w:rsidRDefault="005C01AD" w:rsidP="005C01AD">
      <w:pPr>
        <w:pStyle w:val="libNormal"/>
        <w:rPr>
          <w:rtl/>
        </w:rPr>
      </w:pPr>
      <w:r w:rsidRPr="008C0CB4">
        <w:rPr>
          <w:rtl/>
        </w:rPr>
        <w:t>وفي روضة الصفا</w:t>
      </w:r>
      <w:r w:rsidR="00327C0A">
        <w:rPr>
          <w:rtl/>
        </w:rPr>
        <w:t>:</w:t>
      </w:r>
      <w:r w:rsidRPr="008C0CB4">
        <w:rPr>
          <w:rtl/>
        </w:rPr>
        <w:t xml:space="preserve"> (ف</w:t>
      </w:r>
      <w:r w:rsidR="00FE39ED">
        <w:rPr>
          <w:rtl/>
        </w:rPr>
        <w:t>لم</w:t>
      </w:r>
      <w:r w:rsidRPr="008C0CB4">
        <w:rPr>
          <w:rtl/>
        </w:rPr>
        <w:t>ا وصل شمر</w:t>
      </w:r>
      <w:r w:rsidR="00122025">
        <w:rPr>
          <w:rtl/>
        </w:rPr>
        <w:t xml:space="preserve"> - </w:t>
      </w:r>
      <w:r w:rsidRPr="008C0CB4">
        <w:rPr>
          <w:rtl/>
        </w:rPr>
        <w:t>لعنه الله</w:t>
      </w:r>
      <w:r w:rsidR="00122025">
        <w:rPr>
          <w:rtl/>
        </w:rPr>
        <w:t xml:space="preserve"> - </w:t>
      </w:r>
      <w:r w:rsidRPr="008C0CB4">
        <w:rPr>
          <w:rtl/>
        </w:rPr>
        <w:t xml:space="preserve">إلى الخيمة التي كان عليّ بن الحسين </w:t>
      </w:r>
      <w:r w:rsidR="00994A92" w:rsidRPr="00994A92">
        <w:rPr>
          <w:rStyle w:val="libAlaemChar"/>
          <w:rtl/>
        </w:rPr>
        <w:t>عليهما‌السلام</w:t>
      </w:r>
      <w:r w:rsidRPr="008C0CB4">
        <w:rPr>
          <w:rtl/>
        </w:rPr>
        <w:t xml:space="preserve"> فيها متّكئاً</w:t>
      </w:r>
      <w:r w:rsidR="00327C0A">
        <w:rPr>
          <w:rtl/>
        </w:rPr>
        <w:t>،</w:t>
      </w:r>
      <w:r w:rsidRPr="008C0CB4">
        <w:rPr>
          <w:rtl/>
        </w:rPr>
        <w:t xml:space="preserve"> سلّ سيفه ليقتله</w:t>
      </w:r>
      <w:r w:rsidR="00327C0A">
        <w:rPr>
          <w:rtl/>
        </w:rPr>
        <w:t>.</w:t>
      </w:r>
      <w:r w:rsidRPr="008C0CB4">
        <w:rPr>
          <w:rtl/>
        </w:rPr>
        <w:t xml:space="preserve"> </w:t>
      </w:r>
    </w:p>
    <w:p w:rsidR="005C01AD" w:rsidRPr="008C0CB4" w:rsidRDefault="005C01AD" w:rsidP="005C01AD">
      <w:pPr>
        <w:pStyle w:val="libNormal"/>
        <w:rPr>
          <w:rtl/>
        </w:rPr>
      </w:pPr>
      <w:r w:rsidRPr="008C0CB4">
        <w:rPr>
          <w:rtl/>
        </w:rPr>
        <w:t>قال حميد بن مسلم</w:t>
      </w:r>
      <w:r w:rsidR="00327C0A">
        <w:rPr>
          <w:rtl/>
        </w:rPr>
        <w:t>:</w:t>
      </w:r>
      <w:r w:rsidRPr="008C0CB4">
        <w:rPr>
          <w:rtl/>
        </w:rPr>
        <w:t xml:space="preserve"> سبحان الله</w:t>
      </w:r>
      <w:r w:rsidR="00327C0A">
        <w:rPr>
          <w:rtl/>
        </w:rPr>
        <w:t>!</w:t>
      </w:r>
      <w:r w:rsidRPr="008C0CB4">
        <w:rPr>
          <w:rtl/>
        </w:rPr>
        <w:t xml:space="preserve"> أيُقتل هذا المريض</w:t>
      </w:r>
      <w:r w:rsidR="00327C0A">
        <w:rPr>
          <w:rtl/>
        </w:rPr>
        <w:t>؟</w:t>
      </w:r>
      <w:r w:rsidRPr="008C0CB4">
        <w:rPr>
          <w:rtl/>
        </w:rPr>
        <w:t>! لا تقتله</w:t>
      </w:r>
      <w:r w:rsidR="00327C0A">
        <w:rPr>
          <w:rtl/>
        </w:rPr>
        <w:t>!</w:t>
      </w:r>
    </w:p>
    <w:p w:rsidR="005C01AD" w:rsidRPr="008C0CB4" w:rsidRDefault="005C01AD" w:rsidP="005C01AD">
      <w:pPr>
        <w:pStyle w:val="libNormal"/>
        <w:rPr>
          <w:rtl/>
        </w:rPr>
      </w:pPr>
      <w:r w:rsidRPr="008C0CB4">
        <w:rPr>
          <w:rtl/>
        </w:rPr>
        <w:t>وقال بعضهم</w:t>
      </w:r>
      <w:r w:rsidR="00327C0A">
        <w:rPr>
          <w:rtl/>
        </w:rPr>
        <w:t>:</w:t>
      </w:r>
      <w:r w:rsidRPr="008C0CB4">
        <w:rPr>
          <w:rtl/>
        </w:rPr>
        <w:t xml:space="preserve"> إنّ عمر بن سعد أخذ بيديه وقال</w:t>
      </w:r>
      <w:r w:rsidR="00327C0A">
        <w:rPr>
          <w:rtl/>
        </w:rPr>
        <w:t>:</w:t>
      </w:r>
      <w:r w:rsidRPr="008C0CB4">
        <w:rPr>
          <w:rtl/>
        </w:rPr>
        <w:t xml:space="preserve"> أما تستحيي من الله</w:t>
      </w:r>
      <w:r w:rsidR="00327C0A">
        <w:rPr>
          <w:rtl/>
        </w:rPr>
        <w:t>؟</w:t>
      </w:r>
      <w:r w:rsidRPr="008C0CB4">
        <w:rPr>
          <w:rtl/>
        </w:rPr>
        <w:t>! تُريد أن تقتل هذا الغلام المريض</w:t>
      </w:r>
      <w:r w:rsidR="00327C0A">
        <w:rPr>
          <w:rtl/>
        </w:rPr>
        <w:t>!</w:t>
      </w:r>
      <w:r w:rsidRPr="008C0CB4">
        <w:rPr>
          <w:rtl/>
        </w:rPr>
        <w:t xml:space="preserve"> </w:t>
      </w:r>
    </w:p>
    <w:p w:rsidR="005C01AD" w:rsidRPr="008C0CB4" w:rsidRDefault="005C01AD" w:rsidP="005C01AD">
      <w:pPr>
        <w:pStyle w:val="libNormal"/>
        <w:rPr>
          <w:rtl/>
        </w:rPr>
      </w:pPr>
      <w:r w:rsidRPr="008C0CB4">
        <w:rPr>
          <w:rtl/>
        </w:rPr>
        <w:t>قال شمر</w:t>
      </w:r>
      <w:r w:rsidR="00327C0A">
        <w:rPr>
          <w:rtl/>
        </w:rPr>
        <w:t>:</w:t>
      </w:r>
      <w:r w:rsidRPr="008C0CB4">
        <w:rPr>
          <w:rtl/>
        </w:rPr>
        <w:t xml:space="preserve"> قد صدر أمر الأمير عبيد الله</w:t>
      </w:r>
      <w:r w:rsidR="00327C0A">
        <w:rPr>
          <w:rtl/>
        </w:rPr>
        <w:t>،</w:t>
      </w:r>
      <w:r w:rsidRPr="008C0CB4">
        <w:rPr>
          <w:rtl/>
        </w:rPr>
        <w:t xml:space="preserve"> أن أقتل جميع أولاد الحسين</w:t>
      </w:r>
      <w:r w:rsidR="00327C0A">
        <w:rPr>
          <w:rtl/>
        </w:rPr>
        <w:t>.</w:t>
      </w:r>
      <w:r w:rsidRPr="008C0CB4">
        <w:rPr>
          <w:rtl/>
        </w:rPr>
        <w:t xml:space="preserve"> </w:t>
      </w:r>
    </w:p>
    <w:p w:rsidR="005C01AD" w:rsidRPr="008C0CB4" w:rsidRDefault="005C01AD" w:rsidP="005C01AD">
      <w:pPr>
        <w:pStyle w:val="libNormal"/>
        <w:rPr>
          <w:rtl/>
        </w:rPr>
      </w:pPr>
      <w:r w:rsidRPr="005C01AD">
        <w:rPr>
          <w:rtl/>
        </w:rPr>
        <w:t>فبالغ عمر في منعه حتّى كفّ عنه</w:t>
      </w:r>
      <w:r w:rsidR="00327C0A">
        <w:rPr>
          <w:rtl/>
        </w:rPr>
        <w:t>،</w:t>
      </w:r>
      <w:r w:rsidRPr="005C01AD">
        <w:rPr>
          <w:rtl/>
        </w:rPr>
        <w:t xml:space="preserve"> فأمر بإحراق خيام أهل بيت ا</w:t>
      </w:r>
      <w:r w:rsidR="00FE39ED">
        <w:rPr>
          <w:rtl/>
        </w:rPr>
        <w:t>لم</w:t>
      </w:r>
      <w:r w:rsidRPr="005C01AD">
        <w:rPr>
          <w:rtl/>
        </w:rPr>
        <w:t>صطفى</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8C0CB4" w:rsidRDefault="005C01AD" w:rsidP="005C01AD">
      <w:pPr>
        <w:pStyle w:val="libNormal"/>
        <w:rPr>
          <w:rtl/>
        </w:rPr>
      </w:pPr>
      <w:r w:rsidRPr="008C0CB4">
        <w:rPr>
          <w:rtl/>
        </w:rPr>
        <w:t>وفي تذكرة الخواص</w:t>
      </w:r>
      <w:r w:rsidR="00327C0A">
        <w:rPr>
          <w:rtl/>
        </w:rPr>
        <w:t>،</w:t>
      </w:r>
      <w:r w:rsidRPr="008C0CB4">
        <w:rPr>
          <w:rtl/>
        </w:rPr>
        <w:t xml:space="preserve"> عن الواقدي قال</w:t>
      </w:r>
      <w:r w:rsidR="00327C0A">
        <w:rPr>
          <w:rtl/>
        </w:rPr>
        <w:t>:</w:t>
      </w:r>
      <w:r w:rsidRPr="008C0CB4">
        <w:rPr>
          <w:rtl/>
        </w:rPr>
        <w:t xml:space="preserve"> (وإنّما استبقوا عليّ بن الحسين</w:t>
      </w:r>
      <w:r w:rsidR="00327C0A">
        <w:rPr>
          <w:rtl/>
        </w:rPr>
        <w:t>؛</w:t>
      </w:r>
      <w:r w:rsidRPr="008C0CB4">
        <w:rPr>
          <w:rtl/>
        </w:rPr>
        <w:t xml:space="preserve"> لأنّه </w:t>
      </w:r>
      <w:r w:rsidR="00FE39ED">
        <w:rPr>
          <w:rtl/>
        </w:rPr>
        <w:t>لم</w:t>
      </w:r>
      <w:r w:rsidRPr="008C0CB4">
        <w:rPr>
          <w:rtl/>
        </w:rPr>
        <w:t>ا قُتل أبوه كان مريضاً</w:t>
      </w:r>
      <w:r w:rsidR="00327C0A">
        <w:rPr>
          <w:rtl/>
        </w:rPr>
        <w:t>،</w:t>
      </w:r>
      <w:r w:rsidRPr="008C0CB4">
        <w:rPr>
          <w:rtl/>
        </w:rPr>
        <w:t xml:space="preserve"> فمرّ به شمر فقال</w:t>
      </w:r>
      <w:r w:rsidR="00327C0A">
        <w:rPr>
          <w:rtl/>
        </w:rPr>
        <w:t>:</w:t>
      </w:r>
      <w:r w:rsidRPr="008C0CB4">
        <w:rPr>
          <w:rtl/>
        </w:rPr>
        <w:t xml:space="preserve"> اقتلوه</w:t>
      </w:r>
      <w:r w:rsidR="00327C0A">
        <w:rPr>
          <w:rtl/>
        </w:rPr>
        <w:t>!</w:t>
      </w:r>
      <w:r w:rsidRPr="008C0CB4">
        <w:rPr>
          <w:rtl/>
        </w:rPr>
        <w:t xml:space="preserve"> </w:t>
      </w:r>
    </w:p>
    <w:p w:rsidR="005C01AD" w:rsidRPr="008C0CB4" w:rsidRDefault="005C01AD" w:rsidP="005C01AD">
      <w:pPr>
        <w:pStyle w:val="libNormal"/>
        <w:rPr>
          <w:rtl/>
        </w:rPr>
      </w:pPr>
      <w:r w:rsidRPr="008C0CB4">
        <w:rPr>
          <w:rtl/>
        </w:rPr>
        <w:t>ثمّ جاء عمر بن سعد</w:t>
      </w:r>
      <w:r w:rsidR="00327C0A">
        <w:rPr>
          <w:rtl/>
        </w:rPr>
        <w:t>،</w:t>
      </w:r>
      <w:r w:rsidRPr="008C0CB4">
        <w:rPr>
          <w:rtl/>
        </w:rPr>
        <w:t xml:space="preserve"> ف</w:t>
      </w:r>
      <w:r w:rsidR="00FE39ED">
        <w:rPr>
          <w:rtl/>
        </w:rPr>
        <w:t>لم</w:t>
      </w:r>
      <w:r w:rsidRPr="008C0CB4">
        <w:rPr>
          <w:rtl/>
        </w:rPr>
        <w:t>ا رآه قال</w:t>
      </w:r>
      <w:r w:rsidR="00327C0A">
        <w:rPr>
          <w:rtl/>
        </w:rPr>
        <w:t>:</w:t>
      </w:r>
      <w:r w:rsidRPr="008C0CB4">
        <w:rPr>
          <w:rtl/>
        </w:rPr>
        <w:t xml:space="preserve"> لا تتعرّضوا لهذا الغلام</w:t>
      </w:r>
      <w:r w:rsidR="00327C0A">
        <w:rPr>
          <w:rtl/>
        </w:rPr>
        <w:t>!</w:t>
      </w:r>
      <w:r w:rsidRPr="008C0CB4">
        <w:rPr>
          <w:rtl/>
        </w:rPr>
        <w:t xml:space="preserve"> </w:t>
      </w:r>
    </w:p>
    <w:p w:rsidR="005C01AD" w:rsidRPr="008C0CB4" w:rsidRDefault="005C01AD" w:rsidP="005C01AD">
      <w:pPr>
        <w:pStyle w:val="libNormal"/>
        <w:rPr>
          <w:rtl/>
        </w:rPr>
      </w:pPr>
      <w:r w:rsidRPr="005C01AD">
        <w:rPr>
          <w:rtl/>
        </w:rPr>
        <w:t>ثمّ قال لشمر</w:t>
      </w:r>
      <w:r w:rsidR="00327C0A">
        <w:rPr>
          <w:rtl/>
        </w:rPr>
        <w:t>:</w:t>
      </w:r>
      <w:r w:rsidRPr="005C01AD">
        <w:rPr>
          <w:rtl/>
        </w:rPr>
        <w:t xml:space="preserve"> ويحك</w:t>
      </w:r>
      <w:r w:rsidR="00327C0A">
        <w:rPr>
          <w:rtl/>
        </w:rPr>
        <w:t>!</w:t>
      </w:r>
      <w:r w:rsidRPr="005C01AD">
        <w:rPr>
          <w:rtl/>
        </w:rPr>
        <w:t xml:space="preserve"> مَن للحرم</w:t>
      </w:r>
      <w:r w:rsidR="00327C0A">
        <w:rPr>
          <w:rtl/>
        </w:rPr>
        <w:t>؟</w:t>
      </w:r>
      <w:r w:rsidR="008F172B">
        <w:rPr>
          <w:rtl/>
        </w:rPr>
        <w:t>)</w:t>
      </w:r>
      <w:r w:rsidRPr="005C01AD">
        <w:rPr>
          <w:rtl/>
        </w:rPr>
        <w:t xml:space="preserve"> </w:t>
      </w:r>
      <w:r w:rsidRPr="005C01AD">
        <w:rPr>
          <w:rStyle w:val="libFootnotenumChar"/>
          <w:rtl/>
        </w:rPr>
        <w:t>(4)</w:t>
      </w:r>
      <w:r w:rsidR="00327C0A">
        <w:rPr>
          <w:rtl/>
        </w:rPr>
        <w:t>.</w:t>
      </w:r>
    </w:p>
    <w:p w:rsidR="005C01AD" w:rsidRPr="008C0CB4" w:rsidRDefault="00122025" w:rsidP="00FE39ED">
      <w:pPr>
        <w:pStyle w:val="libLine"/>
        <w:rPr>
          <w:rtl/>
        </w:rPr>
      </w:pPr>
      <w:r>
        <w:rPr>
          <w:rtl/>
        </w:rPr>
        <w:t>____________________</w:t>
      </w:r>
    </w:p>
    <w:p w:rsidR="005C01AD" w:rsidRPr="008C0CB4" w:rsidRDefault="005C01AD" w:rsidP="00ED6B79">
      <w:pPr>
        <w:pStyle w:val="libFootnote0"/>
        <w:rPr>
          <w:rtl/>
        </w:rPr>
      </w:pPr>
      <w:r w:rsidRPr="008C0CB4">
        <w:rPr>
          <w:rtl/>
        </w:rPr>
        <w:t xml:space="preserve">(1) ترجمة الإمام الحسين </w:t>
      </w:r>
      <w:r w:rsidR="00994A92" w:rsidRPr="00994A92">
        <w:rPr>
          <w:rStyle w:val="libAlaemChar"/>
          <w:rtl/>
        </w:rPr>
        <w:t>عليه‌السلام</w:t>
      </w:r>
      <w:r w:rsidRPr="008C0CB4">
        <w:rPr>
          <w:rtl/>
        </w:rPr>
        <w:t xml:space="preserve"> من القسم غير المطبوع</w:t>
      </w:r>
      <w:r w:rsidR="00327C0A">
        <w:rPr>
          <w:rtl/>
        </w:rPr>
        <w:t>،</w:t>
      </w:r>
      <w:r w:rsidRPr="008C0CB4">
        <w:rPr>
          <w:rtl/>
        </w:rPr>
        <w:t xml:space="preserve"> من كتاب الطبقات الكبرى لابن سعد</w:t>
      </w:r>
      <w:r w:rsidR="00327C0A">
        <w:rPr>
          <w:rtl/>
        </w:rPr>
        <w:t>:</w:t>
      </w:r>
      <w:r w:rsidRPr="008C0CB4">
        <w:rPr>
          <w:rtl/>
        </w:rPr>
        <w:t xml:space="preserve"> 78</w:t>
      </w:r>
      <w:r w:rsidR="00327C0A">
        <w:rPr>
          <w:rtl/>
        </w:rPr>
        <w:t>.</w:t>
      </w:r>
    </w:p>
    <w:p w:rsidR="005C01AD" w:rsidRPr="008C0CB4" w:rsidRDefault="005C01AD" w:rsidP="00ED6B79">
      <w:pPr>
        <w:pStyle w:val="libFootnote0"/>
        <w:rPr>
          <w:rtl/>
        </w:rPr>
      </w:pPr>
      <w:r w:rsidRPr="008C0CB4">
        <w:rPr>
          <w:rtl/>
        </w:rPr>
        <w:t>(2) أخبار الدول</w:t>
      </w:r>
      <w:r w:rsidR="00327C0A">
        <w:rPr>
          <w:rtl/>
        </w:rPr>
        <w:t>:</w:t>
      </w:r>
      <w:r w:rsidRPr="008C0CB4">
        <w:rPr>
          <w:rtl/>
        </w:rPr>
        <w:t xml:space="preserve"> 108</w:t>
      </w:r>
      <w:r w:rsidR="00327C0A">
        <w:rPr>
          <w:rtl/>
        </w:rPr>
        <w:t>.</w:t>
      </w:r>
    </w:p>
    <w:p w:rsidR="005C01AD" w:rsidRPr="008C0CB4" w:rsidRDefault="005C01AD" w:rsidP="00ED6B79">
      <w:pPr>
        <w:pStyle w:val="libFootnote0"/>
        <w:rPr>
          <w:rtl/>
        </w:rPr>
      </w:pPr>
      <w:r w:rsidRPr="008C0CB4">
        <w:rPr>
          <w:rtl/>
        </w:rPr>
        <w:t>(3) روضة الصفا</w:t>
      </w:r>
      <w:r w:rsidR="00327C0A">
        <w:rPr>
          <w:rtl/>
        </w:rPr>
        <w:t>:</w:t>
      </w:r>
      <w:r w:rsidRPr="008C0CB4">
        <w:rPr>
          <w:rtl/>
        </w:rPr>
        <w:t xml:space="preserve"> 3</w:t>
      </w:r>
      <w:r w:rsidR="00327C0A">
        <w:rPr>
          <w:rtl/>
        </w:rPr>
        <w:t>:</w:t>
      </w:r>
      <w:r w:rsidRPr="008C0CB4">
        <w:rPr>
          <w:rtl/>
        </w:rPr>
        <w:t xml:space="preserve"> 170</w:t>
      </w:r>
      <w:r w:rsidR="00327C0A">
        <w:rPr>
          <w:rtl/>
        </w:rPr>
        <w:t>.</w:t>
      </w:r>
    </w:p>
    <w:p w:rsidR="005C01AD" w:rsidRPr="008C0CB4" w:rsidRDefault="005C01AD" w:rsidP="00ED6B79">
      <w:pPr>
        <w:pStyle w:val="libFootnote0"/>
        <w:rPr>
          <w:rtl/>
        </w:rPr>
      </w:pPr>
      <w:r w:rsidRPr="008C0CB4">
        <w:rPr>
          <w:rtl/>
        </w:rPr>
        <w:t>(4) تذكرة الخواص</w:t>
      </w:r>
      <w:r w:rsidR="00327C0A">
        <w:rPr>
          <w:rtl/>
        </w:rPr>
        <w:t>:</w:t>
      </w:r>
      <w:r w:rsidRPr="008C0CB4">
        <w:rPr>
          <w:rtl/>
        </w:rPr>
        <w:t xml:space="preserve"> 232</w:t>
      </w:r>
      <w:r w:rsidR="00327C0A">
        <w:rPr>
          <w:rtl/>
        </w:rPr>
        <w:t>.</w:t>
      </w:r>
    </w:p>
    <w:p w:rsidR="005C01AD" w:rsidRDefault="005C01AD" w:rsidP="00FC3649">
      <w:pPr>
        <w:pStyle w:val="libNormal"/>
      </w:pPr>
      <w:r>
        <w:rPr>
          <w:rtl/>
        </w:rPr>
        <w:br w:type="page"/>
      </w:r>
    </w:p>
    <w:p w:rsidR="005C01AD" w:rsidRPr="00DE128E" w:rsidRDefault="005C01AD" w:rsidP="00BC03F0">
      <w:pPr>
        <w:pStyle w:val="Heading3"/>
        <w:rPr>
          <w:rtl/>
        </w:rPr>
      </w:pPr>
      <w:bookmarkStart w:id="89" w:name="_Toc378503290"/>
      <w:r w:rsidRPr="008C0CB4">
        <w:rPr>
          <w:rtl/>
        </w:rPr>
        <w:lastRenderedPageBreak/>
        <w:t>إشارة</w:t>
      </w:r>
      <w:r w:rsidR="00327C0A">
        <w:rPr>
          <w:rtl/>
        </w:rPr>
        <w:t>:</w:t>
      </w:r>
      <w:bookmarkEnd w:id="89"/>
    </w:p>
    <w:p w:rsidR="005C01AD" w:rsidRPr="008C0CB4" w:rsidRDefault="005C01AD" w:rsidP="005C01AD">
      <w:pPr>
        <w:pStyle w:val="libNormal"/>
        <w:rPr>
          <w:rtl/>
        </w:rPr>
      </w:pPr>
      <w:r w:rsidRPr="008C0CB4">
        <w:rPr>
          <w:rtl/>
        </w:rPr>
        <w:t xml:space="preserve">تؤكّد جميع الروايات التي تتناول الحديث في حالة الإمام زين العابدين </w:t>
      </w:r>
      <w:r w:rsidR="00994A92" w:rsidRPr="00994A92">
        <w:rPr>
          <w:rStyle w:val="libAlaemChar"/>
          <w:rtl/>
        </w:rPr>
        <w:t>عليه‌السلام</w:t>
      </w:r>
      <w:r w:rsidRPr="008C0CB4">
        <w:rPr>
          <w:rtl/>
        </w:rPr>
        <w:t xml:space="preserve"> في كربلاء</w:t>
      </w:r>
      <w:r w:rsidR="00327C0A">
        <w:rPr>
          <w:rtl/>
        </w:rPr>
        <w:t>،</w:t>
      </w:r>
      <w:r w:rsidRPr="008C0CB4">
        <w:rPr>
          <w:rtl/>
        </w:rPr>
        <w:t xml:space="preserve"> على أنّه كان مريضاً</w:t>
      </w:r>
      <w:r w:rsidR="00327C0A">
        <w:rPr>
          <w:rtl/>
        </w:rPr>
        <w:t>،</w:t>
      </w:r>
      <w:r w:rsidRPr="008C0CB4">
        <w:rPr>
          <w:rtl/>
        </w:rPr>
        <w:t xml:space="preserve"> ولم يرد في المصادر التاريخية إلى أيِّ فترة استمرّ به هذا المرض</w:t>
      </w:r>
      <w:r w:rsidR="00327C0A">
        <w:rPr>
          <w:rtl/>
        </w:rPr>
        <w:t>،</w:t>
      </w:r>
      <w:r w:rsidRPr="008C0CB4">
        <w:rPr>
          <w:rtl/>
        </w:rPr>
        <w:t xml:space="preserve"> لكنّ ا</w:t>
      </w:r>
      <w:r w:rsidR="00FE39ED">
        <w:rPr>
          <w:rtl/>
        </w:rPr>
        <w:t>لم</w:t>
      </w:r>
      <w:r w:rsidRPr="008C0CB4">
        <w:rPr>
          <w:rtl/>
        </w:rPr>
        <w:t>ستفاد من بعض الإشارات التاريخية</w:t>
      </w:r>
      <w:r w:rsidR="00327C0A">
        <w:rPr>
          <w:rtl/>
        </w:rPr>
        <w:t>،</w:t>
      </w:r>
      <w:r w:rsidRPr="008C0CB4">
        <w:rPr>
          <w:rtl/>
        </w:rPr>
        <w:t xml:space="preserve"> أنّه </w:t>
      </w:r>
      <w:r w:rsidR="00994A92" w:rsidRPr="00994A92">
        <w:rPr>
          <w:rStyle w:val="libAlaemChar"/>
          <w:rtl/>
        </w:rPr>
        <w:t>عليه‌السلام</w:t>
      </w:r>
      <w:r w:rsidRPr="008C0CB4">
        <w:rPr>
          <w:rtl/>
        </w:rPr>
        <w:t xml:space="preserve"> كان لم يزل مريضاً ناحلاً ضعيفاً حتّى في الشام</w:t>
      </w:r>
      <w:r w:rsidR="00327C0A">
        <w:rPr>
          <w:rtl/>
        </w:rPr>
        <w:t>.</w:t>
      </w:r>
      <w:r w:rsidRPr="008C0CB4">
        <w:rPr>
          <w:rtl/>
        </w:rPr>
        <w:t xml:space="preserve"> </w:t>
      </w:r>
    </w:p>
    <w:p w:rsidR="005C01AD" w:rsidRPr="008C0CB4" w:rsidRDefault="005C01AD" w:rsidP="005C01AD">
      <w:pPr>
        <w:pStyle w:val="libNormal"/>
        <w:rPr>
          <w:rtl/>
        </w:rPr>
      </w:pPr>
      <w:r w:rsidRPr="005C01AD">
        <w:rPr>
          <w:rtl/>
        </w:rPr>
        <w:t>وقد ذهب بعضهم إلى أنّه قد أُصيب بعين فمَرِض</w:t>
      </w:r>
      <w:r w:rsidR="00327C0A">
        <w:rPr>
          <w:rtl/>
        </w:rPr>
        <w:t>،</w:t>
      </w:r>
      <w:r w:rsidRPr="005C01AD">
        <w:rPr>
          <w:rtl/>
        </w:rPr>
        <w:t xml:space="preserve"> كما ذهب إلى ذلك أحمد بن حنبل</w:t>
      </w:r>
      <w:r w:rsidR="00327C0A">
        <w:rPr>
          <w:rtl/>
        </w:rPr>
        <w:t>،</w:t>
      </w:r>
      <w:r w:rsidRPr="005C01AD">
        <w:rPr>
          <w:rtl/>
        </w:rPr>
        <w:t xml:space="preserve"> حيث زعم</w:t>
      </w:r>
      <w:r w:rsidR="00122025">
        <w:rPr>
          <w:rtl/>
        </w:rPr>
        <w:t xml:space="preserve"> - </w:t>
      </w:r>
      <w:r w:rsidRPr="005C01AD">
        <w:rPr>
          <w:rtl/>
        </w:rPr>
        <w:t>على ما ذكره ابن شهر آشوب</w:t>
      </w:r>
      <w:r w:rsidR="00122025">
        <w:rPr>
          <w:rtl/>
        </w:rPr>
        <w:t xml:space="preserve"> - </w:t>
      </w:r>
      <w:r w:rsidRPr="005C01AD">
        <w:rPr>
          <w:rtl/>
        </w:rPr>
        <w:t xml:space="preserve">أنّه </w:t>
      </w:r>
      <w:r w:rsidR="00994A92" w:rsidRPr="00994A92">
        <w:rPr>
          <w:rStyle w:val="libAlaemChar"/>
          <w:rtl/>
        </w:rPr>
        <w:t>عليه‌السلام</w:t>
      </w:r>
      <w:r w:rsidRPr="005C01AD">
        <w:rPr>
          <w:rtl/>
        </w:rPr>
        <w:t xml:space="preserve"> كان أُلبِس دُرعاً ففضل عنه</w:t>
      </w:r>
      <w:r w:rsidR="00327C0A">
        <w:rPr>
          <w:rtl/>
        </w:rPr>
        <w:t>،</w:t>
      </w:r>
      <w:r w:rsidRPr="005C01AD">
        <w:rPr>
          <w:rtl/>
        </w:rPr>
        <w:t xml:space="preserve"> فأخذ الفضلة بيده ومزّقه</w:t>
      </w:r>
      <w:r w:rsidR="00327C0A">
        <w:rPr>
          <w:rtl/>
        </w:rPr>
        <w:t>؛</w:t>
      </w:r>
      <w:r w:rsidRPr="005C01AD">
        <w:rPr>
          <w:rtl/>
        </w:rPr>
        <w:t xml:space="preserve"> فصار سبباً لمرضه</w:t>
      </w:r>
      <w:r w:rsidR="00327C0A">
        <w:rPr>
          <w:rtl/>
        </w:rPr>
        <w:t>!</w:t>
      </w:r>
      <w:r w:rsidRPr="005C01AD">
        <w:rPr>
          <w:rtl/>
        </w:rPr>
        <w:t xml:space="preserve"> </w:t>
      </w:r>
      <w:r w:rsidRPr="005C01AD">
        <w:rPr>
          <w:rStyle w:val="libFootnotenumChar"/>
          <w:rtl/>
        </w:rPr>
        <w:t>(1)</w:t>
      </w:r>
      <w:r w:rsidR="00327C0A">
        <w:rPr>
          <w:rStyle w:val="libFootnotenumChar"/>
          <w:rtl/>
        </w:rPr>
        <w:t>.</w:t>
      </w:r>
    </w:p>
    <w:p w:rsidR="005C01AD" w:rsidRPr="008C0CB4" w:rsidRDefault="005C01AD" w:rsidP="005C01AD">
      <w:pPr>
        <w:pStyle w:val="libNormal"/>
        <w:rPr>
          <w:rtl/>
        </w:rPr>
      </w:pPr>
      <w:r w:rsidRPr="005C01AD">
        <w:rPr>
          <w:rtl/>
        </w:rPr>
        <w:t>واستبعد ذلك آخرون</w:t>
      </w:r>
      <w:r w:rsidR="00327C0A">
        <w:rPr>
          <w:rtl/>
        </w:rPr>
        <w:t>،</w:t>
      </w:r>
      <w:r w:rsidRPr="005C01AD">
        <w:rPr>
          <w:rtl/>
        </w:rPr>
        <w:t xml:space="preserve"> وقالوا</w:t>
      </w:r>
      <w:r w:rsidR="00327C0A">
        <w:rPr>
          <w:rtl/>
        </w:rPr>
        <w:t>:</w:t>
      </w:r>
      <w:r w:rsidRPr="005C01AD">
        <w:rPr>
          <w:rtl/>
        </w:rPr>
        <w:t xml:space="preserve"> إنّ الأمر أهمّ وأعظم ممّا ذهب إليه ابن حنبل</w:t>
      </w:r>
      <w:r w:rsidR="00327C0A">
        <w:rPr>
          <w:rtl/>
        </w:rPr>
        <w:t>؛</w:t>
      </w:r>
      <w:r w:rsidRPr="005C01AD">
        <w:rPr>
          <w:rtl/>
        </w:rPr>
        <w:t xml:space="preserve"> إذ إنّ إرادة الباري تعالى تعلّقت بضرورة بقائه </w:t>
      </w:r>
      <w:r w:rsidR="00994A92" w:rsidRPr="00994A92">
        <w:rPr>
          <w:rStyle w:val="libAlaemChar"/>
          <w:rtl/>
        </w:rPr>
        <w:t>عليه‌السلام</w:t>
      </w:r>
      <w:r w:rsidRPr="005C01AD">
        <w:rPr>
          <w:rtl/>
        </w:rPr>
        <w:t xml:space="preserve"> بعد أبيه </w:t>
      </w:r>
      <w:r w:rsidR="00994A92" w:rsidRPr="00994A92">
        <w:rPr>
          <w:rStyle w:val="libAlaemChar"/>
          <w:rtl/>
        </w:rPr>
        <w:t>عليه‌السلام</w:t>
      </w:r>
      <w:r w:rsidR="00327C0A">
        <w:rPr>
          <w:rtl/>
        </w:rPr>
        <w:t>؛</w:t>
      </w:r>
      <w:r w:rsidRPr="005C01AD">
        <w:rPr>
          <w:rtl/>
        </w:rPr>
        <w:t xml:space="preserve"> لأنّه من مصاديق (بقيّة الله)</w:t>
      </w:r>
      <w:r w:rsidR="00327C0A">
        <w:rPr>
          <w:rtl/>
        </w:rPr>
        <w:t>،</w:t>
      </w:r>
      <w:r w:rsidRPr="005C01AD">
        <w:rPr>
          <w:rtl/>
        </w:rPr>
        <w:t xml:space="preserve"> وحلقة من حلقات سلسلة الإمامة ا</w:t>
      </w:r>
      <w:r w:rsidR="00FE39ED">
        <w:rPr>
          <w:rtl/>
        </w:rPr>
        <w:t>لم</w:t>
      </w:r>
      <w:r w:rsidRPr="005C01AD">
        <w:rPr>
          <w:rtl/>
        </w:rPr>
        <w:t>باركة</w:t>
      </w:r>
      <w:r w:rsidR="00327C0A">
        <w:rPr>
          <w:rtl/>
        </w:rPr>
        <w:t>،</w:t>
      </w:r>
      <w:r w:rsidRPr="005C01AD">
        <w:rPr>
          <w:rtl/>
        </w:rPr>
        <w:t xml:space="preserve"> فشاء الله تعالى أن يكون مريضاً تلك الأيّام</w:t>
      </w:r>
      <w:r w:rsidR="00327C0A">
        <w:rPr>
          <w:rtl/>
        </w:rPr>
        <w:t>؛</w:t>
      </w:r>
      <w:r w:rsidRPr="005C01AD">
        <w:rPr>
          <w:rtl/>
        </w:rPr>
        <w:t xml:space="preserve"> حتّى يسقط عنه الجهاد بين يدي أبيه</w:t>
      </w:r>
      <w:r w:rsidR="00327C0A">
        <w:rPr>
          <w:rtl/>
        </w:rPr>
        <w:t>؛</w:t>
      </w:r>
      <w:r w:rsidRPr="005C01AD">
        <w:rPr>
          <w:rtl/>
        </w:rPr>
        <w:t xml:space="preserve"> ليُحفظ بذلك</w:t>
      </w:r>
      <w:r w:rsidR="00327C0A">
        <w:rPr>
          <w:rtl/>
        </w:rPr>
        <w:t>،</w:t>
      </w:r>
      <w:r w:rsidRPr="005C01AD">
        <w:rPr>
          <w:rtl/>
        </w:rPr>
        <w:t xml:space="preserve"> ولتُحفظ به سلسلة الإمامة الكبرى </w:t>
      </w:r>
      <w:r w:rsidRPr="005C01AD">
        <w:rPr>
          <w:rStyle w:val="libFootnotenumChar"/>
          <w:rtl/>
        </w:rPr>
        <w:t>(2)</w:t>
      </w:r>
      <w:r w:rsidR="00327C0A">
        <w:rPr>
          <w:rtl/>
        </w:rPr>
        <w:t>.</w:t>
      </w:r>
    </w:p>
    <w:p w:rsidR="005C01AD" w:rsidRPr="008C0CB4" w:rsidRDefault="005C01AD" w:rsidP="005C01AD">
      <w:pPr>
        <w:pStyle w:val="libNormal"/>
        <w:rPr>
          <w:rtl/>
        </w:rPr>
      </w:pPr>
      <w:r w:rsidRPr="008C0CB4">
        <w:rPr>
          <w:rtl/>
        </w:rPr>
        <w:t>ولا مُنافاة بين أن يكون لمنشأ مرضه سبب في الخارج</w:t>
      </w:r>
      <w:r w:rsidR="00327C0A">
        <w:rPr>
          <w:rtl/>
        </w:rPr>
        <w:t>،</w:t>
      </w:r>
      <w:r w:rsidRPr="008C0CB4">
        <w:rPr>
          <w:rtl/>
        </w:rPr>
        <w:t xml:space="preserve"> وبين أن تكون الغاية من مرضه حفْظ سلسلة الإمامة</w:t>
      </w:r>
      <w:r w:rsidR="00327C0A">
        <w:rPr>
          <w:rtl/>
        </w:rPr>
        <w:t>،</w:t>
      </w:r>
      <w:r w:rsidRPr="008C0CB4">
        <w:rPr>
          <w:rtl/>
        </w:rPr>
        <w:t xml:space="preserve"> فالأمور بأسبابها</w:t>
      </w:r>
      <w:r w:rsidR="00327C0A">
        <w:rPr>
          <w:rtl/>
        </w:rPr>
        <w:t>.</w:t>
      </w:r>
    </w:p>
    <w:p w:rsidR="005C01AD" w:rsidRPr="008C0CB4" w:rsidRDefault="00122025" w:rsidP="00FE39ED">
      <w:pPr>
        <w:pStyle w:val="libLine"/>
        <w:rPr>
          <w:rtl/>
        </w:rPr>
      </w:pPr>
      <w:r>
        <w:rPr>
          <w:rtl/>
        </w:rPr>
        <w:t>____________________</w:t>
      </w:r>
    </w:p>
    <w:p w:rsidR="005C01AD" w:rsidRPr="008C0CB4" w:rsidRDefault="005C01AD" w:rsidP="00ED6B79">
      <w:pPr>
        <w:pStyle w:val="libFootnote0"/>
        <w:rPr>
          <w:rtl/>
        </w:rPr>
      </w:pPr>
      <w:r w:rsidRPr="008C0CB4">
        <w:rPr>
          <w:rtl/>
        </w:rPr>
        <w:t>(1) راجع</w:t>
      </w:r>
      <w:r w:rsidR="00327C0A">
        <w:rPr>
          <w:rtl/>
        </w:rPr>
        <w:t>:</w:t>
      </w:r>
      <w:r w:rsidRPr="008C0CB4">
        <w:rPr>
          <w:rtl/>
        </w:rPr>
        <w:t xml:space="preserve"> مناقب آل أبي طالب </w:t>
      </w:r>
      <w:r w:rsidR="00994A92" w:rsidRPr="00994A92">
        <w:rPr>
          <w:rStyle w:val="libAlaemChar"/>
          <w:rtl/>
        </w:rPr>
        <w:t>عليهم‌السلام</w:t>
      </w:r>
      <w:r w:rsidR="00327C0A">
        <w:rPr>
          <w:rtl/>
        </w:rPr>
        <w:t>:</w:t>
      </w:r>
      <w:r w:rsidRPr="008C0CB4">
        <w:rPr>
          <w:rtl/>
        </w:rPr>
        <w:t xml:space="preserve"> 4</w:t>
      </w:r>
      <w:r w:rsidR="00327C0A">
        <w:rPr>
          <w:rtl/>
        </w:rPr>
        <w:t>:</w:t>
      </w:r>
      <w:r w:rsidRPr="008C0CB4">
        <w:rPr>
          <w:rtl/>
        </w:rPr>
        <w:t xml:space="preserve"> 142</w:t>
      </w:r>
      <w:r w:rsidR="00327C0A">
        <w:rPr>
          <w:rtl/>
        </w:rPr>
        <w:t>.</w:t>
      </w:r>
    </w:p>
    <w:p w:rsidR="005C01AD" w:rsidRPr="008C0CB4" w:rsidRDefault="005C01AD" w:rsidP="00BC03F0">
      <w:pPr>
        <w:pStyle w:val="libFootnote0"/>
        <w:rPr>
          <w:rtl/>
        </w:rPr>
      </w:pPr>
      <w:r w:rsidRPr="008C0CB4">
        <w:rPr>
          <w:rtl/>
        </w:rPr>
        <w:t xml:space="preserve">(2) في مقتل الحسين </w:t>
      </w:r>
      <w:r w:rsidR="00994A92" w:rsidRPr="00994A92">
        <w:rPr>
          <w:rStyle w:val="libAlaemChar"/>
          <w:rtl/>
        </w:rPr>
        <w:t>عليه‌السلام</w:t>
      </w:r>
      <w:r w:rsidRPr="008C0CB4">
        <w:rPr>
          <w:rtl/>
        </w:rPr>
        <w:t xml:space="preserve"> / للخوارزمي</w:t>
      </w:r>
      <w:r w:rsidR="00327C0A">
        <w:rPr>
          <w:rtl/>
        </w:rPr>
        <w:t>:</w:t>
      </w:r>
      <w:r w:rsidRPr="008C0CB4">
        <w:rPr>
          <w:rtl/>
        </w:rPr>
        <w:t xml:space="preserve"> 2</w:t>
      </w:r>
      <w:r w:rsidR="00327C0A">
        <w:rPr>
          <w:rtl/>
        </w:rPr>
        <w:t>:</w:t>
      </w:r>
      <w:r w:rsidRPr="008C0CB4">
        <w:rPr>
          <w:rtl/>
        </w:rPr>
        <w:t xml:space="preserve"> 36 / يقول الخوارزمي</w:t>
      </w:r>
      <w:r w:rsidR="00327C0A">
        <w:rPr>
          <w:rtl/>
        </w:rPr>
        <w:t>:</w:t>
      </w:r>
      <w:r w:rsidRPr="008C0CB4">
        <w:rPr>
          <w:rtl/>
        </w:rPr>
        <w:t xml:space="preserve"> </w:t>
      </w:r>
      <w:r w:rsidR="008F172B">
        <w:rPr>
          <w:rtl/>
        </w:rPr>
        <w:t>(</w:t>
      </w:r>
      <w:r w:rsidRPr="008C0CB4">
        <w:rPr>
          <w:rtl/>
        </w:rPr>
        <w:t>فخرج علي بن الحسين وهو زين العابدين</w:t>
      </w:r>
      <w:r w:rsidR="00327C0A">
        <w:rPr>
          <w:rtl/>
        </w:rPr>
        <w:t>،</w:t>
      </w:r>
      <w:r w:rsidRPr="008C0CB4">
        <w:rPr>
          <w:rtl/>
        </w:rPr>
        <w:t xml:space="preserve"> وهو أصغر من أخيه عليِّ القتيل</w:t>
      </w:r>
      <w:r w:rsidR="00327C0A">
        <w:rPr>
          <w:rtl/>
        </w:rPr>
        <w:t>،</w:t>
      </w:r>
      <w:r w:rsidRPr="008C0CB4">
        <w:rPr>
          <w:rtl/>
        </w:rPr>
        <w:t xml:space="preserve"> وكان مريضاً</w:t>
      </w:r>
      <w:r w:rsidR="00327C0A">
        <w:rPr>
          <w:rtl/>
        </w:rPr>
        <w:t>،</w:t>
      </w:r>
      <w:r w:rsidRPr="008C0CB4">
        <w:rPr>
          <w:rtl/>
        </w:rPr>
        <w:t xml:space="preserve"> وهو الذي نَسَلَ آل محمّد </w:t>
      </w:r>
      <w:r w:rsidR="00994A92" w:rsidRPr="00994A92">
        <w:rPr>
          <w:rStyle w:val="libAlaemChar"/>
          <w:rtl/>
        </w:rPr>
        <w:t>عليهم‌السلام</w:t>
      </w:r>
      <w:r w:rsidR="00327C0A">
        <w:rPr>
          <w:rtl/>
        </w:rPr>
        <w:t>،</w:t>
      </w:r>
      <w:r w:rsidRPr="008C0CB4">
        <w:rPr>
          <w:rtl/>
        </w:rPr>
        <w:t xml:space="preserve"> فكان لا يقدر على حمل سيفه</w:t>
      </w:r>
      <w:r w:rsidR="00327C0A">
        <w:rPr>
          <w:rtl/>
        </w:rPr>
        <w:t>،</w:t>
      </w:r>
      <w:r w:rsidRPr="008C0CB4">
        <w:rPr>
          <w:rtl/>
        </w:rPr>
        <w:t xml:space="preserve"> وأمّ كلثوم تُنادي خلفه</w:t>
      </w:r>
      <w:r w:rsidR="00327C0A">
        <w:rPr>
          <w:rtl/>
        </w:rPr>
        <w:t>:</w:t>
      </w:r>
      <w:r w:rsidRPr="008C0CB4">
        <w:rPr>
          <w:rtl/>
        </w:rPr>
        <w:t xml:space="preserve"> يا بنيّ</w:t>
      </w:r>
      <w:r w:rsidR="00327C0A">
        <w:rPr>
          <w:rtl/>
        </w:rPr>
        <w:t>،</w:t>
      </w:r>
      <w:r w:rsidRPr="008C0CB4">
        <w:rPr>
          <w:rtl/>
        </w:rPr>
        <w:t xml:space="preserve"> ارجِع</w:t>
      </w:r>
      <w:r w:rsidR="00327C0A">
        <w:rPr>
          <w:rtl/>
        </w:rPr>
        <w:t>!</w:t>
      </w:r>
      <w:r w:rsidRPr="008C0CB4">
        <w:rPr>
          <w:rtl/>
        </w:rPr>
        <w:t xml:space="preserve"> </w:t>
      </w:r>
      <w:r w:rsidRPr="00ED6B79">
        <w:rPr>
          <w:rtl/>
        </w:rPr>
        <w:t>فقال</w:t>
      </w:r>
      <w:r w:rsidR="00327C0A">
        <w:rPr>
          <w:rtl/>
        </w:rPr>
        <w:t>:</w:t>
      </w:r>
      <w:r w:rsidRPr="00ED6B79">
        <w:rPr>
          <w:rtl/>
        </w:rPr>
        <w:t xml:space="preserve"> </w:t>
      </w:r>
      <w:r w:rsidR="008F172B">
        <w:rPr>
          <w:rStyle w:val="libFootnoteBoldChar"/>
          <w:rtl/>
        </w:rPr>
        <w:t>(</w:t>
      </w:r>
      <w:r w:rsidRPr="00ED6B79">
        <w:rPr>
          <w:rStyle w:val="libFootnoteBoldChar"/>
          <w:rtl/>
        </w:rPr>
        <w:t>يا عمّتاه</w:t>
      </w:r>
      <w:r w:rsidR="00327C0A">
        <w:rPr>
          <w:rStyle w:val="libFootnoteBoldChar"/>
          <w:rtl/>
        </w:rPr>
        <w:t>،</w:t>
      </w:r>
      <w:r w:rsidRPr="00ED6B79">
        <w:rPr>
          <w:rStyle w:val="libFootnoteBoldChar"/>
          <w:rtl/>
        </w:rPr>
        <w:t xml:space="preserve"> ذريني أُقاتل بين يدي ابن رسول الله</w:t>
      </w:r>
      <w:r w:rsidR="00327C0A">
        <w:rPr>
          <w:rStyle w:val="libFootnoteBoldChar"/>
          <w:rtl/>
        </w:rPr>
        <w:t>!</w:t>
      </w:r>
      <w:r w:rsidR="008F172B">
        <w:rPr>
          <w:rStyle w:val="libFootnoteBoldChar"/>
          <w:rtl/>
        </w:rPr>
        <w:t>)</w:t>
      </w:r>
      <w:r w:rsidR="00327C0A">
        <w:rPr>
          <w:rtl/>
        </w:rPr>
        <w:t>.</w:t>
      </w:r>
      <w:r w:rsidR="00BC03F0">
        <w:rPr>
          <w:rFonts w:hint="cs"/>
          <w:rtl/>
        </w:rPr>
        <w:t xml:space="preserve"> </w:t>
      </w:r>
      <w:r w:rsidRPr="00ED6B79">
        <w:rPr>
          <w:rtl/>
        </w:rPr>
        <w:t>فقال الحسين</w:t>
      </w:r>
      <w:r w:rsidR="00327C0A">
        <w:rPr>
          <w:rtl/>
        </w:rPr>
        <w:t>:</w:t>
      </w:r>
      <w:r w:rsidRPr="00ED6B79">
        <w:rPr>
          <w:rtl/>
        </w:rPr>
        <w:t xml:space="preserve"> </w:t>
      </w:r>
      <w:r w:rsidR="008F172B">
        <w:rPr>
          <w:rStyle w:val="libFootnoteBoldChar"/>
          <w:rtl/>
        </w:rPr>
        <w:t>(</w:t>
      </w:r>
      <w:r w:rsidRPr="00ED6B79">
        <w:rPr>
          <w:rStyle w:val="libFootnoteBoldChar"/>
          <w:rtl/>
        </w:rPr>
        <w:t>يا أمّ كلثوم</w:t>
      </w:r>
      <w:r w:rsidR="00327C0A">
        <w:rPr>
          <w:rStyle w:val="libFootnoteBoldChar"/>
          <w:rtl/>
        </w:rPr>
        <w:t>،</w:t>
      </w:r>
      <w:r w:rsidRPr="00ED6B79">
        <w:rPr>
          <w:rStyle w:val="libFootnoteBoldChar"/>
          <w:rtl/>
        </w:rPr>
        <w:t xml:space="preserve"> خُذْيه وردِّيه</w:t>
      </w:r>
      <w:r w:rsidR="00327C0A">
        <w:rPr>
          <w:rStyle w:val="libFootnoteBoldChar"/>
          <w:rtl/>
        </w:rPr>
        <w:t>،</w:t>
      </w:r>
      <w:r w:rsidRPr="00ED6B79">
        <w:rPr>
          <w:rStyle w:val="libFootnoteBoldChar"/>
          <w:rtl/>
        </w:rPr>
        <w:t xml:space="preserve"> لا تبقَ الأرض خالية من نسل آل محمّد</w:t>
      </w:r>
      <w:r w:rsidR="00327C0A">
        <w:rPr>
          <w:rStyle w:val="libFootnoteBoldChar"/>
          <w:rtl/>
        </w:rPr>
        <w:t>!</w:t>
      </w:r>
      <w:r w:rsidR="008F172B">
        <w:rPr>
          <w:rStyle w:val="libFootnoteBoldChar"/>
          <w:rtl/>
        </w:rPr>
        <w:t>)</w:t>
      </w:r>
      <w:r w:rsidR="00327C0A">
        <w:rPr>
          <w:rtl/>
        </w:rPr>
        <w:t>.</w:t>
      </w:r>
    </w:p>
    <w:p w:rsidR="005C01AD" w:rsidRDefault="005C01AD" w:rsidP="00FC3649">
      <w:pPr>
        <w:pStyle w:val="libNormal"/>
      </w:pPr>
      <w:r>
        <w:rPr>
          <w:rtl/>
        </w:rPr>
        <w:br w:type="page"/>
      </w:r>
    </w:p>
    <w:p w:rsidR="005C01AD" w:rsidRPr="008C0CB4" w:rsidRDefault="005C01AD" w:rsidP="005C01AD">
      <w:pPr>
        <w:pStyle w:val="libNormal"/>
        <w:rPr>
          <w:rtl/>
        </w:rPr>
      </w:pPr>
      <w:r w:rsidRPr="005C01AD">
        <w:rPr>
          <w:rtl/>
        </w:rPr>
        <w:lastRenderedPageBreak/>
        <w:t>ونُريد هنا أن نُنبّه</w:t>
      </w:r>
      <w:r w:rsidR="00327C0A">
        <w:rPr>
          <w:rtl/>
        </w:rPr>
        <w:t>،</w:t>
      </w:r>
      <w:r w:rsidRPr="005C01AD">
        <w:rPr>
          <w:rtl/>
        </w:rPr>
        <w:t xml:space="preserve"> إلى أنّ مرضه </w:t>
      </w:r>
      <w:r w:rsidR="00994A92" w:rsidRPr="00994A92">
        <w:rPr>
          <w:rStyle w:val="libAlaemChar"/>
          <w:rtl/>
        </w:rPr>
        <w:t>عليه‌السلام</w:t>
      </w:r>
      <w:r w:rsidRPr="005C01AD">
        <w:rPr>
          <w:rtl/>
        </w:rPr>
        <w:t xml:space="preserve"> وإن كان سبباً مساعداً في انصراف الأعداء عن قتله</w:t>
      </w:r>
      <w:r w:rsidR="00327C0A">
        <w:rPr>
          <w:rtl/>
        </w:rPr>
        <w:t>؛</w:t>
      </w:r>
      <w:r w:rsidRPr="005C01AD">
        <w:rPr>
          <w:rtl/>
        </w:rPr>
        <w:t xml:space="preserve"> لأنّهم كانوا يرونه قاب قوسين من أجله</w:t>
      </w:r>
      <w:r w:rsidR="00327C0A">
        <w:rPr>
          <w:rtl/>
        </w:rPr>
        <w:t>،</w:t>
      </w:r>
      <w:r w:rsidRPr="005C01AD">
        <w:rPr>
          <w:rtl/>
        </w:rPr>
        <w:t xml:space="preserve"> لِما به من شدّة المرض</w:t>
      </w:r>
      <w:r w:rsidR="00327C0A">
        <w:rPr>
          <w:rtl/>
        </w:rPr>
        <w:t>!</w:t>
      </w:r>
      <w:r w:rsidRPr="005C01AD">
        <w:rPr>
          <w:rtl/>
        </w:rPr>
        <w:t xml:space="preserve"> لكنّ مرضه </w:t>
      </w:r>
      <w:r w:rsidR="00994A92" w:rsidRPr="00994A92">
        <w:rPr>
          <w:rStyle w:val="libAlaemChar"/>
          <w:rtl/>
        </w:rPr>
        <w:t>عليه‌السلام</w:t>
      </w:r>
      <w:r w:rsidRPr="005C01AD">
        <w:rPr>
          <w:rtl/>
        </w:rPr>
        <w:t xml:space="preserve"> لم يكن السبب الرئيس في انصرافهم عن قتله</w:t>
      </w:r>
      <w:r w:rsidR="00327C0A">
        <w:rPr>
          <w:rtl/>
        </w:rPr>
        <w:t>،</w:t>
      </w:r>
      <w:r w:rsidRPr="005C01AD">
        <w:rPr>
          <w:rtl/>
        </w:rPr>
        <w:t xml:space="preserve"> بل إنّ السبب الرئيس في حفظه من القتل</w:t>
      </w:r>
      <w:r w:rsidR="00327C0A">
        <w:rPr>
          <w:rtl/>
        </w:rPr>
        <w:t>،</w:t>
      </w:r>
      <w:r w:rsidRPr="005C01AD">
        <w:rPr>
          <w:rtl/>
        </w:rPr>
        <w:t xml:space="preserve"> ذلك الموقف الفدائي العظيم</w:t>
      </w:r>
      <w:r w:rsidR="00327C0A">
        <w:rPr>
          <w:rtl/>
        </w:rPr>
        <w:t>،</w:t>
      </w:r>
      <w:r w:rsidRPr="005C01AD">
        <w:rPr>
          <w:rtl/>
        </w:rPr>
        <w:t xml:space="preserve"> الذي قامت به عمّته زينب </w:t>
      </w:r>
      <w:r w:rsidR="00994A92" w:rsidRPr="00994A92">
        <w:rPr>
          <w:rStyle w:val="libAlaemChar"/>
          <w:rtl/>
        </w:rPr>
        <w:t>عليها‌السلام</w:t>
      </w:r>
      <w:r w:rsidR="00327C0A">
        <w:rPr>
          <w:rtl/>
        </w:rPr>
        <w:t>؛</w:t>
      </w:r>
      <w:r w:rsidRPr="005C01AD">
        <w:rPr>
          <w:rtl/>
        </w:rPr>
        <w:t xml:space="preserve"> حيث تعلّقت به وقالت مُخاطبة شمراً</w:t>
      </w:r>
      <w:r w:rsidR="00327C0A">
        <w:rPr>
          <w:rtl/>
        </w:rPr>
        <w:t>:</w:t>
      </w:r>
      <w:r w:rsidRPr="005C01AD">
        <w:rPr>
          <w:rtl/>
        </w:rPr>
        <w:t xml:space="preserve"> </w:t>
      </w:r>
      <w:r w:rsidR="008F172B" w:rsidRPr="00BC03F0">
        <w:rPr>
          <w:rStyle w:val="libBold2Char"/>
          <w:rtl/>
        </w:rPr>
        <w:t>(</w:t>
      </w:r>
      <w:r w:rsidRPr="00BC03F0">
        <w:rPr>
          <w:rStyle w:val="libBold2Char"/>
          <w:rtl/>
        </w:rPr>
        <w:t>حسبك من دمائنا</w:t>
      </w:r>
      <w:r w:rsidR="00327C0A" w:rsidRPr="00BC03F0">
        <w:rPr>
          <w:rStyle w:val="libBold2Char"/>
          <w:rtl/>
        </w:rPr>
        <w:t>!</w:t>
      </w:r>
      <w:r w:rsidRPr="00BC03F0">
        <w:rPr>
          <w:rStyle w:val="libBold2Char"/>
          <w:rtl/>
        </w:rPr>
        <w:t xml:space="preserve"> والله</w:t>
      </w:r>
      <w:r w:rsidR="00327C0A" w:rsidRPr="00BC03F0">
        <w:rPr>
          <w:rStyle w:val="libBold2Char"/>
          <w:rtl/>
        </w:rPr>
        <w:t>،</w:t>
      </w:r>
      <w:r w:rsidRPr="00BC03F0">
        <w:rPr>
          <w:rStyle w:val="libBold2Char"/>
          <w:rtl/>
        </w:rPr>
        <w:t xml:space="preserve"> لا أُفارقه</w:t>
      </w:r>
      <w:r w:rsidR="00327C0A" w:rsidRPr="00BC03F0">
        <w:rPr>
          <w:rStyle w:val="libBold2Char"/>
          <w:rtl/>
        </w:rPr>
        <w:t>،</w:t>
      </w:r>
      <w:r w:rsidRPr="00BC03F0">
        <w:rPr>
          <w:rStyle w:val="libBold2Char"/>
          <w:rtl/>
        </w:rPr>
        <w:t xml:space="preserve"> فإن قتلته فاقتلني معه</w:t>
      </w:r>
      <w:r w:rsidR="00327C0A" w:rsidRPr="00BC03F0">
        <w:rPr>
          <w:rStyle w:val="libBold2Char"/>
          <w:rtl/>
        </w:rPr>
        <w:t>!</w:t>
      </w:r>
      <w:r w:rsidR="008F172B" w:rsidRPr="00BC03F0">
        <w:rPr>
          <w:rStyle w:val="libBold2Char"/>
          <w:rtl/>
        </w:rPr>
        <w:t>)</w:t>
      </w:r>
      <w:r w:rsidRPr="005C01AD">
        <w:rPr>
          <w:rtl/>
        </w:rPr>
        <w:t xml:space="preserve"> </w:t>
      </w:r>
      <w:r w:rsidRPr="005C01AD">
        <w:rPr>
          <w:rStyle w:val="libFootnotenumChar"/>
          <w:rtl/>
        </w:rPr>
        <w:t>(1)</w:t>
      </w:r>
      <w:r w:rsidR="00327C0A">
        <w:rPr>
          <w:rtl/>
        </w:rPr>
        <w:t>.</w:t>
      </w:r>
    </w:p>
    <w:p w:rsidR="005C01AD" w:rsidRPr="008C0CB4" w:rsidRDefault="005C01AD" w:rsidP="005C01AD">
      <w:pPr>
        <w:pStyle w:val="libNormal"/>
        <w:rPr>
          <w:rtl/>
        </w:rPr>
      </w:pPr>
      <w:r w:rsidRPr="005C01AD">
        <w:rPr>
          <w:rtl/>
        </w:rPr>
        <w:t xml:space="preserve">وقد تكرّر منها </w:t>
      </w:r>
      <w:r w:rsidR="00994A92" w:rsidRPr="00994A92">
        <w:rPr>
          <w:rStyle w:val="libAlaemChar"/>
          <w:rtl/>
        </w:rPr>
        <w:t>عليها‌السلام</w:t>
      </w:r>
      <w:r w:rsidRPr="005C01AD">
        <w:rPr>
          <w:rtl/>
        </w:rPr>
        <w:t xml:space="preserve"> هذا الموقف الفدائي العظيم في الكوفة</w:t>
      </w:r>
      <w:r w:rsidR="00327C0A">
        <w:rPr>
          <w:rtl/>
        </w:rPr>
        <w:t>،</w:t>
      </w:r>
      <w:r w:rsidRPr="005C01AD">
        <w:rPr>
          <w:rtl/>
        </w:rPr>
        <w:t xml:space="preserve"> في قصر عبيد الله بن زياد لعنه الله</w:t>
      </w:r>
      <w:r w:rsidR="00327C0A">
        <w:rPr>
          <w:rtl/>
        </w:rPr>
        <w:t>،</w:t>
      </w:r>
      <w:r w:rsidRPr="005C01AD">
        <w:rPr>
          <w:rtl/>
        </w:rPr>
        <w:t xml:space="preserve"> حيث طرحت نفسها على ابن أخيها </w:t>
      </w:r>
      <w:r w:rsidR="00994A92" w:rsidRPr="00994A92">
        <w:rPr>
          <w:rStyle w:val="libAlaemChar"/>
          <w:rtl/>
        </w:rPr>
        <w:t>عليهما‌السلام</w:t>
      </w:r>
      <w:r w:rsidRPr="005C01AD">
        <w:rPr>
          <w:rtl/>
        </w:rPr>
        <w:t xml:space="preserve"> وقالت</w:t>
      </w:r>
      <w:r w:rsidR="00327C0A">
        <w:rPr>
          <w:rtl/>
        </w:rPr>
        <w:t>:</w:t>
      </w:r>
      <w:r w:rsidRPr="00BC03F0">
        <w:rPr>
          <w:rStyle w:val="libBold2Char"/>
          <w:rtl/>
        </w:rPr>
        <w:t xml:space="preserve"> </w:t>
      </w:r>
      <w:r w:rsidR="008F172B" w:rsidRPr="00BC03F0">
        <w:rPr>
          <w:rStyle w:val="libBold2Char"/>
          <w:rtl/>
        </w:rPr>
        <w:t>(</w:t>
      </w:r>
      <w:r w:rsidRPr="00BC03F0">
        <w:rPr>
          <w:rStyle w:val="libBold2Char"/>
          <w:rtl/>
        </w:rPr>
        <w:t>لا يُقتَل حتّى تقتلوني</w:t>
      </w:r>
      <w:r w:rsidR="00327C0A" w:rsidRPr="00BC03F0">
        <w:rPr>
          <w:rStyle w:val="libBold2Char"/>
          <w:rtl/>
        </w:rPr>
        <w:t>!</w:t>
      </w:r>
      <w:r w:rsidR="007B0D1D" w:rsidRPr="00BC03F0">
        <w:rPr>
          <w:rStyle w:val="libBold2Char"/>
          <w:rtl/>
        </w:rPr>
        <w:t xml:space="preserve"> ..</w:t>
      </w:r>
      <w:r w:rsidRPr="00BC03F0">
        <w:rPr>
          <w:rStyle w:val="libBold2Char"/>
          <w:rtl/>
        </w:rPr>
        <w:t>.</w:t>
      </w:r>
      <w:r w:rsidR="008F172B" w:rsidRPr="00BC03F0">
        <w:rPr>
          <w:rStyle w:val="libBold2Char"/>
          <w:rtl/>
        </w:rPr>
        <w:t>)</w:t>
      </w:r>
      <w:r w:rsidRPr="00BC03F0">
        <w:rPr>
          <w:rStyle w:val="libBold2Char"/>
          <w:rtl/>
        </w:rPr>
        <w:t xml:space="preserve"> </w:t>
      </w:r>
      <w:r w:rsidRPr="005C01AD">
        <w:rPr>
          <w:rStyle w:val="libFootnotenumChar"/>
          <w:rtl/>
        </w:rPr>
        <w:t>(2)</w:t>
      </w:r>
      <w:r w:rsidR="00327C0A">
        <w:rPr>
          <w:rtl/>
        </w:rPr>
        <w:t>.</w:t>
      </w:r>
    </w:p>
    <w:p w:rsidR="005C01AD" w:rsidRPr="008C0CB4" w:rsidRDefault="005C01AD" w:rsidP="005C01AD">
      <w:pPr>
        <w:pStyle w:val="libNormal"/>
        <w:rPr>
          <w:rtl/>
        </w:rPr>
      </w:pPr>
      <w:r w:rsidRPr="008C0CB4">
        <w:rPr>
          <w:rtl/>
        </w:rPr>
        <w:t>وهنا ينبغي أيضاً</w:t>
      </w:r>
      <w:r w:rsidR="00327C0A">
        <w:rPr>
          <w:rtl/>
        </w:rPr>
        <w:t>،</w:t>
      </w:r>
      <w:r w:rsidRPr="008C0CB4">
        <w:rPr>
          <w:rtl/>
        </w:rPr>
        <w:t xml:space="preserve"> أن نُنبّه إلى أنّنا نشكّ شكّاً قويّاً</w:t>
      </w:r>
      <w:r w:rsidR="00327C0A">
        <w:rPr>
          <w:rtl/>
        </w:rPr>
        <w:t>،</w:t>
      </w:r>
      <w:r w:rsidRPr="008C0CB4">
        <w:rPr>
          <w:rtl/>
        </w:rPr>
        <w:t xml:space="preserve"> في الدور الإيجابي الذي صوّره حميد بن مسلم لنفسه</w:t>
      </w:r>
      <w:r w:rsidR="00327C0A">
        <w:rPr>
          <w:rtl/>
        </w:rPr>
        <w:t>،</w:t>
      </w:r>
      <w:r w:rsidRPr="008C0CB4">
        <w:rPr>
          <w:rtl/>
        </w:rPr>
        <w:t xml:space="preserve"> في الذود عن حياة الإمام زين العابدين </w:t>
      </w:r>
      <w:r w:rsidR="00994A92" w:rsidRPr="00994A92">
        <w:rPr>
          <w:rStyle w:val="libAlaemChar"/>
          <w:rtl/>
        </w:rPr>
        <w:t>عليه‌السلام</w:t>
      </w:r>
      <w:r w:rsidR="00327C0A">
        <w:rPr>
          <w:rtl/>
        </w:rPr>
        <w:t>،</w:t>
      </w:r>
      <w:r w:rsidRPr="008C0CB4">
        <w:rPr>
          <w:rtl/>
        </w:rPr>
        <w:t xml:space="preserve"> وفي صرف شمر بن ذي الجوشن عن قتله</w:t>
      </w:r>
      <w:r w:rsidR="00122025">
        <w:rPr>
          <w:rtl/>
        </w:rPr>
        <w:t xml:space="preserve"> - </w:t>
      </w:r>
      <w:r w:rsidRPr="008C0CB4">
        <w:rPr>
          <w:rtl/>
        </w:rPr>
        <w:t>بل يمتدّ شكّنا إلى جميع الأدوار الإيجابيّة الأُخرى التي رسمها حميد بن مسلم لنفسه</w:t>
      </w:r>
      <w:r w:rsidR="00122025">
        <w:rPr>
          <w:rtl/>
        </w:rPr>
        <w:t xml:space="preserve"> - </w:t>
      </w:r>
      <w:r w:rsidRPr="008C0CB4">
        <w:rPr>
          <w:rtl/>
        </w:rPr>
        <w:t>على ما ورد في روايات ابن جرير الطبري في تأريخه</w:t>
      </w:r>
      <w:r w:rsidR="00327C0A">
        <w:rPr>
          <w:rtl/>
        </w:rPr>
        <w:t>،</w:t>
      </w:r>
      <w:r w:rsidRPr="008C0CB4">
        <w:rPr>
          <w:rtl/>
        </w:rPr>
        <w:t xml:space="preserve"> وفي تواريخ الذين أخذوا عنه بلا تدبُّر</w:t>
      </w:r>
      <w:r w:rsidR="00327C0A">
        <w:rPr>
          <w:rtl/>
        </w:rPr>
        <w:t>!</w:t>
      </w:r>
    </w:p>
    <w:p w:rsidR="005C01AD" w:rsidRPr="008C0CB4" w:rsidRDefault="005C01AD" w:rsidP="005C01AD">
      <w:pPr>
        <w:pStyle w:val="libNormal"/>
        <w:rPr>
          <w:rtl/>
        </w:rPr>
      </w:pPr>
      <w:r w:rsidRPr="008C0CB4">
        <w:rPr>
          <w:rtl/>
        </w:rPr>
        <w:t>ذلك</w:t>
      </w:r>
      <w:r w:rsidR="00327C0A">
        <w:rPr>
          <w:rtl/>
        </w:rPr>
        <w:t>؛</w:t>
      </w:r>
      <w:r w:rsidRPr="008C0CB4">
        <w:rPr>
          <w:rtl/>
        </w:rPr>
        <w:t xml:space="preserve"> لأنّ حميد بن مسلم الأزدي هذا</w:t>
      </w:r>
      <w:r w:rsidR="00327C0A">
        <w:rPr>
          <w:rtl/>
        </w:rPr>
        <w:t>،</w:t>
      </w:r>
      <w:r w:rsidRPr="008C0CB4">
        <w:rPr>
          <w:rtl/>
        </w:rPr>
        <w:t xml:space="preserve"> كان مُنتمياً انتماءً صريحاً إلى معسكر عمر بن سعد يوم عاشوراء</w:t>
      </w:r>
      <w:r w:rsidR="00327C0A">
        <w:rPr>
          <w:rtl/>
        </w:rPr>
        <w:t>!</w:t>
      </w:r>
      <w:r w:rsidRPr="008C0CB4">
        <w:rPr>
          <w:rtl/>
        </w:rPr>
        <w:t xml:space="preserve"> ويتّضح من مجموع رواياته</w:t>
      </w:r>
      <w:r w:rsidR="00327C0A">
        <w:rPr>
          <w:rtl/>
        </w:rPr>
        <w:t>،</w:t>
      </w:r>
      <w:r w:rsidRPr="008C0CB4">
        <w:rPr>
          <w:rtl/>
        </w:rPr>
        <w:t xml:space="preserve"> أنّه كان وجيهاً من وجهاء هذا المعسكر</w:t>
      </w:r>
      <w:r w:rsidR="00327C0A">
        <w:rPr>
          <w:rtl/>
        </w:rPr>
        <w:t>،</w:t>
      </w:r>
      <w:r w:rsidRPr="008C0CB4">
        <w:rPr>
          <w:rtl/>
        </w:rPr>
        <w:t xml:space="preserve"> معروفاً عند قادته وقريباً منهم</w:t>
      </w:r>
      <w:r w:rsidR="00327C0A">
        <w:rPr>
          <w:rtl/>
        </w:rPr>
        <w:t>!</w:t>
      </w:r>
      <w:r w:rsidRPr="008C0CB4">
        <w:rPr>
          <w:rtl/>
        </w:rPr>
        <w:t xml:space="preserve"> </w:t>
      </w:r>
    </w:p>
    <w:p w:rsidR="005C01AD" w:rsidRPr="008C0CB4" w:rsidRDefault="005C01AD" w:rsidP="005C01AD">
      <w:pPr>
        <w:pStyle w:val="libNormal"/>
        <w:rPr>
          <w:rtl/>
        </w:rPr>
      </w:pPr>
      <w:r w:rsidRPr="005C01AD">
        <w:rPr>
          <w:rtl/>
        </w:rPr>
        <w:t>ويكفي في الدلالة على هذا</w:t>
      </w:r>
      <w:r w:rsidR="00327C0A">
        <w:rPr>
          <w:rtl/>
        </w:rPr>
        <w:t>،</w:t>
      </w:r>
      <w:r w:rsidRPr="005C01AD">
        <w:rPr>
          <w:rtl/>
        </w:rPr>
        <w:t xml:space="preserve"> أنّه وخولّي بن يزيد الأصبحي حمَلا رأس الإمام </w:t>
      </w:r>
      <w:r w:rsidR="00994A92" w:rsidRPr="00994A92">
        <w:rPr>
          <w:rStyle w:val="libAlaemChar"/>
          <w:rtl/>
        </w:rPr>
        <w:t>عليه‌السلام</w:t>
      </w:r>
      <w:r w:rsidRPr="005C01AD">
        <w:rPr>
          <w:rtl/>
        </w:rPr>
        <w:t xml:space="preserve"> إلى ابن زياد </w:t>
      </w:r>
      <w:r w:rsidRPr="005C01AD">
        <w:rPr>
          <w:rStyle w:val="libFootnotenumChar"/>
          <w:rtl/>
        </w:rPr>
        <w:t>(3)</w:t>
      </w:r>
      <w:r w:rsidRPr="005C01AD">
        <w:rPr>
          <w:rtl/>
        </w:rPr>
        <w:t xml:space="preserve"> بتكليف من عمر</w:t>
      </w:r>
    </w:p>
    <w:p w:rsidR="005C01AD" w:rsidRPr="008C0CB4" w:rsidRDefault="00122025" w:rsidP="00FE39ED">
      <w:pPr>
        <w:pStyle w:val="libLine"/>
        <w:rPr>
          <w:rtl/>
        </w:rPr>
      </w:pPr>
      <w:r>
        <w:rPr>
          <w:rtl/>
        </w:rPr>
        <w:t>____________________</w:t>
      </w:r>
    </w:p>
    <w:p w:rsidR="005C01AD" w:rsidRPr="008C0CB4" w:rsidRDefault="005C01AD" w:rsidP="00ED6B79">
      <w:pPr>
        <w:pStyle w:val="libFootnote0"/>
        <w:rPr>
          <w:rtl/>
        </w:rPr>
      </w:pPr>
      <w:r w:rsidRPr="008C0CB4">
        <w:rPr>
          <w:rtl/>
        </w:rPr>
        <w:t>(1) الإرشاد</w:t>
      </w:r>
      <w:r w:rsidR="00327C0A">
        <w:rPr>
          <w:rtl/>
        </w:rPr>
        <w:t>:</w:t>
      </w:r>
      <w:r w:rsidRPr="008C0CB4">
        <w:rPr>
          <w:rtl/>
        </w:rPr>
        <w:t xml:space="preserve"> 2</w:t>
      </w:r>
      <w:r w:rsidR="00327C0A">
        <w:rPr>
          <w:rtl/>
        </w:rPr>
        <w:t>:</w:t>
      </w:r>
      <w:r w:rsidRPr="008C0CB4">
        <w:rPr>
          <w:rtl/>
        </w:rPr>
        <w:t xml:space="preserve"> 116</w:t>
      </w:r>
      <w:r w:rsidR="00327C0A">
        <w:rPr>
          <w:rtl/>
        </w:rPr>
        <w:t>.</w:t>
      </w:r>
    </w:p>
    <w:p w:rsidR="005C01AD" w:rsidRPr="008C0CB4" w:rsidRDefault="005C01AD" w:rsidP="00ED6B79">
      <w:pPr>
        <w:pStyle w:val="libFootnote0"/>
        <w:rPr>
          <w:rtl/>
        </w:rPr>
      </w:pPr>
      <w:r w:rsidRPr="008C0CB4">
        <w:rPr>
          <w:rtl/>
        </w:rPr>
        <w:t>(2) راجع</w:t>
      </w:r>
      <w:r w:rsidR="00327C0A">
        <w:rPr>
          <w:rtl/>
        </w:rPr>
        <w:t>:</w:t>
      </w:r>
      <w:r w:rsidRPr="008C0CB4">
        <w:rPr>
          <w:rtl/>
        </w:rPr>
        <w:t xml:space="preserve"> الإرشاد</w:t>
      </w:r>
      <w:r w:rsidR="00327C0A">
        <w:rPr>
          <w:rtl/>
        </w:rPr>
        <w:t>:</w:t>
      </w:r>
      <w:r w:rsidRPr="008C0CB4">
        <w:rPr>
          <w:rtl/>
        </w:rPr>
        <w:t xml:space="preserve"> 2</w:t>
      </w:r>
      <w:r w:rsidR="00327C0A">
        <w:rPr>
          <w:rtl/>
        </w:rPr>
        <w:t>:</w:t>
      </w:r>
      <w:r w:rsidRPr="008C0CB4">
        <w:rPr>
          <w:rtl/>
        </w:rPr>
        <w:t xml:space="preserve"> 116</w:t>
      </w:r>
      <w:r w:rsidR="00327C0A">
        <w:rPr>
          <w:rtl/>
        </w:rPr>
        <w:t>،</w:t>
      </w:r>
      <w:r w:rsidRPr="008C0CB4">
        <w:rPr>
          <w:rtl/>
        </w:rPr>
        <w:t xml:space="preserve"> واللهوف</w:t>
      </w:r>
      <w:r w:rsidR="00327C0A">
        <w:rPr>
          <w:rtl/>
        </w:rPr>
        <w:t>:</w:t>
      </w:r>
      <w:r w:rsidRPr="008C0CB4">
        <w:rPr>
          <w:rtl/>
        </w:rPr>
        <w:t xml:space="preserve"> 202</w:t>
      </w:r>
      <w:r w:rsidR="00327C0A">
        <w:rPr>
          <w:rtl/>
        </w:rPr>
        <w:t>،</w:t>
      </w:r>
      <w:r w:rsidRPr="008C0CB4">
        <w:rPr>
          <w:rtl/>
        </w:rPr>
        <w:t xml:space="preserve"> ومُثير الأحزان</w:t>
      </w:r>
      <w:r w:rsidR="00327C0A">
        <w:rPr>
          <w:rtl/>
        </w:rPr>
        <w:t>:</w:t>
      </w:r>
      <w:r w:rsidRPr="008C0CB4">
        <w:rPr>
          <w:rtl/>
        </w:rPr>
        <w:t xml:space="preserve"> 91</w:t>
      </w:r>
      <w:r w:rsidR="00327C0A">
        <w:rPr>
          <w:rtl/>
        </w:rPr>
        <w:t>.</w:t>
      </w:r>
    </w:p>
    <w:p w:rsidR="005C01AD" w:rsidRPr="008C0CB4" w:rsidRDefault="005C01AD" w:rsidP="00ED6B79">
      <w:pPr>
        <w:pStyle w:val="libFootnote0"/>
        <w:rPr>
          <w:rtl/>
        </w:rPr>
      </w:pPr>
      <w:r w:rsidRPr="008C0CB4">
        <w:rPr>
          <w:rtl/>
        </w:rPr>
        <w:t>(3) راجع</w:t>
      </w:r>
      <w:r w:rsidR="00327C0A">
        <w:rPr>
          <w:rtl/>
        </w:rPr>
        <w:t>:</w:t>
      </w:r>
      <w:r w:rsidRPr="008C0CB4">
        <w:rPr>
          <w:rtl/>
        </w:rPr>
        <w:t xml:space="preserve"> الإرشاد</w:t>
      </w:r>
      <w:r w:rsidR="00327C0A">
        <w:rPr>
          <w:rtl/>
        </w:rPr>
        <w:t>:</w:t>
      </w:r>
      <w:r w:rsidRPr="008C0CB4">
        <w:rPr>
          <w:rtl/>
        </w:rPr>
        <w:t xml:space="preserve"> 2</w:t>
      </w:r>
      <w:r w:rsidR="00327C0A">
        <w:rPr>
          <w:rtl/>
        </w:rPr>
        <w:t>:</w:t>
      </w:r>
      <w:r w:rsidRPr="008C0CB4">
        <w:rPr>
          <w:rtl/>
        </w:rPr>
        <w:t xml:space="preserve"> 113</w:t>
      </w:r>
      <w:r w:rsidR="00327C0A">
        <w:rPr>
          <w:rtl/>
        </w:rPr>
        <w:t>.</w:t>
      </w:r>
    </w:p>
    <w:p w:rsidR="005C01AD" w:rsidRDefault="005C01AD" w:rsidP="00FC3649">
      <w:pPr>
        <w:pStyle w:val="libNormal"/>
      </w:pPr>
      <w:r>
        <w:rPr>
          <w:rtl/>
        </w:rPr>
        <w:br w:type="page"/>
      </w:r>
    </w:p>
    <w:p w:rsidR="0006022A" w:rsidRDefault="005C01AD" w:rsidP="00BC03F0">
      <w:pPr>
        <w:pStyle w:val="libNormal0"/>
        <w:rPr>
          <w:rtl/>
        </w:rPr>
      </w:pPr>
      <w:r w:rsidRPr="008C0CB4">
        <w:rPr>
          <w:rtl/>
        </w:rPr>
        <w:lastRenderedPageBreak/>
        <w:t>بن سعد</w:t>
      </w:r>
      <w:r w:rsidR="00327C0A">
        <w:rPr>
          <w:rtl/>
        </w:rPr>
        <w:t>!</w:t>
      </w:r>
      <w:r w:rsidRPr="008C0CB4">
        <w:rPr>
          <w:rtl/>
        </w:rPr>
        <w:t xml:space="preserve"> ثمّ إنّ جميع الأدوار الإيجابيّة</w:t>
      </w:r>
      <w:r w:rsidR="00122025">
        <w:rPr>
          <w:rtl/>
        </w:rPr>
        <w:t xml:space="preserve"> - </w:t>
      </w:r>
      <w:r w:rsidRPr="008C0CB4">
        <w:rPr>
          <w:rtl/>
        </w:rPr>
        <w:t>إذا صحّ هذا الإطلاق</w:t>
      </w:r>
      <w:r w:rsidR="00122025">
        <w:rPr>
          <w:rtl/>
        </w:rPr>
        <w:t xml:space="preserve"> - </w:t>
      </w:r>
      <w:r w:rsidRPr="008C0CB4">
        <w:rPr>
          <w:rtl/>
        </w:rPr>
        <w:t xml:space="preserve">التي ظاهرها أنّه تأثّر لأهل البيت </w:t>
      </w:r>
      <w:r w:rsidR="00994A92" w:rsidRPr="00994A92">
        <w:rPr>
          <w:rStyle w:val="libAlaemChar"/>
          <w:rtl/>
        </w:rPr>
        <w:t>عليهم‌السلام</w:t>
      </w:r>
      <w:r w:rsidRPr="008C0CB4">
        <w:rPr>
          <w:rtl/>
        </w:rPr>
        <w:t xml:space="preserve"> أو دفع عنهم شرّاً</w:t>
      </w:r>
      <w:r w:rsidR="00327C0A">
        <w:rPr>
          <w:rtl/>
        </w:rPr>
        <w:t>،</w:t>
      </w:r>
      <w:r w:rsidRPr="008C0CB4">
        <w:rPr>
          <w:rtl/>
        </w:rPr>
        <w:t xml:space="preserve"> إنّما رويت من طريقه هو</w:t>
      </w:r>
      <w:r w:rsidR="00327C0A">
        <w:rPr>
          <w:rtl/>
        </w:rPr>
        <w:t>،</w:t>
      </w:r>
      <w:r w:rsidRPr="008C0CB4">
        <w:rPr>
          <w:rtl/>
        </w:rPr>
        <w:t xml:space="preserve"> وهذا ما يدعو</w:t>
      </w:r>
      <w:r w:rsidR="00122025">
        <w:rPr>
          <w:rtl/>
        </w:rPr>
        <w:t xml:space="preserve"> - </w:t>
      </w:r>
      <w:r w:rsidRPr="008C0CB4">
        <w:rPr>
          <w:rtl/>
        </w:rPr>
        <w:t>على الأقلّ</w:t>
      </w:r>
      <w:r w:rsidR="00122025">
        <w:rPr>
          <w:rtl/>
        </w:rPr>
        <w:t xml:space="preserve"> - </w:t>
      </w:r>
      <w:r w:rsidRPr="008C0CB4">
        <w:rPr>
          <w:rtl/>
        </w:rPr>
        <w:t>إلى التحفُّظ عن تصديقها</w:t>
      </w:r>
      <w:r w:rsidR="00327C0A">
        <w:rPr>
          <w:rtl/>
        </w:rPr>
        <w:t>،</w:t>
      </w:r>
      <w:r w:rsidRPr="008C0CB4">
        <w:rPr>
          <w:rtl/>
        </w:rPr>
        <w:t xml:space="preserve"> وإلى التأمّل فيها</w:t>
      </w:r>
      <w:r w:rsidR="00327C0A">
        <w:rPr>
          <w:rtl/>
        </w:rPr>
        <w:t>.</w:t>
      </w:r>
    </w:p>
    <w:p w:rsidR="005C01AD" w:rsidRPr="00FC3649" w:rsidRDefault="005C01AD" w:rsidP="00FC3649">
      <w:pPr>
        <w:pStyle w:val="Heading2"/>
        <w:rPr>
          <w:rtl/>
        </w:rPr>
      </w:pPr>
      <w:bookmarkStart w:id="90" w:name="41"/>
      <w:bookmarkStart w:id="91" w:name="_Toc378503291"/>
      <w:r w:rsidRPr="008C0CB4">
        <w:rPr>
          <w:rtl/>
        </w:rPr>
        <w:t>ثمّ أُحرقت الخيام</w:t>
      </w:r>
      <w:r w:rsidR="00327C0A">
        <w:rPr>
          <w:rtl/>
        </w:rPr>
        <w:t>!</w:t>
      </w:r>
      <w:bookmarkEnd w:id="90"/>
      <w:bookmarkEnd w:id="91"/>
    </w:p>
    <w:p w:rsidR="005C01AD" w:rsidRPr="008C0CB4" w:rsidRDefault="005C01AD" w:rsidP="005C01AD">
      <w:pPr>
        <w:pStyle w:val="libNormal"/>
        <w:rPr>
          <w:rtl/>
        </w:rPr>
      </w:pPr>
      <w:r w:rsidRPr="005C01AD">
        <w:rPr>
          <w:rtl/>
        </w:rPr>
        <w:t>قال السيّد ابن طاووس (ره)</w:t>
      </w:r>
      <w:r w:rsidR="00327C0A">
        <w:rPr>
          <w:rtl/>
        </w:rPr>
        <w:t>:</w:t>
      </w:r>
      <w:r w:rsidRPr="005C01AD">
        <w:rPr>
          <w:rtl/>
        </w:rPr>
        <w:t xml:space="preserve"> (ثمّ أخرجوا النساء من الخيمة</w:t>
      </w:r>
      <w:r w:rsidR="00327C0A">
        <w:rPr>
          <w:rtl/>
        </w:rPr>
        <w:t>،</w:t>
      </w:r>
      <w:r w:rsidRPr="005C01AD">
        <w:rPr>
          <w:rtl/>
        </w:rPr>
        <w:t xml:space="preserve"> وأشعلوا فيها النّار</w:t>
      </w:r>
      <w:r w:rsidR="00327C0A">
        <w:rPr>
          <w:rtl/>
        </w:rPr>
        <w:t>،</w:t>
      </w:r>
      <w:r w:rsidRPr="005C01AD">
        <w:rPr>
          <w:rtl/>
        </w:rPr>
        <w:t xml:space="preserve"> فخرجن حواسر مُسلّبات حافيات</w:t>
      </w:r>
      <w:r w:rsidR="00327C0A">
        <w:rPr>
          <w:rtl/>
        </w:rPr>
        <w:t>،</w:t>
      </w:r>
      <w:r w:rsidRPr="005C01AD">
        <w:rPr>
          <w:rtl/>
        </w:rPr>
        <w:t xml:space="preserve"> باكيات يمشين سبايا في أسْر الذلّة</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8C0CB4" w:rsidRDefault="005C01AD" w:rsidP="005C01AD">
      <w:pPr>
        <w:pStyle w:val="libNormal"/>
        <w:rPr>
          <w:rtl/>
        </w:rPr>
      </w:pPr>
      <w:r w:rsidRPr="008C0CB4">
        <w:rPr>
          <w:rtl/>
        </w:rPr>
        <w:t>وقال ابن نما (ره)</w:t>
      </w:r>
      <w:r w:rsidR="00327C0A">
        <w:rPr>
          <w:rtl/>
        </w:rPr>
        <w:t>:</w:t>
      </w:r>
      <w:r w:rsidRPr="008C0CB4">
        <w:rPr>
          <w:rtl/>
        </w:rPr>
        <w:t xml:space="preserve"> (وخرج بنات سيّد الأنبياء</w:t>
      </w:r>
      <w:r w:rsidR="00327C0A">
        <w:rPr>
          <w:rtl/>
        </w:rPr>
        <w:t>،</w:t>
      </w:r>
      <w:r w:rsidRPr="008C0CB4">
        <w:rPr>
          <w:rtl/>
        </w:rPr>
        <w:t xml:space="preserve"> وقرّة عين الزهراء</w:t>
      </w:r>
      <w:r w:rsidR="00327C0A">
        <w:rPr>
          <w:rtl/>
        </w:rPr>
        <w:t>،</w:t>
      </w:r>
      <w:r w:rsidRPr="008C0CB4">
        <w:rPr>
          <w:rtl/>
        </w:rPr>
        <w:t xml:space="preserve"> حاسرات مُبديات للنياحة والعويل</w:t>
      </w:r>
      <w:r w:rsidR="00327C0A">
        <w:rPr>
          <w:rtl/>
        </w:rPr>
        <w:t>،</w:t>
      </w:r>
      <w:r w:rsidRPr="008C0CB4">
        <w:rPr>
          <w:rtl/>
        </w:rPr>
        <w:t xml:space="preserve"> يندبن على الشباب والكهول</w:t>
      </w:r>
      <w:r w:rsidR="00327C0A">
        <w:rPr>
          <w:rtl/>
        </w:rPr>
        <w:t>،</w:t>
      </w:r>
      <w:r w:rsidRPr="008C0CB4">
        <w:rPr>
          <w:rtl/>
        </w:rPr>
        <w:t xml:space="preserve"> وأُضرمت النار في الفسطاط</w:t>
      </w:r>
      <w:r w:rsidR="00327C0A">
        <w:rPr>
          <w:rtl/>
        </w:rPr>
        <w:t>،</w:t>
      </w:r>
      <w:r w:rsidRPr="008C0CB4">
        <w:rPr>
          <w:rtl/>
        </w:rPr>
        <w:t xml:space="preserve"> فخرجن هاربات</w:t>
      </w:r>
      <w:r w:rsidR="00327C0A">
        <w:rPr>
          <w:rtl/>
        </w:rPr>
        <w:t>،</w:t>
      </w:r>
      <w:r w:rsidRPr="008C0CB4">
        <w:rPr>
          <w:rtl/>
        </w:rPr>
        <w:t xml:space="preserve"> وهنّ كما قال الشاعر</w:t>
      </w:r>
      <w:r w:rsidR="00327C0A">
        <w:rPr>
          <w:rtl/>
        </w:rPr>
        <w:t>:</w:t>
      </w:r>
      <w:r w:rsidRPr="008C0CB4">
        <w:rPr>
          <w:rtl/>
        </w:rPr>
        <w:t xml:space="preserve"> </w:t>
      </w:r>
    </w:p>
    <w:tbl>
      <w:tblPr>
        <w:tblStyle w:val="TableGrid"/>
        <w:bidiVisual/>
        <w:tblW w:w="4562" w:type="pct"/>
        <w:tblInd w:w="384" w:type="dxa"/>
        <w:tblLook w:val="01E0"/>
      </w:tblPr>
      <w:tblGrid>
        <w:gridCol w:w="3536"/>
        <w:gridCol w:w="272"/>
        <w:gridCol w:w="3502"/>
      </w:tblGrid>
      <w:tr w:rsidR="00BC03F0" w:rsidTr="00BC03F0">
        <w:trPr>
          <w:trHeight w:val="350"/>
        </w:trPr>
        <w:tc>
          <w:tcPr>
            <w:tcW w:w="3536" w:type="dxa"/>
            <w:shd w:val="clear" w:color="auto" w:fill="auto"/>
          </w:tcPr>
          <w:p w:rsidR="00BC03F0" w:rsidRDefault="00BC03F0" w:rsidP="00A67817">
            <w:pPr>
              <w:pStyle w:val="libPoem"/>
            </w:pPr>
            <w:r w:rsidRPr="008C0CB4">
              <w:rPr>
                <w:rtl/>
              </w:rPr>
              <w:t>فترى اليتامى صارخين بعولة</w:t>
            </w:r>
            <w:r w:rsidRPr="00725071">
              <w:rPr>
                <w:rStyle w:val="libPoemTiniChar0"/>
                <w:rtl/>
              </w:rPr>
              <w:br/>
              <w:t> </w:t>
            </w:r>
          </w:p>
        </w:tc>
        <w:tc>
          <w:tcPr>
            <w:tcW w:w="272" w:type="dxa"/>
            <w:shd w:val="clear" w:color="auto" w:fill="auto"/>
          </w:tcPr>
          <w:p w:rsidR="00BC03F0" w:rsidRDefault="00BC03F0" w:rsidP="00A67817">
            <w:pPr>
              <w:pStyle w:val="libPoem"/>
              <w:rPr>
                <w:rtl/>
              </w:rPr>
            </w:pPr>
          </w:p>
        </w:tc>
        <w:tc>
          <w:tcPr>
            <w:tcW w:w="3502" w:type="dxa"/>
            <w:shd w:val="clear" w:color="auto" w:fill="auto"/>
          </w:tcPr>
          <w:p w:rsidR="00BC03F0" w:rsidRDefault="00BC03F0" w:rsidP="00A67817">
            <w:pPr>
              <w:pStyle w:val="libPoem"/>
            </w:pPr>
            <w:r w:rsidRPr="008C0CB4">
              <w:rPr>
                <w:rtl/>
              </w:rPr>
              <w:t>تحثوا التراب لفقْد خير إمام</w:t>
            </w:r>
            <w:r w:rsidRPr="00725071">
              <w:rPr>
                <w:rStyle w:val="libPoemTiniChar0"/>
                <w:rtl/>
              </w:rPr>
              <w:br/>
              <w:t> </w:t>
            </w:r>
          </w:p>
        </w:tc>
      </w:tr>
      <w:tr w:rsidR="00BC03F0" w:rsidTr="00BC03F0">
        <w:tblPrEx>
          <w:tblLook w:val="04A0"/>
        </w:tblPrEx>
        <w:trPr>
          <w:trHeight w:val="350"/>
        </w:trPr>
        <w:tc>
          <w:tcPr>
            <w:tcW w:w="3536" w:type="dxa"/>
          </w:tcPr>
          <w:p w:rsidR="00BC03F0" w:rsidRDefault="00BC03F0" w:rsidP="00A67817">
            <w:pPr>
              <w:pStyle w:val="libPoem"/>
            </w:pPr>
            <w:r w:rsidRPr="008C0CB4">
              <w:rPr>
                <w:rtl/>
              </w:rPr>
              <w:t>وبقين ربَّات الخدور حواسراً</w:t>
            </w:r>
            <w:r w:rsidRPr="00725071">
              <w:rPr>
                <w:rStyle w:val="libPoemTiniChar0"/>
                <w:rtl/>
              </w:rPr>
              <w:br/>
              <w:t> </w:t>
            </w:r>
          </w:p>
        </w:tc>
        <w:tc>
          <w:tcPr>
            <w:tcW w:w="272" w:type="dxa"/>
          </w:tcPr>
          <w:p w:rsidR="00BC03F0" w:rsidRDefault="00BC03F0" w:rsidP="00A67817">
            <w:pPr>
              <w:pStyle w:val="libPoem"/>
              <w:rPr>
                <w:rtl/>
              </w:rPr>
            </w:pPr>
          </w:p>
        </w:tc>
        <w:tc>
          <w:tcPr>
            <w:tcW w:w="3502" w:type="dxa"/>
          </w:tcPr>
          <w:p w:rsidR="00BC03F0" w:rsidRDefault="00BC03F0" w:rsidP="00A67817">
            <w:pPr>
              <w:pStyle w:val="libPoem"/>
            </w:pPr>
            <w:r w:rsidRPr="008C0CB4">
              <w:rPr>
                <w:rtl/>
              </w:rPr>
              <w:t>يمسحن عرض ذوائب الأيتام</w:t>
            </w:r>
            <w:r w:rsidRPr="00725071">
              <w:rPr>
                <w:rStyle w:val="libPoemTiniChar0"/>
                <w:rtl/>
              </w:rPr>
              <w:br/>
              <w:t> </w:t>
            </w:r>
          </w:p>
        </w:tc>
      </w:tr>
      <w:tr w:rsidR="00BC03F0" w:rsidTr="00BC03F0">
        <w:tblPrEx>
          <w:tblLook w:val="04A0"/>
        </w:tblPrEx>
        <w:trPr>
          <w:trHeight w:val="350"/>
        </w:trPr>
        <w:tc>
          <w:tcPr>
            <w:tcW w:w="3536" w:type="dxa"/>
          </w:tcPr>
          <w:p w:rsidR="00BC03F0" w:rsidRDefault="00BC03F0" w:rsidP="00A67817">
            <w:pPr>
              <w:pStyle w:val="libPoem"/>
            </w:pPr>
            <w:r w:rsidRPr="00FC3649">
              <w:rPr>
                <w:rtl/>
              </w:rPr>
              <w:t>وترى النساء أراملاً وثواكلاً</w:t>
            </w:r>
            <w:r w:rsidRPr="00725071">
              <w:rPr>
                <w:rStyle w:val="libPoemTiniChar0"/>
                <w:rtl/>
              </w:rPr>
              <w:br/>
              <w:t> </w:t>
            </w:r>
          </w:p>
        </w:tc>
        <w:tc>
          <w:tcPr>
            <w:tcW w:w="272" w:type="dxa"/>
          </w:tcPr>
          <w:p w:rsidR="00BC03F0" w:rsidRDefault="00BC03F0" w:rsidP="00A67817">
            <w:pPr>
              <w:pStyle w:val="libPoem"/>
              <w:rPr>
                <w:rtl/>
              </w:rPr>
            </w:pPr>
          </w:p>
        </w:tc>
        <w:tc>
          <w:tcPr>
            <w:tcW w:w="3502" w:type="dxa"/>
          </w:tcPr>
          <w:p w:rsidR="00BC03F0" w:rsidRDefault="00BC03F0" w:rsidP="00A67817">
            <w:pPr>
              <w:pStyle w:val="libPoem"/>
            </w:pPr>
            <w:r w:rsidRPr="00FC3649">
              <w:rPr>
                <w:rtl/>
              </w:rPr>
              <w:t>يبكين كلّ مُهذّب وهُمام</w:t>
            </w:r>
            <w:r>
              <w:rPr>
                <w:rtl/>
              </w:rPr>
              <w:t>)</w:t>
            </w:r>
            <w:r w:rsidRPr="00FC3649">
              <w:rPr>
                <w:rtl/>
              </w:rPr>
              <w:t xml:space="preserve"> </w:t>
            </w:r>
            <w:r w:rsidRPr="005C01AD">
              <w:rPr>
                <w:rStyle w:val="libFootnotenumChar"/>
                <w:rtl/>
              </w:rPr>
              <w:t>(2)</w:t>
            </w:r>
            <w:r w:rsidRPr="00FC3649">
              <w:rPr>
                <w:rtl/>
              </w:rPr>
              <w:t>.</w:t>
            </w:r>
            <w:r w:rsidRPr="00725071">
              <w:rPr>
                <w:rStyle w:val="libPoemTiniChar0"/>
                <w:rtl/>
              </w:rPr>
              <w:br/>
              <w:t> </w:t>
            </w:r>
          </w:p>
        </w:tc>
      </w:tr>
    </w:tbl>
    <w:p w:rsidR="005C01AD" w:rsidRPr="008C0CB4" w:rsidRDefault="005C01AD" w:rsidP="00BC03F0">
      <w:pPr>
        <w:pStyle w:val="libNormal"/>
        <w:rPr>
          <w:rtl/>
        </w:rPr>
      </w:pPr>
      <w:r w:rsidRPr="005C01AD">
        <w:rPr>
          <w:rtl/>
        </w:rPr>
        <w:t>ولا يخفى أنّ جميع الخيام قد أُضرمت فيها النار</w:t>
      </w:r>
      <w:r w:rsidR="00327C0A">
        <w:rPr>
          <w:rtl/>
        </w:rPr>
        <w:t>؛</w:t>
      </w:r>
      <w:r w:rsidRPr="005C01AD">
        <w:rPr>
          <w:rtl/>
        </w:rPr>
        <w:t xml:space="preserve"> بدليل قول الإمام الرضا </w:t>
      </w:r>
      <w:r w:rsidR="00BC03F0" w:rsidRPr="00994A92">
        <w:rPr>
          <w:rStyle w:val="libAlaemChar"/>
          <w:rtl/>
        </w:rPr>
        <w:t>عليه‌السلام</w:t>
      </w:r>
      <w:r w:rsidR="00327C0A">
        <w:rPr>
          <w:rtl/>
        </w:rPr>
        <w:t>:</w:t>
      </w:r>
      <w:r w:rsidRPr="005C01AD">
        <w:rPr>
          <w:rtl/>
        </w:rPr>
        <w:t xml:space="preserve"> </w:t>
      </w:r>
      <w:r w:rsidR="008F172B">
        <w:rPr>
          <w:rStyle w:val="libBold2Char"/>
          <w:rtl/>
        </w:rPr>
        <w:t>(</w:t>
      </w:r>
      <w:r w:rsidRPr="0006022A">
        <w:rPr>
          <w:rStyle w:val="libBold2Char"/>
          <w:rtl/>
        </w:rPr>
        <w:t>وأُضرمت في مضاربنا النّار</w:t>
      </w:r>
      <w:r w:rsidR="008F172B">
        <w:rPr>
          <w:rStyle w:val="libBold2Char"/>
          <w:rtl/>
        </w:rPr>
        <w:t>)</w:t>
      </w:r>
      <w:r w:rsidRPr="005C01AD">
        <w:rPr>
          <w:rtl/>
        </w:rPr>
        <w:t xml:space="preserve"> </w:t>
      </w:r>
      <w:r w:rsidRPr="005C01AD">
        <w:rPr>
          <w:rStyle w:val="libFootnotenumChar"/>
          <w:rtl/>
        </w:rPr>
        <w:t>(3)</w:t>
      </w:r>
      <w:r w:rsidR="00327C0A">
        <w:rPr>
          <w:rtl/>
        </w:rPr>
        <w:t>.</w:t>
      </w:r>
      <w:r w:rsidRPr="005C01AD">
        <w:rPr>
          <w:rtl/>
        </w:rPr>
        <w:t xml:space="preserve"> </w:t>
      </w:r>
    </w:p>
    <w:p w:rsidR="005C01AD" w:rsidRPr="008C0CB4" w:rsidRDefault="005C01AD" w:rsidP="005C01AD">
      <w:pPr>
        <w:pStyle w:val="libNormal"/>
        <w:rPr>
          <w:rtl/>
        </w:rPr>
      </w:pPr>
      <w:r w:rsidRPr="008C0CB4">
        <w:rPr>
          <w:rtl/>
        </w:rPr>
        <w:t>لكنّ الظاهر</w:t>
      </w:r>
      <w:r w:rsidR="00327C0A">
        <w:rPr>
          <w:rtl/>
        </w:rPr>
        <w:t>،</w:t>
      </w:r>
      <w:r w:rsidRPr="008C0CB4">
        <w:rPr>
          <w:rtl/>
        </w:rPr>
        <w:t xml:space="preserve"> أنّ هذا الفسطاط الذي كنّ النسوة والأطفال فيه جميعاً مع الإمام زين العابدين </w:t>
      </w:r>
      <w:r w:rsidR="00994A92" w:rsidRPr="00994A92">
        <w:rPr>
          <w:rStyle w:val="libAlaemChar"/>
          <w:rtl/>
        </w:rPr>
        <w:t>عليه‌السلام</w:t>
      </w:r>
      <w:r w:rsidR="00327C0A">
        <w:rPr>
          <w:rtl/>
        </w:rPr>
        <w:t>،</w:t>
      </w:r>
      <w:r w:rsidRPr="008C0CB4">
        <w:rPr>
          <w:rtl/>
        </w:rPr>
        <w:t xml:space="preserve"> هو آخر الخيام التي أُحرقت بعد إخراجهم منه</w:t>
      </w:r>
      <w:r w:rsidR="00327C0A">
        <w:rPr>
          <w:rtl/>
        </w:rPr>
        <w:t>.</w:t>
      </w:r>
    </w:p>
    <w:p w:rsidR="005C01AD" w:rsidRPr="008C0CB4" w:rsidRDefault="00122025" w:rsidP="00FE39ED">
      <w:pPr>
        <w:pStyle w:val="libLine"/>
        <w:rPr>
          <w:rtl/>
        </w:rPr>
      </w:pPr>
      <w:r>
        <w:rPr>
          <w:rtl/>
        </w:rPr>
        <w:t>____________________</w:t>
      </w:r>
    </w:p>
    <w:p w:rsidR="005C01AD" w:rsidRPr="008C0CB4" w:rsidRDefault="005C01AD" w:rsidP="00ED6B79">
      <w:pPr>
        <w:pStyle w:val="libFootnote0"/>
        <w:rPr>
          <w:rtl/>
        </w:rPr>
      </w:pPr>
      <w:r w:rsidRPr="008C0CB4">
        <w:rPr>
          <w:rtl/>
        </w:rPr>
        <w:t>(1) اللهوف</w:t>
      </w:r>
      <w:r w:rsidR="00327C0A">
        <w:rPr>
          <w:rtl/>
        </w:rPr>
        <w:t>:</w:t>
      </w:r>
      <w:r w:rsidRPr="008C0CB4">
        <w:rPr>
          <w:rtl/>
        </w:rPr>
        <w:t xml:space="preserve"> 180</w:t>
      </w:r>
      <w:r w:rsidR="00327C0A">
        <w:rPr>
          <w:rtl/>
        </w:rPr>
        <w:t>،</w:t>
      </w:r>
      <w:r w:rsidRPr="008C0CB4">
        <w:rPr>
          <w:rtl/>
        </w:rPr>
        <w:t xml:space="preserve"> وانظر</w:t>
      </w:r>
      <w:r w:rsidR="00327C0A">
        <w:rPr>
          <w:rtl/>
        </w:rPr>
        <w:t>:</w:t>
      </w:r>
      <w:r w:rsidRPr="008C0CB4">
        <w:rPr>
          <w:rtl/>
        </w:rPr>
        <w:t xml:space="preserve"> الفتوح</w:t>
      </w:r>
      <w:r w:rsidR="00327C0A">
        <w:rPr>
          <w:rtl/>
        </w:rPr>
        <w:t>:</w:t>
      </w:r>
      <w:r w:rsidRPr="008C0CB4">
        <w:rPr>
          <w:rtl/>
        </w:rPr>
        <w:t xml:space="preserve"> 5</w:t>
      </w:r>
      <w:r w:rsidR="00327C0A">
        <w:rPr>
          <w:rtl/>
        </w:rPr>
        <w:t>:</w:t>
      </w:r>
      <w:r w:rsidRPr="008C0CB4">
        <w:rPr>
          <w:rtl/>
        </w:rPr>
        <w:t xml:space="preserve"> 138</w:t>
      </w:r>
      <w:r w:rsidR="00327C0A">
        <w:rPr>
          <w:rtl/>
        </w:rPr>
        <w:t>.</w:t>
      </w:r>
    </w:p>
    <w:p w:rsidR="005C01AD" w:rsidRPr="008C0CB4" w:rsidRDefault="005C01AD" w:rsidP="00ED6B79">
      <w:pPr>
        <w:pStyle w:val="libFootnote0"/>
        <w:rPr>
          <w:rtl/>
        </w:rPr>
      </w:pPr>
      <w:r w:rsidRPr="008C0CB4">
        <w:rPr>
          <w:rtl/>
        </w:rPr>
        <w:t>(2) مُثير الأحزان</w:t>
      </w:r>
      <w:r w:rsidR="00327C0A">
        <w:rPr>
          <w:rtl/>
        </w:rPr>
        <w:t>:</w:t>
      </w:r>
      <w:r w:rsidRPr="008C0CB4">
        <w:rPr>
          <w:rtl/>
        </w:rPr>
        <w:t xml:space="preserve"> 77</w:t>
      </w:r>
      <w:r w:rsidR="00327C0A">
        <w:rPr>
          <w:rtl/>
        </w:rPr>
        <w:t>.</w:t>
      </w:r>
    </w:p>
    <w:p w:rsidR="005C01AD" w:rsidRPr="008C0CB4" w:rsidRDefault="005C01AD" w:rsidP="00ED6B79">
      <w:pPr>
        <w:pStyle w:val="libFootnote0"/>
        <w:rPr>
          <w:rtl/>
        </w:rPr>
      </w:pPr>
      <w:r w:rsidRPr="008C0CB4">
        <w:rPr>
          <w:rtl/>
        </w:rPr>
        <w:t>(3) راجع</w:t>
      </w:r>
      <w:r w:rsidR="00327C0A">
        <w:rPr>
          <w:rtl/>
        </w:rPr>
        <w:t>:</w:t>
      </w:r>
      <w:r w:rsidRPr="008C0CB4">
        <w:rPr>
          <w:rtl/>
        </w:rPr>
        <w:t xml:space="preserve"> مناقب آل أبي طالب </w:t>
      </w:r>
      <w:r w:rsidR="00994A92" w:rsidRPr="00994A92">
        <w:rPr>
          <w:rStyle w:val="libAlaemChar"/>
          <w:rtl/>
        </w:rPr>
        <w:t>عليهم‌السلام</w:t>
      </w:r>
      <w:r w:rsidR="00327C0A">
        <w:rPr>
          <w:rtl/>
        </w:rPr>
        <w:t>:</w:t>
      </w:r>
      <w:r w:rsidRPr="008C0CB4">
        <w:rPr>
          <w:rtl/>
        </w:rPr>
        <w:t xml:space="preserve"> 2</w:t>
      </w:r>
      <w:r w:rsidR="00327C0A">
        <w:rPr>
          <w:rtl/>
        </w:rPr>
        <w:t>:</w:t>
      </w:r>
      <w:r w:rsidRPr="008C0CB4">
        <w:rPr>
          <w:rtl/>
        </w:rPr>
        <w:t xml:space="preserve"> 206</w:t>
      </w:r>
      <w:r w:rsidR="00327C0A">
        <w:rPr>
          <w:rtl/>
        </w:rPr>
        <w:t>.</w:t>
      </w:r>
    </w:p>
    <w:p w:rsidR="005C01AD" w:rsidRDefault="005C01AD" w:rsidP="00FC3649">
      <w:pPr>
        <w:pStyle w:val="libNormal"/>
      </w:pPr>
      <w:r>
        <w:rPr>
          <w:rtl/>
        </w:rPr>
        <w:br w:type="page"/>
      </w:r>
    </w:p>
    <w:p w:rsidR="005C01AD" w:rsidRPr="00FC3649" w:rsidRDefault="005C01AD" w:rsidP="00FC3649">
      <w:pPr>
        <w:pStyle w:val="Heading2"/>
        <w:rPr>
          <w:rtl/>
        </w:rPr>
      </w:pPr>
      <w:bookmarkStart w:id="92" w:name="42"/>
      <w:bookmarkStart w:id="93" w:name="_Toc378503292"/>
      <w:r w:rsidRPr="008C0CB4">
        <w:rPr>
          <w:rtl/>
        </w:rPr>
        <w:lastRenderedPageBreak/>
        <w:t>جائزة سنان بن أنس</w:t>
      </w:r>
      <w:r w:rsidR="00327C0A">
        <w:rPr>
          <w:rtl/>
        </w:rPr>
        <w:t>:</w:t>
      </w:r>
      <w:bookmarkEnd w:id="92"/>
      <w:bookmarkEnd w:id="93"/>
    </w:p>
    <w:p w:rsidR="005C01AD" w:rsidRPr="008C0CB4" w:rsidRDefault="005C01AD" w:rsidP="005C01AD">
      <w:pPr>
        <w:pStyle w:val="libNormal"/>
        <w:rPr>
          <w:rtl/>
        </w:rPr>
      </w:pPr>
      <w:r w:rsidRPr="005C01AD">
        <w:rPr>
          <w:rtl/>
        </w:rPr>
        <w:t>ذكر الطبري أنّ الناس قالوا لسنان بن أنس</w:t>
      </w:r>
      <w:r w:rsidR="00327C0A">
        <w:rPr>
          <w:rtl/>
        </w:rPr>
        <w:t>:</w:t>
      </w:r>
      <w:r w:rsidRPr="005C01AD">
        <w:rPr>
          <w:rtl/>
        </w:rPr>
        <w:t xml:space="preserve"> </w:t>
      </w:r>
      <w:r w:rsidRPr="005C01AD">
        <w:rPr>
          <w:rStyle w:val="libFootnotenumChar"/>
          <w:rtl/>
        </w:rPr>
        <w:t>(1)</w:t>
      </w:r>
      <w:r w:rsidRPr="005C01AD">
        <w:rPr>
          <w:rtl/>
        </w:rPr>
        <w:t xml:space="preserve"> قتلت حسين بن عليّ</w:t>
      </w:r>
      <w:r w:rsidR="00327C0A">
        <w:rPr>
          <w:rtl/>
        </w:rPr>
        <w:t>،</w:t>
      </w:r>
      <w:r w:rsidRPr="005C01AD">
        <w:rPr>
          <w:rtl/>
        </w:rPr>
        <w:t xml:space="preserve"> وابن فاطمة ابنة رسول الله</w:t>
      </w:r>
      <w:r w:rsidR="00327C0A">
        <w:rPr>
          <w:rtl/>
        </w:rPr>
        <w:t>!</w:t>
      </w:r>
      <w:r w:rsidRPr="005C01AD">
        <w:rPr>
          <w:rtl/>
        </w:rPr>
        <w:t xml:space="preserve"> قتلت أعظم العرب خطراً</w:t>
      </w:r>
      <w:r w:rsidR="00327C0A">
        <w:rPr>
          <w:rtl/>
        </w:rPr>
        <w:t>!</w:t>
      </w:r>
      <w:r w:rsidRPr="005C01AD">
        <w:rPr>
          <w:rtl/>
        </w:rPr>
        <w:t xml:space="preserve"> جاء إلى هؤلاء يُريد أن يُزيلهم عن مُلكهم</w:t>
      </w:r>
      <w:r w:rsidR="00327C0A">
        <w:rPr>
          <w:rtl/>
        </w:rPr>
        <w:t>!</w:t>
      </w:r>
      <w:r w:rsidRPr="005C01AD">
        <w:rPr>
          <w:rtl/>
        </w:rPr>
        <w:t xml:space="preserve"> فأتِ أُمراءك فاطلب ثوابك منهم</w:t>
      </w:r>
      <w:r w:rsidR="00327C0A">
        <w:rPr>
          <w:rtl/>
        </w:rPr>
        <w:t>،</w:t>
      </w:r>
      <w:r w:rsidRPr="005C01AD">
        <w:rPr>
          <w:rtl/>
        </w:rPr>
        <w:t xml:space="preserve"> لو أعطوك بيوت أموالهم في قتل الحسين كان قليلاً</w:t>
      </w:r>
      <w:r w:rsidR="00327C0A">
        <w:rPr>
          <w:rtl/>
        </w:rPr>
        <w:t>!</w:t>
      </w:r>
    </w:p>
    <w:p w:rsidR="005C01AD" w:rsidRPr="008C0CB4" w:rsidRDefault="005C01AD" w:rsidP="005C01AD">
      <w:pPr>
        <w:pStyle w:val="libNormal"/>
        <w:rPr>
          <w:rtl/>
        </w:rPr>
      </w:pPr>
      <w:r w:rsidRPr="008C0CB4">
        <w:rPr>
          <w:rtl/>
        </w:rPr>
        <w:t>فأقبل على فرسه</w:t>
      </w:r>
      <w:r w:rsidR="00327C0A">
        <w:rPr>
          <w:rtl/>
        </w:rPr>
        <w:t>،</w:t>
      </w:r>
      <w:r w:rsidRPr="008C0CB4">
        <w:rPr>
          <w:rtl/>
        </w:rPr>
        <w:t xml:space="preserve"> وكان شجاعاً شاعراً</w:t>
      </w:r>
      <w:r w:rsidR="00327C0A">
        <w:rPr>
          <w:rtl/>
        </w:rPr>
        <w:t>،</w:t>
      </w:r>
      <w:r w:rsidRPr="008C0CB4">
        <w:rPr>
          <w:rtl/>
        </w:rPr>
        <w:t xml:space="preserve"> وكانت به لوثة</w:t>
      </w:r>
      <w:r w:rsidR="00327C0A">
        <w:rPr>
          <w:rtl/>
        </w:rPr>
        <w:t>،</w:t>
      </w:r>
      <w:r w:rsidRPr="008C0CB4">
        <w:rPr>
          <w:rtl/>
        </w:rPr>
        <w:t xml:space="preserve"> فأقبل حتّى وقف على باب فسطاط عمر بن سعد</w:t>
      </w:r>
      <w:r w:rsidR="00327C0A">
        <w:rPr>
          <w:rtl/>
        </w:rPr>
        <w:t>،</w:t>
      </w:r>
      <w:r w:rsidRPr="008C0CB4">
        <w:rPr>
          <w:rtl/>
        </w:rPr>
        <w:t xml:space="preserve"> ثمّ نادى بأعلى صوته</w:t>
      </w:r>
      <w:r w:rsidR="00327C0A">
        <w:rPr>
          <w:rtl/>
        </w:rPr>
        <w:t>:</w:t>
      </w:r>
    </w:p>
    <w:tbl>
      <w:tblPr>
        <w:tblStyle w:val="TableGrid"/>
        <w:bidiVisual/>
        <w:tblW w:w="4562" w:type="pct"/>
        <w:tblInd w:w="384" w:type="dxa"/>
        <w:tblLook w:val="04A0"/>
      </w:tblPr>
      <w:tblGrid>
        <w:gridCol w:w="3536"/>
        <w:gridCol w:w="272"/>
        <w:gridCol w:w="3502"/>
      </w:tblGrid>
      <w:tr w:rsidR="00BC03F0" w:rsidTr="00BC03F0">
        <w:trPr>
          <w:trHeight w:val="350"/>
        </w:trPr>
        <w:tc>
          <w:tcPr>
            <w:tcW w:w="3536" w:type="dxa"/>
          </w:tcPr>
          <w:p w:rsidR="00BC03F0" w:rsidRDefault="00BC03F0" w:rsidP="00A67817">
            <w:pPr>
              <w:pStyle w:val="libPoem"/>
            </w:pPr>
            <w:r w:rsidRPr="008C0CB4">
              <w:rPr>
                <w:rtl/>
              </w:rPr>
              <w:t>أوقرْ ركابي فضَّة أو</w:t>
            </w:r>
            <w:r>
              <w:rPr>
                <w:rtl/>
              </w:rPr>
              <w:t xml:space="preserve"> ذهبا</w:t>
            </w:r>
            <w:r w:rsidRPr="00725071">
              <w:rPr>
                <w:rStyle w:val="libPoemTiniChar0"/>
                <w:rtl/>
              </w:rPr>
              <w:br/>
              <w:t> </w:t>
            </w:r>
          </w:p>
        </w:tc>
        <w:tc>
          <w:tcPr>
            <w:tcW w:w="272" w:type="dxa"/>
          </w:tcPr>
          <w:p w:rsidR="00BC03F0" w:rsidRDefault="00BC03F0" w:rsidP="00A67817">
            <w:pPr>
              <w:pStyle w:val="libPoem"/>
              <w:rPr>
                <w:rtl/>
              </w:rPr>
            </w:pPr>
          </w:p>
        </w:tc>
        <w:tc>
          <w:tcPr>
            <w:tcW w:w="3502" w:type="dxa"/>
          </w:tcPr>
          <w:p w:rsidR="00BC03F0" w:rsidRDefault="00BC03F0" w:rsidP="00A67817">
            <w:pPr>
              <w:pStyle w:val="libPoem"/>
            </w:pPr>
            <w:r>
              <w:rPr>
                <w:rtl/>
              </w:rPr>
              <w:t>أنا قتلت الملِك الم</w:t>
            </w:r>
            <w:r w:rsidRPr="008C0CB4">
              <w:rPr>
                <w:rtl/>
              </w:rPr>
              <w:t>حجّبا</w:t>
            </w:r>
            <w:r w:rsidRPr="00725071">
              <w:rPr>
                <w:rStyle w:val="libPoemTiniChar0"/>
                <w:rtl/>
              </w:rPr>
              <w:br/>
              <w:t> </w:t>
            </w:r>
          </w:p>
        </w:tc>
      </w:tr>
      <w:tr w:rsidR="00BC03F0" w:rsidTr="00BC03F0">
        <w:trPr>
          <w:trHeight w:val="350"/>
        </w:trPr>
        <w:tc>
          <w:tcPr>
            <w:tcW w:w="3536" w:type="dxa"/>
          </w:tcPr>
          <w:p w:rsidR="00BC03F0" w:rsidRDefault="00BC03F0" w:rsidP="00A67817">
            <w:pPr>
              <w:pStyle w:val="libPoem"/>
            </w:pPr>
            <w:r w:rsidRPr="008C0CB4">
              <w:rPr>
                <w:rtl/>
              </w:rPr>
              <w:t>قتلت خير الناس أمّاً وأبا</w:t>
            </w:r>
            <w:r w:rsidRPr="00725071">
              <w:rPr>
                <w:rStyle w:val="libPoemTiniChar0"/>
                <w:rtl/>
              </w:rPr>
              <w:br/>
              <w:t> </w:t>
            </w:r>
          </w:p>
        </w:tc>
        <w:tc>
          <w:tcPr>
            <w:tcW w:w="272" w:type="dxa"/>
          </w:tcPr>
          <w:p w:rsidR="00BC03F0" w:rsidRDefault="00BC03F0" w:rsidP="00A67817">
            <w:pPr>
              <w:pStyle w:val="libPoem"/>
              <w:rPr>
                <w:rtl/>
              </w:rPr>
            </w:pPr>
          </w:p>
        </w:tc>
        <w:tc>
          <w:tcPr>
            <w:tcW w:w="3502" w:type="dxa"/>
          </w:tcPr>
          <w:p w:rsidR="00BC03F0" w:rsidRDefault="00BC03F0" w:rsidP="00A67817">
            <w:pPr>
              <w:pStyle w:val="libPoem"/>
            </w:pPr>
            <w:r w:rsidRPr="008C0CB4">
              <w:rPr>
                <w:rtl/>
              </w:rPr>
              <w:t>وخيرهم إذ ينسبون نسبا</w:t>
            </w:r>
            <w:r w:rsidRPr="00725071">
              <w:rPr>
                <w:rStyle w:val="libPoemTiniChar0"/>
                <w:rtl/>
              </w:rPr>
              <w:br/>
              <w:t> </w:t>
            </w:r>
          </w:p>
        </w:tc>
      </w:tr>
    </w:tbl>
    <w:p w:rsidR="005C01AD" w:rsidRPr="008C0CB4" w:rsidRDefault="005C01AD" w:rsidP="005C01AD">
      <w:pPr>
        <w:pStyle w:val="libNormal"/>
        <w:rPr>
          <w:rtl/>
        </w:rPr>
      </w:pPr>
      <w:r w:rsidRPr="008C0CB4">
        <w:rPr>
          <w:rtl/>
        </w:rPr>
        <w:t>فقال عمر بن سعد</w:t>
      </w:r>
      <w:r w:rsidR="00327C0A">
        <w:rPr>
          <w:rtl/>
        </w:rPr>
        <w:t>:</w:t>
      </w:r>
      <w:r w:rsidRPr="008C0CB4">
        <w:rPr>
          <w:rtl/>
        </w:rPr>
        <w:t xml:space="preserve"> أشهدُ أنّك لمجنون ما صححت قطّ</w:t>
      </w:r>
      <w:r w:rsidR="00327C0A">
        <w:rPr>
          <w:rtl/>
        </w:rPr>
        <w:t>!</w:t>
      </w:r>
      <w:r w:rsidRPr="008C0CB4">
        <w:rPr>
          <w:rtl/>
        </w:rPr>
        <w:t xml:space="preserve"> أدخلوه عليَّ</w:t>
      </w:r>
      <w:r w:rsidR="00327C0A">
        <w:rPr>
          <w:rtl/>
        </w:rPr>
        <w:t>.</w:t>
      </w:r>
    </w:p>
    <w:p w:rsidR="005C01AD" w:rsidRPr="008C0CB4" w:rsidRDefault="005C01AD" w:rsidP="005C01AD">
      <w:pPr>
        <w:pStyle w:val="libNormal"/>
        <w:rPr>
          <w:rtl/>
        </w:rPr>
      </w:pPr>
      <w:r w:rsidRPr="005C01AD">
        <w:rPr>
          <w:rtl/>
        </w:rPr>
        <w:t>ف</w:t>
      </w:r>
      <w:r w:rsidR="00FE39ED">
        <w:rPr>
          <w:rtl/>
        </w:rPr>
        <w:t>لم</w:t>
      </w:r>
      <w:r w:rsidRPr="005C01AD">
        <w:rPr>
          <w:rtl/>
        </w:rPr>
        <w:t>ا أُدخل حذفه بالقضيب</w:t>
      </w:r>
      <w:r w:rsidR="00327C0A">
        <w:rPr>
          <w:rtl/>
        </w:rPr>
        <w:t>،</w:t>
      </w:r>
      <w:r w:rsidRPr="005C01AD">
        <w:rPr>
          <w:rtl/>
        </w:rPr>
        <w:t xml:space="preserve"> ثمّ قال</w:t>
      </w:r>
      <w:r w:rsidR="00327C0A">
        <w:rPr>
          <w:rtl/>
        </w:rPr>
        <w:t>:</w:t>
      </w:r>
      <w:r w:rsidRPr="005C01AD">
        <w:rPr>
          <w:rtl/>
        </w:rPr>
        <w:t xml:space="preserve"> يا مجنون</w:t>
      </w:r>
      <w:r w:rsidR="00327C0A">
        <w:rPr>
          <w:rtl/>
        </w:rPr>
        <w:t>!</w:t>
      </w:r>
      <w:r w:rsidRPr="005C01AD">
        <w:rPr>
          <w:rtl/>
        </w:rPr>
        <w:t xml:space="preserve"> أتتكلّم بهذا الكلام</w:t>
      </w:r>
      <w:r w:rsidR="00327C0A">
        <w:rPr>
          <w:rtl/>
        </w:rPr>
        <w:t>؟</w:t>
      </w:r>
      <w:r w:rsidRPr="005C01AD">
        <w:rPr>
          <w:rtl/>
        </w:rPr>
        <w:t>! أما والله</w:t>
      </w:r>
      <w:r w:rsidR="00327C0A">
        <w:rPr>
          <w:rtl/>
        </w:rPr>
        <w:t>،</w:t>
      </w:r>
      <w:r w:rsidRPr="005C01AD">
        <w:rPr>
          <w:rtl/>
        </w:rPr>
        <w:t xml:space="preserve"> لو سمعك ابن زياد لضرب عُنقك</w:t>
      </w:r>
      <w:r w:rsidR="00327C0A">
        <w:rPr>
          <w:rtl/>
        </w:rPr>
        <w:t>!</w:t>
      </w:r>
      <w:r w:rsidRPr="005C01AD">
        <w:rPr>
          <w:rtl/>
        </w:rPr>
        <w:t xml:space="preserve"> </w:t>
      </w:r>
      <w:r w:rsidRPr="005C01AD">
        <w:rPr>
          <w:rStyle w:val="libFootnotenumChar"/>
          <w:rtl/>
        </w:rPr>
        <w:t>(2)</w:t>
      </w:r>
      <w:r w:rsidR="00327C0A">
        <w:rPr>
          <w:rStyle w:val="libFootnotenumChar"/>
          <w:rtl/>
        </w:rPr>
        <w:t>.</w:t>
      </w:r>
    </w:p>
    <w:p w:rsidR="005C01AD" w:rsidRPr="008C0CB4" w:rsidRDefault="00122025" w:rsidP="00FE39ED">
      <w:pPr>
        <w:pStyle w:val="libLine"/>
        <w:rPr>
          <w:rtl/>
        </w:rPr>
      </w:pPr>
      <w:r>
        <w:rPr>
          <w:rtl/>
        </w:rPr>
        <w:t>____________________</w:t>
      </w:r>
    </w:p>
    <w:p w:rsidR="005C01AD" w:rsidRPr="008C0CB4" w:rsidRDefault="005C01AD" w:rsidP="00ED6B79">
      <w:pPr>
        <w:pStyle w:val="libFootnote0"/>
        <w:rPr>
          <w:rtl/>
        </w:rPr>
      </w:pPr>
      <w:r w:rsidRPr="008C0CB4">
        <w:rPr>
          <w:rtl/>
        </w:rPr>
        <w:t>(1) سنان بن أنس بن عمرو بن حيّ بن</w:t>
      </w:r>
      <w:r w:rsidR="007B0D1D">
        <w:rPr>
          <w:rtl/>
        </w:rPr>
        <w:t xml:space="preserve"> ..</w:t>
      </w:r>
      <w:r w:rsidRPr="008C0CB4">
        <w:rPr>
          <w:rtl/>
        </w:rPr>
        <w:t>. بن مالك بن النخع</w:t>
      </w:r>
      <w:r w:rsidR="00327C0A">
        <w:rPr>
          <w:rtl/>
        </w:rPr>
        <w:t>،</w:t>
      </w:r>
      <w:r w:rsidRPr="008C0CB4">
        <w:rPr>
          <w:rtl/>
        </w:rPr>
        <w:t xml:space="preserve"> قاتل الحسين</w:t>
      </w:r>
      <w:r w:rsidR="00327C0A">
        <w:rPr>
          <w:rtl/>
        </w:rPr>
        <w:t>.</w:t>
      </w:r>
      <w:r w:rsidRPr="008C0CB4">
        <w:rPr>
          <w:rtl/>
        </w:rPr>
        <w:t xml:space="preserve"> (راجع</w:t>
      </w:r>
      <w:r w:rsidR="00327C0A">
        <w:rPr>
          <w:rtl/>
        </w:rPr>
        <w:t>:</w:t>
      </w:r>
      <w:r w:rsidRPr="008C0CB4">
        <w:rPr>
          <w:rtl/>
        </w:rPr>
        <w:t xml:space="preserve"> جمهرة أنساب العرب</w:t>
      </w:r>
      <w:r w:rsidR="00327C0A">
        <w:rPr>
          <w:rtl/>
        </w:rPr>
        <w:t>:</w:t>
      </w:r>
      <w:r w:rsidRPr="008C0CB4">
        <w:rPr>
          <w:rtl/>
        </w:rPr>
        <w:t xml:space="preserve"> 415)</w:t>
      </w:r>
      <w:r w:rsidR="00327C0A">
        <w:rPr>
          <w:rtl/>
        </w:rPr>
        <w:t>.</w:t>
      </w:r>
    </w:p>
    <w:p w:rsidR="005C01AD" w:rsidRPr="008C0CB4" w:rsidRDefault="005C01AD" w:rsidP="00ED6B79">
      <w:pPr>
        <w:pStyle w:val="libFootnote0"/>
        <w:rPr>
          <w:rtl/>
        </w:rPr>
      </w:pPr>
      <w:r w:rsidRPr="008C0CB4">
        <w:rPr>
          <w:rtl/>
        </w:rPr>
        <w:t>(2) تاريخ الطبري</w:t>
      </w:r>
      <w:r w:rsidR="00327C0A">
        <w:rPr>
          <w:rtl/>
        </w:rPr>
        <w:t>:</w:t>
      </w:r>
      <w:r w:rsidRPr="008C0CB4">
        <w:rPr>
          <w:rtl/>
        </w:rPr>
        <w:t xml:space="preserve"> 3</w:t>
      </w:r>
      <w:r w:rsidR="00327C0A">
        <w:rPr>
          <w:rtl/>
        </w:rPr>
        <w:t>:</w:t>
      </w:r>
      <w:r w:rsidRPr="008C0CB4">
        <w:rPr>
          <w:rtl/>
        </w:rPr>
        <w:t xml:space="preserve"> 335 / وفي نقل سبط ابن الجوزي</w:t>
      </w:r>
      <w:r w:rsidR="00327C0A">
        <w:rPr>
          <w:rtl/>
        </w:rPr>
        <w:t>،</w:t>
      </w:r>
      <w:r w:rsidRPr="008C0CB4">
        <w:rPr>
          <w:rtl/>
        </w:rPr>
        <w:t xml:space="preserve"> عن ابن سعد في طبقاته</w:t>
      </w:r>
      <w:r w:rsidR="00327C0A">
        <w:rPr>
          <w:rtl/>
        </w:rPr>
        <w:t>:</w:t>
      </w:r>
      <w:r w:rsidRPr="008C0CB4">
        <w:rPr>
          <w:rtl/>
        </w:rPr>
        <w:t xml:space="preserve"> أنّ سنان بن أنس النخعي جاء إلى باب ابن زياد</w:t>
      </w:r>
      <w:r w:rsidR="00327C0A">
        <w:rPr>
          <w:rtl/>
        </w:rPr>
        <w:t>،</w:t>
      </w:r>
      <w:r w:rsidRPr="008C0CB4">
        <w:rPr>
          <w:rtl/>
        </w:rPr>
        <w:t xml:space="preserve"> وأنشد هذه الأبيات</w:t>
      </w:r>
      <w:r w:rsidR="00327C0A">
        <w:rPr>
          <w:rtl/>
        </w:rPr>
        <w:t>،</w:t>
      </w:r>
      <w:r w:rsidRPr="008C0CB4">
        <w:rPr>
          <w:rtl/>
        </w:rPr>
        <w:t xml:space="preserve"> فلم يُعطه ابن زياد شيئاً</w:t>
      </w:r>
      <w:r w:rsidR="00327C0A">
        <w:rPr>
          <w:rtl/>
        </w:rPr>
        <w:t>!</w:t>
      </w:r>
      <w:r w:rsidRPr="008C0CB4">
        <w:rPr>
          <w:rtl/>
        </w:rPr>
        <w:t xml:space="preserve"> (تذكرة الخواص</w:t>
      </w:r>
      <w:r w:rsidR="00327C0A">
        <w:rPr>
          <w:rtl/>
        </w:rPr>
        <w:t>:</w:t>
      </w:r>
      <w:r w:rsidRPr="008C0CB4">
        <w:rPr>
          <w:rtl/>
        </w:rPr>
        <w:t xml:space="preserve"> 143)</w:t>
      </w:r>
      <w:r w:rsidR="00327C0A">
        <w:rPr>
          <w:rtl/>
        </w:rPr>
        <w:t>.</w:t>
      </w:r>
      <w:r w:rsidRPr="008C0CB4">
        <w:rPr>
          <w:rtl/>
        </w:rPr>
        <w:t xml:space="preserve"> وانظر</w:t>
      </w:r>
      <w:r w:rsidR="00327C0A">
        <w:rPr>
          <w:rtl/>
        </w:rPr>
        <w:t>:</w:t>
      </w:r>
      <w:r w:rsidRPr="008C0CB4">
        <w:rPr>
          <w:rtl/>
        </w:rPr>
        <w:t xml:space="preserve"> ترجمة الإمام الحسين </w:t>
      </w:r>
      <w:r w:rsidR="00994A92" w:rsidRPr="00994A92">
        <w:rPr>
          <w:rStyle w:val="libAlaemChar"/>
          <w:rtl/>
        </w:rPr>
        <w:t>عليه‌السلام</w:t>
      </w:r>
      <w:r w:rsidRPr="008C0CB4">
        <w:rPr>
          <w:rtl/>
        </w:rPr>
        <w:t xml:space="preserve"> ومقتله / من القسم غير المطبوع من كتاب الطبقات الكبرى لابن سعد</w:t>
      </w:r>
      <w:r w:rsidR="00327C0A">
        <w:rPr>
          <w:rtl/>
        </w:rPr>
        <w:t>:</w:t>
      </w:r>
      <w:r w:rsidRPr="008C0CB4">
        <w:rPr>
          <w:rtl/>
        </w:rPr>
        <w:t xml:space="preserve"> 75</w:t>
      </w:r>
      <w:r w:rsidR="00327C0A">
        <w:rPr>
          <w:rtl/>
        </w:rPr>
        <w:t>.</w:t>
      </w:r>
    </w:p>
    <w:p w:rsidR="0006022A" w:rsidRDefault="005C01AD" w:rsidP="00FC3649">
      <w:pPr>
        <w:pStyle w:val="libNormal"/>
      </w:pPr>
      <w:r>
        <w:rPr>
          <w:rtl/>
        </w:rPr>
        <w:br w:type="page"/>
      </w:r>
    </w:p>
    <w:p w:rsidR="005C01AD" w:rsidRPr="00FC3649" w:rsidRDefault="005C01AD" w:rsidP="00FC3649">
      <w:pPr>
        <w:pStyle w:val="Heading2"/>
        <w:rPr>
          <w:rtl/>
        </w:rPr>
      </w:pPr>
      <w:bookmarkStart w:id="94" w:name="43"/>
      <w:bookmarkStart w:id="95" w:name="_Toc378503293"/>
      <w:r w:rsidRPr="008C0CB4">
        <w:rPr>
          <w:rtl/>
        </w:rPr>
        <w:lastRenderedPageBreak/>
        <w:t>رؤوس الشهداء</w:t>
      </w:r>
      <w:r w:rsidR="00327C0A">
        <w:rPr>
          <w:rtl/>
        </w:rPr>
        <w:t>:</w:t>
      </w:r>
      <w:bookmarkEnd w:id="94"/>
      <w:bookmarkEnd w:id="95"/>
    </w:p>
    <w:p w:rsidR="005C01AD" w:rsidRPr="008C0CB4" w:rsidRDefault="005C01AD" w:rsidP="005C01AD">
      <w:pPr>
        <w:pStyle w:val="libNormal"/>
        <w:rPr>
          <w:rtl/>
        </w:rPr>
      </w:pPr>
      <w:r w:rsidRPr="008C0CB4">
        <w:rPr>
          <w:rtl/>
        </w:rPr>
        <w:t xml:space="preserve">إنّ واقعة حمْل رأس سبط رسول الله </w:t>
      </w:r>
      <w:r w:rsidR="00994A92" w:rsidRPr="00994A92">
        <w:rPr>
          <w:rStyle w:val="libAlaemChar"/>
          <w:rtl/>
        </w:rPr>
        <w:t>صلى‌الله‌عليه‌وآله</w:t>
      </w:r>
      <w:r w:rsidR="00327C0A">
        <w:rPr>
          <w:rtl/>
        </w:rPr>
        <w:t>،</w:t>
      </w:r>
      <w:r w:rsidRPr="008C0CB4">
        <w:rPr>
          <w:rtl/>
        </w:rPr>
        <w:t xml:space="preserve"> وسائر الرؤوس الطاهرة</w:t>
      </w:r>
      <w:r w:rsidR="00327C0A">
        <w:rPr>
          <w:rtl/>
        </w:rPr>
        <w:t>،</w:t>
      </w:r>
      <w:r w:rsidRPr="008C0CB4">
        <w:rPr>
          <w:rtl/>
        </w:rPr>
        <w:t xml:space="preserve"> جريمة أُخرى من الجرائم الفظيعة التي شهدتها كربلاء</w:t>
      </w:r>
      <w:r w:rsidR="00327C0A">
        <w:rPr>
          <w:rtl/>
        </w:rPr>
        <w:t>،</w:t>
      </w:r>
      <w:r w:rsidRPr="008C0CB4">
        <w:rPr>
          <w:rtl/>
        </w:rPr>
        <w:t xml:space="preserve"> هذه الجريمة التي كشفت نقاباً آخر عن خبث سريرة النظام الأُموي</w:t>
      </w:r>
      <w:r w:rsidR="00327C0A">
        <w:rPr>
          <w:rtl/>
        </w:rPr>
        <w:t>!</w:t>
      </w:r>
    </w:p>
    <w:p w:rsidR="005C01AD" w:rsidRPr="008C0CB4" w:rsidRDefault="005C01AD" w:rsidP="005C01AD">
      <w:pPr>
        <w:pStyle w:val="libNormal"/>
        <w:rPr>
          <w:rtl/>
        </w:rPr>
      </w:pPr>
      <w:r w:rsidRPr="005C01AD">
        <w:rPr>
          <w:rtl/>
        </w:rPr>
        <w:t>فقد ذكرت نصوص تاريخية مُعتمدة</w:t>
      </w:r>
      <w:r w:rsidR="00327C0A">
        <w:rPr>
          <w:rtl/>
        </w:rPr>
        <w:t>،</w:t>
      </w:r>
      <w:r w:rsidRPr="005C01AD">
        <w:rPr>
          <w:rtl/>
        </w:rPr>
        <w:t xml:space="preserve"> أنّ أعداء الله ورسوله </w:t>
      </w:r>
      <w:r w:rsidR="00994A92" w:rsidRPr="00994A92">
        <w:rPr>
          <w:rStyle w:val="libAlaemChar"/>
          <w:rtl/>
        </w:rPr>
        <w:t>صلى‌الله‌عليه‌وآله</w:t>
      </w:r>
      <w:r w:rsidRPr="005C01AD">
        <w:rPr>
          <w:rtl/>
        </w:rPr>
        <w:t xml:space="preserve"> بعدما قتلوا الإمام الحسين </w:t>
      </w:r>
      <w:r w:rsidR="00994A92" w:rsidRPr="00994A92">
        <w:rPr>
          <w:rStyle w:val="libAlaemChar"/>
          <w:rtl/>
        </w:rPr>
        <w:t>عليه‌السلام</w:t>
      </w:r>
      <w:r w:rsidRPr="005C01AD">
        <w:rPr>
          <w:rtl/>
        </w:rPr>
        <w:t xml:space="preserve"> في اليوم العاشر من المحرّم</w:t>
      </w:r>
      <w:r w:rsidR="00327C0A">
        <w:rPr>
          <w:rtl/>
        </w:rPr>
        <w:t>،</w:t>
      </w:r>
      <w:r w:rsidRPr="005C01AD">
        <w:rPr>
          <w:rtl/>
        </w:rPr>
        <w:t xml:space="preserve"> بعثوا برأسه إلى عبيد الله بن زياد من ساعته</w:t>
      </w:r>
      <w:r w:rsidR="00327C0A">
        <w:rPr>
          <w:rtl/>
        </w:rPr>
        <w:t>،</w:t>
      </w:r>
      <w:r w:rsidRPr="005C01AD">
        <w:rPr>
          <w:rtl/>
        </w:rPr>
        <w:t xml:space="preserve"> فقد ذكر الدينوري</w:t>
      </w:r>
      <w:r w:rsidR="00327C0A">
        <w:rPr>
          <w:rtl/>
        </w:rPr>
        <w:t>،</w:t>
      </w:r>
      <w:r w:rsidRPr="005C01AD">
        <w:rPr>
          <w:rtl/>
        </w:rPr>
        <w:t xml:space="preserve"> أنّ عمر بن سعد بعث برأس الحسين من ساعته إلى عبيد الله بن زياد مع خولّي بن يزيد الأصبحي </w:t>
      </w:r>
      <w:r w:rsidRPr="005C01AD">
        <w:rPr>
          <w:rStyle w:val="libFootnotenumChar"/>
          <w:rtl/>
        </w:rPr>
        <w:t>(1)</w:t>
      </w:r>
      <w:r w:rsidR="00327C0A">
        <w:rPr>
          <w:rtl/>
        </w:rPr>
        <w:t>.</w:t>
      </w:r>
    </w:p>
    <w:p w:rsidR="005C01AD" w:rsidRPr="008C0CB4" w:rsidRDefault="005C01AD" w:rsidP="005C01AD">
      <w:pPr>
        <w:pStyle w:val="libNormal"/>
        <w:rPr>
          <w:rtl/>
        </w:rPr>
      </w:pPr>
      <w:r w:rsidRPr="005C01AD">
        <w:rPr>
          <w:rtl/>
        </w:rPr>
        <w:t>قال الشيخ المفيد (ره)</w:t>
      </w:r>
      <w:r w:rsidR="00327C0A">
        <w:rPr>
          <w:rtl/>
        </w:rPr>
        <w:t>:</w:t>
      </w:r>
      <w:r w:rsidRPr="005C01AD">
        <w:rPr>
          <w:rtl/>
        </w:rPr>
        <w:t xml:space="preserve"> </w:t>
      </w:r>
      <w:r w:rsidR="008F172B">
        <w:rPr>
          <w:rtl/>
        </w:rPr>
        <w:t>(</w:t>
      </w:r>
      <w:r w:rsidRPr="005C01AD">
        <w:rPr>
          <w:rtl/>
        </w:rPr>
        <w:t>وسرّح عمر بن سعد من يومه ذلك</w:t>
      </w:r>
      <w:r w:rsidR="00122025">
        <w:rPr>
          <w:rtl/>
        </w:rPr>
        <w:t xml:space="preserve"> - </w:t>
      </w:r>
      <w:r w:rsidRPr="005C01AD">
        <w:rPr>
          <w:rtl/>
        </w:rPr>
        <w:t>وهو يوم عاشوراء</w:t>
      </w:r>
      <w:r w:rsidR="00122025">
        <w:rPr>
          <w:rtl/>
        </w:rPr>
        <w:t xml:space="preserve"> - </w:t>
      </w:r>
      <w:r w:rsidRPr="005C01AD">
        <w:rPr>
          <w:rtl/>
        </w:rPr>
        <w:t xml:space="preserve">برأس الحسين </w:t>
      </w:r>
      <w:r w:rsidR="00994A92" w:rsidRPr="00994A92">
        <w:rPr>
          <w:rStyle w:val="libAlaemChar"/>
          <w:rtl/>
        </w:rPr>
        <w:t>عليه‌السلام</w:t>
      </w:r>
      <w:r w:rsidRPr="005C01AD">
        <w:rPr>
          <w:rtl/>
        </w:rPr>
        <w:t xml:space="preserve"> مع خولّي بن يزيد</w:t>
      </w:r>
      <w:r w:rsidR="00327C0A">
        <w:rPr>
          <w:rtl/>
        </w:rPr>
        <w:t>،</w:t>
      </w:r>
      <w:r w:rsidRPr="005C01AD">
        <w:rPr>
          <w:rtl/>
        </w:rPr>
        <w:t xml:space="preserve"> وحميد بن مسلم الأزدي</w:t>
      </w:r>
      <w:r w:rsidR="00327C0A">
        <w:rPr>
          <w:rtl/>
        </w:rPr>
        <w:t>،</w:t>
      </w:r>
      <w:r w:rsidRPr="005C01AD">
        <w:rPr>
          <w:rtl/>
        </w:rPr>
        <w:t xml:space="preserve"> إلى عبيد الله بن زياد</w:t>
      </w:r>
      <w:r w:rsidR="00327C0A">
        <w:rPr>
          <w:rtl/>
        </w:rPr>
        <w:t>،</w:t>
      </w:r>
      <w:r w:rsidRPr="005C01AD">
        <w:rPr>
          <w:rtl/>
        </w:rPr>
        <w:t xml:space="preserve"> وأمر برؤوس الباقين من أصحابه وأهل بيته فنظّفت</w:t>
      </w:r>
      <w:r w:rsidR="00327C0A">
        <w:rPr>
          <w:rtl/>
        </w:rPr>
        <w:t>،</w:t>
      </w:r>
      <w:r w:rsidRPr="005C01AD">
        <w:rPr>
          <w:rtl/>
        </w:rPr>
        <w:t xml:space="preserve"> وكانت اثنين وسبعين رأساً</w:t>
      </w:r>
      <w:r w:rsidR="00327C0A">
        <w:rPr>
          <w:rtl/>
        </w:rPr>
        <w:t>،</w:t>
      </w:r>
      <w:r w:rsidRPr="005C01AD">
        <w:rPr>
          <w:rtl/>
        </w:rPr>
        <w:t xml:space="preserve"> وسرّح بها مع شمر بن ذي الجوشن</w:t>
      </w:r>
      <w:r w:rsidR="00327C0A">
        <w:rPr>
          <w:rtl/>
        </w:rPr>
        <w:t>،</w:t>
      </w:r>
      <w:r w:rsidRPr="005C01AD">
        <w:rPr>
          <w:rtl/>
        </w:rPr>
        <w:t xml:space="preserve"> وقيس بن الأشعث</w:t>
      </w:r>
      <w:r w:rsidR="00327C0A">
        <w:rPr>
          <w:rtl/>
        </w:rPr>
        <w:t>،</w:t>
      </w:r>
      <w:r w:rsidRPr="005C01AD">
        <w:rPr>
          <w:rtl/>
        </w:rPr>
        <w:t xml:space="preserve"> وعمرو بن الحجّاج</w:t>
      </w:r>
      <w:r w:rsidR="00327C0A">
        <w:rPr>
          <w:rtl/>
        </w:rPr>
        <w:t>،</w:t>
      </w:r>
      <w:r w:rsidRPr="005C01AD">
        <w:rPr>
          <w:rtl/>
        </w:rPr>
        <w:t xml:space="preserve"> فأقبلوا حتّى قدموا بها على ابن زياد</w:t>
      </w:r>
      <w:r w:rsidR="008F172B">
        <w:rPr>
          <w:rtl/>
        </w:rPr>
        <w:t>)</w:t>
      </w:r>
      <w:r w:rsidRPr="005C01AD">
        <w:rPr>
          <w:rtl/>
        </w:rPr>
        <w:t xml:space="preserve"> </w:t>
      </w:r>
      <w:r w:rsidRPr="005C01AD">
        <w:rPr>
          <w:rStyle w:val="libFootnotenumChar"/>
          <w:rtl/>
        </w:rPr>
        <w:t>(2)</w:t>
      </w:r>
      <w:r w:rsidR="00327C0A">
        <w:rPr>
          <w:rStyle w:val="libFootnotenumChar"/>
          <w:rtl/>
        </w:rPr>
        <w:t>.</w:t>
      </w:r>
    </w:p>
    <w:p w:rsidR="005C01AD" w:rsidRPr="008C0CB4" w:rsidRDefault="00122025" w:rsidP="00FE39ED">
      <w:pPr>
        <w:pStyle w:val="libLine"/>
        <w:rPr>
          <w:rtl/>
        </w:rPr>
      </w:pPr>
      <w:r>
        <w:rPr>
          <w:rtl/>
        </w:rPr>
        <w:t>____________________</w:t>
      </w:r>
    </w:p>
    <w:p w:rsidR="005C01AD" w:rsidRPr="008C0CB4" w:rsidRDefault="005C01AD" w:rsidP="00ED6B79">
      <w:pPr>
        <w:pStyle w:val="libFootnote0"/>
        <w:rPr>
          <w:rtl/>
        </w:rPr>
      </w:pPr>
      <w:r w:rsidRPr="008C0CB4">
        <w:rPr>
          <w:rtl/>
        </w:rPr>
        <w:t>(1) راجع</w:t>
      </w:r>
      <w:r w:rsidR="00327C0A">
        <w:rPr>
          <w:rtl/>
        </w:rPr>
        <w:t>:</w:t>
      </w:r>
      <w:r w:rsidRPr="008C0CB4">
        <w:rPr>
          <w:rtl/>
        </w:rPr>
        <w:t xml:space="preserve"> الأخبار الطوال</w:t>
      </w:r>
      <w:r w:rsidR="00327C0A">
        <w:rPr>
          <w:rtl/>
        </w:rPr>
        <w:t>:</w:t>
      </w:r>
      <w:r w:rsidRPr="008C0CB4">
        <w:rPr>
          <w:rtl/>
        </w:rPr>
        <w:t xml:space="preserve"> 259</w:t>
      </w:r>
      <w:r w:rsidR="00327C0A">
        <w:rPr>
          <w:rtl/>
        </w:rPr>
        <w:t>.</w:t>
      </w:r>
    </w:p>
    <w:p w:rsidR="005C01AD" w:rsidRPr="008C0CB4" w:rsidRDefault="005C01AD" w:rsidP="00ED6B79">
      <w:pPr>
        <w:pStyle w:val="libFootnote0"/>
        <w:rPr>
          <w:rtl/>
        </w:rPr>
      </w:pPr>
      <w:r w:rsidRPr="008C0CB4">
        <w:rPr>
          <w:rtl/>
        </w:rPr>
        <w:t>(2) الإرشاد</w:t>
      </w:r>
      <w:r w:rsidR="00327C0A">
        <w:rPr>
          <w:rtl/>
        </w:rPr>
        <w:t>:</w:t>
      </w:r>
      <w:r w:rsidRPr="008C0CB4">
        <w:rPr>
          <w:rtl/>
        </w:rPr>
        <w:t xml:space="preserve"> 2</w:t>
      </w:r>
      <w:r w:rsidR="00327C0A">
        <w:rPr>
          <w:rtl/>
        </w:rPr>
        <w:t>:</w:t>
      </w:r>
      <w:r w:rsidRPr="008C0CB4">
        <w:rPr>
          <w:rtl/>
        </w:rPr>
        <w:t xml:space="preserve"> 113</w:t>
      </w:r>
      <w:r w:rsidR="00327C0A">
        <w:rPr>
          <w:rtl/>
        </w:rPr>
        <w:t>،</w:t>
      </w:r>
      <w:r w:rsidRPr="008C0CB4">
        <w:rPr>
          <w:rtl/>
        </w:rPr>
        <w:t xml:space="preserve"> وانظر</w:t>
      </w:r>
      <w:r w:rsidR="00327C0A">
        <w:rPr>
          <w:rtl/>
        </w:rPr>
        <w:t>:</w:t>
      </w:r>
      <w:r w:rsidRPr="008C0CB4">
        <w:rPr>
          <w:rtl/>
        </w:rPr>
        <w:t xml:space="preserve"> تاريخ الطبري</w:t>
      </w:r>
      <w:r w:rsidR="00327C0A">
        <w:rPr>
          <w:rtl/>
        </w:rPr>
        <w:t>:</w:t>
      </w:r>
      <w:r w:rsidRPr="008C0CB4">
        <w:rPr>
          <w:rtl/>
        </w:rPr>
        <w:t xml:space="preserve"> 3</w:t>
      </w:r>
      <w:r w:rsidR="00327C0A">
        <w:rPr>
          <w:rtl/>
        </w:rPr>
        <w:t>:</w:t>
      </w:r>
      <w:r w:rsidRPr="008C0CB4">
        <w:rPr>
          <w:rtl/>
        </w:rPr>
        <w:t xml:space="preserve"> 335</w:t>
      </w:r>
      <w:r w:rsidR="00327C0A">
        <w:rPr>
          <w:rtl/>
        </w:rPr>
        <w:t>،</w:t>
      </w:r>
      <w:r w:rsidRPr="008C0CB4">
        <w:rPr>
          <w:rtl/>
        </w:rPr>
        <w:t xml:space="preserve"> واللهوف</w:t>
      </w:r>
      <w:r w:rsidR="00327C0A">
        <w:rPr>
          <w:rtl/>
        </w:rPr>
        <w:t>:</w:t>
      </w:r>
      <w:r w:rsidRPr="008C0CB4">
        <w:rPr>
          <w:rtl/>
        </w:rPr>
        <w:t xml:space="preserve"> 189 وفيه</w:t>
      </w:r>
      <w:r w:rsidR="00327C0A">
        <w:rPr>
          <w:rtl/>
        </w:rPr>
        <w:t>:</w:t>
      </w:r>
      <w:r w:rsidRPr="008C0CB4">
        <w:rPr>
          <w:rtl/>
        </w:rPr>
        <w:t xml:space="preserve"> (ثمّ إنّ عمر بن سعد</w:t>
      </w:r>
      <w:r w:rsidR="00122025">
        <w:rPr>
          <w:rtl/>
        </w:rPr>
        <w:t xml:space="preserve"> - </w:t>
      </w:r>
      <w:r w:rsidRPr="008C0CB4">
        <w:rPr>
          <w:rtl/>
        </w:rPr>
        <w:t>لعنه الله</w:t>
      </w:r>
      <w:r w:rsidR="00122025">
        <w:rPr>
          <w:rtl/>
        </w:rPr>
        <w:t xml:space="preserve"> - </w:t>
      </w:r>
      <w:r w:rsidRPr="008C0CB4">
        <w:rPr>
          <w:rtl/>
        </w:rPr>
        <w:t>بعث برأس الحسين عليه الصلاة والسلام في ذلك اليوم</w:t>
      </w:r>
      <w:r w:rsidR="00122025">
        <w:rPr>
          <w:rtl/>
        </w:rPr>
        <w:t xml:space="preserve"> - </w:t>
      </w:r>
      <w:r w:rsidRPr="008C0CB4">
        <w:rPr>
          <w:rtl/>
        </w:rPr>
        <w:t>وهو يوم عاشوراء</w:t>
      </w:r>
      <w:r w:rsidR="00122025">
        <w:rPr>
          <w:rtl/>
        </w:rPr>
        <w:t xml:space="preserve"> - </w:t>
      </w:r>
      <w:r w:rsidRPr="008C0CB4">
        <w:rPr>
          <w:rtl/>
        </w:rPr>
        <w:t>مع خولّي بن يزيد الأصبحي وحميد بن مسلم الأزدي إلى عبيد الله بن زياد</w:t>
      </w:r>
      <w:r w:rsidR="00327C0A">
        <w:rPr>
          <w:rtl/>
        </w:rPr>
        <w:t>،</w:t>
      </w:r>
      <w:r w:rsidRPr="008C0CB4">
        <w:rPr>
          <w:rtl/>
        </w:rPr>
        <w:t xml:space="preserve"> وأمر برؤوس الباقين من أصحابه وأهل بيته</w:t>
      </w:r>
      <w:r w:rsidR="00327C0A">
        <w:rPr>
          <w:rtl/>
        </w:rPr>
        <w:t>،</w:t>
      </w:r>
      <w:r w:rsidRPr="008C0CB4">
        <w:rPr>
          <w:rtl/>
        </w:rPr>
        <w:t xml:space="preserve"> فقُطِّعت وسُرِّح بها مع شمر بن ذي الجوشن لعنه الله</w:t>
      </w:r>
      <w:r w:rsidR="00327C0A">
        <w:rPr>
          <w:rtl/>
        </w:rPr>
        <w:t>،</w:t>
      </w:r>
      <w:r w:rsidRPr="008C0CB4">
        <w:rPr>
          <w:rtl/>
        </w:rPr>
        <w:t xml:space="preserve"> وقيس بن الأشعث</w:t>
      </w:r>
      <w:r w:rsidR="00327C0A">
        <w:rPr>
          <w:rtl/>
        </w:rPr>
        <w:t>،</w:t>
      </w:r>
      <w:r w:rsidRPr="008C0CB4">
        <w:rPr>
          <w:rtl/>
        </w:rPr>
        <w:t xml:space="preserve"> وعمرو بن الحجّاج</w:t>
      </w:r>
      <w:r w:rsidR="00327C0A">
        <w:rPr>
          <w:rtl/>
        </w:rPr>
        <w:t>،</w:t>
      </w:r>
      <w:r w:rsidRPr="008C0CB4">
        <w:rPr>
          <w:rtl/>
        </w:rPr>
        <w:t xml:space="preserve"> فأقبلوا حتّى قدموا الكوفة)</w:t>
      </w:r>
      <w:r w:rsidR="00327C0A">
        <w:rPr>
          <w:rtl/>
        </w:rPr>
        <w:t>.</w:t>
      </w:r>
      <w:r w:rsidRPr="008C0CB4">
        <w:rPr>
          <w:rtl/>
        </w:rPr>
        <w:t xml:space="preserve"> </w:t>
      </w:r>
    </w:p>
    <w:p w:rsidR="005C01AD" w:rsidRPr="008C0CB4" w:rsidRDefault="005C01AD" w:rsidP="00532162">
      <w:pPr>
        <w:pStyle w:val="libFootnote0"/>
        <w:rPr>
          <w:rtl/>
        </w:rPr>
      </w:pPr>
      <w:r w:rsidRPr="008C0CB4">
        <w:rPr>
          <w:rtl/>
        </w:rPr>
        <w:t>ونقول</w:t>
      </w:r>
      <w:r w:rsidR="00327C0A">
        <w:rPr>
          <w:rtl/>
        </w:rPr>
        <w:t>:</w:t>
      </w:r>
      <w:r w:rsidRPr="008C0CB4">
        <w:rPr>
          <w:rtl/>
        </w:rPr>
        <w:t xml:space="preserve"> لعلّ مراد السلطة الأُموية من وراء عملها الوحشيّ</w:t>
      </w:r>
      <w:r w:rsidR="00122025">
        <w:rPr>
          <w:rtl/>
        </w:rPr>
        <w:t xml:space="preserve"> - </w:t>
      </w:r>
      <w:r w:rsidRPr="008C0CB4">
        <w:rPr>
          <w:rtl/>
        </w:rPr>
        <w:t xml:space="preserve">قطع جميع رؤوس الشهداء </w:t>
      </w:r>
      <w:r w:rsidR="00994A92" w:rsidRPr="00994A92">
        <w:rPr>
          <w:rStyle w:val="libAlaemChar"/>
          <w:rtl/>
        </w:rPr>
        <w:t>عليهم‌السلام</w:t>
      </w:r>
      <w:r w:rsidRPr="008C0CB4">
        <w:rPr>
          <w:rtl/>
        </w:rPr>
        <w:t xml:space="preserve"> وحملها إلى عبيد الله بن زياد ثمّ إلى يزيد</w:t>
      </w:r>
      <w:r w:rsidR="00122025">
        <w:rPr>
          <w:rtl/>
        </w:rPr>
        <w:t xml:space="preserve"> - </w:t>
      </w:r>
      <w:r w:rsidRPr="008C0CB4">
        <w:rPr>
          <w:rtl/>
        </w:rPr>
        <w:t>هو إيجاد الرهبة</w:t>
      </w:r>
      <w:r w:rsidR="00327C0A">
        <w:rPr>
          <w:rtl/>
        </w:rPr>
        <w:t>،</w:t>
      </w:r>
      <w:r w:rsidRPr="008C0CB4">
        <w:rPr>
          <w:rtl/>
        </w:rPr>
        <w:t xml:space="preserve"> وخلق الرُّعب</w:t>
      </w:r>
      <w:r w:rsidR="00327C0A">
        <w:rPr>
          <w:rtl/>
        </w:rPr>
        <w:t>،</w:t>
      </w:r>
      <w:r w:rsidRPr="008C0CB4">
        <w:rPr>
          <w:rtl/>
        </w:rPr>
        <w:t xml:space="preserve"> وإشاعة الخوف والذلّ في نفوس الناس</w:t>
      </w:r>
      <w:r w:rsidR="00327C0A">
        <w:rPr>
          <w:rtl/>
        </w:rPr>
        <w:t>؛</w:t>
      </w:r>
      <w:r w:rsidRPr="008C0CB4">
        <w:rPr>
          <w:rtl/>
        </w:rPr>
        <w:t xml:space="preserve"> من أجل دفعهم أكثر فأكثر إلى الانقياد والامتثال</w:t>
      </w:r>
      <w:r w:rsidR="00327C0A">
        <w:rPr>
          <w:rtl/>
        </w:rPr>
        <w:t>،</w:t>
      </w:r>
      <w:r w:rsidRPr="008C0CB4">
        <w:rPr>
          <w:rtl/>
        </w:rPr>
        <w:t xml:space="preserve"> والخنوع للأوامر الظالمة الجائرة</w:t>
      </w:r>
      <w:r w:rsidR="00327C0A">
        <w:rPr>
          <w:rtl/>
        </w:rPr>
        <w:t>،</w:t>
      </w:r>
      <w:r w:rsidRPr="008C0CB4">
        <w:rPr>
          <w:rtl/>
        </w:rPr>
        <w:t xml:space="preserve"> التي تصدر عن مراكز القرار التابعة لهذه </w:t>
      </w:r>
      <w:r w:rsidR="00532162">
        <w:rPr>
          <w:rFonts w:hint="cs"/>
          <w:rtl/>
        </w:rPr>
        <w:t xml:space="preserve">= </w:t>
      </w:r>
    </w:p>
    <w:p w:rsidR="005C01AD" w:rsidRDefault="005C01AD" w:rsidP="00FC3649">
      <w:pPr>
        <w:pStyle w:val="libNormal"/>
      </w:pPr>
      <w:r>
        <w:rPr>
          <w:rtl/>
        </w:rPr>
        <w:br w:type="page"/>
      </w:r>
    </w:p>
    <w:p w:rsidR="005C01AD" w:rsidRPr="008C0CB4" w:rsidRDefault="005C01AD" w:rsidP="005C01AD">
      <w:pPr>
        <w:pStyle w:val="libNormal"/>
        <w:rPr>
          <w:rtl/>
        </w:rPr>
      </w:pPr>
      <w:r w:rsidRPr="008C0CB4">
        <w:rPr>
          <w:rtl/>
        </w:rPr>
        <w:lastRenderedPageBreak/>
        <w:t xml:space="preserve">وخبر المفيد والطبري مشعرٌ بأنّ رؤوس بقيّة الشهداء </w:t>
      </w:r>
      <w:r w:rsidR="00994A92" w:rsidRPr="00994A92">
        <w:rPr>
          <w:rStyle w:val="libAlaemChar"/>
          <w:rtl/>
        </w:rPr>
        <w:t>عليهم‌السلام</w:t>
      </w:r>
      <w:r w:rsidR="00122025">
        <w:rPr>
          <w:rtl/>
        </w:rPr>
        <w:t xml:space="preserve"> - </w:t>
      </w:r>
      <w:r w:rsidRPr="008C0CB4">
        <w:rPr>
          <w:rtl/>
        </w:rPr>
        <w:t xml:space="preserve">بعد رأس الإمام </w:t>
      </w:r>
      <w:r w:rsidR="00994A92" w:rsidRPr="00994A92">
        <w:rPr>
          <w:rStyle w:val="libAlaemChar"/>
          <w:rtl/>
        </w:rPr>
        <w:t>عليه‌السلام</w:t>
      </w:r>
      <w:r w:rsidR="00122025">
        <w:rPr>
          <w:rtl/>
        </w:rPr>
        <w:t xml:space="preserve"> - </w:t>
      </w:r>
      <w:r w:rsidRPr="008C0CB4">
        <w:rPr>
          <w:rtl/>
        </w:rPr>
        <w:t>كانت أيضاً قد سبقت الركب الحسيني إلى الكوفة</w:t>
      </w:r>
      <w:r w:rsidR="00327C0A">
        <w:rPr>
          <w:rtl/>
        </w:rPr>
        <w:t>.</w:t>
      </w:r>
    </w:p>
    <w:p w:rsidR="0006022A" w:rsidRDefault="005C01AD" w:rsidP="005C01AD">
      <w:pPr>
        <w:pStyle w:val="libNormal"/>
        <w:rPr>
          <w:rtl/>
        </w:rPr>
      </w:pPr>
      <w:r w:rsidRPr="005C01AD">
        <w:rPr>
          <w:rtl/>
        </w:rPr>
        <w:t>لكن بعض النصوص التأريخية الأُخرى</w:t>
      </w:r>
      <w:r w:rsidR="00327C0A">
        <w:rPr>
          <w:rtl/>
        </w:rPr>
        <w:t>،</w:t>
      </w:r>
      <w:r w:rsidRPr="005C01AD">
        <w:rPr>
          <w:rtl/>
        </w:rPr>
        <w:t xml:space="preserve"> تُفيد أنّ رؤوس بقيّة الشهداء </w:t>
      </w:r>
      <w:r w:rsidR="00994A92" w:rsidRPr="00994A92">
        <w:rPr>
          <w:rStyle w:val="libAlaemChar"/>
          <w:rtl/>
        </w:rPr>
        <w:t>عليهم‌السلام</w:t>
      </w:r>
      <w:r w:rsidRPr="005C01AD">
        <w:rPr>
          <w:rtl/>
        </w:rPr>
        <w:t xml:space="preserve"> قد رافقت الركب الحسيني إلى الكوفة</w:t>
      </w:r>
      <w:r w:rsidR="00327C0A">
        <w:rPr>
          <w:rtl/>
        </w:rPr>
        <w:t>،</w:t>
      </w:r>
      <w:r w:rsidRPr="005C01AD">
        <w:rPr>
          <w:rtl/>
        </w:rPr>
        <w:t xml:space="preserve"> يقول الدينوري</w:t>
      </w:r>
      <w:r w:rsidR="00327C0A">
        <w:rPr>
          <w:rtl/>
        </w:rPr>
        <w:t>:</w:t>
      </w:r>
      <w:r w:rsidRPr="005C01AD">
        <w:rPr>
          <w:rtl/>
        </w:rPr>
        <w:t xml:space="preserve"> (وأقام عمر بن سعد بكربلاء بعد مقتل الحسين </w:t>
      </w:r>
      <w:r w:rsidR="00994A92" w:rsidRPr="00994A92">
        <w:rPr>
          <w:rStyle w:val="libAlaemChar"/>
          <w:rtl/>
        </w:rPr>
        <w:t>عليه‌السلام</w:t>
      </w:r>
      <w:r w:rsidRPr="005C01AD">
        <w:rPr>
          <w:rtl/>
        </w:rPr>
        <w:t xml:space="preserve"> يومين</w:t>
      </w:r>
      <w:r w:rsidR="00327C0A">
        <w:rPr>
          <w:rtl/>
        </w:rPr>
        <w:t>،</w:t>
      </w:r>
      <w:r w:rsidRPr="005C01AD">
        <w:rPr>
          <w:rtl/>
        </w:rPr>
        <w:t xml:space="preserve"> ثمّ أذَّن في الناس بالرحيل</w:t>
      </w:r>
      <w:r w:rsidR="00327C0A">
        <w:rPr>
          <w:rtl/>
        </w:rPr>
        <w:t>،</w:t>
      </w:r>
      <w:r w:rsidRPr="005C01AD">
        <w:rPr>
          <w:rtl/>
        </w:rPr>
        <w:t xml:space="preserve"> وحُملت الرؤوس على أطراف الرماح</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96" w:name="44"/>
      <w:bookmarkStart w:id="97" w:name="_Toc378503294"/>
      <w:r w:rsidRPr="008C0CB4">
        <w:rPr>
          <w:rtl/>
        </w:rPr>
        <w:t>الأجساد الطاهرة</w:t>
      </w:r>
      <w:r w:rsidR="00327C0A">
        <w:rPr>
          <w:rtl/>
        </w:rPr>
        <w:t>:</w:t>
      </w:r>
      <w:bookmarkEnd w:id="96"/>
      <w:bookmarkEnd w:id="97"/>
    </w:p>
    <w:p w:rsidR="005C01AD" w:rsidRPr="008C0CB4" w:rsidRDefault="005C01AD" w:rsidP="005C01AD">
      <w:pPr>
        <w:pStyle w:val="libNormal"/>
        <w:rPr>
          <w:rtl/>
        </w:rPr>
      </w:pPr>
      <w:r w:rsidRPr="008C0CB4">
        <w:rPr>
          <w:rtl/>
        </w:rPr>
        <w:t xml:space="preserve">بقي جسد الإمام الحسين </w:t>
      </w:r>
      <w:r w:rsidR="00994A92" w:rsidRPr="00994A92">
        <w:rPr>
          <w:rStyle w:val="libAlaemChar"/>
          <w:rtl/>
        </w:rPr>
        <w:t>عليه‌السلام</w:t>
      </w:r>
      <w:r w:rsidRPr="008C0CB4">
        <w:rPr>
          <w:rtl/>
        </w:rPr>
        <w:t xml:space="preserve"> مع أجساد الشهداء الآخرين من أهل بيته وأصحابه </w:t>
      </w:r>
      <w:r w:rsidR="00994A92" w:rsidRPr="00994A92">
        <w:rPr>
          <w:rStyle w:val="libAlaemChar"/>
          <w:rtl/>
        </w:rPr>
        <w:t>عليه‌السلام</w:t>
      </w:r>
      <w:r w:rsidRPr="008C0CB4">
        <w:rPr>
          <w:rtl/>
        </w:rPr>
        <w:t xml:space="preserve"> في العراء لا توارى</w:t>
      </w:r>
      <w:r w:rsidR="00327C0A">
        <w:rPr>
          <w:rtl/>
        </w:rPr>
        <w:t>،</w:t>
      </w:r>
      <w:r w:rsidRPr="008C0CB4">
        <w:rPr>
          <w:rtl/>
        </w:rPr>
        <w:t xml:space="preserve"> تصهرها حرارة الشمس</w:t>
      </w:r>
      <w:r w:rsidR="00327C0A">
        <w:rPr>
          <w:rtl/>
        </w:rPr>
        <w:t>،</w:t>
      </w:r>
      <w:r w:rsidRPr="008C0CB4">
        <w:rPr>
          <w:rtl/>
        </w:rPr>
        <w:t xml:space="preserve"> وتَسفِ عليها الرياح السوافي</w:t>
      </w:r>
      <w:r w:rsidR="00327C0A">
        <w:rPr>
          <w:rtl/>
        </w:rPr>
        <w:t>،</w:t>
      </w:r>
      <w:r w:rsidRPr="008C0CB4">
        <w:rPr>
          <w:rtl/>
        </w:rPr>
        <w:t xml:space="preserve"> وكان اللعين عمر بن سعد قد دفن القتلى من جيشه وصلّى عليهم</w:t>
      </w:r>
      <w:r w:rsidR="00327C0A">
        <w:rPr>
          <w:rtl/>
        </w:rPr>
        <w:t>،</w:t>
      </w:r>
      <w:r w:rsidRPr="008C0CB4">
        <w:rPr>
          <w:rtl/>
        </w:rPr>
        <w:t xml:space="preserve"> وترك جسد الإمام </w:t>
      </w:r>
      <w:r w:rsidR="00994A92" w:rsidRPr="00994A92">
        <w:rPr>
          <w:rStyle w:val="libAlaemChar"/>
          <w:rtl/>
        </w:rPr>
        <w:t>عليه‌السلام</w:t>
      </w:r>
      <w:r w:rsidRPr="008C0CB4">
        <w:rPr>
          <w:rtl/>
        </w:rPr>
        <w:t xml:space="preserve"> وأجساد أنصاره صلوات الله عليهم أجمعين</w:t>
      </w:r>
      <w:r w:rsidR="00327C0A">
        <w:rPr>
          <w:rtl/>
        </w:rPr>
        <w:t>.</w:t>
      </w:r>
    </w:p>
    <w:p w:rsidR="005C01AD" w:rsidRPr="008C0CB4" w:rsidRDefault="005C01AD" w:rsidP="00532162">
      <w:pPr>
        <w:pStyle w:val="libNormal"/>
        <w:rPr>
          <w:rtl/>
        </w:rPr>
      </w:pPr>
      <w:r w:rsidRPr="008C0CB4">
        <w:rPr>
          <w:rtl/>
        </w:rPr>
        <w:t>ويظهر من بعض المتون التأريخية</w:t>
      </w:r>
      <w:r w:rsidR="00327C0A">
        <w:rPr>
          <w:rtl/>
        </w:rPr>
        <w:t>،</w:t>
      </w:r>
      <w:r w:rsidRPr="008C0CB4">
        <w:rPr>
          <w:rtl/>
        </w:rPr>
        <w:t xml:space="preserve"> أنّ النساء في الركب الحسيني قد مررن على الجثث الطواهر بعد إحراق ا</w:t>
      </w:r>
      <w:r w:rsidR="00FE39ED">
        <w:rPr>
          <w:rtl/>
        </w:rPr>
        <w:t>لم</w:t>
      </w:r>
      <w:r w:rsidRPr="008C0CB4">
        <w:rPr>
          <w:rtl/>
        </w:rPr>
        <w:t>خيم</w:t>
      </w:r>
      <w:r w:rsidR="00327C0A">
        <w:rPr>
          <w:rtl/>
        </w:rPr>
        <w:t>.</w:t>
      </w:r>
      <w:r w:rsidRPr="008C0CB4">
        <w:rPr>
          <w:rtl/>
        </w:rPr>
        <w:t xml:space="preserve"> يقول</w:t>
      </w:r>
      <w:r w:rsidR="00327C0A">
        <w:rPr>
          <w:rtl/>
        </w:rPr>
        <w:t>:</w:t>
      </w:r>
      <w:r w:rsidRPr="008C0CB4">
        <w:rPr>
          <w:rtl/>
        </w:rPr>
        <w:t xml:space="preserve"> السيّد ابن طاووس</w:t>
      </w:r>
      <w:r w:rsidR="00327C0A">
        <w:rPr>
          <w:rtl/>
        </w:rPr>
        <w:t>:</w:t>
      </w:r>
      <w:r w:rsidRPr="008C0CB4">
        <w:rPr>
          <w:rtl/>
        </w:rPr>
        <w:t xml:space="preserve"> (ثمّ أخرجوا النساء من الخيمة وأشعلوا فيها النار</w:t>
      </w:r>
      <w:r w:rsidR="00327C0A">
        <w:rPr>
          <w:rtl/>
        </w:rPr>
        <w:t>،</w:t>
      </w:r>
      <w:r w:rsidRPr="008C0CB4">
        <w:rPr>
          <w:rtl/>
        </w:rPr>
        <w:t xml:space="preserve"> فخرجن حواسر مُسلّبات</w:t>
      </w:r>
      <w:r w:rsidR="00327C0A">
        <w:rPr>
          <w:rtl/>
        </w:rPr>
        <w:t>،</w:t>
      </w:r>
      <w:r w:rsidRPr="008C0CB4">
        <w:rPr>
          <w:rtl/>
        </w:rPr>
        <w:t xml:space="preserve"> حافيات باكيات</w:t>
      </w:r>
      <w:r w:rsidR="00327C0A">
        <w:rPr>
          <w:rtl/>
        </w:rPr>
        <w:t>،</w:t>
      </w:r>
      <w:r w:rsidRPr="008C0CB4">
        <w:rPr>
          <w:rtl/>
        </w:rPr>
        <w:t xml:space="preserve"> يمشين سبايا في أسر الذلّة</w:t>
      </w:r>
      <w:r w:rsidR="00327C0A">
        <w:rPr>
          <w:rtl/>
        </w:rPr>
        <w:t>،</w:t>
      </w:r>
      <w:r w:rsidRPr="008C0CB4">
        <w:rPr>
          <w:rtl/>
        </w:rPr>
        <w:t xml:space="preserve"> وقلن</w:t>
      </w:r>
      <w:r w:rsidR="00327C0A">
        <w:rPr>
          <w:rtl/>
        </w:rPr>
        <w:t>:</w:t>
      </w:r>
      <w:r w:rsidRPr="008C0CB4">
        <w:rPr>
          <w:rtl/>
        </w:rPr>
        <w:t xml:space="preserve"> بحقّ الله إلاّ ما مررتم بنا على مصرع الحسين</w:t>
      </w:r>
      <w:r w:rsidR="00327C0A">
        <w:rPr>
          <w:rtl/>
        </w:rPr>
        <w:t>!</w:t>
      </w:r>
      <w:r w:rsidRPr="008C0CB4">
        <w:rPr>
          <w:rtl/>
        </w:rPr>
        <w:t xml:space="preserve"> ف</w:t>
      </w:r>
      <w:r w:rsidR="00FE39ED">
        <w:rPr>
          <w:rtl/>
        </w:rPr>
        <w:t>لم</w:t>
      </w:r>
      <w:r w:rsidRPr="008C0CB4">
        <w:rPr>
          <w:rtl/>
        </w:rPr>
        <w:t>ا نظر النسوة إلى القتلى صحْن وضربْن وجوههنّ</w:t>
      </w:r>
      <w:r w:rsidR="00327C0A">
        <w:rPr>
          <w:rtl/>
        </w:rPr>
        <w:t>.</w:t>
      </w:r>
      <w:r w:rsidRPr="008C0CB4">
        <w:rPr>
          <w:rtl/>
        </w:rPr>
        <w:t xml:space="preserve"> قال</w:t>
      </w:r>
      <w:r w:rsidR="00327C0A">
        <w:rPr>
          <w:rtl/>
        </w:rPr>
        <w:t>:</w:t>
      </w:r>
      <w:r w:rsidRPr="008C0CB4">
        <w:rPr>
          <w:rtl/>
        </w:rPr>
        <w:t xml:space="preserve"> فوالله</w:t>
      </w:r>
      <w:r w:rsidR="00327C0A">
        <w:rPr>
          <w:rtl/>
        </w:rPr>
        <w:t>،</w:t>
      </w:r>
      <w:r w:rsidRPr="008C0CB4">
        <w:rPr>
          <w:rtl/>
        </w:rPr>
        <w:t xml:space="preserve"> لا أنسى زينب ابنة عليّ</w:t>
      </w:r>
      <w:r w:rsidR="00327C0A">
        <w:rPr>
          <w:rtl/>
        </w:rPr>
        <w:t>،</w:t>
      </w:r>
      <w:r w:rsidRPr="008C0CB4">
        <w:rPr>
          <w:rtl/>
        </w:rPr>
        <w:t xml:space="preserve"> وهي تندب الحسين </w:t>
      </w:r>
      <w:r w:rsidR="00994A92" w:rsidRPr="00994A92">
        <w:rPr>
          <w:rStyle w:val="libAlaemChar"/>
          <w:rtl/>
        </w:rPr>
        <w:t>عليه‌السلام</w:t>
      </w:r>
      <w:r w:rsidRPr="008C0CB4">
        <w:rPr>
          <w:rtl/>
        </w:rPr>
        <w:t xml:space="preserve"> وتُنادي بصوت حزين وقلب كئيب</w:t>
      </w:r>
      <w:r w:rsidR="00327C0A">
        <w:rPr>
          <w:rtl/>
        </w:rPr>
        <w:t>:</w:t>
      </w:r>
    </w:p>
    <w:p w:rsidR="005C01AD" w:rsidRPr="008C0CB4" w:rsidRDefault="00122025" w:rsidP="00FE39ED">
      <w:pPr>
        <w:pStyle w:val="libLine"/>
        <w:rPr>
          <w:rtl/>
        </w:rPr>
      </w:pPr>
      <w:r>
        <w:rPr>
          <w:rtl/>
        </w:rPr>
        <w:t>____________________</w:t>
      </w:r>
    </w:p>
    <w:p w:rsidR="00532162" w:rsidRDefault="00532162" w:rsidP="00ED6B79">
      <w:pPr>
        <w:pStyle w:val="libFootnote0"/>
        <w:rPr>
          <w:rtl/>
        </w:rPr>
      </w:pPr>
      <w:r>
        <w:rPr>
          <w:rFonts w:hint="cs"/>
          <w:rtl/>
        </w:rPr>
        <w:t xml:space="preserve">= </w:t>
      </w:r>
      <w:r w:rsidRPr="008C0CB4">
        <w:rPr>
          <w:rtl/>
        </w:rPr>
        <w:t>السلطة</w:t>
      </w:r>
      <w:r>
        <w:rPr>
          <w:rtl/>
        </w:rPr>
        <w:t>.</w:t>
      </w:r>
      <w:r w:rsidRPr="008C0CB4">
        <w:rPr>
          <w:rtl/>
        </w:rPr>
        <w:t xml:space="preserve"> </w:t>
      </w:r>
    </w:p>
    <w:p w:rsidR="005C01AD" w:rsidRPr="008C0CB4" w:rsidRDefault="005C01AD" w:rsidP="00ED6B79">
      <w:pPr>
        <w:pStyle w:val="libFootnote0"/>
        <w:rPr>
          <w:rtl/>
        </w:rPr>
      </w:pPr>
      <w:r w:rsidRPr="008C0CB4">
        <w:rPr>
          <w:rtl/>
        </w:rPr>
        <w:t>(1) الأخبار الطوال</w:t>
      </w:r>
      <w:r w:rsidR="00327C0A">
        <w:rPr>
          <w:rtl/>
        </w:rPr>
        <w:t>:</w:t>
      </w:r>
      <w:r w:rsidRPr="008C0CB4">
        <w:rPr>
          <w:rtl/>
        </w:rPr>
        <w:t xml:space="preserve"> 259</w:t>
      </w:r>
      <w:r w:rsidR="00327C0A">
        <w:rPr>
          <w:rtl/>
        </w:rPr>
        <w:t>،</w:t>
      </w:r>
      <w:r w:rsidRPr="008C0CB4">
        <w:rPr>
          <w:rtl/>
        </w:rPr>
        <w:t xml:space="preserve"> وانظر</w:t>
      </w:r>
      <w:r w:rsidR="00327C0A">
        <w:rPr>
          <w:rtl/>
        </w:rPr>
        <w:t>:</w:t>
      </w:r>
      <w:r w:rsidRPr="008C0CB4">
        <w:rPr>
          <w:rtl/>
        </w:rPr>
        <w:t xml:space="preserve"> جواهر المطالب</w:t>
      </w:r>
      <w:r w:rsidR="00327C0A">
        <w:rPr>
          <w:rtl/>
        </w:rPr>
        <w:t>:</w:t>
      </w:r>
      <w:r w:rsidRPr="008C0CB4">
        <w:rPr>
          <w:rtl/>
        </w:rPr>
        <w:t xml:space="preserve"> 2</w:t>
      </w:r>
      <w:r w:rsidR="00327C0A">
        <w:rPr>
          <w:rtl/>
        </w:rPr>
        <w:t>:</w:t>
      </w:r>
      <w:r w:rsidRPr="008C0CB4">
        <w:rPr>
          <w:rtl/>
        </w:rPr>
        <w:t xml:space="preserve"> 291</w:t>
      </w:r>
      <w:r w:rsidR="00327C0A">
        <w:rPr>
          <w:rtl/>
        </w:rPr>
        <w:t>.</w:t>
      </w:r>
    </w:p>
    <w:p w:rsidR="005C01AD" w:rsidRDefault="005C01AD" w:rsidP="00FC3649">
      <w:pPr>
        <w:pStyle w:val="libNormal"/>
      </w:pPr>
      <w:r>
        <w:rPr>
          <w:rtl/>
        </w:rPr>
        <w:br w:type="page"/>
      </w:r>
    </w:p>
    <w:p w:rsidR="005C01AD" w:rsidRPr="00532162" w:rsidRDefault="005C01AD" w:rsidP="00532162">
      <w:pPr>
        <w:pStyle w:val="libBold2"/>
        <w:rPr>
          <w:rtl/>
        </w:rPr>
      </w:pPr>
      <w:r w:rsidRPr="008C0CB4">
        <w:rPr>
          <w:rtl/>
        </w:rPr>
        <w:lastRenderedPageBreak/>
        <w:t>وا محمّداه</w:t>
      </w:r>
      <w:r w:rsidR="00327C0A">
        <w:rPr>
          <w:rtl/>
        </w:rPr>
        <w:t>!</w:t>
      </w:r>
      <w:r w:rsidRPr="008C0CB4">
        <w:rPr>
          <w:rtl/>
        </w:rPr>
        <w:t xml:space="preserve"> صلّى عليك مليك السماء</w:t>
      </w:r>
      <w:r w:rsidR="00327C0A">
        <w:rPr>
          <w:rtl/>
        </w:rPr>
        <w:t>،</w:t>
      </w:r>
      <w:r w:rsidRPr="008C0CB4">
        <w:rPr>
          <w:rtl/>
        </w:rPr>
        <w:t xml:space="preserve"> هذا حسينٌ بالعراء</w:t>
      </w:r>
      <w:r w:rsidR="00327C0A">
        <w:rPr>
          <w:rtl/>
        </w:rPr>
        <w:t>!</w:t>
      </w:r>
      <w:r w:rsidRPr="008C0CB4">
        <w:rPr>
          <w:rtl/>
        </w:rPr>
        <w:t xml:space="preserve"> مرمّلٌ بالدماء</w:t>
      </w:r>
      <w:r w:rsidR="00327C0A">
        <w:rPr>
          <w:rtl/>
        </w:rPr>
        <w:t>!</w:t>
      </w:r>
      <w:r w:rsidRPr="008C0CB4">
        <w:rPr>
          <w:rtl/>
        </w:rPr>
        <w:t xml:space="preserve"> مُقطّع الأعظاء</w:t>
      </w:r>
      <w:r w:rsidR="00327C0A">
        <w:rPr>
          <w:rtl/>
        </w:rPr>
        <w:t>!</w:t>
      </w:r>
      <w:r w:rsidRPr="008C0CB4">
        <w:rPr>
          <w:rtl/>
        </w:rPr>
        <w:t xml:space="preserve"> وا ثكلاه</w:t>
      </w:r>
      <w:r w:rsidR="00327C0A">
        <w:rPr>
          <w:rtl/>
        </w:rPr>
        <w:t>!</w:t>
      </w:r>
      <w:r w:rsidRPr="008C0CB4">
        <w:rPr>
          <w:rtl/>
        </w:rPr>
        <w:t xml:space="preserve"> وبناتك سبايا</w:t>
      </w:r>
      <w:r w:rsidR="00327C0A">
        <w:rPr>
          <w:rtl/>
        </w:rPr>
        <w:t>!</w:t>
      </w:r>
      <w:r w:rsidRPr="008C0CB4">
        <w:rPr>
          <w:rtl/>
        </w:rPr>
        <w:t xml:space="preserve"> إلى الله ا</w:t>
      </w:r>
      <w:r w:rsidR="00FE39ED">
        <w:rPr>
          <w:rtl/>
        </w:rPr>
        <w:t>لم</w:t>
      </w:r>
      <w:r w:rsidRPr="008C0CB4">
        <w:rPr>
          <w:rtl/>
        </w:rPr>
        <w:t>شتكى</w:t>
      </w:r>
      <w:r w:rsidR="00327C0A">
        <w:rPr>
          <w:rtl/>
        </w:rPr>
        <w:t>،</w:t>
      </w:r>
      <w:r w:rsidRPr="008C0CB4">
        <w:rPr>
          <w:rtl/>
        </w:rPr>
        <w:t xml:space="preserve"> وإلى محمّد المصطفى</w:t>
      </w:r>
      <w:r w:rsidR="00327C0A">
        <w:rPr>
          <w:rtl/>
        </w:rPr>
        <w:t>،</w:t>
      </w:r>
      <w:r w:rsidRPr="008C0CB4">
        <w:rPr>
          <w:rtl/>
        </w:rPr>
        <w:t xml:space="preserve"> وإلى عليّ المرتضى</w:t>
      </w:r>
      <w:r w:rsidR="00327C0A">
        <w:rPr>
          <w:rtl/>
        </w:rPr>
        <w:t>،</w:t>
      </w:r>
      <w:r w:rsidRPr="008C0CB4">
        <w:rPr>
          <w:rtl/>
        </w:rPr>
        <w:t xml:space="preserve"> وإلى فاطمة الزهراء</w:t>
      </w:r>
      <w:r w:rsidR="00327C0A">
        <w:rPr>
          <w:rtl/>
        </w:rPr>
        <w:t>،</w:t>
      </w:r>
      <w:r w:rsidRPr="008C0CB4">
        <w:rPr>
          <w:rtl/>
        </w:rPr>
        <w:t xml:space="preserve"> وإلى حمزة سيّد الشهداء</w:t>
      </w:r>
      <w:r w:rsidR="00327C0A">
        <w:rPr>
          <w:rtl/>
        </w:rPr>
        <w:t>!</w:t>
      </w:r>
    </w:p>
    <w:p w:rsidR="005C01AD" w:rsidRPr="00532162" w:rsidRDefault="005C01AD" w:rsidP="00532162">
      <w:pPr>
        <w:pStyle w:val="libBold2"/>
        <w:rPr>
          <w:rtl/>
        </w:rPr>
      </w:pPr>
      <w:r w:rsidRPr="008C0CB4">
        <w:rPr>
          <w:rtl/>
        </w:rPr>
        <w:t>وا محمّداه</w:t>
      </w:r>
      <w:r w:rsidR="00327C0A">
        <w:rPr>
          <w:rtl/>
        </w:rPr>
        <w:t>!</w:t>
      </w:r>
      <w:r w:rsidRPr="008C0CB4">
        <w:rPr>
          <w:rtl/>
        </w:rPr>
        <w:t xml:space="preserve"> وهذا حسين بالعراء</w:t>
      </w:r>
      <w:r w:rsidR="00327C0A">
        <w:rPr>
          <w:rtl/>
        </w:rPr>
        <w:t>!</w:t>
      </w:r>
      <w:r w:rsidRPr="008C0CB4">
        <w:rPr>
          <w:rtl/>
        </w:rPr>
        <w:t xml:space="preserve"> تسفي عليه ريح الصبا</w:t>
      </w:r>
      <w:r w:rsidR="00327C0A">
        <w:rPr>
          <w:rtl/>
        </w:rPr>
        <w:t>!</w:t>
      </w:r>
      <w:r w:rsidRPr="008C0CB4">
        <w:rPr>
          <w:rtl/>
        </w:rPr>
        <w:t xml:space="preserve"> قتيل أولاد البغايا</w:t>
      </w:r>
      <w:r w:rsidR="00327C0A">
        <w:rPr>
          <w:rtl/>
        </w:rPr>
        <w:t>!</w:t>
      </w:r>
      <w:r w:rsidRPr="008C0CB4">
        <w:rPr>
          <w:rtl/>
        </w:rPr>
        <w:t xml:space="preserve"> وا حزناه</w:t>
      </w:r>
      <w:r w:rsidR="00327C0A">
        <w:rPr>
          <w:rtl/>
        </w:rPr>
        <w:t>!</w:t>
      </w:r>
      <w:r w:rsidRPr="008C0CB4">
        <w:rPr>
          <w:rtl/>
        </w:rPr>
        <w:t xml:space="preserve"> وا كرباه عليك يا أبا عبد الله</w:t>
      </w:r>
      <w:r w:rsidR="00327C0A">
        <w:rPr>
          <w:rtl/>
        </w:rPr>
        <w:t>!</w:t>
      </w:r>
      <w:r w:rsidRPr="008C0CB4">
        <w:rPr>
          <w:rtl/>
        </w:rPr>
        <w:t xml:space="preserve"> اليوم مات جدّي رسول الله</w:t>
      </w:r>
      <w:r w:rsidR="00327C0A">
        <w:rPr>
          <w:rtl/>
        </w:rPr>
        <w:t>!</w:t>
      </w:r>
      <w:r w:rsidRPr="008C0CB4">
        <w:rPr>
          <w:rtl/>
        </w:rPr>
        <w:t xml:space="preserve"> يا أصحاب محمّد</w:t>
      </w:r>
      <w:r w:rsidR="00327C0A">
        <w:rPr>
          <w:rtl/>
        </w:rPr>
        <w:t>!</w:t>
      </w:r>
      <w:r w:rsidRPr="008C0CB4">
        <w:rPr>
          <w:rtl/>
        </w:rPr>
        <w:t xml:space="preserve"> هؤلاء ذرّيّة المصطفى يُساقون سوق السبايا</w:t>
      </w:r>
      <w:r w:rsidR="00327C0A">
        <w:rPr>
          <w:rtl/>
        </w:rPr>
        <w:t>!</w:t>
      </w:r>
      <w:r w:rsidRPr="008C0CB4">
        <w:rPr>
          <w:rtl/>
        </w:rPr>
        <w:t>!</w:t>
      </w:r>
      <w:r w:rsidR="00327C0A">
        <w:rPr>
          <w:rtl/>
        </w:rPr>
        <w:t>.</w:t>
      </w:r>
    </w:p>
    <w:p w:rsidR="005C01AD" w:rsidRPr="00DE128E" w:rsidRDefault="005C01AD" w:rsidP="00532162">
      <w:pPr>
        <w:pStyle w:val="libNormal"/>
        <w:rPr>
          <w:rtl/>
        </w:rPr>
      </w:pPr>
      <w:r w:rsidRPr="008C0CB4">
        <w:rPr>
          <w:rtl/>
        </w:rPr>
        <w:t>وفي بعض الروايات</w:t>
      </w:r>
      <w:r w:rsidR="00327C0A">
        <w:rPr>
          <w:rtl/>
        </w:rPr>
        <w:t>:</w:t>
      </w:r>
    </w:p>
    <w:p w:rsidR="005C01AD" w:rsidRPr="00532162" w:rsidRDefault="005C01AD" w:rsidP="00532162">
      <w:pPr>
        <w:pStyle w:val="libBold2"/>
        <w:rPr>
          <w:rtl/>
        </w:rPr>
      </w:pPr>
      <w:r w:rsidRPr="008C0CB4">
        <w:rPr>
          <w:rtl/>
        </w:rPr>
        <w:t>وا محمّداه</w:t>
      </w:r>
      <w:r w:rsidR="00327C0A">
        <w:rPr>
          <w:rtl/>
        </w:rPr>
        <w:t>!</w:t>
      </w:r>
      <w:r w:rsidRPr="008C0CB4">
        <w:rPr>
          <w:rtl/>
        </w:rPr>
        <w:t xml:space="preserve"> بناتك سبايا</w:t>
      </w:r>
      <w:r w:rsidR="00327C0A">
        <w:rPr>
          <w:rtl/>
        </w:rPr>
        <w:t>!</w:t>
      </w:r>
      <w:r w:rsidRPr="008C0CB4">
        <w:rPr>
          <w:rtl/>
        </w:rPr>
        <w:t xml:space="preserve"> وذرّيتك مُقتّلة تسفي عليهم ريح الصبا</w:t>
      </w:r>
      <w:r w:rsidR="00327C0A">
        <w:rPr>
          <w:rtl/>
        </w:rPr>
        <w:t>!</w:t>
      </w:r>
      <w:r w:rsidRPr="008C0CB4">
        <w:rPr>
          <w:rtl/>
        </w:rPr>
        <w:t xml:space="preserve"> وهذا حسين محزوز الرأس من القفا</w:t>
      </w:r>
      <w:r w:rsidR="00327C0A">
        <w:rPr>
          <w:rtl/>
        </w:rPr>
        <w:t>!</w:t>
      </w:r>
      <w:r w:rsidRPr="008C0CB4">
        <w:rPr>
          <w:rtl/>
        </w:rPr>
        <w:t xml:space="preserve"> مسلوب العمامة والرداء</w:t>
      </w:r>
      <w:r w:rsidR="00327C0A">
        <w:rPr>
          <w:rtl/>
        </w:rPr>
        <w:t>!</w:t>
      </w:r>
      <w:r w:rsidRPr="008C0CB4">
        <w:rPr>
          <w:rtl/>
        </w:rPr>
        <w:t xml:space="preserve"> بأبي مَن أضحى عسكره في يوم الاثنين نهباً</w:t>
      </w:r>
      <w:r w:rsidR="00327C0A">
        <w:rPr>
          <w:rtl/>
        </w:rPr>
        <w:t>!</w:t>
      </w:r>
      <w:r w:rsidRPr="008C0CB4">
        <w:rPr>
          <w:rtl/>
        </w:rPr>
        <w:t xml:space="preserve"> بأبي مَن فسطاطه مُقطّع العُرى</w:t>
      </w:r>
      <w:r w:rsidR="00327C0A">
        <w:rPr>
          <w:rtl/>
        </w:rPr>
        <w:t>!</w:t>
      </w:r>
      <w:r w:rsidRPr="008C0CB4">
        <w:rPr>
          <w:rtl/>
        </w:rPr>
        <w:t xml:space="preserve"> بأبي مَن لا غائب فيُرتجى</w:t>
      </w:r>
      <w:r w:rsidR="00327C0A">
        <w:rPr>
          <w:rtl/>
        </w:rPr>
        <w:t>،</w:t>
      </w:r>
      <w:r w:rsidRPr="008C0CB4">
        <w:rPr>
          <w:rtl/>
        </w:rPr>
        <w:t xml:space="preserve"> ولا جريح فيُداوى</w:t>
      </w:r>
      <w:r w:rsidR="00327C0A">
        <w:rPr>
          <w:rtl/>
        </w:rPr>
        <w:t>!</w:t>
      </w:r>
      <w:r w:rsidRPr="008C0CB4">
        <w:rPr>
          <w:rtl/>
        </w:rPr>
        <w:t xml:space="preserve"> بأبي مَن نفسي له الفداء</w:t>
      </w:r>
      <w:r w:rsidR="007D372E">
        <w:rPr>
          <w:rtl/>
        </w:rPr>
        <w:t xml:space="preserve"> </w:t>
      </w:r>
      <w:r w:rsidRPr="008C0CB4">
        <w:rPr>
          <w:rtl/>
        </w:rPr>
        <w:t>بأبي المهموم حتّى قضى</w:t>
      </w:r>
      <w:r w:rsidR="00327C0A">
        <w:rPr>
          <w:rtl/>
        </w:rPr>
        <w:t>!</w:t>
      </w:r>
      <w:r w:rsidRPr="008C0CB4">
        <w:rPr>
          <w:rtl/>
        </w:rPr>
        <w:t xml:space="preserve"> بأبي العطشان حتّى مضى</w:t>
      </w:r>
      <w:r w:rsidR="00327C0A">
        <w:rPr>
          <w:rtl/>
        </w:rPr>
        <w:t>!</w:t>
      </w:r>
      <w:r w:rsidRPr="008C0CB4">
        <w:rPr>
          <w:rtl/>
        </w:rPr>
        <w:t xml:space="preserve"> بأبي مَن يقطر شيبه بالدماء</w:t>
      </w:r>
      <w:r w:rsidR="00327C0A">
        <w:rPr>
          <w:rtl/>
        </w:rPr>
        <w:t>!</w:t>
      </w:r>
      <w:r w:rsidRPr="008C0CB4">
        <w:rPr>
          <w:rtl/>
        </w:rPr>
        <w:t xml:space="preserve"> يا بن علي المرتضى</w:t>
      </w:r>
      <w:r w:rsidR="00327C0A">
        <w:rPr>
          <w:rtl/>
        </w:rPr>
        <w:t>،</w:t>
      </w:r>
      <w:r w:rsidRPr="008C0CB4">
        <w:rPr>
          <w:rtl/>
        </w:rPr>
        <w:t xml:space="preserve"> يا بن خديجة الكبرى</w:t>
      </w:r>
      <w:r w:rsidR="00327C0A">
        <w:rPr>
          <w:rtl/>
        </w:rPr>
        <w:t>،</w:t>
      </w:r>
      <w:r w:rsidRPr="008C0CB4">
        <w:rPr>
          <w:rtl/>
        </w:rPr>
        <w:t xml:space="preserve"> يا بن فاطمة الزهراء سيدة النساء</w:t>
      </w:r>
      <w:r w:rsidR="00327C0A">
        <w:rPr>
          <w:rtl/>
        </w:rPr>
        <w:t>،</w:t>
      </w:r>
      <w:r w:rsidR="007B0D1D">
        <w:rPr>
          <w:rtl/>
        </w:rPr>
        <w:t xml:space="preserve"> ..</w:t>
      </w:r>
      <w:r w:rsidRPr="008C0CB4">
        <w:rPr>
          <w:rtl/>
        </w:rPr>
        <w:t>.</w:t>
      </w:r>
    </w:p>
    <w:p w:rsidR="005C01AD" w:rsidRPr="00532162" w:rsidRDefault="005C01AD" w:rsidP="00532162">
      <w:pPr>
        <w:pStyle w:val="libBold2"/>
        <w:rPr>
          <w:rtl/>
        </w:rPr>
      </w:pPr>
      <w:r w:rsidRPr="008C0CB4">
        <w:rPr>
          <w:rtl/>
        </w:rPr>
        <w:t>بأبي مَن جدّه رسول إله السماء</w:t>
      </w:r>
      <w:r w:rsidR="00327C0A">
        <w:rPr>
          <w:rtl/>
        </w:rPr>
        <w:t>!</w:t>
      </w:r>
      <w:r w:rsidRPr="008C0CB4">
        <w:rPr>
          <w:rtl/>
        </w:rPr>
        <w:t xml:space="preserve"> بأبي مَن هو سبط نبيّ الهدى</w:t>
      </w:r>
      <w:r w:rsidR="00327C0A">
        <w:rPr>
          <w:rtl/>
        </w:rPr>
        <w:t>!</w:t>
      </w:r>
      <w:r w:rsidRPr="008C0CB4">
        <w:rPr>
          <w:rtl/>
        </w:rPr>
        <w:t xml:space="preserve"> بأبي محمّد المصطفى</w:t>
      </w:r>
      <w:r w:rsidR="00327C0A">
        <w:rPr>
          <w:rtl/>
        </w:rPr>
        <w:t>!</w:t>
      </w:r>
      <w:r w:rsidRPr="008C0CB4">
        <w:rPr>
          <w:rtl/>
        </w:rPr>
        <w:t xml:space="preserve"> بأبي مَن رُدَّت عليه الشمس حتّى صلّى</w:t>
      </w:r>
      <w:r w:rsidR="00327C0A">
        <w:rPr>
          <w:rtl/>
        </w:rPr>
        <w:t>!</w:t>
      </w:r>
    </w:p>
    <w:p w:rsidR="005C01AD" w:rsidRPr="008C0CB4" w:rsidRDefault="005C01AD" w:rsidP="005C01AD">
      <w:pPr>
        <w:pStyle w:val="libNormal"/>
        <w:rPr>
          <w:rtl/>
        </w:rPr>
      </w:pPr>
      <w:r w:rsidRPr="005C01AD">
        <w:rPr>
          <w:rtl/>
        </w:rPr>
        <w:t>قال الراوي</w:t>
      </w:r>
      <w:r w:rsidR="00327C0A">
        <w:rPr>
          <w:rtl/>
        </w:rPr>
        <w:t>:</w:t>
      </w:r>
      <w:r w:rsidRPr="005C01AD">
        <w:rPr>
          <w:rtl/>
        </w:rPr>
        <w:t xml:space="preserve"> فأبكت</w:t>
      </w:r>
      <w:r w:rsidR="00122025">
        <w:rPr>
          <w:rtl/>
        </w:rPr>
        <w:t xml:space="preserve"> - </w:t>
      </w:r>
      <w:r w:rsidRPr="005C01AD">
        <w:rPr>
          <w:rtl/>
        </w:rPr>
        <w:t>والله</w:t>
      </w:r>
      <w:r w:rsidR="00122025">
        <w:rPr>
          <w:rtl/>
        </w:rPr>
        <w:t xml:space="preserve"> - </w:t>
      </w:r>
      <w:r w:rsidRPr="005C01AD">
        <w:rPr>
          <w:rtl/>
        </w:rPr>
        <w:t xml:space="preserve">كلّ عدوّ وصديق </w:t>
      </w:r>
      <w:r w:rsidRPr="005C01AD">
        <w:rPr>
          <w:rStyle w:val="libFootnotenumChar"/>
          <w:rtl/>
        </w:rPr>
        <w:t>(1)</w:t>
      </w:r>
      <w:r w:rsidR="00327C0A">
        <w:rPr>
          <w:rtl/>
        </w:rPr>
        <w:t>.</w:t>
      </w:r>
    </w:p>
    <w:p w:rsidR="005C01AD" w:rsidRPr="008C0CB4" w:rsidRDefault="00122025" w:rsidP="00FE39ED">
      <w:pPr>
        <w:pStyle w:val="libLine"/>
        <w:rPr>
          <w:rtl/>
        </w:rPr>
      </w:pPr>
      <w:r>
        <w:rPr>
          <w:rtl/>
        </w:rPr>
        <w:t>____________________</w:t>
      </w:r>
    </w:p>
    <w:p w:rsidR="005C01AD" w:rsidRPr="008C0CB4" w:rsidRDefault="005C01AD" w:rsidP="00532162">
      <w:pPr>
        <w:pStyle w:val="libFootnote0"/>
        <w:rPr>
          <w:rtl/>
        </w:rPr>
      </w:pPr>
      <w:r w:rsidRPr="008C0CB4">
        <w:rPr>
          <w:rtl/>
        </w:rPr>
        <w:t xml:space="preserve">(1) وفي مقتل الحسين </w:t>
      </w:r>
      <w:r w:rsidR="00994A92" w:rsidRPr="00994A92">
        <w:rPr>
          <w:rStyle w:val="libAlaemChar"/>
          <w:rtl/>
        </w:rPr>
        <w:t>عليه‌السلام</w:t>
      </w:r>
      <w:r w:rsidRPr="008C0CB4">
        <w:rPr>
          <w:rtl/>
        </w:rPr>
        <w:t xml:space="preserve"> / للخوارزمي</w:t>
      </w:r>
      <w:r w:rsidR="00327C0A">
        <w:rPr>
          <w:rtl/>
        </w:rPr>
        <w:t>:</w:t>
      </w:r>
      <w:r w:rsidRPr="008C0CB4">
        <w:rPr>
          <w:rtl/>
        </w:rPr>
        <w:t xml:space="preserve"> 2</w:t>
      </w:r>
      <w:r w:rsidR="00327C0A">
        <w:rPr>
          <w:rtl/>
        </w:rPr>
        <w:t>:</w:t>
      </w:r>
      <w:r w:rsidRPr="008C0CB4">
        <w:rPr>
          <w:rtl/>
        </w:rPr>
        <w:t xml:space="preserve"> 45 /</w:t>
      </w:r>
      <w:r w:rsidR="00327C0A">
        <w:rPr>
          <w:rtl/>
        </w:rPr>
        <w:t>:</w:t>
      </w:r>
      <w:r w:rsidRPr="008C0CB4">
        <w:rPr>
          <w:rtl/>
        </w:rPr>
        <w:t xml:space="preserve"> </w:t>
      </w:r>
      <w:r w:rsidR="008F172B">
        <w:rPr>
          <w:rtl/>
        </w:rPr>
        <w:t>(</w:t>
      </w:r>
      <w:r w:rsidRPr="008C0CB4">
        <w:rPr>
          <w:rtl/>
        </w:rPr>
        <w:t>وما زالت تقول هذا القول</w:t>
      </w:r>
      <w:r w:rsidR="00327C0A">
        <w:rPr>
          <w:rtl/>
        </w:rPr>
        <w:t>،</w:t>
      </w:r>
      <w:r w:rsidRPr="008C0CB4">
        <w:rPr>
          <w:rtl/>
        </w:rPr>
        <w:t xml:space="preserve"> حتّى أبكت</w:t>
      </w:r>
      <w:r w:rsidR="00122025">
        <w:rPr>
          <w:rtl/>
        </w:rPr>
        <w:t xml:space="preserve"> - </w:t>
      </w:r>
      <w:r w:rsidRPr="008C0CB4">
        <w:rPr>
          <w:rtl/>
        </w:rPr>
        <w:t>والله</w:t>
      </w:r>
      <w:r w:rsidR="00122025">
        <w:rPr>
          <w:rtl/>
        </w:rPr>
        <w:t xml:space="preserve"> - </w:t>
      </w:r>
      <w:r w:rsidRPr="008C0CB4">
        <w:rPr>
          <w:rtl/>
        </w:rPr>
        <w:t>كلّ صديق وعدوّ</w:t>
      </w:r>
      <w:r w:rsidR="00327C0A">
        <w:rPr>
          <w:rtl/>
        </w:rPr>
        <w:t>!</w:t>
      </w:r>
      <w:r w:rsidRPr="008C0CB4">
        <w:rPr>
          <w:rtl/>
        </w:rPr>
        <w:t xml:space="preserve"> حتّى رأينا دموع الخيل تنحدر على حوافرها</w:t>
      </w:r>
      <w:r w:rsidR="00327C0A">
        <w:rPr>
          <w:rtl/>
        </w:rPr>
        <w:t>!</w:t>
      </w:r>
      <w:r w:rsidRPr="008C0CB4">
        <w:rPr>
          <w:rtl/>
        </w:rPr>
        <w:t xml:space="preserve"> ثمّ قُطِّعت رؤوس الباقين فسُرّح باثنين وسبعين رأساً مع شمر بن ذي الجوشن</w:t>
      </w:r>
      <w:r w:rsidR="00327C0A">
        <w:rPr>
          <w:rtl/>
        </w:rPr>
        <w:t>،</w:t>
      </w:r>
      <w:r w:rsidRPr="008C0CB4">
        <w:rPr>
          <w:rtl/>
        </w:rPr>
        <w:t xml:space="preserve"> وقيس بن الأشعث</w:t>
      </w:r>
      <w:r w:rsidR="00327C0A">
        <w:rPr>
          <w:rtl/>
        </w:rPr>
        <w:t>،</w:t>
      </w:r>
      <w:r w:rsidRPr="008C0CB4">
        <w:rPr>
          <w:rtl/>
        </w:rPr>
        <w:t xml:space="preserve"> وعمرو بن الحجّاج</w:t>
      </w:r>
      <w:r w:rsidR="00327C0A">
        <w:rPr>
          <w:rtl/>
        </w:rPr>
        <w:t>.</w:t>
      </w:r>
      <w:r w:rsidR="008F172B">
        <w:rPr>
          <w:rtl/>
        </w:rPr>
        <w:t>)</w:t>
      </w:r>
      <w:r w:rsidR="00327C0A">
        <w:rPr>
          <w:rtl/>
        </w:rPr>
        <w:t>،</w:t>
      </w:r>
      <w:r w:rsidRPr="008C0CB4">
        <w:rPr>
          <w:rtl/>
        </w:rPr>
        <w:t xml:space="preserve"> وانظر</w:t>
      </w:r>
      <w:r w:rsidR="00327C0A">
        <w:rPr>
          <w:rtl/>
        </w:rPr>
        <w:t>:</w:t>
      </w:r>
      <w:r w:rsidRPr="008C0CB4">
        <w:rPr>
          <w:rtl/>
        </w:rPr>
        <w:t xml:space="preserve"> </w:t>
      </w:r>
      <w:r w:rsidR="00532162">
        <w:rPr>
          <w:rFonts w:hint="cs"/>
          <w:rtl/>
        </w:rPr>
        <w:t xml:space="preserve">= </w:t>
      </w:r>
    </w:p>
    <w:p w:rsidR="005C01AD" w:rsidRDefault="005C01AD" w:rsidP="00FC3649">
      <w:pPr>
        <w:pStyle w:val="libNormal"/>
        <w:rPr>
          <w:rtl/>
        </w:rPr>
      </w:pPr>
      <w:r>
        <w:rPr>
          <w:rtl/>
        </w:rPr>
        <w:br w:type="page"/>
      </w:r>
    </w:p>
    <w:p w:rsidR="005C01AD" w:rsidRPr="00D90C95" w:rsidRDefault="005C01AD" w:rsidP="005C01AD">
      <w:pPr>
        <w:pStyle w:val="libNormal"/>
        <w:rPr>
          <w:rtl/>
        </w:rPr>
      </w:pPr>
      <w:r w:rsidRPr="005C01AD">
        <w:rPr>
          <w:rtl/>
        </w:rPr>
        <w:lastRenderedPageBreak/>
        <w:t>ثمّ إنّ سكينة اعتنقت جسد الحسين</w:t>
      </w:r>
      <w:r w:rsidR="00327C0A">
        <w:rPr>
          <w:rtl/>
        </w:rPr>
        <w:t>!</w:t>
      </w:r>
      <w:r w:rsidRPr="005C01AD">
        <w:rPr>
          <w:rtl/>
        </w:rPr>
        <w:t xml:space="preserve"> فاجتمع عدّة من الأعراب حتّى جرّوها عنه</w:t>
      </w:r>
      <w:r w:rsidR="00327C0A">
        <w:rPr>
          <w:rtl/>
        </w:rPr>
        <w:t>!</w:t>
      </w:r>
      <w:r w:rsidR="008F172B">
        <w:rPr>
          <w:rtl/>
        </w:rPr>
        <w:t>)</w:t>
      </w:r>
      <w:r w:rsidRPr="005C01AD">
        <w:rPr>
          <w:rtl/>
        </w:rPr>
        <w:t xml:space="preserve"> </w:t>
      </w:r>
      <w:r w:rsidRPr="005C01AD">
        <w:rPr>
          <w:rStyle w:val="libFootnotenumChar"/>
          <w:rtl/>
        </w:rPr>
        <w:t>(1)</w:t>
      </w:r>
      <w:r w:rsidR="00327C0A" w:rsidRPr="00532162">
        <w:rPr>
          <w:rtl/>
        </w:rPr>
        <w:t>.</w:t>
      </w:r>
      <w:r w:rsidRPr="005C01AD">
        <w:rPr>
          <w:rtl/>
        </w:rPr>
        <w:t xml:space="preserve"> </w:t>
      </w:r>
    </w:p>
    <w:p w:rsidR="005C01AD" w:rsidRPr="00D90C95" w:rsidRDefault="005C01AD" w:rsidP="005C01AD">
      <w:pPr>
        <w:pStyle w:val="libNormal"/>
        <w:rPr>
          <w:rtl/>
        </w:rPr>
      </w:pPr>
      <w:r w:rsidRPr="005C01AD">
        <w:rPr>
          <w:rtl/>
        </w:rPr>
        <w:t xml:space="preserve">ويقول قرّة بن قيس التميمي </w:t>
      </w:r>
      <w:r w:rsidRPr="005C01AD">
        <w:rPr>
          <w:rStyle w:val="libFootnotenumChar"/>
          <w:rtl/>
        </w:rPr>
        <w:t>(2)</w:t>
      </w:r>
      <w:r w:rsidR="00327C0A">
        <w:rPr>
          <w:rtl/>
        </w:rPr>
        <w:t>:</w:t>
      </w:r>
      <w:r w:rsidRPr="005C01AD">
        <w:rPr>
          <w:rtl/>
        </w:rPr>
        <w:t xml:space="preserve"> </w:t>
      </w:r>
      <w:r w:rsidR="008F172B">
        <w:rPr>
          <w:rtl/>
        </w:rPr>
        <w:t>(</w:t>
      </w:r>
      <w:r w:rsidRPr="005C01AD">
        <w:rPr>
          <w:rtl/>
        </w:rPr>
        <w:t xml:space="preserve">نظرت إلى النسوة </w:t>
      </w:r>
      <w:r w:rsidR="00FE39ED">
        <w:rPr>
          <w:rtl/>
        </w:rPr>
        <w:t>لم</w:t>
      </w:r>
      <w:r w:rsidRPr="005C01AD">
        <w:rPr>
          <w:rtl/>
        </w:rPr>
        <w:t>ا مررن بالحسين</w:t>
      </w:r>
      <w:r w:rsidR="00327C0A">
        <w:rPr>
          <w:rtl/>
        </w:rPr>
        <w:t>،</w:t>
      </w:r>
      <w:r w:rsidRPr="005C01AD">
        <w:rPr>
          <w:rtl/>
        </w:rPr>
        <w:t xml:space="preserve"> صِحْن ولطمن خدودهنّ</w:t>
      </w:r>
      <w:r w:rsidR="00327C0A">
        <w:rPr>
          <w:rtl/>
        </w:rPr>
        <w:t>،</w:t>
      </w:r>
      <w:r w:rsidRPr="005C01AD">
        <w:rPr>
          <w:rtl/>
        </w:rPr>
        <w:t xml:space="preserve"> فاعترضتهن على فرس</w:t>
      </w:r>
      <w:r w:rsidR="00327C0A">
        <w:rPr>
          <w:rtl/>
        </w:rPr>
        <w:t>!</w:t>
      </w:r>
      <w:r w:rsidRPr="005C01AD">
        <w:rPr>
          <w:rtl/>
        </w:rPr>
        <w:t xml:space="preserve"> فما رأيت منظراً من نسوة أحسن منهنّ</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D90C95" w:rsidRDefault="00122025" w:rsidP="00FE39ED">
      <w:pPr>
        <w:pStyle w:val="libLine"/>
        <w:rPr>
          <w:rtl/>
        </w:rPr>
      </w:pPr>
      <w:r>
        <w:rPr>
          <w:rtl/>
        </w:rPr>
        <w:t>____________________</w:t>
      </w:r>
    </w:p>
    <w:p w:rsidR="00532162" w:rsidRDefault="00532162" w:rsidP="00ED6B79">
      <w:pPr>
        <w:pStyle w:val="libFootnote0"/>
        <w:rPr>
          <w:rtl/>
        </w:rPr>
      </w:pPr>
      <w:r>
        <w:rPr>
          <w:rFonts w:hint="cs"/>
          <w:rtl/>
        </w:rPr>
        <w:t xml:space="preserve">= </w:t>
      </w:r>
      <w:r w:rsidRPr="008C0CB4">
        <w:rPr>
          <w:rtl/>
        </w:rPr>
        <w:t>الخُطط المقريزية</w:t>
      </w:r>
      <w:r>
        <w:rPr>
          <w:rtl/>
        </w:rPr>
        <w:t>:</w:t>
      </w:r>
      <w:r w:rsidRPr="008C0CB4">
        <w:rPr>
          <w:rtl/>
        </w:rPr>
        <w:t xml:space="preserve"> 2</w:t>
      </w:r>
      <w:r>
        <w:rPr>
          <w:rtl/>
        </w:rPr>
        <w:t>:</w:t>
      </w:r>
      <w:r w:rsidRPr="008C0CB4">
        <w:rPr>
          <w:rtl/>
        </w:rPr>
        <w:t xml:space="preserve"> 289</w:t>
      </w:r>
      <w:r>
        <w:rPr>
          <w:rtl/>
        </w:rPr>
        <w:t>.</w:t>
      </w:r>
      <w:r w:rsidRPr="00D90C95">
        <w:rPr>
          <w:rtl/>
        </w:rPr>
        <w:t xml:space="preserve"> </w:t>
      </w:r>
    </w:p>
    <w:p w:rsidR="005C01AD" w:rsidRPr="00D90C95" w:rsidRDefault="005C01AD" w:rsidP="00ED6B79">
      <w:pPr>
        <w:pStyle w:val="libFootnote0"/>
        <w:rPr>
          <w:rtl/>
        </w:rPr>
      </w:pPr>
      <w:r w:rsidRPr="00D90C95">
        <w:rPr>
          <w:rtl/>
        </w:rPr>
        <w:t>(1) اللهوف</w:t>
      </w:r>
      <w:r w:rsidR="00327C0A">
        <w:rPr>
          <w:rtl/>
        </w:rPr>
        <w:t>:</w:t>
      </w:r>
      <w:r w:rsidRPr="00D90C95">
        <w:rPr>
          <w:rtl/>
        </w:rPr>
        <w:t xml:space="preserve"> 180</w:t>
      </w:r>
      <w:r w:rsidR="00122025">
        <w:rPr>
          <w:rtl/>
        </w:rPr>
        <w:t xml:space="preserve"> - </w:t>
      </w:r>
      <w:r w:rsidRPr="00D90C95">
        <w:rPr>
          <w:rtl/>
        </w:rPr>
        <w:t>181 / وقال الشيخ ابن نما (ره) في مثُير الأحزان</w:t>
      </w:r>
      <w:r w:rsidR="00327C0A">
        <w:rPr>
          <w:rtl/>
        </w:rPr>
        <w:t>:</w:t>
      </w:r>
      <w:r w:rsidRPr="00D90C95">
        <w:rPr>
          <w:rtl/>
        </w:rPr>
        <w:t xml:space="preserve"> 77</w:t>
      </w:r>
      <w:r w:rsidR="00327C0A">
        <w:rPr>
          <w:rtl/>
        </w:rPr>
        <w:t>:</w:t>
      </w:r>
      <w:r w:rsidRPr="00D90C95">
        <w:rPr>
          <w:rtl/>
        </w:rPr>
        <w:t xml:space="preserve"> </w:t>
      </w:r>
      <w:r w:rsidR="008F172B">
        <w:rPr>
          <w:rtl/>
        </w:rPr>
        <w:t>(</w:t>
      </w:r>
      <w:r w:rsidRPr="00D90C95">
        <w:rPr>
          <w:rtl/>
        </w:rPr>
        <w:t>ومررن على جسد الحسين وهو مُعفّر بدمائه</w:t>
      </w:r>
      <w:r w:rsidR="00327C0A">
        <w:rPr>
          <w:rtl/>
        </w:rPr>
        <w:t>!</w:t>
      </w:r>
      <w:r w:rsidRPr="00D90C95">
        <w:rPr>
          <w:rtl/>
        </w:rPr>
        <w:t xml:space="preserve"> مفقود من أحبّائه</w:t>
      </w:r>
      <w:r w:rsidR="00327C0A">
        <w:rPr>
          <w:rtl/>
        </w:rPr>
        <w:t>!</w:t>
      </w:r>
      <w:r w:rsidRPr="00D90C95">
        <w:rPr>
          <w:rtl/>
        </w:rPr>
        <w:t xml:space="preserve"> فندبت عليه زينب بصوت مُشجٍ وقلب مقروح</w:t>
      </w:r>
      <w:r w:rsidR="007B0D1D">
        <w:rPr>
          <w:rtl/>
        </w:rPr>
        <w:t xml:space="preserve"> ..</w:t>
      </w:r>
      <w:r w:rsidRPr="00D90C95">
        <w:rPr>
          <w:rtl/>
        </w:rPr>
        <w:t>. فأذابت القلوب القاسية</w:t>
      </w:r>
      <w:r w:rsidR="00327C0A">
        <w:rPr>
          <w:rtl/>
        </w:rPr>
        <w:t>،</w:t>
      </w:r>
      <w:r w:rsidRPr="00D90C95">
        <w:rPr>
          <w:rtl/>
        </w:rPr>
        <w:t xml:space="preserve"> وهدّت الجبال الراسية</w:t>
      </w:r>
      <w:r w:rsidR="00327C0A">
        <w:rPr>
          <w:rtl/>
        </w:rPr>
        <w:t>!</w:t>
      </w:r>
      <w:r w:rsidR="008F172B">
        <w:rPr>
          <w:rtl/>
        </w:rPr>
        <w:t>)</w:t>
      </w:r>
      <w:r w:rsidR="00327C0A">
        <w:rPr>
          <w:rtl/>
        </w:rPr>
        <w:t>.</w:t>
      </w:r>
    </w:p>
    <w:p w:rsidR="005C01AD" w:rsidRPr="00D90C95" w:rsidRDefault="005C01AD" w:rsidP="00ED6B79">
      <w:pPr>
        <w:pStyle w:val="libFootnote0"/>
        <w:rPr>
          <w:rtl/>
        </w:rPr>
      </w:pPr>
      <w:r w:rsidRPr="00D90C95">
        <w:rPr>
          <w:rtl/>
        </w:rPr>
        <w:t>(2) قرّة بن قيس التميمي</w:t>
      </w:r>
      <w:r w:rsidR="00327C0A">
        <w:rPr>
          <w:rtl/>
        </w:rPr>
        <w:t>:</w:t>
      </w:r>
      <w:r w:rsidRPr="00D90C95">
        <w:rPr>
          <w:rtl/>
        </w:rPr>
        <w:t xml:space="preserve"> كان رسول عمر بن سعد إلى الإمام </w:t>
      </w:r>
      <w:r w:rsidR="00994A92" w:rsidRPr="00994A92">
        <w:rPr>
          <w:rStyle w:val="libAlaemChar"/>
          <w:rtl/>
        </w:rPr>
        <w:t>عليه‌السلام</w:t>
      </w:r>
      <w:r w:rsidRPr="00D90C95">
        <w:rPr>
          <w:rtl/>
        </w:rPr>
        <w:t xml:space="preserve"> أوائل نزوله كربلاء</w:t>
      </w:r>
      <w:r w:rsidR="00327C0A">
        <w:rPr>
          <w:rtl/>
        </w:rPr>
        <w:t>،</w:t>
      </w:r>
      <w:r w:rsidRPr="00D90C95">
        <w:rPr>
          <w:rtl/>
        </w:rPr>
        <w:t xml:space="preserve"> حيث قال له</w:t>
      </w:r>
      <w:r w:rsidR="00327C0A">
        <w:rPr>
          <w:rtl/>
        </w:rPr>
        <w:t>:</w:t>
      </w:r>
      <w:r w:rsidRPr="00D90C95">
        <w:rPr>
          <w:rtl/>
        </w:rPr>
        <w:t xml:space="preserve"> يا قرّة</w:t>
      </w:r>
      <w:r w:rsidR="00327C0A">
        <w:rPr>
          <w:rtl/>
        </w:rPr>
        <w:t>،</w:t>
      </w:r>
      <w:r w:rsidRPr="00D90C95">
        <w:rPr>
          <w:rtl/>
        </w:rPr>
        <w:t xml:space="preserve"> إلقَ حسيناً فسلْه</w:t>
      </w:r>
      <w:r w:rsidR="00327C0A">
        <w:rPr>
          <w:rtl/>
        </w:rPr>
        <w:t>:</w:t>
      </w:r>
      <w:r w:rsidRPr="00D90C95">
        <w:rPr>
          <w:rtl/>
        </w:rPr>
        <w:t xml:space="preserve"> ما جاء به</w:t>
      </w:r>
      <w:r w:rsidR="00327C0A">
        <w:rPr>
          <w:rtl/>
        </w:rPr>
        <w:t>؟</w:t>
      </w:r>
      <w:r w:rsidRPr="00D90C95">
        <w:rPr>
          <w:rtl/>
        </w:rPr>
        <w:t xml:space="preserve"> وماذا يريد</w:t>
      </w:r>
      <w:r w:rsidR="00327C0A">
        <w:rPr>
          <w:rtl/>
        </w:rPr>
        <w:t>؟</w:t>
      </w:r>
      <w:r w:rsidRPr="00D90C95">
        <w:rPr>
          <w:rtl/>
        </w:rPr>
        <w:t xml:space="preserve"> </w:t>
      </w:r>
    </w:p>
    <w:p w:rsidR="005C01AD" w:rsidRPr="00D90C95" w:rsidRDefault="005C01AD" w:rsidP="00ED6B79">
      <w:pPr>
        <w:pStyle w:val="libFootnote0"/>
        <w:rPr>
          <w:rtl/>
        </w:rPr>
      </w:pPr>
      <w:r w:rsidRPr="00ED6B79">
        <w:rPr>
          <w:rtl/>
        </w:rPr>
        <w:t>فأتاه قرّة</w:t>
      </w:r>
      <w:r w:rsidR="00327C0A">
        <w:rPr>
          <w:rtl/>
        </w:rPr>
        <w:t>،</w:t>
      </w:r>
      <w:r w:rsidRPr="00ED6B79">
        <w:rPr>
          <w:rtl/>
        </w:rPr>
        <w:t xml:space="preserve"> ف</w:t>
      </w:r>
      <w:r w:rsidR="00FE39ED">
        <w:rPr>
          <w:rtl/>
        </w:rPr>
        <w:t>لم</w:t>
      </w:r>
      <w:r w:rsidRPr="00ED6B79">
        <w:rPr>
          <w:rtl/>
        </w:rPr>
        <w:t xml:space="preserve">ا رآه الحسين </w:t>
      </w:r>
      <w:r w:rsidR="00994A92" w:rsidRPr="00994A92">
        <w:rPr>
          <w:rStyle w:val="libAlaemChar"/>
          <w:rtl/>
        </w:rPr>
        <w:t>عليه‌السلام</w:t>
      </w:r>
      <w:r w:rsidRPr="00ED6B79">
        <w:rPr>
          <w:rtl/>
        </w:rPr>
        <w:t xml:space="preserve"> مُقبلاً قال</w:t>
      </w:r>
      <w:r w:rsidR="00327C0A">
        <w:rPr>
          <w:rtl/>
        </w:rPr>
        <w:t>:</w:t>
      </w:r>
      <w:r w:rsidRPr="00ED6B79">
        <w:rPr>
          <w:rtl/>
        </w:rPr>
        <w:t xml:space="preserve"> </w:t>
      </w:r>
      <w:r w:rsidR="008F172B">
        <w:rPr>
          <w:rStyle w:val="libFootnoteBoldChar"/>
          <w:rtl/>
        </w:rPr>
        <w:t>(</w:t>
      </w:r>
      <w:r w:rsidRPr="00ED6B79">
        <w:rPr>
          <w:rStyle w:val="libFootnoteBoldChar"/>
          <w:rtl/>
        </w:rPr>
        <w:t>أتعرفون هذا</w:t>
      </w:r>
      <w:r w:rsidR="00327C0A">
        <w:rPr>
          <w:rStyle w:val="libFootnoteBoldChar"/>
          <w:rtl/>
        </w:rPr>
        <w:t>؟</w:t>
      </w:r>
      <w:r w:rsidR="008F172B">
        <w:rPr>
          <w:rStyle w:val="libFootnoteBoldChar"/>
          <w:rtl/>
        </w:rPr>
        <w:t>)</w:t>
      </w:r>
      <w:r w:rsidR="00327C0A">
        <w:rPr>
          <w:rtl/>
        </w:rPr>
        <w:t>.</w:t>
      </w:r>
    </w:p>
    <w:p w:rsidR="005C01AD" w:rsidRPr="00D90C95" w:rsidRDefault="005C01AD" w:rsidP="00ED6B79">
      <w:pPr>
        <w:pStyle w:val="libFootnote0"/>
        <w:rPr>
          <w:rtl/>
        </w:rPr>
      </w:pPr>
      <w:r w:rsidRPr="00D90C95">
        <w:rPr>
          <w:rtl/>
        </w:rPr>
        <w:t xml:space="preserve">فقال له حبيب بن مظاهر </w:t>
      </w:r>
      <w:r w:rsidR="00994A92" w:rsidRPr="00994A92">
        <w:rPr>
          <w:rStyle w:val="libAlaemChar"/>
          <w:rtl/>
        </w:rPr>
        <w:t>رضي‌الله‌عنه</w:t>
      </w:r>
      <w:r w:rsidR="00327C0A">
        <w:rPr>
          <w:rtl/>
        </w:rPr>
        <w:t>:</w:t>
      </w:r>
      <w:r w:rsidRPr="00D90C95">
        <w:rPr>
          <w:rtl/>
        </w:rPr>
        <w:t xml:space="preserve"> نعم</w:t>
      </w:r>
      <w:r w:rsidR="00327C0A">
        <w:rPr>
          <w:rtl/>
        </w:rPr>
        <w:t>،</w:t>
      </w:r>
      <w:r w:rsidRPr="00D90C95">
        <w:rPr>
          <w:rtl/>
        </w:rPr>
        <w:t xml:space="preserve"> هذا رجل من حنظلة تميم</w:t>
      </w:r>
      <w:r w:rsidR="00327C0A">
        <w:rPr>
          <w:rtl/>
        </w:rPr>
        <w:t>،</w:t>
      </w:r>
      <w:r w:rsidRPr="00D90C95">
        <w:rPr>
          <w:rtl/>
        </w:rPr>
        <w:t xml:space="preserve"> وهو ابن أختنا</w:t>
      </w:r>
      <w:r w:rsidR="007B0D1D">
        <w:rPr>
          <w:rtl/>
        </w:rPr>
        <w:t xml:space="preserve"> ..</w:t>
      </w:r>
      <w:r w:rsidRPr="00D90C95">
        <w:rPr>
          <w:rtl/>
        </w:rPr>
        <w:t xml:space="preserve">. وبعدما سلّم إلى الإمام </w:t>
      </w:r>
      <w:r w:rsidR="00994A92" w:rsidRPr="00994A92">
        <w:rPr>
          <w:rStyle w:val="libAlaemChar"/>
          <w:rtl/>
        </w:rPr>
        <w:t>عليه‌السلام</w:t>
      </w:r>
      <w:r w:rsidRPr="00D90C95">
        <w:rPr>
          <w:rtl/>
        </w:rPr>
        <w:t xml:space="preserve"> رسالة ابن سعد</w:t>
      </w:r>
      <w:r w:rsidR="00327C0A">
        <w:rPr>
          <w:rtl/>
        </w:rPr>
        <w:t>،</w:t>
      </w:r>
      <w:r w:rsidRPr="00D90C95">
        <w:rPr>
          <w:rtl/>
        </w:rPr>
        <w:t xml:space="preserve"> وأراد الرجوع قال له حبيب</w:t>
      </w:r>
      <w:r w:rsidR="00327C0A">
        <w:rPr>
          <w:rtl/>
        </w:rPr>
        <w:t>:</w:t>
      </w:r>
      <w:r w:rsidRPr="00D90C95">
        <w:rPr>
          <w:rtl/>
        </w:rPr>
        <w:t xml:space="preserve"> ويحك</w:t>
      </w:r>
      <w:r w:rsidR="00327C0A">
        <w:rPr>
          <w:rtl/>
        </w:rPr>
        <w:t>!</w:t>
      </w:r>
      <w:r w:rsidRPr="00D90C95">
        <w:rPr>
          <w:rtl/>
        </w:rPr>
        <w:t xml:space="preserve"> يا قرّة</w:t>
      </w:r>
      <w:r w:rsidR="00327C0A">
        <w:rPr>
          <w:rtl/>
        </w:rPr>
        <w:t>،</w:t>
      </w:r>
      <w:r w:rsidRPr="00D90C95">
        <w:rPr>
          <w:rtl/>
        </w:rPr>
        <w:t xml:space="preserve"> أين ترجع</w:t>
      </w:r>
      <w:r w:rsidR="00327C0A">
        <w:rPr>
          <w:rtl/>
        </w:rPr>
        <w:t>؟</w:t>
      </w:r>
      <w:r w:rsidRPr="00D90C95">
        <w:rPr>
          <w:rtl/>
        </w:rPr>
        <w:t>! إلى القوم الظالمين</w:t>
      </w:r>
      <w:r w:rsidR="00327C0A">
        <w:rPr>
          <w:rtl/>
        </w:rPr>
        <w:t>،</w:t>
      </w:r>
      <w:r w:rsidRPr="00D90C95">
        <w:rPr>
          <w:rtl/>
        </w:rPr>
        <w:t xml:space="preserve"> انصُر هذا الرجل الذي بآبائه أيّدك الله بالكرامة</w:t>
      </w:r>
      <w:r w:rsidR="00327C0A">
        <w:rPr>
          <w:rtl/>
        </w:rPr>
        <w:t>.</w:t>
      </w:r>
      <w:r w:rsidRPr="00D90C95">
        <w:rPr>
          <w:rtl/>
        </w:rPr>
        <w:t xml:space="preserve"> </w:t>
      </w:r>
    </w:p>
    <w:p w:rsidR="005C01AD" w:rsidRPr="00D90C95" w:rsidRDefault="005C01AD" w:rsidP="00ED6B79">
      <w:pPr>
        <w:pStyle w:val="libFootnote0"/>
        <w:rPr>
          <w:rtl/>
        </w:rPr>
      </w:pPr>
      <w:r w:rsidRPr="00D90C95">
        <w:rPr>
          <w:rtl/>
        </w:rPr>
        <w:t>فقال له قرّة</w:t>
      </w:r>
      <w:r w:rsidR="00327C0A">
        <w:rPr>
          <w:rtl/>
        </w:rPr>
        <w:t>:</w:t>
      </w:r>
      <w:r w:rsidRPr="00D90C95">
        <w:rPr>
          <w:rtl/>
        </w:rPr>
        <w:t xml:space="preserve"> أرجع إلى صاحبي بجواب رسالته وأرى رأيي</w:t>
      </w:r>
      <w:r w:rsidR="00327C0A">
        <w:rPr>
          <w:rtl/>
        </w:rPr>
        <w:t>!</w:t>
      </w:r>
      <w:r w:rsidRPr="00D90C95">
        <w:rPr>
          <w:rtl/>
        </w:rPr>
        <w:t xml:space="preserve"> (راجع</w:t>
      </w:r>
      <w:r w:rsidR="00327C0A">
        <w:rPr>
          <w:rtl/>
        </w:rPr>
        <w:t>:</w:t>
      </w:r>
      <w:r w:rsidRPr="00D90C95">
        <w:rPr>
          <w:rtl/>
        </w:rPr>
        <w:t xml:space="preserve"> الإرشاد</w:t>
      </w:r>
      <w:r w:rsidR="00327C0A">
        <w:rPr>
          <w:rtl/>
        </w:rPr>
        <w:t>:</w:t>
      </w:r>
      <w:r w:rsidRPr="00D90C95">
        <w:rPr>
          <w:rtl/>
        </w:rPr>
        <w:t xml:space="preserve"> 2</w:t>
      </w:r>
      <w:r w:rsidR="00327C0A">
        <w:rPr>
          <w:rtl/>
        </w:rPr>
        <w:t>:</w:t>
      </w:r>
      <w:r w:rsidRPr="00D90C95">
        <w:rPr>
          <w:rtl/>
        </w:rPr>
        <w:t xml:space="preserve"> 85) ولكنّه أصرّ على البقاء مع الظالمين</w:t>
      </w:r>
      <w:r w:rsidR="00327C0A">
        <w:rPr>
          <w:rtl/>
        </w:rPr>
        <w:t>!</w:t>
      </w:r>
    </w:p>
    <w:p w:rsidR="005C01AD" w:rsidRPr="00D90C95" w:rsidRDefault="005C01AD" w:rsidP="00ED6B79">
      <w:pPr>
        <w:pStyle w:val="libFootnote0"/>
        <w:rPr>
          <w:rtl/>
        </w:rPr>
      </w:pPr>
      <w:r w:rsidRPr="00D90C95">
        <w:rPr>
          <w:rtl/>
        </w:rPr>
        <w:t xml:space="preserve">وكان إلى جنب الحرّ الرياحي </w:t>
      </w:r>
      <w:r w:rsidR="00994A92" w:rsidRPr="00994A92">
        <w:rPr>
          <w:rStyle w:val="libAlaemChar"/>
          <w:rtl/>
        </w:rPr>
        <w:t>رضي‌الله‌عنه</w:t>
      </w:r>
      <w:r w:rsidRPr="00D90C95">
        <w:rPr>
          <w:rtl/>
        </w:rPr>
        <w:t xml:space="preserve"> ساعة همّ بالتحوُّل إلى صفّ الحسين </w:t>
      </w:r>
      <w:r w:rsidR="00994A92" w:rsidRPr="00994A92">
        <w:rPr>
          <w:rStyle w:val="libAlaemChar"/>
          <w:rtl/>
        </w:rPr>
        <w:t>عليه‌السلام</w:t>
      </w:r>
      <w:r w:rsidR="00327C0A">
        <w:rPr>
          <w:rtl/>
        </w:rPr>
        <w:t>،</w:t>
      </w:r>
      <w:r w:rsidRPr="00D90C95">
        <w:rPr>
          <w:rtl/>
        </w:rPr>
        <w:t xml:space="preserve"> غير أنّ الحرّ </w:t>
      </w:r>
      <w:r w:rsidR="00994A92" w:rsidRPr="00994A92">
        <w:rPr>
          <w:rStyle w:val="libAlaemChar"/>
          <w:rtl/>
        </w:rPr>
        <w:t>رضي‌الله‌عنه</w:t>
      </w:r>
      <w:r w:rsidRPr="00D90C95">
        <w:rPr>
          <w:rtl/>
        </w:rPr>
        <w:t xml:space="preserve"> لم يُخبره بنيّته لعدم ثقته به</w:t>
      </w:r>
      <w:r w:rsidR="00327C0A">
        <w:rPr>
          <w:rtl/>
        </w:rPr>
        <w:t>!</w:t>
      </w:r>
      <w:r w:rsidRPr="00D90C95">
        <w:rPr>
          <w:rtl/>
        </w:rPr>
        <w:t xml:space="preserve"> ولقد زعم قرّة بعد ذلك</w:t>
      </w:r>
      <w:r w:rsidR="00327C0A">
        <w:rPr>
          <w:rtl/>
        </w:rPr>
        <w:t>،</w:t>
      </w:r>
      <w:r w:rsidRPr="00D90C95">
        <w:rPr>
          <w:rtl/>
        </w:rPr>
        <w:t xml:space="preserve"> أن لو كان الحرّ </w:t>
      </w:r>
      <w:r w:rsidR="00994A92" w:rsidRPr="00994A92">
        <w:rPr>
          <w:rStyle w:val="libAlaemChar"/>
          <w:rtl/>
        </w:rPr>
        <w:t>رضي‌الله‌عنه</w:t>
      </w:r>
      <w:r w:rsidRPr="00D90C95">
        <w:rPr>
          <w:rtl/>
        </w:rPr>
        <w:t xml:space="preserve"> قد أخبره بنيّته بالذهاب إلى الحسين </w:t>
      </w:r>
      <w:r w:rsidR="00994A92" w:rsidRPr="00994A92">
        <w:rPr>
          <w:rStyle w:val="libAlaemChar"/>
          <w:rtl/>
        </w:rPr>
        <w:t>عليه‌السلام</w:t>
      </w:r>
      <w:r w:rsidRPr="00D90C95">
        <w:rPr>
          <w:rtl/>
        </w:rPr>
        <w:t xml:space="preserve"> لذهب معه</w:t>
      </w:r>
      <w:r w:rsidR="00327C0A">
        <w:rPr>
          <w:rtl/>
        </w:rPr>
        <w:t>!</w:t>
      </w:r>
      <w:r w:rsidRPr="00D90C95">
        <w:rPr>
          <w:rtl/>
        </w:rPr>
        <w:t xml:space="preserve"> </w:t>
      </w:r>
    </w:p>
    <w:p w:rsidR="005C01AD" w:rsidRPr="00D90C95" w:rsidRDefault="005C01AD" w:rsidP="00ED6B79">
      <w:pPr>
        <w:pStyle w:val="libFootnote0"/>
        <w:rPr>
          <w:rtl/>
        </w:rPr>
      </w:pPr>
      <w:r w:rsidRPr="00D90C95">
        <w:rPr>
          <w:rtl/>
        </w:rPr>
        <w:t>وكان كاذباً</w:t>
      </w:r>
      <w:r w:rsidR="00327C0A">
        <w:rPr>
          <w:rtl/>
        </w:rPr>
        <w:t>؛</w:t>
      </w:r>
      <w:r w:rsidRPr="00D90C95">
        <w:rPr>
          <w:rtl/>
        </w:rPr>
        <w:t xml:space="preserve"> ودليل كذبه هو أنّه بقي مع الظالمين بعد ذلك</w:t>
      </w:r>
      <w:r w:rsidR="00327C0A">
        <w:rPr>
          <w:rtl/>
        </w:rPr>
        <w:t>!</w:t>
      </w:r>
      <w:r w:rsidRPr="00D90C95">
        <w:rPr>
          <w:rtl/>
        </w:rPr>
        <w:t xml:space="preserve"> (راجع</w:t>
      </w:r>
      <w:r w:rsidR="00327C0A">
        <w:rPr>
          <w:rtl/>
        </w:rPr>
        <w:t>:</w:t>
      </w:r>
      <w:r w:rsidRPr="00D90C95">
        <w:rPr>
          <w:rtl/>
        </w:rPr>
        <w:t xml:space="preserve"> تاريخ الطبري</w:t>
      </w:r>
      <w:r w:rsidR="00327C0A">
        <w:rPr>
          <w:rtl/>
        </w:rPr>
        <w:t>:</w:t>
      </w:r>
      <w:r w:rsidRPr="00D90C95">
        <w:rPr>
          <w:rtl/>
        </w:rPr>
        <w:t xml:space="preserve"> 3</w:t>
      </w:r>
      <w:r w:rsidR="00327C0A">
        <w:rPr>
          <w:rtl/>
        </w:rPr>
        <w:t>:</w:t>
      </w:r>
      <w:r w:rsidRPr="00D90C95">
        <w:rPr>
          <w:rtl/>
        </w:rPr>
        <w:t xml:space="preserve"> 320)</w:t>
      </w:r>
      <w:r w:rsidR="00327C0A">
        <w:rPr>
          <w:rtl/>
        </w:rPr>
        <w:t>.</w:t>
      </w:r>
    </w:p>
    <w:p w:rsidR="005C01AD" w:rsidRPr="00D90C95" w:rsidRDefault="005C01AD" w:rsidP="00ED6B79">
      <w:pPr>
        <w:pStyle w:val="libFootnote0"/>
        <w:rPr>
          <w:rtl/>
        </w:rPr>
      </w:pPr>
      <w:r w:rsidRPr="00D90C95">
        <w:rPr>
          <w:rtl/>
        </w:rPr>
        <w:t>ولعلّه هو (قرّة بن عمرو بن قيس) الذي بعثه مسعود بن عمرو الأزدي على رأس مئة من الأزد لحماية عبيد الله بن زياد لعنه الله</w:t>
      </w:r>
      <w:r w:rsidR="00327C0A">
        <w:rPr>
          <w:rtl/>
        </w:rPr>
        <w:t>،</w:t>
      </w:r>
      <w:r w:rsidRPr="00D90C95">
        <w:rPr>
          <w:rtl/>
        </w:rPr>
        <w:t xml:space="preserve"> حينما ثارت عليه البصرة حتّى قدموا به إلى الشام</w:t>
      </w:r>
      <w:r w:rsidR="00327C0A">
        <w:rPr>
          <w:rtl/>
        </w:rPr>
        <w:t>!</w:t>
      </w:r>
      <w:r w:rsidRPr="00D90C95">
        <w:rPr>
          <w:rtl/>
        </w:rPr>
        <w:t xml:space="preserve"> (راجع</w:t>
      </w:r>
      <w:r w:rsidR="00327C0A">
        <w:rPr>
          <w:rtl/>
        </w:rPr>
        <w:t>:</w:t>
      </w:r>
      <w:r w:rsidRPr="00D90C95">
        <w:rPr>
          <w:rtl/>
        </w:rPr>
        <w:t xml:space="preserve"> تاريخ الطبري 4</w:t>
      </w:r>
      <w:r w:rsidR="00327C0A">
        <w:rPr>
          <w:rtl/>
        </w:rPr>
        <w:t>:</w:t>
      </w:r>
      <w:r w:rsidRPr="00D90C95">
        <w:rPr>
          <w:rtl/>
        </w:rPr>
        <w:t xml:space="preserve"> 402 / نشر مؤسسة الأعلمي</w:t>
      </w:r>
      <w:r w:rsidR="00122025">
        <w:rPr>
          <w:rtl/>
        </w:rPr>
        <w:t xml:space="preserve"> - </w:t>
      </w:r>
      <w:r w:rsidRPr="00D90C95">
        <w:rPr>
          <w:rtl/>
        </w:rPr>
        <w:t>بيروت)</w:t>
      </w:r>
      <w:r w:rsidR="00327C0A">
        <w:rPr>
          <w:rtl/>
        </w:rPr>
        <w:t>.</w:t>
      </w:r>
    </w:p>
    <w:p w:rsidR="005C01AD" w:rsidRPr="00D90C95" w:rsidRDefault="005C01AD" w:rsidP="00532162">
      <w:pPr>
        <w:pStyle w:val="libFootnote0"/>
        <w:rPr>
          <w:rtl/>
        </w:rPr>
      </w:pPr>
      <w:r w:rsidRPr="00D90C95">
        <w:rPr>
          <w:rtl/>
        </w:rPr>
        <w:t>(3) مُثير الأحزان</w:t>
      </w:r>
      <w:r w:rsidR="00532162">
        <w:rPr>
          <w:rFonts w:hint="cs"/>
          <w:rtl/>
        </w:rPr>
        <w:t>:</w:t>
      </w:r>
      <w:r w:rsidRPr="00D90C95">
        <w:rPr>
          <w:rtl/>
        </w:rPr>
        <w:t xml:space="preserve"> 83</w:t>
      </w:r>
      <w:r w:rsidR="00532162">
        <w:rPr>
          <w:rFonts w:hint="cs"/>
          <w:rtl/>
        </w:rPr>
        <w:t xml:space="preserve"> / </w:t>
      </w:r>
      <w:r w:rsidRPr="00D90C95">
        <w:rPr>
          <w:rtl/>
        </w:rPr>
        <w:t>ويُلاحِظ ا</w:t>
      </w:r>
      <w:r w:rsidR="00FE39ED">
        <w:rPr>
          <w:rtl/>
        </w:rPr>
        <w:t>لم</w:t>
      </w:r>
      <w:r w:rsidRPr="00D90C95">
        <w:rPr>
          <w:rtl/>
        </w:rPr>
        <w:t>تأمّل</w:t>
      </w:r>
      <w:r w:rsidR="00327C0A">
        <w:rPr>
          <w:rtl/>
        </w:rPr>
        <w:t>،</w:t>
      </w:r>
      <w:r w:rsidRPr="00D90C95">
        <w:rPr>
          <w:rtl/>
        </w:rPr>
        <w:t xml:space="preserve"> أنّ هذا النصّ التاريخي وثيقة أُخرى من الوثائق </w:t>
      </w:r>
      <w:r w:rsidR="00532162">
        <w:rPr>
          <w:rFonts w:hint="cs"/>
          <w:rtl/>
        </w:rPr>
        <w:t xml:space="preserve">= </w:t>
      </w:r>
    </w:p>
    <w:p w:rsidR="005C01AD" w:rsidRDefault="005C01AD" w:rsidP="00FC3649">
      <w:pPr>
        <w:pStyle w:val="libNormal"/>
      </w:pPr>
      <w:r>
        <w:rPr>
          <w:rtl/>
        </w:rPr>
        <w:br w:type="page"/>
      </w:r>
    </w:p>
    <w:p w:rsidR="005C01AD" w:rsidRPr="00FC3649" w:rsidRDefault="005C01AD" w:rsidP="00FC3649">
      <w:pPr>
        <w:pStyle w:val="Heading2"/>
        <w:rPr>
          <w:rtl/>
        </w:rPr>
      </w:pPr>
      <w:bookmarkStart w:id="98" w:name="45"/>
      <w:bookmarkStart w:id="99" w:name="_Toc378503295"/>
      <w:r w:rsidRPr="00D90C95">
        <w:rPr>
          <w:rtl/>
        </w:rPr>
        <w:lastRenderedPageBreak/>
        <w:t>الساعات الأخيرة من يوم عاشوراء</w:t>
      </w:r>
      <w:r w:rsidR="00327C0A">
        <w:rPr>
          <w:rtl/>
        </w:rPr>
        <w:t>:</w:t>
      </w:r>
      <w:bookmarkEnd w:id="98"/>
      <w:bookmarkEnd w:id="99"/>
    </w:p>
    <w:p w:rsidR="0006022A" w:rsidRDefault="005C01AD" w:rsidP="005C01AD">
      <w:pPr>
        <w:pStyle w:val="libNormal"/>
        <w:rPr>
          <w:rtl/>
        </w:rPr>
      </w:pPr>
      <w:r w:rsidRPr="005C01AD">
        <w:rPr>
          <w:rtl/>
        </w:rPr>
        <w:t>قال السيّد الأجلّ ابن طاووس (رحمه الله)</w:t>
      </w:r>
      <w:r w:rsidR="00327C0A">
        <w:rPr>
          <w:rtl/>
        </w:rPr>
        <w:t>:</w:t>
      </w:r>
      <w:r w:rsidRPr="005C01AD">
        <w:rPr>
          <w:rtl/>
        </w:rPr>
        <w:t xml:space="preserve"> </w:t>
      </w:r>
      <w:r w:rsidR="008F172B">
        <w:rPr>
          <w:rtl/>
        </w:rPr>
        <w:t>(</w:t>
      </w:r>
      <w:r w:rsidRPr="005C01AD">
        <w:rPr>
          <w:rtl/>
        </w:rPr>
        <w:t xml:space="preserve">اعلم أنّ أواخر النهار يوم عاشوراء كان اجتماع حرم الحسين </w:t>
      </w:r>
      <w:r w:rsidR="00994A92" w:rsidRPr="00994A92">
        <w:rPr>
          <w:rStyle w:val="libAlaemChar"/>
          <w:rtl/>
        </w:rPr>
        <w:t>عليه‌السلام</w:t>
      </w:r>
      <w:r w:rsidRPr="005C01AD">
        <w:rPr>
          <w:rtl/>
        </w:rPr>
        <w:t xml:space="preserve"> وبناته وأطفاله في أسر الأعداء</w:t>
      </w:r>
      <w:r w:rsidR="00327C0A">
        <w:rPr>
          <w:rtl/>
        </w:rPr>
        <w:t>،</w:t>
      </w:r>
      <w:r w:rsidRPr="005C01AD">
        <w:rPr>
          <w:rtl/>
        </w:rPr>
        <w:t xml:space="preserve"> مشغولين بالحزن والهموم والبكاء</w:t>
      </w:r>
      <w:r w:rsidR="00327C0A">
        <w:rPr>
          <w:rtl/>
        </w:rPr>
        <w:t>،</w:t>
      </w:r>
      <w:r w:rsidRPr="005C01AD">
        <w:rPr>
          <w:rtl/>
        </w:rPr>
        <w:t xml:space="preserve"> وانقضى عليهم آخر ذلك النهار وهم فيما لا يُحيط به قلبي من الذلّ والانكسار</w:t>
      </w:r>
      <w:r w:rsidR="00327C0A">
        <w:rPr>
          <w:rtl/>
        </w:rPr>
        <w:t>،</w:t>
      </w:r>
      <w:r w:rsidRPr="005C01AD">
        <w:rPr>
          <w:rtl/>
        </w:rPr>
        <w:t xml:space="preserve"> وباتوا تلك الليلة فاقدين لحماتهم ورجالهم</w:t>
      </w:r>
      <w:r w:rsidR="00327C0A">
        <w:rPr>
          <w:rtl/>
        </w:rPr>
        <w:t>،</w:t>
      </w:r>
      <w:r w:rsidRPr="005C01AD">
        <w:rPr>
          <w:rtl/>
        </w:rPr>
        <w:t xml:space="preserve"> وغرباء في إقامتهم وترحالهم</w:t>
      </w:r>
      <w:r w:rsidR="00327C0A">
        <w:rPr>
          <w:rtl/>
        </w:rPr>
        <w:t>،</w:t>
      </w:r>
      <w:r w:rsidRPr="005C01AD">
        <w:rPr>
          <w:rtl/>
        </w:rPr>
        <w:t xml:space="preserve"> والأعداء يُبالغون في البراءة منهم والإعراض عنهم وإذلالهم</w:t>
      </w:r>
      <w:r w:rsidR="00327C0A">
        <w:rPr>
          <w:rtl/>
        </w:rPr>
        <w:t>؛</w:t>
      </w:r>
      <w:r w:rsidRPr="005C01AD">
        <w:rPr>
          <w:rtl/>
        </w:rPr>
        <w:t xml:space="preserve"> ليتقرّبوا بذلك إلى المارق عمر بن سعد</w:t>
      </w:r>
      <w:r w:rsidR="00327C0A">
        <w:rPr>
          <w:rtl/>
        </w:rPr>
        <w:t>،</w:t>
      </w:r>
      <w:r w:rsidRPr="005C01AD">
        <w:rPr>
          <w:rtl/>
        </w:rPr>
        <w:t xml:space="preserve"> مؤتِم أطفال محمّد </w:t>
      </w:r>
      <w:r w:rsidR="00994A92" w:rsidRPr="00994A92">
        <w:rPr>
          <w:rStyle w:val="libAlaemChar"/>
          <w:rtl/>
        </w:rPr>
        <w:t>صلى‌الله‌عليه‌وآله</w:t>
      </w:r>
      <w:r w:rsidRPr="005C01AD">
        <w:rPr>
          <w:rtl/>
        </w:rPr>
        <w:t xml:space="preserve"> ومُقرح الأكباد</w:t>
      </w:r>
      <w:r w:rsidR="00327C0A">
        <w:rPr>
          <w:rtl/>
        </w:rPr>
        <w:t>،</w:t>
      </w:r>
      <w:r w:rsidRPr="005C01AD">
        <w:rPr>
          <w:rtl/>
        </w:rPr>
        <w:t xml:space="preserve"> وإلى الزنديق عبيد الله بن زياد</w:t>
      </w:r>
      <w:r w:rsidR="00327C0A">
        <w:rPr>
          <w:rtl/>
        </w:rPr>
        <w:t>،</w:t>
      </w:r>
      <w:r w:rsidRPr="005C01AD">
        <w:rPr>
          <w:rtl/>
        </w:rPr>
        <w:t xml:space="preserve"> وإلى الكافر يزيد بن معاوية رأس الإلحاد والعناد</w:t>
      </w:r>
      <w:r w:rsidR="008F172B">
        <w:rP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100" w:name="46"/>
      <w:bookmarkStart w:id="101" w:name="_Toc378503296"/>
      <w:r w:rsidRPr="00D90C95">
        <w:rPr>
          <w:rtl/>
        </w:rPr>
        <w:t>الليلة الحادية عشرة</w:t>
      </w:r>
      <w:r w:rsidR="00327C0A">
        <w:rPr>
          <w:rtl/>
        </w:rPr>
        <w:t>:</w:t>
      </w:r>
      <w:bookmarkEnd w:id="100"/>
      <w:bookmarkEnd w:id="101"/>
    </w:p>
    <w:p w:rsidR="005C01AD" w:rsidRPr="00D90C95" w:rsidRDefault="005C01AD" w:rsidP="005C01AD">
      <w:pPr>
        <w:pStyle w:val="libNormal"/>
        <w:rPr>
          <w:rtl/>
        </w:rPr>
      </w:pPr>
      <w:r w:rsidRPr="00D90C95">
        <w:rPr>
          <w:rtl/>
        </w:rPr>
        <w:t>يقول الأديب المؤرّخ ا</w:t>
      </w:r>
      <w:r w:rsidR="00FE39ED">
        <w:rPr>
          <w:rtl/>
        </w:rPr>
        <w:t>لم</w:t>
      </w:r>
      <w:r w:rsidRPr="00D90C95">
        <w:rPr>
          <w:rtl/>
        </w:rPr>
        <w:t>حقّق المرحوم</w:t>
      </w:r>
      <w:r w:rsidR="00327C0A">
        <w:rPr>
          <w:rtl/>
        </w:rPr>
        <w:t>،</w:t>
      </w:r>
      <w:r w:rsidRPr="00D90C95">
        <w:rPr>
          <w:rtl/>
        </w:rPr>
        <w:t xml:space="preserve"> السيّد عبد الرزاق ا</w:t>
      </w:r>
      <w:r w:rsidR="00FE39ED">
        <w:rPr>
          <w:rtl/>
        </w:rPr>
        <w:t>لم</w:t>
      </w:r>
      <w:r w:rsidRPr="00D90C95">
        <w:rPr>
          <w:rtl/>
        </w:rPr>
        <w:t>قرّم</w:t>
      </w:r>
      <w:r w:rsidR="00327C0A">
        <w:rPr>
          <w:rtl/>
        </w:rPr>
        <w:t>:</w:t>
      </w:r>
    </w:p>
    <w:p w:rsidR="005C01AD" w:rsidRPr="00D90C95" w:rsidRDefault="008F172B" w:rsidP="005C01AD">
      <w:pPr>
        <w:pStyle w:val="libNormal"/>
        <w:rPr>
          <w:rtl/>
        </w:rPr>
      </w:pPr>
      <w:r>
        <w:rPr>
          <w:rtl/>
        </w:rPr>
        <w:t>(</w:t>
      </w:r>
      <w:r w:rsidR="005C01AD" w:rsidRPr="00D90C95">
        <w:rPr>
          <w:rtl/>
        </w:rPr>
        <w:t xml:space="preserve">يا لها من ليلة مرّت على بنات رسول الله </w:t>
      </w:r>
      <w:r w:rsidR="00994A92" w:rsidRPr="00994A92">
        <w:rPr>
          <w:rStyle w:val="libAlaemChar"/>
          <w:rtl/>
        </w:rPr>
        <w:t>صلى‌الله‌عليه‌وآله</w:t>
      </w:r>
      <w:r w:rsidR="00327C0A">
        <w:rPr>
          <w:rtl/>
        </w:rPr>
        <w:t>!</w:t>
      </w:r>
      <w:r w:rsidR="005C01AD" w:rsidRPr="00D90C95">
        <w:rPr>
          <w:rtl/>
        </w:rPr>
        <w:t xml:space="preserve"> بعد ذلك العزّ الشامخ</w:t>
      </w:r>
      <w:r w:rsidR="00327C0A">
        <w:rPr>
          <w:rtl/>
        </w:rPr>
        <w:t>،</w:t>
      </w:r>
      <w:r w:rsidR="005C01AD" w:rsidRPr="00D90C95">
        <w:rPr>
          <w:rtl/>
        </w:rPr>
        <w:t xml:space="preserve"> الذي لم يُفارقهنّ منذ أوجد الله كيانهنّ</w:t>
      </w:r>
      <w:r w:rsidR="00327C0A">
        <w:rPr>
          <w:rtl/>
        </w:rPr>
        <w:t>!</w:t>
      </w:r>
      <w:r w:rsidR="005C01AD" w:rsidRPr="00D90C95">
        <w:rPr>
          <w:rtl/>
        </w:rPr>
        <w:t xml:space="preserve"> فلقد كنّ بالأمس في سرادق العظمة وأخبية الجلالة</w:t>
      </w:r>
      <w:r w:rsidR="00327C0A">
        <w:rPr>
          <w:rtl/>
        </w:rPr>
        <w:t>،</w:t>
      </w:r>
      <w:r w:rsidR="005C01AD" w:rsidRPr="00D90C95">
        <w:rPr>
          <w:rtl/>
        </w:rPr>
        <w:t xml:space="preserve"> يشعُّ نهارها بشمس النبوّة</w:t>
      </w:r>
      <w:r w:rsidR="00327C0A">
        <w:rPr>
          <w:rtl/>
        </w:rPr>
        <w:t>،</w:t>
      </w:r>
      <w:r w:rsidR="005C01AD" w:rsidRPr="00D90C95">
        <w:rPr>
          <w:rtl/>
        </w:rPr>
        <w:t xml:space="preserve"> ويُضيء ليلها بكواكب الخلافة ومصابيح أنوار القداسة</w:t>
      </w:r>
      <w:r w:rsidR="00327C0A">
        <w:rPr>
          <w:rtl/>
        </w:rPr>
        <w:t>!</w:t>
      </w:r>
      <w:r w:rsidR="005C01AD" w:rsidRPr="00D90C95">
        <w:rPr>
          <w:rtl/>
        </w:rPr>
        <w:t xml:space="preserve"> وبقين في هذه الليلة في حلَك دامس من فقْد تلك الأنوار الساطعة بين رحلٍ مُنتهب</w:t>
      </w:r>
      <w:r w:rsidR="00327C0A">
        <w:rPr>
          <w:rtl/>
        </w:rPr>
        <w:t>،</w:t>
      </w:r>
      <w:r w:rsidR="005C01AD" w:rsidRPr="00D90C95">
        <w:rPr>
          <w:rtl/>
        </w:rPr>
        <w:t xml:space="preserve"> وخباء مُحترق</w:t>
      </w:r>
      <w:r w:rsidR="00327C0A">
        <w:rPr>
          <w:rtl/>
        </w:rPr>
        <w:t>،</w:t>
      </w:r>
      <w:r w:rsidR="005C01AD" w:rsidRPr="00D90C95">
        <w:rPr>
          <w:rtl/>
        </w:rPr>
        <w:t xml:space="preserve"> وفَرَقٍ سائد</w:t>
      </w:r>
      <w:r w:rsidR="00327C0A">
        <w:rPr>
          <w:rtl/>
        </w:rPr>
        <w:t>،</w:t>
      </w:r>
      <w:r w:rsidR="005C01AD" w:rsidRPr="00D90C95">
        <w:rPr>
          <w:rtl/>
        </w:rPr>
        <w:t xml:space="preserve"> وحُماة صرعى</w:t>
      </w:r>
      <w:r w:rsidR="00327C0A">
        <w:rPr>
          <w:rtl/>
        </w:rPr>
        <w:t>،</w:t>
      </w:r>
      <w:r w:rsidR="005C01AD" w:rsidRPr="00D90C95">
        <w:rPr>
          <w:rtl/>
        </w:rPr>
        <w:t xml:space="preserve"> ولا مُحامٍ لهنّ ولا كفيل</w:t>
      </w:r>
      <w:r w:rsidR="00327C0A">
        <w:rPr>
          <w:rtl/>
        </w:rPr>
        <w:t>!</w:t>
      </w:r>
    </w:p>
    <w:p w:rsidR="005C01AD" w:rsidRPr="00D90C95" w:rsidRDefault="00122025" w:rsidP="00FE39ED">
      <w:pPr>
        <w:pStyle w:val="libLine"/>
        <w:rPr>
          <w:rtl/>
        </w:rPr>
      </w:pPr>
      <w:r>
        <w:rPr>
          <w:rtl/>
        </w:rPr>
        <w:t>____________________</w:t>
      </w:r>
    </w:p>
    <w:p w:rsidR="00532162" w:rsidRPr="00D90C95" w:rsidRDefault="00532162" w:rsidP="00532162">
      <w:pPr>
        <w:pStyle w:val="libFootnote0"/>
        <w:rPr>
          <w:rtl/>
        </w:rPr>
      </w:pPr>
      <w:r>
        <w:rPr>
          <w:rFonts w:hint="cs"/>
          <w:rtl/>
        </w:rPr>
        <w:t xml:space="preserve">= </w:t>
      </w:r>
      <w:r w:rsidRPr="00D90C95">
        <w:rPr>
          <w:rtl/>
        </w:rPr>
        <w:t>التاريخية الكاشفة عن حقارة ودناءة قرّة بن قيس التميمي</w:t>
      </w:r>
      <w:r>
        <w:rPr>
          <w:rtl/>
        </w:rPr>
        <w:t>،</w:t>
      </w:r>
      <w:r w:rsidRPr="00D90C95">
        <w:rPr>
          <w:rtl/>
        </w:rPr>
        <w:t xml:space="preserve"> وانحطاطه النفسي</w:t>
      </w:r>
      <w:r>
        <w:rPr>
          <w:rtl/>
        </w:rPr>
        <w:t>،</w:t>
      </w:r>
      <w:r w:rsidRPr="00D90C95">
        <w:rPr>
          <w:rtl/>
        </w:rPr>
        <w:t xml:space="preserve"> فهو</w:t>
      </w:r>
      <w:r>
        <w:rPr>
          <w:rtl/>
        </w:rPr>
        <w:t xml:space="preserve"> - </w:t>
      </w:r>
      <w:r w:rsidRPr="00D90C95">
        <w:rPr>
          <w:rtl/>
        </w:rPr>
        <w:t>في هذا النصّ</w:t>
      </w:r>
      <w:r>
        <w:rPr>
          <w:rtl/>
        </w:rPr>
        <w:t xml:space="preserve"> - </w:t>
      </w:r>
      <w:r w:rsidRPr="00D90C95">
        <w:rPr>
          <w:rtl/>
        </w:rPr>
        <w:t>لم يتأثَّر ولم يحزن لمنظر هؤلاء النسوة المفجوعات</w:t>
      </w:r>
      <w:r>
        <w:rPr>
          <w:rtl/>
        </w:rPr>
        <w:t>،</w:t>
      </w:r>
      <w:r w:rsidRPr="00D90C95">
        <w:rPr>
          <w:rtl/>
        </w:rPr>
        <w:t xml:space="preserve"> ا</w:t>
      </w:r>
      <w:r>
        <w:rPr>
          <w:rtl/>
        </w:rPr>
        <w:t>لم</w:t>
      </w:r>
      <w:r w:rsidRPr="00D90C95">
        <w:rPr>
          <w:rtl/>
        </w:rPr>
        <w:t>سلّبات المهتوكات الستر والحجاب</w:t>
      </w:r>
      <w:r>
        <w:rPr>
          <w:rtl/>
        </w:rPr>
        <w:t>،</w:t>
      </w:r>
      <w:r w:rsidRPr="00D90C95">
        <w:rPr>
          <w:rtl/>
        </w:rPr>
        <w:t xml:space="preserve"> الباكيات على خير الشهداء</w:t>
      </w:r>
      <w:r>
        <w:rPr>
          <w:rtl/>
        </w:rPr>
        <w:t>!</w:t>
      </w:r>
      <w:r w:rsidRPr="00D90C95">
        <w:rPr>
          <w:rtl/>
        </w:rPr>
        <w:t>! ولم يشعر بالذنب والندامة</w:t>
      </w:r>
      <w:r>
        <w:rPr>
          <w:rtl/>
        </w:rPr>
        <w:t>!</w:t>
      </w:r>
      <w:r w:rsidRPr="00D90C95">
        <w:rPr>
          <w:rtl/>
        </w:rPr>
        <w:t xml:space="preserve"> بل تأثّر لحسن منظرهنّ وجمال مشهدهن وهنّ مُكشّفات</w:t>
      </w:r>
      <w:r>
        <w:rPr>
          <w:rtl/>
        </w:rPr>
        <w:t>!</w:t>
      </w:r>
      <w:r w:rsidRPr="00D90C95">
        <w:rPr>
          <w:rtl/>
        </w:rPr>
        <w:t>!!</w:t>
      </w:r>
    </w:p>
    <w:p w:rsidR="005C01AD" w:rsidRPr="00D90C95" w:rsidRDefault="005C01AD" w:rsidP="00532162">
      <w:pPr>
        <w:pStyle w:val="libFootnote0"/>
        <w:rPr>
          <w:rtl/>
        </w:rPr>
      </w:pPr>
      <w:r w:rsidRPr="00D90C95">
        <w:rPr>
          <w:rtl/>
        </w:rPr>
        <w:t>(1) الإقبال</w:t>
      </w:r>
      <w:r w:rsidR="00327C0A">
        <w:rPr>
          <w:rtl/>
        </w:rPr>
        <w:t>:</w:t>
      </w:r>
      <w:r w:rsidRPr="00D90C95">
        <w:rPr>
          <w:rtl/>
        </w:rPr>
        <w:t xml:space="preserve"> 583</w:t>
      </w:r>
      <w:r w:rsidR="00327C0A">
        <w:rPr>
          <w:rtl/>
        </w:rPr>
        <w:t>،</w:t>
      </w:r>
      <w:r w:rsidRPr="00D90C95">
        <w:rPr>
          <w:rtl/>
        </w:rPr>
        <w:t xml:space="preserve"> وعنه نفس المهموم</w:t>
      </w:r>
      <w:r w:rsidR="00327C0A">
        <w:rPr>
          <w:rtl/>
        </w:rPr>
        <w:t>:</w:t>
      </w:r>
      <w:r w:rsidRPr="00D90C95">
        <w:rPr>
          <w:rtl/>
        </w:rPr>
        <w:t xml:space="preserve"> 350</w:t>
      </w:r>
      <w:r w:rsidR="00327C0A">
        <w:rPr>
          <w:rtl/>
        </w:rPr>
        <w:t>.</w:t>
      </w:r>
    </w:p>
    <w:p w:rsidR="005C01AD" w:rsidRDefault="005C01AD" w:rsidP="00FC3649">
      <w:pPr>
        <w:pStyle w:val="libNormal"/>
      </w:pPr>
      <w:r>
        <w:rPr>
          <w:rtl/>
        </w:rPr>
        <w:br w:type="page"/>
      </w:r>
    </w:p>
    <w:p w:rsidR="005C01AD" w:rsidRPr="00D90C95" w:rsidRDefault="005C01AD" w:rsidP="00532162">
      <w:pPr>
        <w:pStyle w:val="libNormal0"/>
        <w:rPr>
          <w:rtl/>
        </w:rPr>
      </w:pPr>
      <w:r w:rsidRPr="00D90C95">
        <w:rPr>
          <w:rtl/>
        </w:rPr>
        <w:lastRenderedPageBreak/>
        <w:t>لا يدرين مَن يدفع عنهنّ إذا دهمَهنّ داهم</w:t>
      </w:r>
      <w:r w:rsidR="00327C0A">
        <w:rPr>
          <w:rtl/>
        </w:rPr>
        <w:t>!</w:t>
      </w:r>
      <w:r w:rsidRPr="00D90C95">
        <w:rPr>
          <w:rtl/>
        </w:rPr>
        <w:t xml:space="preserve"> ومَن الذي يردّ عادية ا</w:t>
      </w:r>
      <w:r w:rsidR="00FE39ED">
        <w:rPr>
          <w:rtl/>
        </w:rPr>
        <w:t>لم</w:t>
      </w:r>
      <w:r w:rsidRPr="00D90C95">
        <w:rPr>
          <w:rtl/>
        </w:rPr>
        <w:t>رجفين</w:t>
      </w:r>
      <w:r w:rsidR="00327C0A">
        <w:rPr>
          <w:rtl/>
        </w:rPr>
        <w:t>!</w:t>
      </w:r>
      <w:r w:rsidRPr="00D90C95">
        <w:rPr>
          <w:rtl/>
        </w:rPr>
        <w:t xml:space="preserve"> ومَن يُسكّن فورة الفاقدات ويُخفّف من وجْدِهن</w:t>
      </w:r>
      <w:r w:rsidR="00327C0A">
        <w:rPr>
          <w:rtl/>
        </w:rPr>
        <w:t>!</w:t>
      </w:r>
    </w:p>
    <w:p w:rsidR="005C01AD" w:rsidRPr="00D90C95" w:rsidRDefault="005C01AD" w:rsidP="005C01AD">
      <w:pPr>
        <w:pStyle w:val="libNormal"/>
        <w:rPr>
          <w:rtl/>
        </w:rPr>
      </w:pPr>
      <w:r w:rsidRPr="00D90C95">
        <w:rPr>
          <w:rtl/>
        </w:rPr>
        <w:t>نعم</w:t>
      </w:r>
      <w:r w:rsidR="00327C0A">
        <w:rPr>
          <w:rtl/>
        </w:rPr>
        <w:t>،</w:t>
      </w:r>
      <w:r w:rsidRPr="00D90C95">
        <w:rPr>
          <w:rtl/>
        </w:rPr>
        <w:t xml:space="preserve"> كان بينهنّ صراخ الصِّبْيَة</w:t>
      </w:r>
      <w:r w:rsidR="00327C0A">
        <w:rPr>
          <w:rtl/>
        </w:rPr>
        <w:t>،</w:t>
      </w:r>
      <w:r w:rsidRPr="00D90C95">
        <w:rPr>
          <w:rtl/>
        </w:rPr>
        <w:t xml:space="preserve"> وأنين الفتيات</w:t>
      </w:r>
      <w:r w:rsidR="00327C0A">
        <w:rPr>
          <w:rtl/>
        </w:rPr>
        <w:t>،</w:t>
      </w:r>
      <w:r w:rsidRPr="00D90C95">
        <w:rPr>
          <w:rtl/>
        </w:rPr>
        <w:t xml:space="preserve"> ونشيج الوالهات</w:t>
      </w:r>
      <w:r w:rsidR="00327C0A">
        <w:rPr>
          <w:rtl/>
        </w:rPr>
        <w:t>،</w:t>
      </w:r>
      <w:r w:rsidRPr="00D90C95">
        <w:rPr>
          <w:rtl/>
        </w:rPr>
        <w:t xml:space="preserve"> فأُمّ طفل فطمته السهام</w:t>
      </w:r>
      <w:r w:rsidR="00327C0A">
        <w:rPr>
          <w:rtl/>
        </w:rPr>
        <w:t>!</w:t>
      </w:r>
      <w:r w:rsidRPr="00D90C95">
        <w:rPr>
          <w:rtl/>
        </w:rPr>
        <w:t xml:space="preserve"> وشقيق مُستشهَد</w:t>
      </w:r>
      <w:r w:rsidR="00327C0A">
        <w:rPr>
          <w:rtl/>
        </w:rPr>
        <w:t>!</w:t>
      </w:r>
      <w:r w:rsidRPr="00D90C95">
        <w:rPr>
          <w:rtl/>
        </w:rPr>
        <w:t xml:space="preserve"> وفاقدة ولَد</w:t>
      </w:r>
      <w:r w:rsidR="00327C0A">
        <w:rPr>
          <w:rtl/>
        </w:rPr>
        <w:t>!</w:t>
      </w:r>
      <w:r w:rsidRPr="00D90C95">
        <w:rPr>
          <w:rtl/>
        </w:rPr>
        <w:t xml:space="preserve"> وباكية على حميم</w:t>
      </w:r>
      <w:r w:rsidR="00327C0A">
        <w:rPr>
          <w:rtl/>
        </w:rPr>
        <w:t>!</w:t>
      </w:r>
      <w:r w:rsidRPr="00D90C95">
        <w:rPr>
          <w:rtl/>
        </w:rPr>
        <w:t xml:space="preserve"> وإلى جنبهنّ أشلاء مُبضّعة</w:t>
      </w:r>
      <w:r w:rsidR="00327C0A">
        <w:rPr>
          <w:rtl/>
        </w:rPr>
        <w:t>!</w:t>
      </w:r>
      <w:r w:rsidRPr="00D90C95">
        <w:rPr>
          <w:rtl/>
        </w:rPr>
        <w:t xml:space="preserve"> وأعضاء مُقطّعة</w:t>
      </w:r>
      <w:r w:rsidR="00327C0A">
        <w:rPr>
          <w:rtl/>
        </w:rPr>
        <w:t>!</w:t>
      </w:r>
      <w:r w:rsidRPr="00D90C95">
        <w:rPr>
          <w:rtl/>
        </w:rPr>
        <w:t xml:space="preserve"> ونحور دامية</w:t>
      </w:r>
      <w:r w:rsidR="00327C0A">
        <w:rPr>
          <w:rtl/>
        </w:rPr>
        <w:t>!</w:t>
      </w:r>
      <w:r w:rsidRPr="00D90C95">
        <w:rPr>
          <w:rtl/>
        </w:rPr>
        <w:t xml:space="preserve"> وهنّ في فلاة من الأرض جرداء</w:t>
      </w:r>
      <w:r w:rsidR="007B0D1D">
        <w:rPr>
          <w:rtl/>
        </w:rPr>
        <w:t xml:space="preserve"> ..</w:t>
      </w:r>
      <w:r w:rsidRPr="00D90C95">
        <w:rPr>
          <w:rtl/>
        </w:rPr>
        <w:t>. وعلى مطلع الأكمة جحفل الغدر</w:t>
      </w:r>
      <w:r w:rsidR="00327C0A">
        <w:rPr>
          <w:rtl/>
        </w:rPr>
        <w:t>،</w:t>
      </w:r>
      <w:r w:rsidRPr="00D90C95">
        <w:rPr>
          <w:rtl/>
        </w:rPr>
        <w:t xml:space="preserve"> تهزّهم نشوة الفتح وطيش الظفر ولؤم الغَلبة</w:t>
      </w:r>
      <w:r w:rsidR="00327C0A">
        <w:rPr>
          <w:rtl/>
        </w:rPr>
        <w:t>!</w:t>
      </w:r>
    </w:p>
    <w:p w:rsidR="005C01AD" w:rsidRPr="00D90C95" w:rsidRDefault="005C01AD" w:rsidP="005C01AD">
      <w:pPr>
        <w:pStyle w:val="libNormal"/>
        <w:rPr>
          <w:rtl/>
        </w:rPr>
      </w:pPr>
      <w:r w:rsidRPr="00D90C95">
        <w:rPr>
          <w:rtl/>
        </w:rPr>
        <w:t>وعلى هذا كلّه</w:t>
      </w:r>
      <w:r w:rsidR="00327C0A">
        <w:rPr>
          <w:rtl/>
        </w:rPr>
        <w:t>،</w:t>
      </w:r>
      <w:r w:rsidRPr="00D90C95">
        <w:rPr>
          <w:rtl/>
        </w:rPr>
        <w:t xml:space="preserve"> لا يدرين بماذا يندلع لسان الصباح</w:t>
      </w:r>
      <w:r w:rsidR="00327C0A">
        <w:rPr>
          <w:rtl/>
        </w:rPr>
        <w:t>؟</w:t>
      </w:r>
      <w:r w:rsidRPr="00D90C95">
        <w:rPr>
          <w:rtl/>
        </w:rPr>
        <w:t xml:space="preserve"> وبماذا ترتفع عقيرة ا</w:t>
      </w:r>
      <w:r w:rsidR="00FE39ED">
        <w:rPr>
          <w:rtl/>
        </w:rPr>
        <w:t>لم</w:t>
      </w:r>
      <w:r w:rsidRPr="00D90C95">
        <w:rPr>
          <w:rtl/>
        </w:rPr>
        <w:t>نادي</w:t>
      </w:r>
      <w:r w:rsidR="00327C0A">
        <w:rPr>
          <w:rtl/>
        </w:rPr>
        <w:t>؟</w:t>
      </w:r>
      <w:r w:rsidRPr="00D90C95">
        <w:rPr>
          <w:rtl/>
        </w:rPr>
        <w:t xml:space="preserve"> أبالقتل أمْ بالأسر</w:t>
      </w:r>
      <w:r w:rsidR="00327C0A">
        <w:rPr>
          <w:rtl/>
        </w:rPr>
        <w:t>؟</w:t>
      </w:r>
      <w:r w:rsidRPr="00D90C95">
        <w:rPr>
          <w:rtl/>
        </w:rPr>
        <w:t>! ولا مَن يدفع عنهنّ غير الإمام (العليل)</w:t>
      </w:r>
      <w:r w:rsidR="00327C0A">
        <w:rPr>
          <w:rtl/>
        </w:rPr>
        <w:t>،</w:t>
      </w:r>
      <w:r w:rsidRPr="00D90C95">
        <w:rPr>
          <w:rtl/>
        </w:rPr>
        <w:t xml:space="preserve"> الذي لا يملك لنفسه نفعاً ولا يدفع ضرّاً</w:t>
      </w:r>
      <w:r w:rsidR="00327C0A">
        <w:rPr>
          <w:rtl/>
        </w:rPr>
        <w:t>،</w:t>
      </w:r>
      <w:r w:rsidRPr="00D90C95">
        <w:rPr>
          <w:rtl/>
        </w:rPr>
        <w:t xml:space="preserve"> وهو على خطر من القتل</w:t>
      </w:r>
      <w:r w:rsidR="00327C0A">
        <w:rPr>
          <w:rtl/>
        </w:rPr>
        <w:t>!</w:t>
      </w:r>
      <w:r w:rsidRPr="00D90C95">
        <w:rPr>
          <w:rtl/>
        </w:rPr>
        <w:t>!</w:t>
      </w:r>
    </w:p>
    <w:p w:rsidR="0006022A" w:rsidRDefault="005C01AD" w:rsidP="005C01AD">
      <w:pPr>
        <w:pStyle w:val="libNormal"/>
        <w:rPr>
          <w:rtl/>
        </w:rPr>
      </w:pPr>
      <w:r w:rsidRPr="005C01AD">
        <w:rPr>
          <w:rtl/>
        </w:rPr>
        <w:t>لقد عمّ الاستياء في هذه الليلة عالم ا</w:t>
      </w:r>
      <w:r w:rsidR="00FE39ED">
        <w:rPr>
          <w:rtl/>
        </w:rPr>
        <w:t>لم</w:t>
      </w:r>
      <w:r w:rsidRPr="005C01AD">
        <w:rPr>
          <w:rtl/>
        </w:rPr>
        <w:t>لك والملكوت</w:t>
      </w:r>
      <w:r w:rsidR="00327C0A">
        <w:rPr>
          <w:rtl/>
        </w:rPr>
        <w:t>!</w:t>
      </w:r>
      <w:r w:rsidRPr="005C01AD">
        <w:rPr>
          <w:rtl/>
        </w:rPr>
        <w:t xml:space="preserve"> وللحور في غُرف الجنان صراخ وعويل</w:t>
      </w:r>
      <w:r w:rsidR="00327C0A">
        <w:rPr>
          <w:rtl/>
        </w:rPr>
        <w:t>!</w:t>
      </w:r>
      <w:r w:rsidRPr="005C01AD">
        <w:rPr>
          <w:rtl/>
        </w:rPr>
        <w:t xml:space="preserve"> وللملائكة بين أطباق السماوات نشيج ونحيب</w:t>
      </w:r>
      <w:r w:rsidR="00327C0A">
        <w:rPr>
          <w:rtl/>
        </w:rPr>
        <w:t>!</w:t>
      </w:r>
      <w:r w:rsidRPr="005C01AD">
        <w:rPr>
          <w:rtl/>
        </w:rPr>
        <w:t xml:space="preserve"> وندبته الجنّ في مكانها</w:t>
      </w:r>
      <w:r w:rsidR="008F172B">
        <w:rP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102" w:name="47"/>
      <w:bookmarkStart w:id="103" w:name="_Toc378503297"/>
      <w:r w:rsidRPr="00D90C95">
        <w:rPr>
          <w:rtl/>
        </w:rPr>
        <w:t xml:space="preserve">هاتف من الجنّ ينعى الإمام </w:t>
      </w:r>
      <w:r w:rsidR="00994A92" w:rsidRPr="00532162">
        <w:rPr>
          <w:rStyle w:val="libAlaemHeading2Char"/>
          <w:rtl/>
        </w:rPr>
        <w:t>عليه‌السلام</w:t>
      </w:r>
      <w:r w:rsidRPr="00D90C95">
        <w:rPr>
          <w:rtl/>
        </w:rPr>
        <w:t xml:space="preserve"> ليلة الحادي عشر</w:t>
      </w:r>
      <w:r w:rsidR="00327C0A">
        <w:rPr>
          <w:rtl/>
        </w:rPr>
        <w:t>:</w:t>
      </w:r>
      <w:bookmarkEnd w:id="102"/>
      <w:bookmarkEnd w:id="103"/>
    </w:p>
    <w:p w:rsidR="005C01AD" w:rsidRPr="00D90C95" w:rsidRDefault="005C01AD" w:rsidP="005C01AD">
      <w:pPr>
        <w:pStyle w:val="libNormal"/>
        <w:rPr>
          <w:rtl/>
        </w:rPr>
      </w:pPr>
      <w:r w:rsidRPr="005C01AD">
        <w:rPr>
          <w:rtl/>
        </w:rPr>
        <w:t>روى الشيخ المفيد (رحمه الله) في أماليه</w:t>
      </w:r>
      <w:r w:rsidR="00327C0A">
        <w:rPr>
          <w:rtl/>
        </w:rPr>
        <w:t>،</w:t>
      </w:r>
      <w:r w:rsidRPr="005C01AD">
        <w:rPr>
          <w:rtl/>
        </w:rPr>
        <w:t xml:space="preserve"> عن المحفوظ بن المنذر</w:t>
      </w:r>
      <w:r w:rsidR="00327C0A">
        <w:rPr>
          <w:rtl/>
        </w:rPr>
        <w:t>،</w:t>
      </w:r>
      <w:r w:rsidRPr="005C01AD">
        <w:rPr>
          <w:rtl/>
        </w:rPr>
        <w:t xml:space="preserve"> قال</w:t>
      </w:r>
      <w:r w:rsidR="00327C0A">
        <w:rPr>
          <w:rtl/>
        </w:rPr>
        <w:t>:</w:t>
      </w:r>
      <w:r w:rsidRPr="005C01AD">
        <w:rPr>
          <w:rtl/>
        </w:rPr>
        <w:t xml:space="preserve"> حدّثني شيخ من بني تميم كان يسكن الرابية</w:t>
      </w:r>
      <w:r w:rsidR="00327C0A">
        <w:rPr>
          <w:rtl/>
        </w:rPr>
        <w:t>،</w:t>
      </w:r>
      <w:r w:rsidRPr="005C01AD">
        <w:rPr>
          <w:rtl/>
        </w:rPr>
        <w:t xml:space="preserve"> قال</w:t>
      </w:r>
      <w:r w:rsidR="00327C0A">
        <w:rPr>
          <w:rtl/>
        </w:rPr>
        <w:t>:</w:t>
      </w:r>
      <w:r w:rsidRPr="005C01AD">
        <w:rPr>
          <w:rtl/>
        </w:rPr>
        <w:t xml:space="preserve"> سمعت أبي يقول</w:t>
      </w:r>
      <w:r w:rsidR="00327C0A">
        <w:rPr>
          <w:rtl/>
        </w:rPr>
        <w:t>:</w:t>
      </w:r>
      <w:r w:rsidRPr="005C01AD">
        <w:rPr>
          <w:rtl/>
        </w:rPr>
        <w:t xml:space="preserve"> ما شعرنا بقتل الحسين </w:t>
      </w:r>
      <w:r w:rsidR="00994A92" w:rsidRPr="00994A92">
        <w:rPr>
          <w:rStyle w:val="libAlaemChar"/>
          <w:rtl/>
        </w:rPr>
        <w:t>عليه‌السلام</w:t>
      </w:r>
      <w:r w:rsidRPr="005C01AD">
        <w:rPr>
          <w:rtl/>
        </w:rPr>
        <w:t xml:space="preserve"> حتّى كان مساء ليلة عاشوراء</w:t>
      </w:r>
      <w:r w:rsidR="00327C0A">
        <w:rPr>
          <w:rtl/>
        </w:rPr>
        <w:t>!</w:t>
      </w:r>
      <w:r w:rsidRPr="005C01AD">
        <w:rPr>
          <w:rtl/>
        </w:rPr>
        <w:t xml:space="preserve"> </w:t>
      </w:r>
      <w:r w:rsidRPr="005C01AD">
        <w:rPr>
          <w:rStyle w:val="libFootnotenumChar"/>
          <w:rtl/>
        </w:rPr>
        <w:t>(2)</w:t>
      </w:r>
      <w:r w:rsidR="00327C0A">
        <w:rPr>
          <w:rtl/>
        </w:rPr>
        <w:t>،</w:t>
      </w:r>
      <w:r w:rsidRPr="005C01AD">
        <w:rPr>
          <w:rtl/>
        </w:rPr>
        <w:t xml:space="preserve"> فإنّي لجالس بالرابية</w:t>
      </w:r>
      <w:r w:rsidR="00327C0A">
        <w:rPr>
          <w:rtl/>
        </w:rPr>
        <w:t>،</w:t>
      </w:r>
      <w:r w:rsidRPr="005C01AD">
        <w:rPr>
          <w:rtl/>
        </w:rPr>
        <w:t xml:space="preserve"> ومعي رجل من الحيّ</w:t>
      </w:r>
      <w:r w:rsidR="00327C0A">
        <w:rPr>
          <w:rtl/>
        </w:rPr>
        <w:t>،</w:t>
      </w:r>
      <w:r w:rsidRPr="005C01AD">
        <w:rPr>
          <w:rtl/>
        </w:rPr>
        <w:t xml:space="preserve"> فسمعنا هاتفاً يقول</w:t>
      </w:r>
      <w:r w:rsidR="00327C0A">
        <w:rPr>
          <w:rtl/>
        </w:rPr>
        <w:t>:</w:t>
      </w:r>
    </w:p>
    <w:tbl>
      <w:tblPr>
        <w:tblStyle w:val="TableGrid"/>
        <w:bidiVisual/>
        <w:tblW w:w="4562" w:type="pct"/>
        <w:tblInd w:w="384" w:type="dxa"/>
        <w:tblLook w:val="01E0"/>
      </w:tblPr>
      <w:tblGrid>
        <w:gridCol w:w="3536"/>
        <w:gridCol w:w="272"/>
        <w:gridCol w:w="3502"/>
      </w:tblGrid>
      <w:tr w:rsidR="00532162" w:rsidTr="00A67817">
        <w:trPr>
          <w:trHeight w:val="350"/>
        </w:trPr>
        <w:tc>
          <w:tcPr>
            <w:tcW w:w="3920" w:type="dxa"/>
            <w:shd w:val="clear" w:color="auto" w:fill="auto"/>
          </w:tcPr>
          <w:p w:rsidR="00532162" w:rsidRDefault="00532162" w:rsidP="00A67817">
            <w:pPr>
              <w:pStyle w:val="libPoem"/>
            </w:pPr>
            <w:r w:rsidRPr="00D90C95">
              <w:rPr>
                <w:rtl/>
              </w:rPr>
              <w:t>واللّه ما جئتكم حتّى بصرتُ به</w:t>
            </w:r>
            <w:r w:rsidRPr="00725071">
              <w:rPr>
                <w:rStyle w:val="libPoemTiniChar0"/>
                <w:rtl/>
              </w:rPr>
              <w:br/>
              <w:t> </w:t>
            </w:r>
          </w:p>
        </w:tc>
        <w:tc>
          <w:tcPr>
            <w:tcW w:w="279" w:type="dxa"/>
            <w:shd w:val="clear" w:color="auto" w:fill="auto"/>
          </w:tcPr>
          <w:p w:rsidR="00532162" w:rsidRDefault="00532162" w:rsidP="00A67817">
            <w:pPr>
              <w:pStyle w:val="libPoem"/>
              <w:rPr>
                <w:rtl/>
              </w:rPr>
            </w:pPr>
          </w:p>
        </w:tc>
        <w:tc>
          <w:tcPr>
            <w:tcW w:w="3881" w:type="dxa"/>
            <w:shd w:val="clear" w:color="auto" w:fill="auto"/>
          </w:tcPr>
          <w:p w:rsidR="00532162" w:rsidRDefault="00532162" w:rsidP="00A67817">
            <w:pPr>
              <w:pStyle w:val="libPoem"/>
            </w:pPr>
            <w:r w:rsidRPr="00D90C95">
              <w:rPr>
                <w:rtl/>
              </w:rPr>
              <w:t>بالطف مُنعفر الخدَّين منحورا</w:t>
            </w:r>
            <w:r w:rsidRPr="00725071">
              <w:rPr>
                <w:rStyle w:val="libPoemTiniChar0"/>
                <w:rtl/>
              </w:rPr>
              <w:br/>
              <w:t> </w:t>
            </w:r>
          </w:p>
        </w:tc>
      </w:tr>
    </w:tbl>
    <w:p w:rsidR="005C01AD" w:rsidRPr="00D90C95" w:rsidRDefault="00122025" w:rsidP="00FE39ED">
      <w:pPr>
        <w:pStyle w:val="libLine"/>
        <w:rPr>
          <w:rtl/>
        </w:rPr>
      </w:pPr>
      <w:r>
        <w:rPr>
          <w:rtl/>
        </w:rPr>
        <w:t>____________________</w:t>
      </w:r>
    </w:p>
    <w:p w:rsidR="005C01AD" w:rsidRPr="00D90C95" w:rsidRDefault="005C01AD" w:rsidP="00ED6B79">
      <w:pPr>
        <w:pStyle w:val="libFootnote0"/>
        <w:rPr>
          <w:rtl/>
        </w:rPr>
      </w:pPr>
      <w:r w:rsidRPr="00D90C95">
        <w:rPr>
          <w:rtl/>
        </w:rPr>
        <w:t xml:space="preserve">(1) مقتل الحسين </w:t>
      </w:r>
      <w:r w:rsidR="00994A92" w:rsidRPr="00994A92">
        <w:rPr>
          <w:rStyle w:val="libAlaemChar"/>
          <w:rtl/>
        </w:rPr>
        <w:t>عليه‌السلام</w:t>
      </w:r>
      <w:r w:rsidRPr="00D90C95">
        <w:rPr>
          <w:rtl/>
        </w:rPr>
        <w:t xml:space="preserve"> / للمقرّم</w:t>
      </w:r>
      <w:r w:rsidR="00327C0A">
        <w:rPr>
          <w:rtl/>
        </w:rPr>
        <w:t>:</w:t>
      </w:r>
      <w:r w:rsidRPr="00D90C95">
        <w:rPr>
          <w:rtl/>
        </w:rPr>
        <w:t xml:space="preserve"> 289</w:t>
      </w:r>
      <w:r w:rsidR="00327C0A">
        <w:rPr>
          <w:rtl/>
        </w:rPr>
        <w:t>.</w:t>
      </w:r>
    </w:p>
    <w:p w:rsidR="005C01AD" w:rsidRPr="00D90C95" w:rsidRDefault="005C01AD" w:rsidP="00ED6B79">
      <w:pPr>
        <w:pStyle w:val="libFootnote0"/>
        <w:rPr>
          <w:rtl/>
        </w:rPr>
      </w:pPr>
      <w:r w:rsidRPr="00D90C95">
        <w:rPr>
          <w:rtl/>
        </w:rPr>
        <w:t>(2) لا يخفى على لبيب</w:t>
      </w:r>
      <w:r w:rsidR="00327C0A">
        <w:rPr>
          <w:rtl/>
        </w:rPr>
        <w:t>،</w:t>
      </w:r>
      <w:r w:rsidRPr="00D90C95">
        <w:rPr>
          <w:rtl/>
        </w:rPr>
        <w:t xml:space="preserve"> أنّ المراد بها ليلة الحادي عشر</w:t>
      </w:r>
      <w:r w:rsidR="00327C0A">
        <w:rPr>
          <w:rtl/>
        </w:rPr>
        <w:t>؛</w:t>
      </w:r>
      <w:r w:rsidRPr="00D90C95">
        <w:rPr>
          <w:rtl/>
        </w:rPr>
        <w:t xml:space="preserve"> لأنّ الهاتف كان يُخبر عن مقتله </w:t>
      </w:r>
      <w:r w:rsidR="00994A92" w:rsidRPr="00994A92">
        <w:rPr>
          <w:rStyle w:val="libAlaemChar"/>
          <w:rtl/>
        </w:rPr>
        <w:t>عليه‌السلام</w:t>
      </w:r>
      <w:r w:rsidR="00327C0A">
        <w:rPr>
          <w:rtl/>
        </w:rPr>
        <w:t>.</w:t>
      </w:r>
    </w:p>
    <w:p w:rsidR="005C01AD" w:rsidRDefault="005C01AD" w:rsidP="00FC364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D72AD0" w:rsidTr="00D72AD0">
        <w:trPr>
          <w:trHeight w:val="350"/>
        </w:trPr>
        <w:tc>
          <w:tcPr>
            <w:tcW w:w="3536" w:type="dxa"/>
            <w:shd w:val="clear" w:color="auto" w:fill="auto"/>
          </w:tcPr>
          <w:p w:rsidR="00D72AD0" w:rsidRDefault="00D72AD0" w:rsidP="00A67817">
            <w:pPr>
              <w:pStyle w:val="libPoem"/>
            </w:pPr>
            <w:r w:rsidRPr="00D90C95">
              <w:rPr>
                <w:rFonts w:hint="cs"/>
                <w:rtl/>
              </w:rPr>
              <w:lastRenderedPageBreak/>
              <w:t>وحـوله</w:t>
            </w:r>
            <w:r w:rsidR="007D372E">
              <w:rPr>
                <w:rFonts w:hint="cs"/>
                <w:rtl/>
              </w:rPr>
              <w:t xml:space="preserve"> </w:t>
            </w:r>
            <w:r w:rsidRPr="00D90C95">
              <w:rPr>
                <w:rFonts w:hint="cs"/>
                <w:rtl/>
              </w:rPr>
              <w:t>فـتيةٌ</w:t>
            </w:r>
            <w:r>
              <w:rPr>
                <w:rFonts w:hint="cs"/>
                <w:rtl/>
              </w:rPr>
              <w:t xml:space="preserve"> </w:t>
            </w:r>
            <w:r w:rsidRPr="00D90C95">
              <w:rPr>
                <w:rFonts w:hint="cs"/>
                <w:rtl/>
              </w:rPr>
              <w:t>تُـدمى</w:t>
            </w:r>
            <w:r>
              <w:rPr>
                <w:rFonts w:hint="cs"/>
                <w:rtl/>
              </w:rPr>
              <w:t xml:space="preserve"> </w:t>
            </w:r>
            <w:r w:rsidRPr="00D90C95">
              <w:rPr>
                <w:rFonts w:hint="cs"/>
                <w:rtl/>
              </w:rPr>
              <w:t>نحورهم</w:t>
            </w:r>
            <w:r w:rsidRPr="00725071">
              <w:rPr>
                <w:rStyle w:val="libPoemTiniChar0"/>
                <w:rtl/>
              </w:rPr>
              <w:br/>
              <w:t> </w:t>
            </w:r>
          </w:p>
        </w:tc>
        <w:tc>
          <w:tcPr>
            <w:tcW w:w="272" w:type="dxa"/>
            <w:shd w:val="clear" w:color="auto" w:fill="auto"/>
          </w:tcPr>
          <w:p w:rsidR="00D72AD0" w:rsidRDefault="00D72AD0" w:rsidP="00A67817">
            <w:pPr>
              <w:pStyle w:val="libPoem"/>
              <w:rPr>
                <w:rtl/>
              </w:rPr>
            </w:pPr>
          </w:p>
        </w:tc>
        <w:tc>
          <w:tcPr>
            <w:tcW w:w="3502" w:type="dxa"/>
            <w:shd w:val="clear" w:color="auto" w:fill="auto"/>
          </w:tcPr>
          <w:p w:rsidR="00D72AD0" w:rsidRDefault="00D72AD0" w:rsidP="00A67817">
            <w:pPr>
              <w:pStyle w:val="libPoem"/>
            </w:pPr>
            <w:r w:rsidRPr="00FC3649">
              <w:rPr>
                <w:rFonts w:hint="cs"/>
                <w:rtl/>
              </w:rPr>
              <w:t>مثل</w:t>
            </w:r>
            <w:r>
              <w:rPr>
                <w:rFonts w:hint="cs"/>
                <w:rtl/>
              </w:rPr>
              <w:t xml:space="preserve"> </w:t>
            </w:r>
            <w:r w:rsidRPr="00FC3649">
              <w:rPr>
                <w:rFonts w:hint="cs"/>
                <w:rtl/>
              </w:rPr>
              <w:t>المصابيح</w:t>
            </w:r>
            <w:r>
              <w:rPr>
                <w:rFonts w:hint="cs"/>
                <w:rtl/>
              </w:rPr>
              <w:t xml:space="preserve"> </w:t>
            </w:r>
            <w:r w:rsidRPr="00FC3649">
              <w:rPr>
                <w:rFonts w:hint="cs"/>
                <w:rtl/>
              </w:rPr>
              <w:t>يعلون</w:t>
            </w:r>
            <w:r>
              <w:rPr>
                <w:rFonts w:hint="cs"/>
                <w:rtl/>
              </w:rPr>
              <w:t xml:space="preserve"> </w:t>
            </w:r>
            <w:r w:rsidRPr="00FC3649">
              <w:rPr>
                <w:rFonts w:hint="cs"/>
                <w:rtl/>
              </w:rPr>
              <w:t>الدُّجى</w:t>
            </w:r>
            <w:r>
              <w:rPr>
                <w:rFonts w:hint="cs"/>
                <w:rtl/>
              </w:rPr>
              <w:t xml:space="preserve"> </w:t>
            </w:r>
            <w:r w:rsidRPr="00FC3649">
              <w:rPr>
                <w:rFonts w:hint="cs"/>
                <w:rtl/>
              </w:rPr>
              <w:t>نورا</w:t>
            </w:r>
            <w:r w:rsidRPr="00725071">
              <w:rPr>
                <w:rStyle w:val="libPoemTiniChar0"/>
                <w:rtl/>
              </w:rPr>
              <w:br/>
              <w:t> </w:t>
            </w:r>
          </w:p>
        </w:tc>
      </w:tr>
      <w:tr w:rsidR="00D72AD0" w:rsidTr="00D72AD0">
        <w:tblPrEx>
          <w:tblLook w:val="04A0"/>
        </w:tblPrEx>
        <w:trPr>
          <w:trHeight w:val="350"/>
        </w:trPr>
        <w:tc>
          <w:tcPr>
            <w:tcW w:w="3536" w:type="dxa"/>
          </w:tcPr>
          <w:p w:rsidR="00D72AD0" w:rsidRDefault="00D72AD0" w:rsidP="00A67817">
            <w:pPr>
              <w:pStyle w:val="libPoem"/>
            </w:pPr>
            <w:r w:rsidRPr="00D90C95">
              <w:rPr>
                <w:rFonts w:hint="cs"/>
                <w:rtl/>
              </w:rPr>
              <w:t>وقد</w:t>
            </w:r>
            <w:r w:rsidR="007D372E">
              <w:rPr>
                <w:rFonts w:hint="cs"/>
                <w:rtl/>
              </w:rPr>
              <w:t xml:space="preserve"> </w:t>
            </w:r>
            <w:r w:rsidRPr="00D90C95">
              <w:rPr>
                <w:rFonts w:hint="cs"/>
                <w:rtl/>
              </w:rPr>
              <w:t>حثثت</w:t>
            </w:r>
            <w:r>
              <w:rPr>
                <w:rFonts w:hint="cs"/>
                <w:rtl/>
              </w:rPr>
              <w:t xml:space="preserve"> </w:t>
            </w:r>
            <w:r w:rsidRPr="00D90C95">
              <w:rPr>
                <w:rFonts w:hint="cs"/>
                <w:rtl/>
              </w:rPr>
              <w:t>قلوصي</w:t>
            </w:r>
            <w:r>
              <w:rPr>
                <w:rFonts w:hint="cs"/>
                <w:rtl/>
              </w:rPr>
              <w:t xml:space="preserve"> </w:t>
            </w:r>
            <w:r w:rsidRPr="00D90C95">
              <w:rPr>
                <w:rFonts w:hint="cs"/>
                <w:rtl/>
              </w:rPr>
              <w:t>كي</w:t>
            </w:r>
            <w:r>
              <w:rPr>
                <w:rFonts w:hint="cs"/>
                <w:rtl/>
              </w:rPr>
              <w:t xml:space="preserve"> </w:t>
            </w:r>
            <w:r w:rsidRPr="00D90C95">
              <w:rPr>
                <w:rFonts w:hint="cs"/>
                <w:rtl/>
              </w:rPr>
              <w:t>أُصادفهم</w:t>
            </w:r>
            <w:r w:rsidRPr="00725071">
              <w:rPr>
                <w:rStyle w:val="libPoemTiniChar0"/>
                <w:rtl/>
              </w:rPr>
              <w:br/>
              <w:t> </w:t>
            </w:r>
          </w:p>
        </w:tc>
        <w:tc>
          <w:tcPr>
            <w:tcW w:w="272" w:type="dxa"/>
          </w:tcPr>
          <w:p w:rsidR="00D72AD0" w:rsidRDefault="00D72AD0" w:rsidP="00A67817">
            <w:pPr>
              <w:pStyle w:val="libPoem"/>
              <w:rPr>
                <w:rtl/>
              </w:rPr>
            </w:pPr>
          </w:p>
        </w:tc>
        <w:tc>
          <w:tcPr>
            <w:tcW w:w="3502" w:type="dxa"/>
          </w:tcPr>
          <w:p w:rsidR="00D72AD0" w:rsidRDefault="00D72AD0" w:rsidP="00A67817">
            <w:pPr>
              <w:pStyle w:val="libPoem"/>
            </w:pPr>
            <w:r w:rsidRPr="00D90C95">
              <w:rPr>
                <w:rFonts w:hint="cs"/>
                <w:rtl/>
              </w:rPr>
              <w:t>من</w:t>
            </w:r>
            <w:r w:rsidR="007D372E">
              <w:rPr>
                <w:rFonts w:hint="cs"/>
                <w:rtl/>
              </w:rPr>
              <w:t xml:space="preserve"> </w:t>
            </w:r>
            <w:r w:rsidRPr="00D90C95">
              <w:rPr>
                <w:rFonts w:hint="cs"/>
                <w:rtl/>
              </w:rPr>
              <w:t>قبل</w:t>
            </w:r>
            <w:r>
              <w:rPr>
                <w:rFonts w:hint="cs"/>
                <w:rtl/>
              </w:rPr>
              <w:t xml:space="preserve"> </w:t>
            </w:r>
            <w:r w:rsidRPr="00D90C95">
              <w:rPr>
                <w:rFonts w:hint="cs"/>
                <w:rtl/>
              </w:rPr>
              <w:t>أن</w:t>
            </w:r>
            <w:r>
              <w:rPr>
                <w:rFonts w:hint="cs"/>
                <w:rtl/>
              </w:rPr>
              <w:t xml:space="preserve"> </w:t>
            </w:r>
            <w:r w:rsidRPr="00D90C95">
              <w:rPr>
                <w:rFonts w:hint="cs"/>
                <w:rtl/>
              </w:rPr>
              <w:t>يُلاقوا</w:t>
            </w:r>
            <w:r>
              <w:rPr>
                <w:rFonts w:hint="cs"/>
                <w:rtl/>
              </w:rPr>
              <w:t xml:space="preserve"> </w:t>
            </w:r>
            <w:r w:rsidRPr="00D90C95">
              <w:rPr>
                <w:rFonts w:hint="cs"/>
                <w:rtl/>
              </w:rPr>
              <w:t>الخُرَّد</w:t>
            </w:r>
            <w:r>
              <w:rPr>
                <w:rFonts w:hint="cs"/>
                <w:rtl/>
              </w:rPr>
              <w:t xml:space="preserve"> </w:t>
            </w:r>
            <w:r w:rsidRPr="00D90C95">
              <w:rPr>
                <w:rFonts w:hint="cs"/>
                <w:rtl/>
              </w:rPr>
              <w:t>الحورا</w:t>
            </w:r>
            <w:r w:rsidRPr="00725071">
              <w:rPr>
                <w:rStyle w:val="libPoemTiniChar0"/>
                <w:rtl/>
              </w:rPr>
              <w:br/>
              <w:t> </w:t>
            </w:r>
          </w:p>
        </w:tc>
      </w:tr>
      <w:tr w:rsidR="00D72AD0" w:rsidTr="00D72AD0">
        <w:tblPrEx>
          <w:tblLook w:val="04A0"/>
        </w:tblPrEx>
        <w:trPr>
          <w:trHeight w:val="350"/>
        </w:trPr>
        <w:tc>
          <w:tcPr>
            <w:tcW w:w="3536" w:type="dxa"/>
          </w:tcPr>
          <w:p w:rsidR="00D72AD0" w:rsidRDefault="00D72AD0" w:rsidP="00A67817">
            <w:pPr>
              <w:pStyle w:val="libPoem"/>
            </w:pPr>
            <w:r w:rsidRPr="00D90C95">
              <w:rPr>
                <w:rFonts w:hint="cs"/>
                <w:rtl/>
              </w:rPr>
              <w:t>فـعـاقني</w:t>
            </w:r>
            <w:r w:rsidR="007D372E">
              <w:rPr>
                <w:rFonts w:hint="cs"/>
                <w:rtl/>
              </w:rPr>
              <w:t xml:space="preserve"> </w:t>
            </w:r>
            <w:r w:rsidRPr="00D90C95">
              <w:rPr>
                <w:rFonts w:hint="cs"/>
                <w:rtl/>
              </w:rPr>
              <w:t>قدَرٌ</w:t>
            </w:r>
            <w:r>
              <w:rPr>
                <w:rFonts w:hint="cs"/>
                <w:rtl/>
              </w:rPr>
              <w:t xml:space="preserve"> </w:t>
            </w:r>
            <w:r w:rsidRPr="00D90C95">
              <w:rPr>
                <w:rFonts w:hint="cs"/>
                <w:rtl/>
              </w:rPr>
              <w:t>والله</w:t>
            </w:r>
            <w:r>
              <w:rPr>
                <w:rFonts w:hint="cs"/>
                <w:rtl/>
              </w:rPr>
              <w:t xml:space="preserve"> </w:t>
            </w:r>
            <w:r w:rsidRPr="00D90C95">
              <w:rPr>
                <w:rFonts w:hint="cs"/>
                <w:rtl/>
              </w:rPr>
              <w:t>بـالغُه</w:t>
            </w:r>
            <w:r w:rsidRPr="00725071">
              <w:rPr>
                <w:rStyle w:val="libPoemTiniChar0"/>
                <w:rtl/>
              </w:rPr>
              <w:br/>
              <w:t> </w:t>
            </w:r>
          </w:p>
        </w:tc>
        <w:tc>
          <w:tcPr>
            <w:tcW w:w="272" w:type="dxa"/>
          </w:tcPr>
          <w:p w:rsidR="00D72AD0" w:rsidRDefault="00D72AD0" w:rsidP="00A67817">
            <w:pPr>
              <w:pStyle w:val="libPoem"/>
              <w:rPr>
                <w:rtl/>
              </w:rPr>
            </w:pPr>
          </w:p>
        </w:tc>
        <w:tc>
          <w:tcPr>
            <w:tcW w:w="3502" w:type="dxa"/>
          </w:tcPr>
          <w:p w:rsidR="00D72AD0" w:rsidRDefault="00D72AD0" w:rsidP="00A67817">
            <w:pPr>
              <w:pStyle w:val="libPoem"/>
            </w:pPr>
            <w:r w:rsidRPr="00D90C95">
              <w:rPr>
                <w:rFonts w:hint="cs"/>
                <w:rtl/>
              </w:rPr>
              <w:t>وكـان</w:t>
            </w:r>
            <w:r w:rsidR="007D372E">
              <w:rPr>
                <w:rFonts w:hint="cs"/>
                <w:rtl/>
              </w:rPr>
              <w:t xml:space="preserve"> </w:t>
            </w:r>
            <w:r w:rsidRPr="00D90C95">
              <w:rPr>
                <w:rFonts w:hint="cs"/>
                <w:rtl/>
              </w:rPr>
              <w:t>أمـراً</w:t>
            </w:r>
            <w:r>
              <w:rPr>
                <w:rFonts w:hint="cs"/>
                <w:rtl/>
              </w:rPr>
              <w:t xml:space="preserve"> </w:t>
            </w:r>
            <w:r w:rsidRPr="00D90C95">
              <w:rPr>
                <w:rFonts w:hint="cs"/>
                <w:rtl/>
              </w:rPr>
              <w:t>قضاه</w:t>
            </w:r>
            <w:r>
              <w:rPr>
                <w:rFonts w:hint="cs"/>
                <w:rtl/>
              </w:rPr>
              <w:t xml:space="preserve"> </w:t>
            </w:r>
            <w:r w:rsidRPr="00D90C95">
              <w:rPr>
                <w:rFonts w:hint="cs"/>
                <w:rtl/>
              </w:rPr>
              <w:t>الله</w:t>
            </w:r>
            <w:r>
              <w:rPr>
                <w:rFonts w:hint="cs"/>
                <w:rtl/>
              </w:rPr>
              <w:t xml:space="preserve"> </w:t>
            </w:r>
            <w:r w:rsidRPr="00D90C95">
              <w:rPr>
                <w:rFonts w:hint="cs"/>
                <w:rtl/>
              </w:rPr>
              <w:t>مقدورا</w:t>
            </w:r>
            <w:r w:rsidRPr="00725071">
              <w:rPr>
                <w:rStyle w:val="libPoemTiniChar0"/>
                <w:rtl/>
              </w:rPr>
              <w:br/>
              <w:t> </w:t>
            </w:r>
          </w:p>
        </w:tc>
      </w:tr>
      <w:tr w:rsidR="00D72AD0" w:rsidTr="00D72AD0">
        <w:tblPrEx>
          <w:tblLook w:val="04A0"/>
        </w:tblPrEx>
        <w:trPr>
          <w:trHeight w:val="350"/>
        </w:trPr>
        <w:tc>
          <w:tcPr>
            <w:tcW w:w="3536" w:type="dxa"/>
          </w:tcPr>
          <w:p w:rsidR="00D72AD0" w:rsidRDefault="00D72AD0" w:rsidP="00A67817">
            <w:pPr>
              <w:pStyle w:val="libPoem"/>
            </w:pPr>
            <w:r w:rsidRPr="00D90C95">
              <w:rPr>
                <w:rFonts w:hint="cs"/>
                <w:rtl/>
              </w:rPr>
              <w:t>كان</w:t>
            </w:r>
            <w:r w:rsidR="007D372E">
              <w:rPr>
                <w:rFonts w:hint="cs"/>
                <w:rtl/>
              </w:rPr>
              <w:t xml:space="preserve"> </w:t>
            </w:r>
            <w:r w:rsidRPr="00D90C95">
              <w:rPr>
                <w:rFonts w:hint="cs"/>
                <w:rtl/>
              </w:rPr>
              <w:t>الحسين</w:t>
            </w:r>
            <w:r>
              <w:rPr>
                <w:rFonts w:hint="cs"/>
                <w:rtl/>
              </w:rPr>
              <w:t xml:space="preserve"> </w:t>
            </w:r>
            <w:r w:rsidRPr="00D90C95">
              <w:rPr>
                <w:rFonts w:hint="cs"/>
                <w:rtl/>
              </w:rPr>
              <w:t>سراجا</w:t>
            </w:r>
            <w:r>
              <w:rPr>
                <w:rFonts w:hint="cs"/>
                <w:rtl/>
              </w:rPr>
              <w:t xml:space="preserve"> </w:t>
            </w:r>
            <w:r w:rsidRPr="00D90C95">
              <w:rPr>
                <w:rFonts w:hint="cs"/>
                <w:rtl/>
              </w:rPr>
              <w:t>يُستضاء</w:t>
            </w:r>
            <w:r>
              <w:rPr>
                <w:rFonts w:hint="cs"/>
                <w:rtl/>
              </w:rPr>
              <w:t xml:space="preserve"> </w:t>
            </w:r>
            <w:r w:rsidRPr="00D90C95">
              <w:rPr>
                <w:rFonts w:hint="cs"/>
                <w:rtl/>
              </w:rPr>
              <w:t>به</w:t>
            </w:r>
            <w:r w:rsidRPr="00725071">
              <w:rPr>
                <w:rStyle w:val="libPoemTiniChar0"/>
                <w:rtl/>
              </w:rPr>
              <w:br/>
              <w:t> </w:t>
            </w:r>
          </w:p>
        </w:tc>
        <w:tc>
          <w:tcPr>
            <w:tcW w:w="272" w:type="dxa"/>
          </w:tcPr>
          <w:p w:rsidR="00D72AD0" w:rsidRDefault="00D72AD0" w:rsidP="00A67817">
            <w:pPr>
              <w:pStyle w:val="libPoem"/>
              <w:rPr>
                <w:rtl/>
              </w:rPr>
            </w:pPr>
          </w:p>
        </w:tc>
        <w:tc>
          <w:tcPr>
            <w:tcW w:w="3502" w:type="dxa"/>
          </w:tcPr>
          <w:p w:rsidR="00D72AD0" w:rsidRDefault="00D72AD0" w:rsidP="00A67817">
            <w:pPr>
              <w:pStyle w:val="libPoem"/>
            </w:pPr>
            <w:r w:rsidRPr="00D90C95">
              <w:rPr>
                <w:rFonts w:hint="cs"/>
                <w:rtl/>
              </w:rPr>
              <w:t>الله</w:t>
            </w:r>
            <w:r>
              <w:rPr>
                <w:rFonts w:hint="cs"/>
                <w:rtl/>
              </w:rPr>
              <w:t xml:space="preserve"> </w:t>
            </w:r>
            <w:r w:rsidRPr="00D90C95">
              <w:rPr>
                <w:rFonts w:hint="cs"/>
                <w:rtl/>
              </w:rPr>
              <w:t>يـعلم</w:t>
            </w:r>
            <w:r>
              <w:rPr>
                <w:rFonts w:hint="cs"/>
                <w:rtl/>
              </w:rPr>
              <w:t xml:space="preserve"> </w:t>
            </w:r>
            <w:r w:rsidRPr="00D90C95">
              <w:rPr>
                <w:rFonts w:hint="cs"/>
                <w:rtl/>
              </w:rPr>
              <w:t>أنّـي</w:t>
            </w:r>
            <w:r>
              <w:rPr>
                <w:rFonts w:hint="cs"/>
                <w:rtl/>
              </w:rPr>
              <w:t xml:space="preserve"> </w:t>
            </w:r>
            <w:r w:rsidRPr="00D90C95">
              <w:rPr>
                <w:rFonts w:hint="cs"/>
                <w:rtl/>
              </w:rPr>
              <w:t>لـم</w:t>
            </w:r>
            <w:r>
              <w:rPr>
                <w:rFonts w:hint="cs"/>
                <w:rtl/>
              </w:rPr>
              <w:t xml:space="preserve"> </w:t>
            </w:r>
            <w:r w:rsidRPr="00D90C95">
              <w:rPr>
                <w:rFonts w:hint="cs"/>
                <w:rtl/>
              </w:rPr>
              <w:t>أقُـلْ</w:t>
            </w:r>
            <w:r>
              <w:rPr>
                <w:rFonts w:hint="cs"/>
                <w:rtl/>
              </w:rPr>
              <w:t xml:space="preserve"> </w:t>
            </w:r>
            <w:r w:rsidRPr="00D90C95">
              <w:rPr>
                <w:rFonts w:hint="cs"/>
                <w:rtl/>
              </w:rPr>
              <w:t>زورا</w:t>
            </w:r>
            <w:r w:rsidRPr="00725071">
              <w:rPr>
                <w:rStyle w:val="libPoemTiniChar0"/>
                <w:rtl/>
              </w:rPr>
              <w:br/>
              <w:t> </w:t>
            </w:r>
          </w:p>
        </w:tc>
      </w:tr>
      <w:tr w:rsidR="00D72AD0" w:rsidTr="00D72AD0">
        <w:tblPrEx>
          <w:tblLook w:val="04A0"/>
        </w:tblPrEx>
        <w:trPr>
          <w:trHeight w:val="350"/>
        </w:trPr>
        <w:tc>
          <w:tcPr>
            <w:tcW w:w="3536" w:type="dxa"/>
          </w:tcPr>
          <w:p w:rsidR="00D72AD0" w:rsidRDefault="00D72AD0" w:rsidP="00A67817">
            <w:pPr>
              <w:pStyle w:val="libPoem"/>
            </w:pPr>
            <w:r w:rsidRPr="00D90C95">
              <w:rPr>
                <w:rFonts w:hint="cs"/>
                <w:rtl/>
              </w:rPr>
              <w:t>صـلّى</w:t>
            </w:r>
            <w:r>
              <w:rPr>
                <w:rFonts w:hint="cs"/>
                <w:rtl/>
              </w:rPr>
              <w:t xml:space="preserve"> </w:t>
            </w:r>
            <w:r w:rsidRPr="00D90C95">
              <w:rPr>
                <w:rFonts w:hint="cs"/>
                <w:rtl/>
              </w:rPr>
              <w:t>الإلـه</w:t>
            </w:r>
            <w:r>
              <w:rPr>
                <w:rFonts w:hint="cs"/>
                <w:rtl/>
              </w:rPr>
              <w:t xml:space="preserve"> </w:t>
            </w:r>
            <w:r w:rsidRPr="00D90C95">
              <w:rPr>
                <w:rFonts w:hint="cs"/>
                <w:rtl/>
              </w:rPr>
              <w:t>على</w:t>
            </w:r>
            <w:r>
              <w:rPr>
                <w:rFonts w:hint="cs"/>
                <w:rtl/>
              </w:rPr>
              <w:t xml:space="preserve"> </w:t>
            </w:r>
            <w:r w:rsidRPr="00D90C95">
              <w:rPr>
                <w:rFonts w:hint="cs"/>
                <w:rtl/>
              </w:rPr>
              <w:t>جسم</w:t>
            </w:r>
            <w:r>
              <w:rPr>
                <w:rFonts w:hint="cs"/>
                <w:rtl/>
              </w:rPr>
              <w:t xml:space="preserve"> </w:t>
            </w:r>
            <w:r w:rsidRPr="00D90C95">
              <w:rPr>
                <w:rFonts w:hint="cs"/>
                <w:rtl/>
              </w:rPr>
              <w:t>تضمّنه</w:t>
            </w:r>
            <w:r w:rsidRPr="00725071">
              <w:rPr>
                <w:rStyle w:val="libPoemTiniChar0"/>
                <w:rtl/>
              </w:rPr>
              <w:br/>
              <w:t> </w:t>
            </w:r>
          </w:p>
        </w:tc>
        <w:tc>
          <w:tcPr>
            <w:tcW w:w="272" w:type="dxa"/>
          </w:tcPr>
          <w:p w:rsidR="00D72AD0" w:rsidRDefault="00D72AD0" w:rsidP="00A67817">
            <w:pPr>
              <w:pStyle w:val="libPoem"/>
              <w:rPr>
                <w:rtl/>
              </w:rPr>
            </w:pPr>
          </w:p>
        </w:tc>
        <w:tc>
          <w:tcPr>
            <w:tcW w:w="3502" w:type="dxa"/>
          </w:tcPr>
          <w:p w:rsidR="00D72AD0" w:rsidRDefault="00D72AD0" w:rsidP="00A67817">
            <w:pPr>
              <w:pStyle w:val="libPoem"/>
            </w:pPr>
            <w:r w:rsidRPr="00FC3649">
              <w:rPr>
                <w:rFonts w:hint="cs"/>
                <w:rtl/>
              </w:rPr>
              <w:t>قبر</w:t>
            </w:r>
            <w:r w:rsidR="007D372E">
              <w:rPr>
                <w:rFonts w:hint="cs"/>
                <w:rtl/>
              </w:rPr>
              <w:t xml:space="preserve"> </w:t>
            </w:r>
            <w:r w:rsidRPr="00FC3649">
              <w:rPr>
                <w:rFonts w:hint="cs"/>
                <w:rtl/>
              </w:rPr>
              <w:t>الحسين</w:t>
            </w:r>
            <w:r>
              <w:rPr>
                <w:rFonts w:hint="cs"/>
                <w:rtl/>
              </w:rPr>
              <w:t xml:space="preserve"> </w:t>
            </w:r>
            <w:r w:rsidRPr="00FC3649">
              <w:rPr>
                <w:rFonts w:hint="cs"/>
                <w:rtl/>
              </w:rPr>
              <w:t>حليف</w:t>
            </w:r>
            <w:r>
              <w:rPr>
                <w:rFonts w:hint="cs"/>
                <w:rtl/>
              </w:rPr>
              <w:t xml:space="preserve"> </w:t>
            </w:r>
            <w:r w:rsidRPr="00FC3649">
              <w:rPr>
                <w:rFonts w:hint="cs"/>
                <w:rtl/>
              </w:rPr>
              <w:t>الخير</w:t>
            </w:r>
            <w:r>
              <w:rPr>
                <w:rFonts w:hint="cs"/>
                <w:rtl/>
              </w:rPr>
              <w:t xml:space="preserve"> </w:t>
            </w:r>
            <w:r w:rsidRPr="00FC3649">
              <w:rPr>
                <w:rFonts w:hint="cs"/>
                <w:rtl/>
              </w:rPr>
              <w:t>مقبورا</w:t>
            </w:r>
            <w:r w:rsidRPr="00725071">
              <w:rPr>
                <w:rStyle w:val="libPoemTiniChar0"/>
                <w:rtl/>
              </w:rPr>
              <w:br/>
              <w:t> </w:t>
            </w:r>
          </w:p>
        </w:tc>
      </w:tr>
      <w:tr w:rsidR="00D72AD0" w:rsidTr="00D72AD0">
        <w:tblPrEx>
          <w:tblLook w:val="04A0"/>
        </w:tblPrEx>
        <w:trPr>
          <w:trHeight w:val="350"/>
        </w:trPr>
        <w:tc>
          <w:tcPr>
            <w:tcW w:w="3536" w:type="dxa"/>
          </w:tcPr>
          <w:p w:rsidR="00D72AD0" w:rsidRDefault="00D72AD0" w:rsidP="00A67817">
            <w:pPr>
              <w:pStyle w:val="libPoem"/>
            </w:pPr>
            <w:r w:rsidRPr="00D90C95">
              <w:rPr>
                <w:rFonts w:hint="cs"/>
                <w:rtl/>
              </w:rPr>
              <w:t>مُـجاوراً</w:t>
            </w:r>
            <w:r w:rsidR="007D372E">
              <w:rPr>
                <w:rFonts w:hint="cs"/>
                <w:rtl/>
              </w:rPr>
              <w:t xml:space="preserve"> </w:t>
            </w:r>
            <w:r w:rsidRPr="00D90C95">
              <w:rPr>
                <w:rFonts w:hint="cs"/>
                <w:rtl/>
              </w:rPr>
              <w:t>لرسول</w:t>
            </w:r>
            <w:r>
              <w:rPr>
                <w:rFonts w:hint="cs"/>
                <w:rtl/>
              </w:rPr>
              <w:t xml:space="preserve"> </w:t>
            </w:r>
            <w:r w:rsidRPr="00D90C95">
              <w:rPr>
                <w:rFonts w:hint="cs"/>
                <w:rtl/>
              </w:rPr>
              <w:t>الله</w:t>
            </w:r>
            <w:r>
              <w:rPr>
                <w:rFonts w:hint="cs"/>
                <w:rtl/>
              </w:rPr>
              <w:t xml:space="preserve"> </w:t>
            </w:r>
            <w:r w:rsidRPr="00D90C95">
              <w:rPr>
                <w:rFonts w:hint="cs"/>
                <w:rtl/>
              </w:rPr>
              <w:t>في</w:t>
            </w:r>
            <w:r>
              <w:rPr>
                <w:rFonts w:hint="cs"/>
                <w:rtl/>
              </w:rPr>
              <w:t xml:space="preserve"> </w:t>
            </w:r>
            <w:r w:rsidRPr="00D90C95">
              <w:rPr>
                <w:rFonts w:hint="cs"/>
                <w:rtl/>
              </w:rPr>
              <w:t>غُرف</w:t>
            </w:r>
            <w:r w:rsidRPr="00725071">
              <w:rPr>
                <w:rStyle w:val="libPoemTiniChar0"/>
                <w:rtl/>
              </w:rPr>
              <w:br/>
              <w:t> </w:t>
            </w:r>
          </w:p>
        </w:tc>
        <w:tc>
          <w:tcPr>
            <w:tcW w:w="272" w:type="dxa"/>
          </w:tcPr>
          <w:p w:rsidR="00D72AD0" w:rsidRDefault="00D72AD0" w:rsidP="00A67817">
            <w:pPr>
              <w:pStyle w:val="libPoem"/>
              <w:rPr>
                <w:rtl/>
              </w:rPr>
            </w:pPr>
          </w:p>
        </w:tc>
        <w:tc>
          <w:tcPr>
            <w:tcW w:w="3502" w:type="dxa"/>
          </w:tcPr>
          <w:p w:rsidR="00D72AD0" w:rsidRDefault="00D72AD0" w:rsidP="00A67817">
            <w:pPr>
              <w:pStyle w:val="libPoem"/>
            </w:pPr>
            <w:r w:rsidRPr="00D90C95">
              <w:rPr>
                <w:rFonts w:hint="cs"/>
                <w:rtl/>
              </w:rPr>
              <w:t>ولـلوصيّ</w:t>
            </w:r>
            <w:r>
              <w:rPr>
                <w:rFonts w:hint="cs"/>
                <w:rtl/>
              </w:rPr>
              <w:t xml:space="preserve"> </w:t>
            </w:r>
            <w:r w:rsidRPr="00D90C95">
              <w:rPr>
                <w:rFonts w:hint="cs"/>
                <w:rtl/>
              </w:rPr>
              <w:t>ولـلطيّار</w:t>
            </w:r>
            <w:r>
              <w:rPr>
                <w:rFonts w:hint="cs"/>
                <w:rtl/>
              </w:rPr>
              <w:t xml:space="preserve"> </w:t>
            </w:r>
            <w:r w:rsidRPr="00D90C95">
              <w:rPr>
                <w:rFonts w:hint="cs"/>
                <w:rtl/>
              </w:rPr>
              <w:t>مـسرورا</w:t>
            </w:r>
            <w:r w:rsidRPr="00725071">
              <w:rPr>
                <w:rStyle w:val="libPoemTiniChar0"/>
                <w:rtl/>
              </w:rPr>
              <w:br/>
              <w:t> </w:t>
            </w:r>
          </w:p>
        </w:tc>
      </w:tr>
    </w:tbl>
    <w:p w:rsidR="005C01AD" w:rsidRPr="00D90C95" w:rsidRDefault="005C01AD" w:rsidP="005C01AD">
      <w:pPr>
        <w:pStyle w:val="libNormal"/>
      </w:pPr>
      <w:r w:rsidRPr="00D90C95">
        <w:rPr>
          <w:rtl/>
        </w:rPr>
        <w:t>فقلنا له</w:t>
      </w:r>
      <w:r w:rsidR="00327C0A">
        <w:rPr>
          <w:rtl/>
        </w:rPr>
        <w:t>:</w:t>
      </w:r>
      <w:r w:rsidRPr="00D90C95">
        <w:rPr>
          <w:rtl/>
        </w:rPr>
        <w:t xml:space="preserve"> مَن أنت يرحمك الله</w:t>
      </w:r>
      <w:r w:rsidR="00327C0A">
        <w:rPr>
          <w:rtl/>
        </w:rPr>
        <w:t>؟</w:t>
      </w:r>
    </w:p>
    <w:p w:rsidR="005C01AD" w:rsidRPr="00D90C95" w:rsidRDefault="005C01AD" w:rsidP="005C01AD">
      <w:pPr>
        <w:pStyle w:val="libNormal"/>
        <w:rPr>
          <w:rtl/>
        </w:rPr>
      </w:pPr>
      <w:r w:rsidRPr="005C01AD">
        <w:rPr>
          <w:rtl/>
        </w:rPr>
        <w:t>قال</w:t>
      </w:r>
      <w:r w:rsidR="00327C0A">
        <w:rPr>
          <w:rtl/>
        </w:rPr>
        <w:t>:</w:t>
      </w:r>
      <w:r w:rsidRPr="005C01AD">
        <w:rPr>
          <w:rtl/>
        </w:rPr>
        <w:t xml:space="preserve"> أنا وأبي من جنّ نصيبين </w:t>
      </w:r>
      <w:r w:rsidRPr="005C01AD">
        <w:rPr>
          <w:rStyle w:val="libFootnotenumChar"/>
          <w:rtl/>
        </w:rPr>
        <w:t>(1)</w:t>
      </w:r>
      <w:r w:rsidR="00327C0A">
        <w:rPr>
          <w:rtl/>
        </w:rPr>
        <w:t>،</w:t>
      </w:r>
      <w:r w:rsidRPr="005C01AD">
        <w:rPr>
          <w:rtl/>
        </w:rPr>
        <w:t xml:space="preserve"> أردنا مؤازرة الحسين ومواساته بأنفسنا</w:t>
      </w:r>
      <w:r w:rsidR="00327C0A">
        <w:rPr>
          <w:rtl/>
        </w:rPr>
        <w:t>،</w:t>
      </w:r>
      <w:r w:rsidRPr="005C01AD">
        <w:rPr>
          <w:rtl/>
        </w:rPr>
        <w:t xml:space="preserve"> فانصرفنا من الحجّ فأصبناه قتيلاً</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D90C95" w:rsidRDefault="00122025" w:rsidP="00FE39ED">
      <w:pPr>
        <w:pStyle w:val="libLine"/>
        <w:rPr>
          <w:rtl/>
        </w:rPr>
      </w:pPr>
      <w:r>
        <w:rPr>
          <w:rtl/>
        </w:rPr>
        <w:t>____________________</w:t>
      </w:r>
    </w:p>
    <w:p w:rsidR="005C01AD" w:rsidRPr="00D90C95" w:rsidRDefault="005C01AD" w:rsidP="00ED6B79">
      <w:pPr>
        <w:pStyle w:val="libFootnote0"/>
        <w:rPr>
          <w:rtl/>
        </w:rPr>
      </w:pPr>
      <w:r w:rsidRPr="00D90C95">
        <w:rPr>
          <w:rtl/>
        </w:rPr>
        <w:t>(1) نصيبين</w:t>
      </w:r>
      <w:r w:rsidR="00327C0A">
        <w:rPr>
          <w:rtl/>
        </w:rPr>
        <w:t>:</w:t>
      </w:r>
      <w:r w:rsidRPr="00D90C95">
        <w:rPr>
          <w:rtl/>
        </w:rPr>
        <w:t xml:space="preserve"> مدينة عامرة من بلاد الجزيرة</w:t>
      </w:r>
      <w:r w:rsidR="00327C0A">
        <w:rPr>
          <w:rtl/>
        </w:rPr>
        <w:t>،</w:t>
      </w:r>
      <w:r w:rsidRPr="00D90C95">
        <w:rPr>
          <w:rtl/>
        </w:rPr>
        <w:t xml:space="preserve"> على جادّة القوافل من الموصل إلى الشام</w:t>
      </w:r>
      <w:r w:rsidR="00327C0A">
        <w:rPr>
          <w:rtl/>
        </w:rPr>
        <w:t>،</w:t>
      </w:r>
      <w:r w:rsidRPr="00D90C95">
        <w:rPr>
          <w:rtl/>
        </w:rPr>
        <w:t xml:space="preserve"> وفيها وفي قراها على ما يذكر أهلها أربعون ألف بستان</w:t>
      </w:r>
      <w:r w:rsidR="00327C0A">
        <w:rPr>
          <w:rtl/>
        </w:rPr>
        <w:t>!</w:t>
      </w:r>
      <w:r w:rsidRPr="00D90C95">
        <w:rPr>
          <w:rtl/>
        </w:rPr>
        <w:t xml:space="preserve"> (راجع</w:t>
      </w:r>
      <w:r w:rsidR="00327C0A">
        <w:rPr>
          <w:rtl/>
        </w:rPr>
        <w:t>:</w:t>
      </w:r>
      <w:r w:rsidRPr="00D90C95">
        <w:rPr>
          <w:rtl/>
        </w:rPr>
        <w:t xml:space="preserve"> مُعجم البلدان</w:t>
      </w:r>
      <w:r w:rsidR="00327C0A">
        <w:rPr>
          <w:rtl/>
        </w:rPr>
        <w:t>:</w:t>
      </w:r>
      <w:r w:rsidRPr="00D90C95">
        <w:rPr>
          <w:rtl/>
        </w:rPr>
        <w:t xml:space="preserve"> 5</w:t>
      </w:r>
      <w:r w:rsidR="00327C0A">
        <w:rPr>
          <w:rtl/>
        </w:rPr>
        <w:t>:</w:t>
      </w:r>
      <w:r w:rsidRPr="00D90C95">
        <w:rPr>
          <w:rtl/>
        </w:rPr>
        <w:t xml:space="preserve"> 288)</w:t>
      </w:r>
      <w:r w:rsidR="00327C0A">
        <w:rPr>
          <w:rtl/>
        </w:rPr>
        <w:t>.</w:t>
      </w:r>
    </w:p>
    <w:p w:rsidR="005C01AD" w:rsidRPr="00D90C95" w:rsidRDefault="005C01AD" w:rsidP="00D72AD0">
      <w:pPr>
        <w:pStyle w:val="libFootnote0"/>
        <w:rPr>
          <w:rtl/>
        </w:rPr>
      </w:pPr>
      <w:r w:rsidRPr="00D90C95">
        <w:rPr>
          <w:rtl/>
        </w:rPr>
        <w:t>(2) أمالي الشيخ المفيد</w:t>
      </w:r>
      <w:r w:rsidR="00327C0A">
        <w:rPr>
          <w:rtl/>
        </w:rPr>
        <w:t>:</w:t>
      </w:r>
      <w:r w:rsidRPr="00D90C95">
        <w:rPr>
          <w:rtl/>
        </w:rPr>
        <w:t xml:space="preserve"> 320 المجلس 38 حديث رقم 7</w:t>
      </w:r>
      <w:r w:rsidR="00327C0A">
        <w:rPr>
          <w:rtl/>
        </w:rPr>
        <w:t>،</w:t>
      </w:r>
      <w:r w:rsidRPr="00D90C95">
        <w:rPr>
          <w:rtl/>
        </w:rPr>
        <w:t xml:space="preserve"> وانظر</w:t>
      </w:r>
      <w:r w:rsidR="00327C0A">
        <w:rPr>
          <w:rtl/>
        </w:rPr>
        <w:t>:</w:t>
      </w:r>
      <w:r w:rsidRPr="00D90C95">
        <w:rPr>
          <w:rtl/>
        </w:rPr>
        <w:t xml:space="preserve"> أمالي الطوسي</w:t>
      </w:r>
      <w:r w:rsidR="00327C0A">
        <w:rPr>
          <w:rtl/>
        </w:rPr>
        <w:t>:</w:t>
      </w:r>
      <w:r w:rsidRPr="00D90C95">
        <w:rPr>
          <w:rtl/>
        </w:rPr>
        <w:t xml:space="preserve"> 90</w:t>
      </w:r>
      <w:r w:rsidR="00122025">
        <w:rPr>
          <w:rtl/>
        </w:rPr>
        <w:t xml:space="preserve"> - </w:t>
      </w:r>
      <w:r w:rsidRPr="00D90C95">
        <w:rPr>
          <w:rtl/>
        </w:rPr>
        <w:t>91 المجلس الثالث حديث رقم 141/5</w:t>
      </w:r>
      <w:r w:rsidR="00327C0A">
        <w:rPr>
          <w:rtl/>
        </w:rPr>
        <w:t>.</w:t>
      </w:r>
      <w:r w:rsidRPr="00D90C95">
        <w:rPr>
          <w:rtl/>
        </w:rPr>
        <w:t xml:space="preserve"> وحديث نَوْح الجِنّ أفرد له الشيخ ابن قولويه (ره) في كتابه كامل الزيارات باباً مُستقلاًّ، وأورده الطبراني في مُعجمه الكبير</w:t>
      </w:r>
      <w:r w:rsidR="00327C0A">
        <w:rPr>
          <w:rtl/>
        </w:rPr>
        <w:t>،</w:t>
      </w:r>
      <w:r w:rsidRPr="00D90C95">
        <w:rPr>
          <w:rtl/>
        </w:rPr>
        <w:t xml:space="preserve"> والذهبي في تاريخ الإسلام</w:t>
      </w:r>
      <w:r w:rsidR="00327C0A">
        <w:rPr>
          <w:rtl/>
        </w:rPr>
        <w:t>،</w:t>
      </w:r>
      <w:r w:rsidRPr="00D90C95">
        <w:rPr>
          <w:rtl/>
        </w:rPr>
        <w:t xml:space="preserve"> وفي سير أعلام النبلاء</w:t>
      </w:r>
      <w:r w:rsidR="00327C0A">
        <w:rPr>
          <w:rtl/>
        </w:rPr>
        <w:t>،</w:t>
      </w:r>
      <w:r w:rsidRPr="00D90C95">
        <w:rPr>
          <w:rtl/>
        </w:rPr>
        <w:t xml:space="preserve"> والشبلنجي الحنفي في آكام المرجان</w:t>
      </w:r>
      <w:r w:rsidR="00327C0A">
        <w:rPr>
          <w:rtl/>
        </w:rPr>
        <w:t>،</w:t>
      </w:r>
      <w:r w:rsidRPr="00D90C95">
        <w:rPr>
          <w:rtl/>
        </w:rPr>
        <w:t xml:space="preserve"> والزرندي الحنفي في نظم درر السمطين</w:t>
      </w:r>
      <w:r w:rsidR="00327C0A">
        <w:rPr>
          <w:rtl/>
        </w:rPr>
        <w:t>،</w:t>
      </w:r>
      <w:r w:rsidRPr="00D90C95">
        <w:rPr>
          <w:rtl/>
        </w:rPr>
        <w:t xml:space="preserve"> وابن حجر العسقلاني في الإصابة</w:t>
      </w:r>
      <w:r w:rsidR="00327C0A">
        <w:rPr>
          <w:rtl/>
        </w:rPr>
        <w:t>،</w:t>
      </w:r>
      <w:r w:rsidRPr="00D90C95">
        <w:rPr>
          <w:rtl/>
        </w:rPr>
        <w:t xml:space="preserve"> وابن حجر في مجمع الزوائد</w:t>
      </w:r>
      <w:r w:rsidR="00327C0A">
        <w:rPr>
          <w:rtl/>
        </w:rPr>
        <w:t>،</w:t>
      </w:r>
      <w:r w:rsidRPr="00D90C95">
        <w:rPr>
          <w:rtl/>
        </w:rPr>
        <w:t xml:space="preserve"> وقال</w:t>
      </w:r>
      <w:r w:rsidR="00327C0A">
        <w:rPr>
          <w:rtl/>
        </w:rPr>
        <w:t>:</w:t>
      </w:r>
      <w:r w:rsidRPr="00D90C95">
        <w:rPr>
          <w:rtl/>
        </w:rPr>
        <w:t xml:space="preserve"> رجاله رجال الصحيح</w:t>
      </w:r>
      <w:r w:rsidR="00327C0A">
        <w:rPr>
          <w:rtl/>
        </w:rPr>
        <w:t>،</w:t>
      </w:r>
      <w:r w:rsidRPr="00D90C95">
        <w:rPr>
          <w:rtl/>
        </w:rPr>
        <w:t xml:space="preserve"> وابن كثير في البداية والنهاية</w:t>
      </w:r>
      <w:r w:rsidR="00327C0A">
        <w:rPr>
          <w:rtl/>
        </w:rPr>
        <w:t>،</w:t>
      </w:r>
      <w:r w:rsidRPr="00D90C95">
        <w:rPr>
          <w:rtl/>
        </w:rPr>
        <w:t xml:space="preserve"> والگنجي الشافعي في كفاية الطالب</w:t>
      </w:r>
      <w:r w:rsidR="00327C0A">
        <w:rPr>
          <w:rtl/>
        </w:rPr>
        <w:t>،</w:t>
      </w:r>
      <w:r w:rsidRPr="00D90C95">
        <w:rPr>
          <w:rtl/>
        </w:rPr>
        <w:t xml:space="preserve"> والخوارزمي</w:t>
      </w:r>
      <w:r w:rsidR="00327C0A">
        <w:rPr>
          <w:rtl/>
        </w:rPr>
        <w:t>،</w:t>
      </w:r>
      <w:r w:rsidRPr="00D90C95">
        <w:rPr>
          <w:rtl/>
        </w:rPr>
        <w:t xml:space="preserve"> في مقتل الحسين </w:t>
      </w:r>
      <w:r w:rsidR="00994A92" w:rsidRPr="00994A92">
        <w:rPr>
          <w:rStyle w:val="libAlaemChar"/>
          <w:rtl/>
        </w:rPr>
        <w:t>عليه‌السلام</w:t>
      </w:r>
      <w:r w:rsidR="00327C0A">
        <w:rPr>
          <w:rtl/>
        </w:rPr>
        <w:t>،</w:t>
      </w:r>
      <w:r w:rsidRPr="00D90C95">
        <w:rPr>
          <w:rtl/>
        </w:rPr>
        <w:t xml:space="preserve"> وسبط ابن الجوزي في تذكرة الخواص</w:t>
      </w:r>
      <w:r w:rsidR="00327C0A">
        <w:rPr>
          <w:rtl/>
        </w:rPr>
        <w:t>،</w:t>
      </w:r>
      <w:r w:rsidRPr="00D90C95">
        <w:rPr>
          <w:rtl/>
        </w:rPr>
        <w:t xml:space="preserve"> والسيوطي في الخصائص الكبرى</w:t>
      </w:r>
      <w:r w:rsidR="00327C0A">
        <w:rPr>
          <w:rtl/>
        </w:rPr>
        <w:t>،</w:t>
      </w:r>
      <w:r w:rsidRPr="00D90C95">
        <w:rPr>
          <w:rtl/>
        </w:rPr>
        <w:t xml:space="preserve"> وابن العربي في مُحاضرات الأبرار</w:t>
      </w:r>
      <w:r w:rsidR="00327C0A">
        <w:rPr>
          <w:rtl/>
        </w:rPr>
        <w:t>،</w:t>
      </w:r>
      <w:r w:rsidRPr="00D90C95">
        <w:rPr>
          <w:rtl/>
        </w:rPr>
        <w:t xml:space="preserve"> والقندوزي في ينابيع المودّة</w:t>
      </w:r>
      <w:r w:rsidR="00327C0A">
        <w:rPr>
          <w:rtl/>
        </w:rPr>
        <w:t>،</w:t>
      </w:r>
      <w:r w:rsidRPr="00D90C95">
        <w:rPr>
          <w:rtl/>
        </w:rPr>
        <w:t xml:space="preserve"> وابن عساكر في تاريخ دمشق</w:t>
      </w:r>
      <w:r w:rsidR="00327C0A">
        <w:rPr>
          <w:rtl/>
        </w:rPr>
        <w:t>،</w:t>
      </w:r>
      <w:r w:rsidRPr="00D90C95">
        <w:rPr>
          <w:rtl/>
        </w:rPr>
        <w:t xml:space="preserve"> وأكثر هذه الروايات منقولة عن أمّ سلمة زوج رسول الله </w:t>
      </w:r>
      <w:r w:rsidR="00994A92" w:rsidRPr="00994A92">
        <w:rPr>
          <w:rStyle w:val="libAlaemChar"/>
          <w:rtl/>
        </w:rPr>
        <w:t>صلى‌الله‌عليه‌وآله</w:t>
      </w:r>
      <w:r w:rsidRPr="00D90C95">
        <w:rPr>
          <w:rtl/>
        </w:rPr>
        <w:t xml:space="preserve"> وهذا من الأدلّة القويّة أيضاً</w:t>
      </w:r>
      <w:r w:rsidR="00D72AD0">
        <w:rPr>
          <w:rFonts w:hint="cs"/>
          <w:rtl/>
        </w:rPr>
        <w:t xml:space="preserve"> </w:t>
      </w:r>
      <w:r w:rsidRPr="00D90C95">
        <w:rPr>
          <w:rtl/>
        </w:rPr>
        <w:t>على أنّها رضي الله عنها كانت على قيد الحياة</w:t>
      </w:r>
      <w:r w:rsidR="00327C0A">
        <w:rPr>
          <w:rtl/>
        </w:rPr>
        <w:t>،</w:t>
      </w:r>
      <w:r w:rsidRPr="00D90C95">
        <w:rPr>
          <w:rtl/>
        </w:rPr>
        <w:t xml:space="preserve"> إلى ما بعد مقتل الحسين </w:t>
      </w:r>
      <w:r w:rsidR="00994A92" w:rsidRPr="00994A92">
        <w:rPr>
          <w:rStyle w:val="libAlaemChar"/>
          <w:rtl/>
        </w:rPr>
        <w:t>عليه‌السلام</w:t>
      </w:r>
      <w:r w:rsidR="00327C0A">
        <w:rPr>
          <w:rtl/>
        </w:rPr>
        <w:t>،</w:t>
      </w:r>
      <w:r w:rsidRPr="00D90C95">
        <w:rPr>
          <w:rtl/>
        </w:rPr>
        <w:t xml:space="preserve"> خلافاً لما نُقل عن الواقدي أنّه قال</w:t>
      </w:r>
      <w:r w:rsidR="00327C0A">
        <w:rPr>
          <w:rtl/>
        </w:rPr>
        <w:t>:</w:t>
      </w:r>
      <w:r w:rsidRPr="00D90C95">
        <w:rPr>
          <w:rtl/>
        </w:rPr>
        <w:t xml:space="preserve"> بأنّ وفاتها كانت في شوّال سنة تسع وخمسين للهجرة</w:t>
      </w:r>
      <w:r w:rsidR="00327C0A">
        <w:rPr>
          <w:rtl/>
        </w:rPr>
        <w:t>؛</w:t>
      </w:r>
      <w:r w:rsidRPr="00D90C95">
        <w:rPr>
          <w:rtl/>
        </w:rPr>
        <w:t xml:space="preserve"> إذ قوله هذا ضعيف جدّاً</w:t>
      </w:r>
      <w:r w:rsidR="00327C0A">
        <w:rPr>
          <w:rtl/>
        </w:rPr>
        <w:t>،</w:t>
      </w:r>
      <w:r w:rsidRPr="00D90C95">
        <w:rPr>
          <w:rtl/>
        </w:rPr>
        <w:t xml:space="preserve"> ولعلّه قد انفرد به</w:t>
      </w:r>
      <w:r w:rsidR="00327C0A">
        <w:rPr>
          <w:rtl/>
        </w:rPr>
        <w:t>،</w:t>
      </w:r>
      <w:r w:rsidRPr="00D90C95">
        <w:rPr>
          <w:rtl/>
        </w:rPr>
        <w:t xml:space="preserve"> وهو خلاف المشهور</w:t>
      </w:r>
      <w:r w:rsidR="00327C0A">
        <w:rPr>
          <w:rtl/>
        </w:rPr>
        <w:t>،</w:t>
      </w:r>
      <w:r w:rsidRPr="00D90C95">
        <w:rPr>
          <w:rtl/>
        </w:rPr>
        <w:t xml:space="preserve"> قال ابن حجر</w:t>
      </w:r>
      <w:r w:rsidR="00327C0A">
        <w:rPr>
          <w:rtl/>
        </w:rPr>
        <w:t>:</w:t>
      </w:r>
      <w:r w:rsidRPr="00D90C95">
        <w:rPr>
          <w:rtl/>
        </w:rPr>
        <w:t xml:space="preserve"> (وأمّا قول الواقدي</w:t>
      </w:r>
      <w:r w:rsidR="00327C0A">
        <w:rPr>
          <w:rtl/>
        </w:rPr>
        <w:t>:</w:t>
      </w:r>
      <w:r w:rsidRPr="00D90C95">
        <w:rPr>
          <w:rtl/>
        </w:rPr>
        <w:t xml:space="preserve"> إنّها توفِّيت سنة تسع</w:t>
      </w:r>
      <w:r w:rsidR="00FE39ED">
        <w:rPr>
          <w:rtl/>
        </w:rPr>
        <w:t xml:space="preserve"> </w:t>
      </w:r>
      <w:r w:rsidR="00D72AD0">
        <w:rPr>
          <w:rFonts w:hint="cs"/>
          <w:rtl/>
        </w:rPr>
        <w:t xml:space="preserve">= </w:t>
      </w:r>
    </w:p>
    <w:p w:rsidR="005C01AD" w:rsidRDefault="005C01AD" w:rsidP="00FC3649">
      <w:pPr>
        <w:pStyle w:val="libNormal"/>
      </w:pPr>
      <w:r>
        <w:rPr>
          <w:rtl/>
        </w:rPr>
        <w:br w:type="page"/>
      </w:r>
    </w:p>
    <w:p w:rsidR="005C01AD" w:rsidRPr="00FC3649" w:rsidRDefault="005C01AD" w:rsidP="00FC3649">
      <w:pPr>
        <w:pStyle w:val="Heading2"/>
        <w:rPr>
          <w:rtl/>
        </w:rPr>
      </w:pPr>
      <w:bookmarkStart w:id="104" w:name="48"/>
      <w:bookmarkStart w:id="105" w:name="_Toc378503298"/>
      <w:r w:rsidRPr="00D90C95">
        <w:rPr>
          <w:rtl/>
        </w:rPr>
        <w:lastRenderedPageBreak/>
        <w:t>اليوم الحادي عشر من المحرّم</w:t>
      </w:r>
      <w:r w:rsidR="00327C0A">
        <w:rPr>
          <w:rtl/>
        </w:rPr>
        <w:t>:</w:t>
      </w:r>
      <w:bookmarkEnd w:id="104"/>
      <w:bookmarkEnd w:id="105"/>
    </w:p>
    <w:p w:rsidR="0006022A" w:rsidRDefault="005C01AD" w:rsidP="005C01AD">
      <w:pPr>
        <w:pStyle w:val="libNormal"/>
        <w:rPr>
          <w:rtl/>
        </w:rPr>
      </w:pPr>
      <w:r w:rsidRPr="00D90C95">
        <w:rPr>
          <w:rtl/>
        </w:rPr>
        <w:t>اتّفق المؤرِّخون على أنّ عمر بن سعد لم يخرج عن كربلاء في اليوم العاشر من المحرّم</w:t>
      </w:r>
      <w:r w:rsidR="00327C0A">
        <w:rPr>
          <w:rtl/>
        </w:rPr>
        <w:t>،</w:t>
      </w:r>
      <w:r w:rsidRPr="00D90C95">
        <w:rPr>
          <w:rtl/>
        </w:rPr>
        <w:t xml:space="preserve"> بل بقي حتّى اليوم الحادي عشر إلى الزوال</w:t>
      </w:r>
      <w:r w:rsidR="00327C0A">
        <w:rPr>
          <w:rtl/>
        </w:rPr>
        <w:t>،</w:t>
      </w:r>
      <w:r w:rsidRPr="00D90C95">
        <w:rPr>
          <w:rtl/>
        </w:rPr>
        <w:t xml:space="preserve"> فجمع قتلاه وصلّى عليهم</w:t>
      </w:r>
      <w:r w:rsidR="00327C0A">
        <w:rPr>
          <w:rtl/>
        </w:rPr>
        <w:t>،</w:t>
      </w:r>
      <w:r w:rsidRPr="00D90C95">
        <w:rPr>
          <w:rtl/>
        </w:rPr>
        <w:t xml:space="preserve"> وترك قرّة عين الزهراء البتول </w:t>
      </w:r>
      <w:r w:rsidR="00994A92" w:rsidRPr="00994A92">
        <w:rPr>
          <w:rStyle w:val="libAlaemChar"/>
          <w:rtl/>
        </w:rPr>
        <w:t>عليها‌السلام</w:t>
      </w:r>
      <w:r w:rsidRPr="00D90C95">
        <w:rPr>
          <w:rtl/>
        </w:rPr>
        <w:t xml:space="preserve"> مطروحاً على أرض كربلاء</w:t>
      </w:r>
      <w:r w:rsidR="00327C0A">
        <w:rPr>
          <w:rtl/>
        </w:rPr>
        <w:t>،</w:t>
      </w:r>
      <w:r w:rsidRPr="00D90C95">
        <w:rPr>
          <w:rtl/>
        </w:rPr>
        <w:t xml:space="preserve"> مع بقيّة الشهداء من أهل بيته وصحبه الكرام </w:t>
      </w:r>
      <w:r w:rsidR="00994A92" w:rsidRPr="00994A92">
        <w:rPr>
          <w:rStyle w:val="libAlaemChar"/>
          <w:rtl/>
        </w:rPr>
        <w:t>عليهم‌السلام</w:t>
      </w:r>
      <w:r w:rsidRPr="00D90C95">
        <w:rPr>
          <w:rtl/>
        </w:rPr>
        <w:t xml:space="preserve"> بلا غُسل ولا كفَن</w:t>
      </w:r>
      <w:r w:rsidR="00327C0A">
        <w:rPr>
          <w:rtl/>
        </w:rPr>
        <w:t>!</w:t>
      </w:r>
    </w:p>
    <w:p w:rsidR="005C01AD" w:rsidRPr="00FC3649" w:rsidRDefault="005C01AD" w:rsidP="00FC3649">
      <w:pPr>
        <w:pStyle w:val="Heading2"/>
        <w:rPr>
          <w:rtl/>
        </w:rPr>
      </w:pPr>
      <w:bookmarkStart w:id="106" w:name="49"/>
      <w:bookmarkStart w:id="107" w:name="_Toc378503299"/>
      <w:r w:rsidRPr="00D90C95">
        <w:rPr>
          <w:rtl/>
        </w:rPr>
        <w:t>كيف حمَل ابن سعد بقيّة الركب الحسينيّ إلى الكوفة</w:t>
      </w:r>
      <w:r w:rsidR="00327C0A">
        <w:rPr>
          <w:rtl/>
        </w:rPr>
        <w:t>؟</w:t>
      </w:r>
      <w:r w:rsidRPr="00D90C95">
        <w:rPr>
          <w:rtl/>
        </w:rPr>
        <w:t>!</w:t>
      </w:r>
      <w:bookmarkEnd w:id="106"/>
      <w:bookmarkEnd w:id="107"/>
    </w:p>
    <w:p w:rsidR="005C01AD" w:rsidRPr="00D90C95" w:rsidRDefault="005C01AD" w:rsidP="005C01AD">
      <w:pPr>
        <w:pStyle w:val="libNormal"/>
        <w:rPr>
          <w:rtl/>
        </w:rPr>
      </w:pPr>
      <w:r w:rsidRPr="005C01AD">
        <w:rPr>
          <w:rtl/>
        </w:rPr>
        <w:t>يقول السيد ابن طاووس (ره)</w:t>
      </w:r>
      <w:r w:rsidR="00327C0A">
        <w:rPr>
          <w:rtl/>
        </w:rPr>
        <w:t>:</w:t>
      </w:r>
      <w:r w:rsidRPr="005C01AD">
        <w:rPr>
          <w:rtl/>
        </w:rPr>
        <w:t xml:space="preserve"> (وأقام ابن سعد بقيّة يومه واليوم الثاني إلى زوال الشمس</w:t>
      </w:r>
      <w:r w:rsidR="00327C0A">
        <w:rPr>
          <w:rtl/>
        </w:rPr>
        <w:t>،</w:t>
      </w:r>
      <w:r w:rsidRPr="005C01AD">
        <w:rPr>
          <w:rtl/>
        </w:rPr>
        <w:t xml:space="preserve"> ثمّ ارتحل بمَن تخلّف من عيال الحسين </w:t>
      </w:r>
      <w:r w:rsidR="00994A92" w:rsidRPr="00994A92">
        <w:rPr>
          <w:rStyle w:val="libAlaemChar"/>
          <w:rtl/>
        </w:rPr>
        <w:t>عليه‌السلام</w:t>
      </w:r>
      <w:r w:rsidR="00327C0A">
        <w:rPr>
          <w:rtl/>
        </w:rPr>
        <w:t>،</w:t>
      </w:r>
      <w:r w:rsidRPr="005C01AD">
        <w:rPr>
          <w:rtl/>
        </w:rPr>
        <w:t xml:space="preserve"> وحمل نساءه على أحلاس أقتاب الجمال بغير وطاء ولا غطاء</w:t>
      </w:r>
      <w:r w:rsidR="00327C0A">
        <w:rPr>
          <w:rtl/>
        </w:rPr>
        <w:t>!</w:t>
      </w:r>
      <w:r w:rsidRPr="005C01AD">
        <w:rPr>
          <w:rtl/>
        </w:rPr>
        <w:t xml:space="preserve"> مُكشّفات الوجوه بين الأعداء</w:t>
      </w:r>
      <w:r w:rsidR="00327C0A">
        <w:rPr>
          <w:rtl/>
        </w:rPr>
        <w:t>،</w:t>
      </w:r>
      <w:r w:rsidRPr="005C01AD">
        <w:rPr>
          <w:rtl/>
        </w:rPr>
        <w:t xml:space="preserve"> وهنّ ودائع خير الأنبياء</w:t>
      </w:r>
      <w:r w:rsidR="00327C0A">
        <w:rPr>
          <w:rtl/>
        </w:rPr>
        <w:t>!</w:t>
      </w:r>
      <w:r w:rsidRPr="005C01AD">
        <w:rPr>
          <w:rtl/>
        </w:rPr>
        <w:t xml:space="preserve"> وساقوهنّ كما يُساق سبيِ التُرك والروم في أسر المصائب والهموم</w:t>
      </w:r>
      <w:r w:rsidR="008F172B">
        <w:rPr>
          <w:rtl/>
        </w:rPr>
        <w:t>)</w:t>
      </w:r>
      <w:r w:rsidRPr="005C01AD">
        <w:rPr>
          <w:rtl/>
        </w:rPr>
        <w:t xml:space="preserve"> </w:t>
      </w:r>
      <w:r w:rsidRPr="005C01AD">
        <w:rPr>
          <w:rStyle w:val="libFootnotenumChar"/>
          <w:rtl/>
        </w:rPr>
        <w:t>(1)</w:t>
      </w:r>
      <w:r w:rsidR="00327C0A">
        <w:rPr>
          <w:rtl/>
        </w:rPr>
        <w:t>.</w:t>
      </w:r>
    </w:p>
    <w:p w:rsidR="005C01AD" w:rsidRPr="00D90C95" w:rsidRDefault="005C01AD" w:rsidP="005C01AD">
      <w:pPr>
        <w:pStyle w:val="libNormal"/>
        <w:rPr>
          <w:rtl/>
        </w:rPr>
      </w:pPr>
      <w:r w:rsidRPr="00D90C95">
        <w:rPr>
          <w:rtl/>
        </w:rPr>
        <w:t>وقال ابن أعثم الكوفي</w:t>
      </w:r>
      <w:r w:rsidR="00327C0A">
        <w:rPr>
          <w:rtl/>
        </w:rPr>
        <w:t>:</w:t>
      </w:r>
      <w:r w:rsidRPr="00D90C95">
        <w:rPr>
          <w:rtl/>
        </w:rPr>
        <w:t xml:space="preserve"> (وساق القوم حُرَم رسول الله من كربلاء</w:t>
      </w:r>
      <w:r w:rsidR="00327C0A">
        <w:rPr>
          <w:rtl/>
        </w:rPr>
        <w:t>،</w:t>
      </w:r>
      <w:r w:rsidRPr="00D90C95">
        <w:rPr>
          <w:rtl/>
        </w:rPr>
        <w:t xml:space="preserve"> كما تُساق</w:t>
      </w:r>
    </w:p>
    <w:p w:rsidR="005C01AD" w:rsidRPr="00D90C95" w:rsidRDefault="00122025" w:rsidP="00FE39ED">
      <w:pPr>
        <w:pStyle w:val="libLine"/>
        <w:rPr>
          <w:rtl/>
        </w:rPr>
      </w:pPr>
      <w:r>
        <w:rPr>
          <w:rtl/>
        </w:rPr>
        <w:t>____________________</w:t>
      </w:r>
    </w:p>
    <w:p w:rsidR="00D72AD0" w:rsidRDefault="00D72AD0" w:rsidP="00ED6B79">
      <w:pPr>
        <w:pStyle w:val="libFootnote0"/>
        <w:rPr>
          <w:rtl/>
        </w:rPr>
      </w:pPr>
      <w:r>
        <w:rPr>
          <w:rFonts w:hint="cs"/>
          <w:rtl/>
        </w:rPr>
        <w:t xml:space="preserve">= </w:t>
      </w:r>
      <w:r w:rsidRPr="00D90C95">
        <w:rPr>
          <w:rtl/>
        </w:rPr>
        <w:t>وخمسين</w:t>
      </w:r>
      <w:r>
        <w:rPr>
          <w:rtl/>
        </w:rPr>
        <w:t>.</w:t>
      </w:r>
      <w:r w:rsidRPr="00D90C95">
        <w:rPr>
          <w:rtl/>
        </w:rPr>
        <w:t xml:space="preserve"> فمردود عليه بما كُتب في صحيح مسلم</w:t>
      </w:r>
      <w:r>
        <w:rPr>
          <w:rtl/>
        </w:rPr>
        <w:t>:</w:t>
      </w:r>
      <w:r w:rsidRPr="00D90C95">
        <w:rPr>
          <w:rtl/>
        </w:rPr>
        <w:t xml:space="preserve"> أنّ الحارث بن عبد الله بن ربيعة</w:t>
      </w:r>
      <w:r>
        <w:rPr>
          <w:rtl/>
        </w:rPr>
        <w:t>،</w:t>
      </w:r>
      <w:r w:rsidRPr="00D90C95">
        <w:rPr>
          <w:rtl/>
        </w:rPr>
        <w:t xml:space="preserve"> وعبد الله بن صفوان</w:t>
      </w:r>
      <w:r>
        <w:rPr>
          <w:rtl/>
        </w:rPr>
        <w:t>،</w:t>
      </w:r>
      <w:r w:rsidRPr="00D90C95">
        <w:rPr>
          <w:rtl/>
        </w:rPr>
        <w:t xml:space="preserve"> دخلا على أمّ سلمة في ولاية يزيد بن معاوية</w:t>
      </w:r>
      <w:r>
        <w:rPr>
          <w:rtl/>
        </w:rPr>
        <w:t>،</w:t>
      </w:r>
      <w:r w:rsidRPr="00D90C95">
        <w:rPr>
          <w:rtl/>
        </w:rPr>
        <w:t xml:space="preserve"> فسألاها عن الجيش الذي يُخسف بهم</w:t>
      </w:r>
      <w:r>
        <w:rPr>
          <w:rtl/>
        </w:rPr>
        <w:t>!</w:t>
      </w:r>
      <w:r w:rsidRPr="00D90C95">
        <w:rPr>
          <w:rtl/>
        </w:rPr>
        <w:t xml:space="preserve"> وكانت ولاية يزيد في أواخر سنة ستِّين)</w:t>
      </w:r>
      <w:r>
        <w:rPr>
          <w:rtl/>
        </w:rPr>
        <w:t>.</w:t>
      </w:r>
      <w:r w:rsidRPr="00D90C95">
        <w:rPr>
          <w:rtl/>
        </w:rPr>
        <w:t xml:space="preserve"> (تهذيب التهذيب</w:t>
      </w:r>
      <w:r>
        <w:rPr>
          <w:rtl/>
        </w:rPr>
        <w:t>:</w:t>
      </w:r>
      <w:r w:rsidRPr="00D90C95">
        <w:rPr>
          <w:rtl/>
        </w:rPr>
        <w:t xml:space="preserve"> 12</w:t>
      </w:r>
      <w:r>
        <w:rPr>
          <w:rtl/>
        </w:rPr>
        <w:t>:</w:t>
      </w:r>
      <w:r w:rsidRPr="00D90C95">
        <w:rPr>
          <w:rtl/>
        </w:rPr>
        <w:t xml:space="preserve"> 456)</w:t>
      </w:r>
      <w:r>
        <w:rPr>
          <w:rFonts w:hint="cs"/>
          <w:rtl/>
        </w:rPr>
        <w:t>،</w:t>
      </w:r>
      <w:r w:rsidRPr="00D90C95">
        <w:rPr>
          <w:rtl/>
        </w:rPr>
        <w:t xml:space="preserve"> وممّا يدلّ على فساد قول الواقدي</w:t>
      </w:r>
      <w:r>
        <w:rPr>
          <w:rtl/>
        </w:rPr>
        <w:t>،</w:t>
      </w:r>
      <w:r w:rsidRPr="00D90C95">
        <w:rPr>
          <w:rtl/>
        </w:rPr>
        <w:t xml:space="preserve"> ما أورده الذهبي في ترجمة أمّ سلمة أنّها كانت تبكي على الحسين وتقول</w:t>
      </w:r>
      <w:r>
        <w:rPr>
          <w:rtl/>
        </w:rPr>
        <w:t>:</w:t>
      </w:r>
      <w:r w:rsidRPr="00D90C95">
        <w:rPr>
          <w:rtl/>
        </w:rPr>
        <w:t xml:space="preserve"> رأيت رسول الله في المنام وهو يبكي</w:t>
      </w:r>
      <w:r>
        <w:rPr>
          <w:rtl/>
        </w:rPr>
        <w:t>،</w:t>
      </w:r>
      <w:r w:rsidRPr="00D90C95">
        <w:rPr>
          <w:rtl/>
        </w:rPr>
        <w:t xml:space="preserve"> وعلى رأسه ولحيته التراب</w:t>
      </w:r>
      <w:r>
        <w:rPr>
          <w:rtl/>
        </w:rPr>
        <w:t>!</w:t>
      </w:r>
      <w:r w:rsidRPr="00D90C95">
        <w:rPr>
          <w:rtl/>
        </w:rPr>
        <w:t xml:space="preserve"> فقلت</w:t>
      </w:r>
      <w:r>
        <w:rPr>
          <w:rtl/>
        </w:rPr>
        <w:t>:</w:t>
      </w:r>
      <w:r w:rsidRPr="00D90C95">
        <w:rPr>
          <w:rtl/>
        </w:rPr>
        <w:t xml:space="preserve"> ما لك يا رسول الله</w:t>
      </w:r>
      <w:r>
        <w:rPr>
          <w:rtl/>
        </w:rPr>
        <w:t>؟</w:t>
      </w:r>
      <w:r w:rsidRPr="00D90C95">
        <w:rPr>
          <w:rtl/>
        </w:rPr>
        <w:t>! قال</w:t>
      </w:r>
      <w:r>
        <w:rPr>
          <w:rtl/>
        </w:rPr>
        <w:t>:</w:t>
      </w:r>
      <w:r w:rsidRPr="00D90C95">
        <w:rPr>
          <w:rtl/>
        </w:rPr>
        <w:t xml:space="preserve"> شهدت قتل الحسين آنفاً</w:t>
      </w:r>
      <w:r>
        <w:rPr>
          <w:rtl/>
        </w:rPr>
        <w:t>!</w:t>
      </w:r>
      <w:r w:rsidRPr="00D90C95">
        <w:rPr>
          <w:rtl/>
        </w:rPr>
        <w:t xml:space="preserve"> (راجع</w:t>
      </w:r>
      <w:r>
        <w:rPr>
          <w:rtl/>
        </w:rPr>
        <w:t>:</w:t>
      </w:r>
      <w:r w:rsidRPr="00D90C95">
        <w:rPr>
          <w:rtl/>
        </w:rPr>
        <w:t xml:space="preserve"> ا</w:t>
      </w:r>
      <w:r>
        <w:rPr>
          <w:rtl/>
        </w:rPr>
        <w:t>لم</w:t>
      </w:r>
      <w:r w:rsidRPr="00D90C95">
        <w:rPr>
          <w:rtl/>
        </w:rPr>
        <w:t>ستدرك على الصحيحين</w:t>
      </w:r>
      <w:r>
        <w:rPr>
          <w:rtl/>
        </w:rPr>
        <w:t>:</w:t>
      </w:r>
      <w:r w:rsidRPr="00D90C95">
        <w:rPr>
          <w:rtl/>
        </w:rPr>
        <w:t xml:space="preserve"> 4</w:t>
      </w:r>
      <w:r>
        <w:rPr>
          <w:rtl/>
        </w:rPr>
        <w:t>:</w:t>
      </w:r>
      <w:r w:rsidRPr="00D90C95">
        <w:rPr>
          <w:rtl/>
        </w:rPr>
        <w:t xml:space="preserve"> 19)</w:t>
      </w:r>
      <w:r>
        <w:rPr>
          <w:rtl/>
        </w:rPr>
        <w:t>.</w:t>
      </w:r>
      <w:r w:rsidRPr="00D90C95">
        <w:rPr>
          <w:rtl/>
        </w:rPr>
        <w:t xml:space="preserve"> </w:t>
      </w:r>
    </w:p>
    <w:p w:rsidR="005C01AD" w:rsidRPr="00D90C95" w:rsidRDefault="005C01AD" w:rsidP="00ED6B79">
      <w:pPr>
        <w:pStyle w:val="libFootnote0"/>
        <w:rPr>
          <w:rtl/>
        </w:rPr>
      </w:pPr>
      <w:r w:rsidRPr="00D90C95">
        <w:rPr>
          <w:rtl/>
        </w:rPr>
        <w:t>(1) اللهوف</w:t>
      </w:r>
      <w:r w:rsidR="00327C0A">
        <w:rPr>
          <w:rtl/>
        </w:rPr>
        <w:t>:</w:t>
      </w:r>
      <w:r w:rsidRPr="00D90C95">
        <w:rPr>
          <w:rtl/>
        </w:rPr>
        <w:t xml:space="preserve"> 189</w:t>
      </w:r>
      <w:r w:rsidR="00327C0A">
        <w:rPr>
          <w:rtl/>
        </w:rPr>
        <w:t>.</w:t>
      </w:r>
    </w:p>
    <w:p w:rsidR="005C01AD" w:rsidRDefault="005C01AD" w:rsidP="00FC3649">
      <w:pPr>
        <w:pStyle w:val="libNormal"/>
      </w:pPr>
      <w:r>
        <w:rPr>
          <w:rtl/>
        </w:rPr>
        <w:br w:type="page"/>
      </w:r>
    </w:p>
    <w:p w:rsidR="005C01AD" w:rsidRPr="00D90C95" w:rsidRDefault="005C01AD" w:rsidP="00D72AD0">
      <w:pPr>
        <w:pStyle w:val="libNormal0"/>
        <w:rPr>
          <w:rtl/>
        </w:rPr>
      </w:pPr>
      <w:r w:rsidRPr="005C01AD">
        <w:rPr>
          <w:rtl/>
        </w:rPr>
        <w:lastRenderedPageBreak/>
        <w:t>الأُسارى</w:t>
      </w:r>
      <w:r w:rsidR="00327C0A">
        <w:rPr>
          <w:rtl/>
        </w:rPr>
        <w:t>!</w:t>
      </w:r>
      <w:r w:rsidRPr="005C01AD">
        <w:rPr>
          <w:rtl/>
        </w:rPr>
        <w:t>)</w:t>
      </w:r>
      <w:r w:rsidR="00327C0A">
        <w:rPr>
          <w:rtl/>
        </w:rPr>
        <w:t>.</w:t>
      </w:r>
      <w:r w:rsidRPr="005C01AD">
        <w:rPr>
          <w:rtl/>
        </w:rPr>
        <w:t xml:space="preserve"> </w:t>
      </w:r>
      <w:r w:rsidRPr="005C01AD">
        <w:rPr>
          <w:rStyle w:val="libFootnotenumChar"/>
          <w:rtl/>
        </w:rPr>
        <w:t>(1)</w:t>
      </w:r>
      <w:r w:rsidRPr="00D72AD0">
        <w:rPr>
          <w:rtl/>
        </w:rPr>
        <w:t xml:space="preserve"> </w:t>
      </w:r>
    </w:p>
    <w:p w:rsidR="005C01AD" w:rsidRPr="00D90C95" w:rsidRDefault="005C01AD" w:rsidP="005C01AD">
      <w:pPr>
        <w:pStyle w:val="libNormal"/>
        <w:rPr>
          <w:rtl/>
        </w:rPr>
      </w:pPr>
      <w:r w:rsidRPr="005C01AD">
        <w:rPr>
          <w:rtl/>
        </w:rPr>
        <w:t>أمّا الطبري فقال</w:t>
      </w:r>
      <w:r w:rsidR="00327C0A">
        <w:rPr>
          <w:rtl/>
        </w:rPr>
        <w:t>:</w:t>
      </w:r>
      <w:r w:rsidRPr="005C01AD">
        <w:rPr>
          <w:rtl/>
        </w:rPr>
        <w:t xml:space="preserve"> (وأقام عمر بن سعد يومه ذلك والغد</w:t>
      </w:r>
      <w:r w:rsidR="00327C0A">
        <w:rPr>
          <w:rtl/>
        </w:rPr>
        <w:t>،</w:t>
      </w:r>
      <w:r w:rsidRPr="005C01AD">
        <w:rPr>
          <w:rtl/>
        </w:rPr>
        <w:t xml:space="preserve"> ثمّ أمر حميد بن بكير الأحمري</w:t>
      </w:r>
      <w:r w:rsidR="00327C0A">
        <w:rPr>
          <w:rtl/>
        </w:rPr>
        <w:t>،</w:t>
      </w:r>
      <w:r w:rsidRPr="005C01AD">
        <w:rPr>
          <w:rtl/>
        </w:rPr>
        <w:t xml:space="preserve"> فأذّن في الناس بالرحيل إلى الكوفة</w:t>
      </w:r>
      <w:r w:rsidR="00327C0A">
        <w:rPr>
          <w:rtl/>
        </w:rPr>
        <w:t>،</w:t>
      </w:r>
      <w:r w:rsidRPr="005C01AD">
        <w:rPr>
          <w:rtl/>
        </w:rPr>
        <w:t xml:space="preserve"> وحمل معه بنات الحسين وأخواته ومَن كان معه من الصبيان</w:t>
      </w:r>
      <w:r w:rsidR="00327C0A">
        <w:rPr>
          <w:rtl/>
        </w:rPr>
        <w:t>،</w:t>
      </w:r>
      <w:r w:rsidRPr="005C01AD">
        <w:rPr>
          <w:rtl/>
        </w:rPr>
        <w:t xml:space="preserve"> وعليّ بن الحسين مريض</w:t>
      </w:r>
      <w:r w:rsidR="008F172B">
        <w:rPr>
          <w:rtl/>
        </w:rPr>
        <w:t>)</w:t>
      </w:r>
      <w:r w:rsidRPr="005C01AD">
        <w:rPr>
          <w:rtl/>
        </w:rPr>
        <w:t xml:space="preserve"> </w:t>
      </w:r>
      <w:r w:rsidRPr="005C01AD">
        <w:rPr>
          <w:rStyle w:val="libFootnotenumChar"/>
          <w:rtl/>
        </w:rPr>
        <w:t>(2)</w:t>
      </w:r>
      <w:r w:rsidR="00327C0A">
        <w:rPr>
          <w:rtl/>
        </w:rPr>
        <w:t>.</w:t>
      </w:r>
    </w:p>
    <w:p w:rsidR="005C01AD" w:rsidRPr="00D90C95" w:rsidRDefault="005C01AD" w:rsidP="005C01AD">
      <w:pPr>
        <w:pStyle w:val="libNormal"/>
        <w:rPr>
          <w:rtl/>
        </w:rPr>
      </w:pPr>
      <w:r w:rsidRPr="00D90C95">
        <w:rPr>
          <w:rtl/>
        </w:rPr>
        <w:t>لكنّ الدينوري في هذا الصدد كان قد ذكر أمراً شاذّاً غريباً خلافاً للمشهور</w:t>
      </w:r>
      <w:r w:rsidR="00327C0A">
        <w:rPr>
          <w:rtl/>
        </w:rPr>
        <w:t>،</w:t>
      </w:r>
      <w:r w:rsidRPr="00D90C95">
        <w:rPr>
          <w:rtl/>
        </w:rPr>
        <w:t xml:space="preserve"> حين ذكر أنّ ابن سعد كان قد حمل نساء</w:t>
      </w:r>
      <w:r w:rsidR="00FE39ED">
        <w:rPr>
          <w:rtl/>
        </w:rPr>
        <w:t xml:space="preserve"> </w:t>
      </w:r>
      <w:r w:rsidRPr="00D90C95">
        <w:rPr>
          <w:rtl/>
        </w:rPr>
        <w:t xml:space="preserve">الحسين </w:t>
      </w:r>
      <w:r w:rsidR="00994A92" w:rsidRPr="00994A92">
        <w:rPr>
          <w:rStyle w:val="libAlaemChar"/>
          <w:rtl/>
        </w:rPr>
        <w:t>عليه‌السلام</w:t>
      </w:r>
      <w:r w:rsidRPr="00D90C95">
        <w:rPr>
          <w:rtl/>
        </w:rPr>
        <w:t xml:space="preserve"> وحشمه في المحامل المستورة على الإبل</w:t>
      </w:r>
      <w:r w:rsidR="00327C0A">
        <w:rPr>
          <w:rtl/>
        </w:rPr>
        <w:t>!</w:t>
      </w:r>
      <w:r w:rsidRPr="00D90C95">
        <w:rPr>
          <w:rtl/>
        </w:rPr>
        <w:t xml:space="preserve"> </w:t>
      </w:r>
    </w:p>
    <w:p w:rsidR="0006022A" w:rsidRDefault="005C01AD" w:rsidP="005C01AD">
      <w:pPr>
        <w:pStyle w:val="libNormal"/>
        <w:rPr>
          <w:rtl/>
        </w:rPr>
      </w:pPr>
      <w:r w:rsidRPr="005C01AD">
        <w:rPr>
          <w:rtl/>
        </w:rPr>
        <w:t>يقول الدينوري</w:t>
      </w:r>
      <w:r w:rsidR="00327C0A">
        <w:rPr>
          <w:rtl/>
        </w:rPr>
        <w:t>:</w:t>
      </w:r>
      <w:r w:rsidRPr="005C01AD">
        <w:rPr>
          <w:rtl/>
        </w:rPr>
        <w:t xml:space="preserve"> (وأقام عمر بن سعد بكربلاء بعد مقتل الحسين يومين</w:t>
      </w:r>
      <w:r w:rsidR="00327C0A">
        <w:rPr>
          <w:rtl/>
        </w:rPr>
        <w:t>،</w:t>
      </w:r>
      <w:r w:rsidRPr="005C01AD">
        <w:rPr>
          <w:rtl/>
        </w:rPr>
        <w:t xml:space="preserve"> ثمّ أذّن في الناس بالرحيل</w:t>
      </w:r>
      <w:r w:rsidR="00327C0A">
        <w:rPr>
          <w:rtl/>
        </w:rPr>
        <w:t>،</w:t>
      </w:r>
      <w:r w:rsidRPr="005C01AD">
        <w:rPr>
          <w:rtl/>
        </w:rPr>
        <w:t xml:space="preserve"> وحُملت الرؤوس على أطراف الرماح</w:t>
      </w:r>
      <w:r w:rsidR="00327C0A">
        <w:rPr>
          <w:rtl/>
        </w:rPr>
        <w:t>!</w:t>
      </w:r>
      <w:r w:rsidR="007B0D1D">
        <w:rPr>
          <w:rtl/>
        </w:rPr>
        <w:t xml:space="preserve"> ..</w:t>
      </w:r>
      <w:r w:rsidRPr="005C01AD">
        <w:rPr>
          <w:rtl/>
        </w:rPr>
        <w:t xml:space="preserve"> وأمر عمر بن سعد بحمل نساء الحسين وأخواته وبناته وجواريه وحشمه في المحامل المستورة على الإبل</w:t>
      </w:r>
      <w:r w:rsidR="00327C0A">
        <w:rPr>
          <w:rtl/>
        </w:rPr>
        <w:t>!</w:t>
      </w:r>
      <w:r w:rsidRPr="005C01AD">
        <w:rPr>
          <w:rtl/>
        </w:rPr>
        <w:t xml:space="preserve"> وكانت بين وفاة رسول الله </w:t>
      </w:r>
      <w:r w:rsidR="00994A92" w:rsidRPr="00994A92">
        <w:rPr>
          <w:rStyle w:val="libAlaemChar"/>
          <w:rtl/>
        </w:rPr>
        <w:t>صلى‌الله‌عليه‌وآله</w:t>
      </w:r>
      <w:r w:rsidRPr="005C01AD">
        <w:rPr>
          <w:rtl/>
        </w:rPr>
        <w:t xml:space="preserve"> وبين قتل الحسين خمسون عاماً</w:t>
      </w:r>
      <w:r w:rsidR="008F172B">
        <w:rPr>
          <w:rtl/>
        </w:rPr>
        <w:t>)</w:t>
      </w:r>
      <w:r w:rsidRPr="005C01AD">
        <w:rPr>
          <w:rtl/>
        </w:rPr>
        <w:t xml:space="preserve"> </w:t>
      </w:r>
      <w:r w:rsidRPr="005C01AD">
        <w:rPr>
          <w:rStyle w:val="libFootnotenumChar"/>
          <w:rtl/>
        </w:rPr>
        <w:t>(3)</w:t>
      </w:r>
      <w:r w:rsidR="00327C0A">
        <w:rPr>
          <w:rtl/>
        </w:rPr>
        <w:t>.</w:t>
      </w:r>
    </w:p>
    <w:p w:rsidR="005C01AD" w:rsidRPr="00FC3649" w:rsidRDefault="005C01AD" w:rsidP="00FC3649">
      <w:pPr>
        <w:pStyle w:val="Heading2"/>
        <w:rPr>
          <w:rtl/>
        </w:rPr>
      </w:pPr>
      <w:bookmarkStart w:id="108" w:name="50"/>
      <w:bookmarkStart w:id="109" w:name="_Toc378503300"/>
      <w:r w:rsidRPr="00D90C95">
        <w:rPr>
          <w:rtl/>
        </w:rPr>
        <w:t xml:space="preserve">مرور الركب الحسينيّ على مصارع الشهداء </w:t>
      </w:r>
      <w:r w:rsidR="00994A92" w:rsidRPr="00D72AD0">
        <w:rPr>
          <w:rStyle w:val="libAlaemHeading2Char"/>
          <w:rtl/>
        </w:rPr>
        <w:t>عليه‌السلام</w:t>
      </w:r>
      <w:r w:rsidR="00327C0A">
        <w:rPr>
          <w:rtl/>
        </w:rPr>
        <w:t>:</w:t>
      </w:r>
      <w:bookmarkEnd w:id="108"/>
      <w:bookmarkEnd w:id="109"/>
    </w:p>
    <w:p w:rsidR="005C01AD" w:rsidRPr="00D90C95" w:rsidRDefault="005C01AD" w:rsidP="005C01AD">
      <w:pPr>
        <w:pStyle w:val="libNormal"/>
        <w:rPr>
          <w:rtl/>
        </w:rPr>
      </w:pPr>
      <w:r w:rsidRPr="00D90C95">
        <w:rPr>
          <w:rtl/>
        </w:rPr>
        <w:t>قال السيّد محمّد بن أبي طالب (ره)</w:t>
      </w:r>
      <w:r w:rsidR="00327C0A">
        <w:rPr>
          <w:rtl/>
        </w:rPr>
        <w:t>:</w:t>
      </w:r>
      <w:r w:rsidRPr="00D90C95">
        <w:rPr>
          <w:rtl/>
        </w:rPr>
        <w:t xml:space="preserve"> (ثمّ أذّن ابن سعد بالرحيل إلى الكوفة</w:t>
      </w:r>
      <w:r w:rsidR="00327C0A">
        <w:rPr>
          <w:rtl/>
        </w:rPr>
        <w:t>،</w:t>
      </w:r>
      <w:r w:rsidRPr="00D90C95">
        <w:rPr>
          <w:rtl/>
        </w:rPr>
        <w:t xml:space="preserve"> وحمل بنات الحسين وأخواته وعليّ بن الحسين وذراريهم</w:t>
      </w:r>
      <w:r w:rsidR="00327C0A">
        <w:rPr>
          <w:rtl/>
        </w:rPr>
        <w:t>،</w:t>
      </w:r>
      <w:r w:rsidRPr="00D90C95">
        <w:rPr>
          <w:rtl/>
        </w:rPr>
        <w:t xml:space="preserve"> فأُخرجوا حافيات حاسرات</w:t>
      </w:r>
      <w:r w:rsidR="00327C0A">
        <w:rPr>
          <w:rtl/>
        </w:rPr>
        <w:t>،</w:t>
      </w:r>
      <w:r w:rsidRPr="00D90C95">
        <w:rPr>
          <w:rtl/>
        </w:rPr>
        <w:t xml:space="preserve"> مُسلّبات باكيات</w:t>
      </w:r>
      <w:r w:rsidR="00327C0A">
        <w:rPr>
          <w:rtl/>
        </w:rPr>
        <w:t>،</w:t>
      </w:r>
      <w:r w:rsidRPr="00D90C95">
        <w:rPr>
          <w:rtl/>
        </w:rPr>
        <w:t xml:space="preserve"> يمشين سبايا في أسر الذلّة</w:t>
      </w:r>
      <w:r w:rsidR="00327C0A">
        <w:rPr>
          <w:rtl/>
        </w:rPr>
        <w:t>!</w:t>
      </w:r>
    </w:p>
    <w:p w:rsidR="005C01AD" w:rsidRPr="00D90C95" w:rsidRDefault="005C01AD" w:rsidP="005C01AD">
      <w:pPr>
        <w:pStyle w:val="libNormal"/>
        <w:rPr>
          <w:rtl/>
        </w:rPr>
      </w:pPr>
      <w:r w:rsidRPr="00D90C95">
        <w:rPr>
          <w:rtl/>
        </w:rPr>
        <w:t>فقلن</w:t>
      </w:r>
      <w:r w:rsidR="00327C0A">
        <w:rPr>
          <w:rtl/>
        </w:rPr>
        <w:t>:</w:t>
      </w:r>
      <w:r w:rsidRPr="00D90C95">
        <w:rPr>
          <w:rtl/>
        </w:rPr>
        <w:t xml:space="preserve"> بحقّ الله</w:t>
      </w:r>
      <w:r w:rsidR="00327C0A">
        <w:rPr>
          <w:rtl/>
        </w:rPr>
        <w:t>،</w:t>
      </w:r>
      <w:r w:rsidRPr="00D90C95">
        <w:rPr>
          <w:rtl/>
        </w:rPr>
        <w:t xml:space="preserve"> ما نروح معكم ولو قتلتمونا</w:t>
      </w:r>
      <w:r w:rsidR="00327C0A">
        <w:rPr>
          <w:rtl/>
        </w:rPr>
        <w:t>،</w:t>
      </w:r>
      <w:r w:rsidRPr="00D90C95">
        <w:rPr>
          <w:rtl/>
        </w:rPr>
        <w:t xml:space="preserve"> إلاّ ما مررتم بنا على مصرع الحسين</w:t>
      </w:r>
      <w:r w:rsidR="00327C0A">
        <w:rPr>
          <w:rtl/>
        </w:rPr>
        <w:t>!</w:t>
      </w:r>
    </w:p>
    <w:p w:rsidR="005C01AD" w:rsidRPr="00D90C95" w:rsidRDefault="00122025" w:rsidP="00FE39ED">
      <w:pPr>
        <w:pStyle w:val="libLine"/>
        <w:rPr>
          <w:rtl/>
        </w:rPr>
      </w:pPr>
      <w:r>
        <w:rPr>
          <w:rtl/>
        </w:rPr>
        <w:t>____________________</w:t>
      </w:r>
    </w:p>
    <w:p w:rsidR="005C01AD" w:rsidRPr="00D90C95" w:rsidRDefault="005C01AD" w:rsidP="00ED6B79">
      <w:pPr>
        <w:pStyle w:val="libFootnote0"/>
        <w:rPr>
          <w:rtl/>
        </w:rPr>
      </w:pPr>
      <w:r w:rsidRPr="00D90C95">
        <w:rPr>
          <w:rtl/>
        </w:rPr>
        <w:t>(1) الفتوح</w:t>
      </w:r>
      <w:r w:rsidR="00327C0A">
        <w:rPr>
          <w:rtl/>
        </w:rPr>
        <w:t>:</w:t>
      </w:r>
      <w:r w:rsidRPr="00D90C95">
        <w:rPr>
          <w:rtl/>
        </w:rPr>
        <w:t xml:space="preserve"> 5</w:t>
      </w:r>
      <w:r w:rsidR="00327C0A">
        <w:rPr>
          <w:rtl/>
        </w:rPr>
        <w:t>:</w:t>
      </w:r>
      <w:r w:rsidRPr="00D90C95">
        <w:rPr>
          <w:rtl/>
        </w:rPr>
        <w:t xml:space="preserve"> 139</w:t>
      </w:r>
      <w:r w:rsidR="00327C0A">
        <w:rPr>
          <w:rtl/>
        </w:rPr>
        <w:t>.</w:t>
      </w:r>
    </w:p>
    <w:p w:rsidR="005C01AD" w:rsidRPr="00D90C95" w:rsidRDefault="005C01AD" w:rsidP="00ED6B79">
      <w:pPr>
        <w:pStyle w:val="libFootnote0"/>
        <w:rPr>
          <w:rtl/>
        </w:rPr>
      </w:pPr>
      <w:r w:rsidRPr="00D90C95">
        <w:rPr>
          <w:rtl/>
        </w:rPr>
        <w:t>(2) تاريخ الطبري</w:t>
      </w:r>
      <w:r w:rsidR="00327C0A">
        <w:rPr>
          <w:rtl/>
        </w:rPr>
        <w:t>:</w:t>
      </w:r>
      <w:r w:rsidRPr="00D90C95">
        <w:rPr>
          <w:rtl/>
        </w:rPr>
        <w:t xml:space="preserve"> 3</w:t>
      </w:r>
      <w:r w:rsidR="00327C0A">
        <w:rPr>
          <w:rtl/>
        </w:rPr>
        <w:t>:</w:t>
      </w:r>
      <w:r w:rsidRPr="00D90C95">
        <w:rPr>
          <w:rtl/>
        </w:rPr>
        <w:t xml:space="preserve"> 336</w:t>
      </w:r>
      <w:r w:rsidR="00327C0A">
        <w:rPr>
          <w:rtl/>
        </w:rPr>
        <w:t>،</w:t>
      </w:r>
      <w:r w:rsidRPr="00D90C95">
        <w:rPr>
          <w:rtl/>
        </w:rPr>
        <w:t xml:space="preserve"> وانظر الكامل في التاريخ</w:t>
      </w:r>
      <w:r w:rsidR="00327C0A">
        <w:rPr>
          <w:rtl/>
        </w:rPr>
        <w:t>:</w:t>
      </w:r>
      <w:r w:rsidRPr="00D90C95">
        <w:rPr>
          <w:rtl/>
        </w:rPr>
        <w:t xml:space="preserve"> 3</w:t>
      </w:r>
      <w:r w:rsidR="00327C0A">
        <w:rPr>
          <w:rtl/>
        </w:rPr>
        <w:t>:</w:t>
      </w:r>
      <w:r w:rsidRPr="00D90C95">
        <w:rPr>
          <w:rtl/>
        </w:rPr>
        <w:t xml:space="preserve"> 296</w:t>
      </w:r>
      <w:r w:rsidR="00327C0A">
        <w:rPr>
          <w:rtl/>
        </w:rPr>
        <w:t>.</w:t>
      </w:r>
    </w:p>
    <w:p w:rsidR="005C01AD" w:rsidRPr="00D90C95" w:rsidRDefault="005C01AD" w:rsidP="00ED6B79">
      <w:pPr>
        <w:pStyle w:val="libFootnote0"/>
        <w:rPr>
          <w:rtl/>
        </w:rPr>
      </w:pPr>
      <w:r w:rsidRPr="00D90C95">
        <w:rPr>
          <w:rtl/>
        </w:rPr>
        <w:t>(3) الأخبار الطوال</w:t>
      </w:r>
      <w:r w:rsidR="00327C0A">
        <w:rPr>
          <w:rtl/>
        </w:rPr>
        <w:t>:</w:t>
      </w:r>
      <w:r w:rsidRPr="00D90C95">
        <w:rPr>
          <w:rtl/>
        </w:rPr>
        <w:t xml:space="preserve"> 259</w:t>
      </w:r>
      <w:r w:rsidR="00327C0A">
        <w:rPr>
          <w:rtl/>
        </w:rPr>
        <w:t>،</w:t>
      </w:r>
      <w:r w:rsidRPr="00D90C95">
        <w:rPr>
          <w:rtl/>
        </w:rPr>
        <w:t xml:space="preserve"> وانظر</w:t>
      </w:r>
      <w:r w:rsidR="00327C0A">
        <w:rPr>
          <w:rtl/>
        </w:rPr>
        <w:t>:</w:t>
      </w:r>
      <w:r w:rsidRPr="00D90C95">
        <w:rPr>
          <w:rtl/>
        </w:rPr>
        <w:t xml:space="preserve"> جواهر المطالب</w:t>
      </w:r>
      <w:r w:rsidR="00327C0A">
        <w:rPr>
          <w:rtl/>
        </w:rPr>
        <w:t>:</w:t>
      </w:r>
      <w:r w:rsidRPr="00D90C95">
        <w:rPr>
          <w:rtl/>
        </w:rPr>
        <w:t xml:space="preserve"> 2</w:t>
      </w:r>
      <w:r w:rsidR="00327C0A">
        <w:rPr>
          <w:rtl/>
        </w:rPr>
        <w:t>:</w:t>
      </w:r>
      <w:r w:rsidRPr="00D90C95">
        <w:rPr>
          <w:rtl/>
        </w:rPr>
        <w:t xml:space="preserve"> 291</w:t>
      </w:r>
      <w:r w:rsidR="00327C0A">
        <w:rPr>
          <w:rtl/>
        </w:rPr>
        <w:t>.</w:t>
      </w:r>
    </w:p>
    <w:p w:rsidR="005C01AD" w:rsidRDefault="005C01AD" w:rsidP="00FC3649">
      <w:pPr>
        <w:pStyle w:val="libNormal"/>
      </w:pPr>
      <w:r>
        <w:rPr>
          <w:rtl/>
        </w:rPr>
        <w:br w:type="page"/>
      </w:r>
    </w:p>
    <w:p w:rsidR="005C01AD" w:rsidRPr="00D90C95" w:rsidRDefault="005C01AD" w:rsidP="005C01AD">
      <w:pPr>
        <w:pStyle w:val="libNormal"/>
        <w:rPr>
          <w:rtl/>
        </w:rPr>
      </w:pPr>
      <w:r w:rsidRPr="00D90C95">
        <w:rPr>
          <w:rtl/>
        </w:rPr>
        <w:lastRenderedPageBreak/>
        <w:t>فأمر ابن سعد لعنه الله ليمرّوا بهم من المقتل</w:t>
      </w:r>
      <w:r w:rsidR="00327C0A">
        <w:rPr>
          <w:rtl/>
        </w:rPr>
        <w:t>،</w:t>
      </w:r>
      <w:r w:rsidRPr="00D90C95">
        <w:rPr>
          <w:rtl/>
        </w:rPr>
        <w:t xml:space="preserve"> حتّى رأين إخوانهنّ وأبناءهنّ وودّعْنهم</w:t>
      </w:r>
      <w:r w:rsidR="00327C0A">
        <w:rPr>
          <w:rtl/>
        </w:rPr>
        <w:t>.</w:t>
      </w:r>
    </w:p>
    <w:p w:rsidR="005C01AD" w:rsidRPr="00D90C95" w:rsidRDefault="005C01AD" w:rsidP="005C01AD">
      <w:pPr>
        <w:pStyle w:val="libNormal"/>
        <w:rPr>
          <w:rtl/>
        </w:rPr>
      </w:pPr>
      <w:r w:rsidRPr="005C01AD">
        <w:rPr>
          <w:rtl/>
        </w:rPr>
        <w:t>فذهبوا بهنّ إلى المعركة</w:t>
      </w:r>
      <w:r w:rsidR="00327C0A">
        <w:rPr>
          <w:rtl/>
        </w:rPr>
        <w:t>،</w:t>
      </w:r>
      <w:r w:rsidRPr="005C01AD">
        <w:rPr>
          <w:rtl/>
        </w:rPr>
        <w:t xml:space="preserve"> ف</w:t>
      </w:r>
      <w:r w:rsidR="00FE39ED">
        <w:rPr>
          <w:rtl/>
        </w:rPr>
        <w:t>لم</w:t>
      </w:r>
      <w:r w:rsidRPr="005C01AD">
        <w:rPr>
          <w:rtl/>
        </w:rPr>
        <w:t>ا نظر النسوة إلى القتلى صِحْنَ وضربن وجوههنّ</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D90C95" w:rsidRDefault="005C01AD" w:rsidP="005C01AD">
      <w:pPr>
        <w:pStyle w:val="libNormal"/>
        <w:rPr>
          <w:rtl/>
        </w:rPr>
      </w:pPr>
      <w:r w:rsidRPr="00D90C95">
        <w:rPr>
          <w:rtl/>
        </w:rPr>
        <w:t>وقال ابن الأثير</w:t>
      </w:r>
      <w:r w:rsidR="00327C0A">
        <w:rPr>
          <w:rtl/>
        </w:rPr>
        <w:t>:</w:t>
      </w:r>
      <w:r w:rsidRPr="00D90C95">
        <w:rPr>
          <w:rtl/>
        </w:rPr>
        <w:t xml:space="preserve"> </w:t>
      </w:r>
      <w:r w:rsidR="008F172B">
        <w:rPr>
          <w:rtl/>
        </w:rPr>
        <w:t>(</w:t>
      </w:r>
      <w:r w:rsidR="007B0D1D">
        <w:rPr>
          <w:rtl/>
        </w:rPr>
        <w:t>..</w:t>
      </w:r>
      <w:r w:rsidRPr="00D90C95">
        <w:rPr>
          <w:rtl/>
        </w:rPr>
        <w:t>. فاجتازوا بهنّ على الحسين وأصحابه صرعى</w:t>
      </w:r>
      <w:r w:rsidR="00327C0A">
        <w:rPr>
          <w:rtl/>
        </w:rPr>
        <w:t>،</w:t>
      </w:r>
      <w:r w:rsidRPr="00D90C95">
        <w:rPr>
          <w:rtl/>
        </w:rPr>
        <w:t xml:space="preserve"> فصاح النساء ولطمن خدودهنّ وصاحت زينب أخته</w:t>
      </w:r>
      <w:r w:rsidR="00327C0A">
        <w:rPr>
          <w:rtl/>
        </w:rPr>
        <w:t>:</w:t>
      </w:r>
    </w:p>
    <w:p w:rsidR="005C01AD" w:rsidRPr="00D90C95" w:rsidRDefault="005C01AD" w:rsidP="00D72AD0">
      <w:pPr>
        <w:pStyle w:val="libBold2"/>
        <w:rPr>
          <w:rtl/>
        </w:rPr>
      </w:pPr>
      <w:r w:rsidRPr="00D90C95">
        <w:rPr>
          <w:rtl/>
        </w:rPr>
        <w:t>يا محمّداه</w:t>
      </w:r>
      <w:r w:rsidR="00327C0A">
        <w:rPr>
          <w:rtl/>
        </w:rPr>
        <w:t>!</w:t>
      </w:r>
      <w:r w:rsidRPr="00D90C95">
        <w:rPr>
          <w:rtl/>
        </w:rPr>
        <w:t xml:space="preserve"> صلّى عليك ملائكة السماء</w:t>
      </w:r>
      <w:r w:rsidR="00327C0A">
        <w:rPr>
          <w:rtl/>
        </w:rPr>
        <w:t>،</w:t>
      </w:r>
      <w:r w:rsidRPr="00D90C95">
        <w:rPr>
          <w:rtl/>
        </w:rPr>
        <w:t xml:space="preserve"> هذا الحسين بالعراء</w:t>
      </w:r>
      <w:r w:rsidR="00327C0A">
        <w:rPr>
          <w:rtl/>
        </w:rPr>
        <w:t>!</w:t>
      </w:r>
      <w:r w:rsidRPr="00D90C95">
        <w:rPr>
          <w:rtl/>
        </w:rPr>
        <w:t xml:space="preserve"> مُزّمل بالدماء</w:t>
      </w:r>
      <w:r w:rsidR="00327C0A">
        <w:rPr>
          <w:rtl/>
        </w:rPr>
        <w:t>!</w:t>
      </w:r>
      <w:r w:rsidRPr="00D90C95">
        <w:rPr>
          <w:rtl/>
        </w:rPr>
        <w:t xml:space="preserve"> مُقطّع الأعضاء</w:t>
      </w:r>
      <w:r w:rsidR="00327C0A">
        <w:rPr>
          <w:rtl/>
        </w:rPr>
        <w:t>!</w:t>
      </w:r>
      <w:r w:rsidRPr="00D90C95">
        <w:rPr>
          <w:rtl/>
        </w:rPr>
        <w:t xml:space="preserve"> وبناتك سبايا</w:t>
      </w:r>
      <w:r w:rsidR="00327C0A">
        <w:rPr>
          <w:rtl/>
        </w:rPr>
        <w:t>!</w:t>
      </w:r>
      <w:r w:rsidRPr="00D90C95">
        <w:rPr>
          <w:rtl/>
        </w:rPr>
        <w:t xml:space="preserve"> وذُرّيّتك مُقتّلة تسفي عليها الصبا</w:t>
      </w:r>
      <w:r w:rsidR="00327C0A">
        <w:rPr>
          <w:rtl/>
        </w:rPr>
        <w:t>!</w:t>
      </w:r>
      <w:r w:rsidRPr="00D90C95">
        <w:rPr>
          <w:rtl/>
        </w:rPr>
        <w:t xml:space="preserve"> فأبكت كلّ عدوّ وصديق</w:t>
      </w:r>
      <w:r w:rsidR="008F172B">
        <w:rPr>
          <w:rtl/>
        </w:rPr>
        <w:t>)</w:t>
      </w:r>
      <w:r w:rsidRPr="005C01AD">
        <w:rPr>
          <w:rtl/>
        </w:rPr>
        <w:t xml:space="preserve"> </w:t>
      </w:r>
      <w:r w:rsidRPr="005C01AD">
        <w:rPr>
          <w:rStyle w:val="libFootnotenumChar"/>
          <w:rtl/>
        </w:rPr>
        <w:t>(2)</w:t>
      </w:r>
      <w:r w:rsidR="00327C0A" w:rsidRPr="00D72AD0">
        <w:rPr>
          <w:rtl/>
        </w:rPr>
        <w:t>.</w:t>
      </w:r>
    </w:p>
    <w:p w:rsidR="005C01AD" w:rsidRPr="00D90C95" w:rsidRDefault="005C01AD" w:rsidP="005C01AD">
      <w:pPr>
        <w:pStyle w:val="libNormal"/>
        <w:rPr>
          <w:rtl/>
        </w:rPr>
      </w:pPr>
      <w:r w:rsidRPr="005C01AD">
        <w:rPr>
          <w:rtl/>
        </w:rPr>
        <w:t>وقال الإسفرائيني</w:t>
      </w:r>
      <w:r w:rsidR="00327C0A">
        <w:rPr>
          <w:rtl/>
        </w:rPr>
        <w:t>:</w:t>
      </w:r>
      <w:r w:rsidRPr="005C01AD">
        <w:rPr>
          <w:rtl/>
        </w:rPr>
        <w:t xml:space="preserve"> </w:t>
      </w:r>
      <w:r w:rsidR="008F172B">
        <w:rPr>
          <w:rtl/>
        </w:rPr>
        <w:t>(</w:t>
      </w:r>
      <w:r w:rsidRPr="005C01AD">
        <w:rPr>
          <w:rtl/>
        </w:rPr>
        <w:t>فأمر ابن سعد أن تؤخَذ النساء عن جسد الحسين بالرغم عنهنّ</w:t>
      </w:r>
      <w:r w:rsidR="00327C0A">
        <w:rPr>
          <w:rtl/>
        </w:rPr>
        <w:t>!</w:t>
      </w:r>
      <w:r w:rsidRPr="005C01AD">
        <w:rPr>
          <w:rtl/>
        </w:rPr>
        <w:t xml:space="preserve"> فحُملوا على أقتاب الجمال بغير غطاء ولا وِطاء</w:t>
      </w:r>
      <w:r w:rsidR="00327C0A">
        <w:rPr>
          <w:rtl/>
        </w:rPr>
        <w:t>!</w:t>
      </w:r>
      <w:r w:rsidRPr="005C01AD">
        <w:rPr>
          <w:rtl/>
        </w:rPr>
        <w:t xml:space="preserve"> مكشوفات الوجوه بين الأعداء</w:t>
      </w:r>
      <w:r w:rsidR="00327C0A">
        <w:rPr>
          <w:rtl/>
        </w:rPr>
        <w:t>!</w:t>
      </w:r>
      <w:r w:rsidRPr="005C01AD">
        <w:rPr>
          <w:rtl/>
        </w:rPr>
        <w:t xml:space="preserve"> وساقوهم كما تُساق سبايا الروم في شرّ المصائب والهموم</w:t>
      </w:r>
      <w:r w:rsidR="007B0D1D">
        <w:rPr>
          <w:rtl/>
        </w:rPr>
        <w:t xml:space="preserve"> ..</w:t>
      </w:r>
      <w:r w:rsidRPr="005C01AD">
        <w:rPr>
          <w:rtl/>
        </w:rPr>
        <w:t>.</w:t>
      </w:r>
      <w:r w:rsidR="008F172B">
        <w:rPr>
          <w:rtl/>
        </w:rPr>
        <w:t>)</w:t>
      </w:r>
      <w:r w:rsidRPr="005C01AD">
        <w:rPr>
          <w:rtl/>
        </w:rPr>
        <w:t xml:space="preserve"> </w:t>
      </w:r>
      <w:r w:rsidRPr="005C01AD">
        <w:rPr>
          <w:rStyle w:val="libFootnotenumChar"/>
          <w:rtl/>
        </w:rPr>
        <w:t>(3)</w:t>
      </w:r>
      <w:r w:rsidR="00327C0A">
        <w:rPr>
          <w:rtl/>
        </w:rPr>
        <w:t>.</w:t>
      </w:r>
    </w:p>
    <w:p w:rsidR="005C01AD" w:rsidRPr="00D90C95" w:rsidRDefault="005C01AD" w:rsidP="005C01AD">
      <w:pPr>
        <w:pStyle w:val="libNormal"/>
        <w:rPr>
          <w:rtl/>
        </w:rPr>
      </w:pPr>
      <w:r w:rsidRPr="00D90C95">
        <w:rPr>
          <w:rtl/>
        </w:rPr>
        <w:t xml:space="preserve">لكنّ بعض المتون تُصرّح بأنّهم جاءوا بالنساء على مصارع الشهداء </w:t>
      </w:r>
      <w:r w:rsidR="00994A92" w:rsidRPr="00994A92">
        <w:rPr>
          <w:rStyle w:val="libAlaemChar"/>
          <w:rtl/>
        </w:rPr>
        <w:t>عليهم‌السلام</w:t>
      </w:r>
      <w:r w:rsidR="00327C0A">
        <w:rPr>
          <w:rtl/>
        </w:rPr>
        <w:t>،</w:t>
      </w:r>
      <w:r w:rsidRPr="00D90C95">
        <w:rPr>
          <w:rtl/>
        </w:rPr>
        <w:t xml:space="preserve"> ومرّوا بهنّ عليهم قسراً وعناداً لا بطلب وإصرار منهنّ</w:t>
      </w:r>
      <w:r w:rsidR="00327C0A">
        <w:rPr>
          <w:rtl/>
        </w:rPr>
        <w:t>!</w:t>
      </w:r>
    </w:p>
    <w:p w:rsidR="005C01AD" w:rsidRPr="00D90C95" w:rsidRDefault="005C01AD" w:rsidP="005C01AD">
      <w:pPr>
        <w:pStyle w:val="libNormal"/>
        <w:rPr>
          <w:rtl/>
        </w:rPr>
      </w:pPr>
      <w:r w:rsidRPr="00D90C95">
        <w:rPr>
          <w:rtl/>
        </w:rPr>
        <w:t xml:space="preserve">فقد </w:t>
      </w:r>
      <w:r w:rsidR="008F172B">
        <w:rPr>
          <w:rtl/>
        </w:rPr>
        <w:t>(</w:t>
      </w:r>
      <w:r w:rsidRPr="00D90C95">
        <w:rPr>
          <w:rtl/>
        </w:rPr>
        <w:t>روي عن عبد الله بن إدريس</w:t>
      </w:r>
      <w:r w:rsidR="00327C0A">
        <w:rPr>
          <w:rtl/>
        </w:rPr>
        <w:t>،</w:t>
      </w:r>
      <w:r w:rsidRPr="00D90C95">
        <w:rPr>
          <w:rtl/>
        </w:rPr>
        <w:t xml:space="preserve"> عن أبيه</w:t>
      </w:r>
      <w:r w:rsidR="00327C0A">
        <w:rPr>
          <w:rtl/>
        </w:rPr>
        <w:t>:</w:t>
      </w:r>
      <w:r w:rsidRPr="00D90C95">
        <w:rPr>
          <w:rtl/>
        </w:rPr>
        <w:t xml:space="preserve"> أنّهم قد جاءوا بالنساء عناداً وعبروهنّ على مصارع آل الرسول </w:t>
      </w:r>
      <w:r w:rsidR="00994A92" w:rsidRPr="00994A92">
        <w:rPr>
          <w:rStyle w:val="libAlaemChar"/>
          <w:rtl/>
        </w:rPr>
        <w:t>صلى‌الله‌عليه‌وآله</w:t>
      </w:r>
      <w:r w:rsidR="00327C0A">
        <w:rPr>
          <w:rtl/>
        </w:rPr>
        <w:t>،</w:t>
      </w:r>
      <w:r w:rsidRPr="00D90C95">
        <w:rPr>
          <w:rtl/>
        </w:rPr>
        <w:t xml:space="preserve"> ف</w:t>
      </w:r>
      <w:r w:rsidR="00FE39ED">
        <w:rPr>
          <w:rtl/>
        </w:rPr>
        <w:t>لم</w:t>
      </w:r>
      <w:r w:rsidRPr="00D90C95">
        <w:rPr>
          <w:rtl/>
        </w:rPr>
        <w:t>ا نظرت أمّ كلثوم أخاها الحسين تسفي عليه الرياح</w:t>
      </w:r>
      <w:r w:rsidR="00327C0A">
        <w:rPr>
          <w:rtl/>
        </w:rPr>
        <w:t>!</w:t>
      </w:r>
      <w:r w:rsidRPr="00D90C95">
        <w:rPr>
          <w:rtl/>
        </w:rPr>
        <w:t xml:space="preserve"> وهو مكبوب</w:t>
      </w:r>
      <w:r w:rsidR="00327C0A">
        <w:rPr>
          <w:rtl/>
        </w:rPr>
        <w:t>!</w:t>
      </w:r>
      <w:r w:rsidRPr="00D90C95">
        <w:rPr>
          <w:rtl/>
        </w:rPr>
        <w:t xml:space="preserve"> وقعت من أعلى البعير إلى الأرض</w:t>
      </w:r>
      <w:r w:rsidR="00327C0A">
        <w:rPr>
          <w:rtl/>
        </w:rPr>
        <w:t>،</w:t>
      </w:r>
      <w:r w:rsidRPr="00D90C95">
        <w:rPr>
          <w:rtl/>
        </w:rPr>
        <w:t xml:space="preserve"> وحضنت أخاها وهي تقول ببكاء وعويل</w:t>
      </w:r>
      <w:r w:rsidR="00327C0A">
        <w:rPr>
          <w:rtl/>
        </w:rPr>
        <w:t>:</w:t>
      </w:r>
    </w:p>
    <w:p w:rsidR="005C01AD" w:rsidRPr="00D90C95" w:rsidRDefault="00122025" w:rsidP="00FE39ED">
      <w:pPr>
        <w:pStyle w:val="libLine"/>
        <w:rPr>
          <w:rtl/>
        </w:rPr>
      </w:pPr>
      <w:r>
        <w:rPr>
          <w:rtl/>
        </w:rPr>
        <w:t>____________________</w:t>
      </w:r>
    </w:p>
    <w:p w:rsidR="005C01AD" w:rsidRPr="00D90C95" w:rsidRDefault="005C01AD" w:rsidP="00ED6B79">
      <w:pPr>
        <w:pStyle w:val="libFootnote0"/>
        <w:rPr>
          <w:rtl/>
        </w:rPr>
      </w:pPr>
      <w:r w:rsidRPr="00D90C95">
        <w:rPr>
          <w:rtl/>
        </w:rPr>
        <w:t>(1) تسلية المجالس وزينة المجالس</w:t>
      </w:r>
      <w:r w:rsidR="00327C0A">
        <w:rPr>
          <w:rtl/>
        </w:rPr>
        <w:t>:</w:t>
      </w:r>
      <w:r w:rsidRPr="00D90C95">
        <w:rPr>
          <w:rtl/>
        </w:rPr>
        <w:t xml:space="preserve"> 2</w:t>
      </w:r>
      <w:r w:rsidR="00327C0A">
        <w:rPr>
          <w:rtl/>
        </w:rPr>
        <w:t>:</w:t>
      </w:r>
      <w:r w:rsidRPr="00D90C95">
        <w:rPr>
          <w:rtl/>
        </w:rPr>
        <w:t xml:space="preserve"> 332</w:t>
      </w:r>
      <w:r w:rsidR="00327C0A">
        <w:rPr>
          <w:rtl/>
        </w:rPr>
        <w:t>.</w:t>
      </w:r>
    </w:p>
    <w:p w:rsidR="005C01AD" w:rsidRPr="00D90C95" w:rsidRDefault="005C01AD" w:rsidP="00ED6B79">
      <w:pPr>
        <w:pStyle w:val="libFootnote0"/>
        <w:rPr>
          <w:rtl/>
        </w:rPr>
      </w:pPr>
      <w:r w:rsidRPr="00D90C95">
        <w:rPr>
          <w:rtl/>
        </w:rPr>
        <w:t>(2) الكامل في التاريخ</w:t>
      </w:r>
      <w:r w:rsidR="00327C0A">
        <w:rPr>
          <w:rtl/>
        </w:rPr>
        <w:t>:</w:t>
      </w:r>
      <w:r w:rsidRPr="00D90C95">
        <w:rPr>
          <w:rtl/>
        </w:rPr>
        <w:t xml:space="preserve"> 3</w:t>
      </w:r>
      <w:r w:rsidR="00327C0A">
        <w:rPr>
          <w:rtl/>
        </w:rPr>
        <w:t>:</w:t>
      </w:r>
      <w:r w:rsidRPr="00D90C95">
        <w:rPr>
          <w:rtl/>
        </w:rPr>
        <w:t xml:space="preserve"> 296</w:t>
      </w:r>
      <w:r w:rsidR="00327C0A">
        <w:rPr>
          <w:rtl/>
        </w:rPr>
        <w:t>.</w:t>
      </w:r>
    </w:p>
    <w:p w:rsidR="005C01AD" w:rsidRPr="00D90C95" w:rsidRDefault="005C01AD" w:rsidP="00ED6B79">
      <w:pPr>
        <w:pStyle w:val="libFootnote0"/>
        <w:rPr>
          <w:rtl/>
        </w:rPr>
      </w:pPr>
      <w:r w:rsidRPr="00D90C95">
        <w:rPr>
          <w:rtl/>
        </w:rPr>
        <w:t>(3) نور العين في مشهد الحسين</w:t>
      </w:r>
      <w:r w:rsidR="00327C0A">
        <w:rPr>
          <w:rtl/>
        </w:rPr>
        <w:t>:</w:t>
      </w:r>
      <w:r w:rsidRPr="00D90C95">
        <w:rPr>
          <w:rtl/>
        </w:rPr>
        <w:t xml:space="preserve"> 47</w:t>
      </w:r>
      <w:r w:rsidR="00327C0A">
        <w:rPr>
          <w:rtl/>
        </w:rPr>
        <w:t>.</w:t>
      </w:r>
    </w:p>
    <w:p w:rsidR="005C01AD" w:rsidRDefault="005C01AD" w:rsidP="00FC3649">
      <w:pPr>
        <w:pStyle w:val="libNormal"/>
      </w:pPr>
      <w:r>
        <w:rPr>
          <w:rtl/>
        </w:rPr>
        <w:br w:type="page"/>
      </w:r>
    </w:p>
    <w:p w:rsidR="005C01AD" w:rsidRPr="00D90C95" w:rsidRDefault="005C01AD" w:rsidP="005C01AD">
      <w:pPr>
        <w:pStyle w:val="libNormal"/>
        <w:rPr>
          <w:rtl/>
        </w:rPr>
      </w:pPr>
      <w:r w:rsidRPr="00D72AD0">
        <w:rPr>
          <w:rStyle w:val="libBold2Char"/>
          <w:rtl/>
        </w:rPr>
        <w:lastRenderedPageBreak/>
        <w:t>يا رسول الله</w:t>
      </w:r>
      <w:r w:rsidR="00327C0A" w:rsidRPr="00D72AD0">
        <w:rPr>
          <w:rStyle w:val="libBold2Char"/>
          <w:rtl/>
        </w:rPr>
        <w:t>،</w:t>
      </w:r>
      <w:r w:rsidRPr="00D72AD0">
        <w:rPr>
          <w:rStyle w:val="libBold2Char"/>
          <w:rtl/>
        </w:rPr>
        <w:t xml:space="preserve"> انظر إلى جسد ولَدك مُلقى على الأرض بغير دفن</w:t>
      </w:r>
      <w:r w:rsidR="00327C0A" w:rsidRPr="00D72AD0">
        <w:rPr>
          <w:rStyle w:val="libBold2Char"/>
          <w:rtl/>
        </w:rPr>
        <w:t>!</w:t>
      </w:r>
      <w:r w:rsidRPr="00D72AD0">
        <w:rPr>
          <w:rStyle w:val="libBold2Char"/>
          <w:rtl/>
        </w:rPr>
        <w:t xml:space="preserve"> كفَنه الرمل السافي عليه</w:t>
      </w:r>
      <w:r w:rsidR="00327C0A" w:rsidRPr="00D72AD0">
        <w:rPr>
          <w:rStyle w:val="libBold2Char"/>
          <w:rtl/>
        </w:rPr>
        <w:t>!</w:t>
      </w:r>
      <w:r w:rsidRPr="00D72AD0">
        <w:rPr>
          <w:rStyle w:val="libBold2Char"/>
          <w:rtl/>
        </w:rPr>
        <w:t xml:space="preserve"> وغسله الدّم الجاري من وريدَيه</w:t>
      </w:r>
      <w:r w:rsidR="00327C0A" w:rsidRPr="00D72AD0">
        <w:rPr>
          <w:rStyle w:val="libBold2Char"/>
          <w:rtl/>
        </w:rPr>
        <w:t>!</w:t>
      </w:r>
      <w:r w:rsidRPr="00D72AD0">
        <w:rPr>
          <w:rStyle w:val="libBold2Char"/>
          <w:rtl/>
        </w:rPr>
        <w:t xml:space="preserve"> وهؤلاء أهل بيته يُساقون أُسارى في أسر الذلّ</w:t>
      </w:r>
      <w:r w:rsidR="00327C0A" w:rsidRPr="00D72AD0">
        <w:rPr>
          <w:rStyle w:val="libBold2Char"/>
          <w:rtl/>
        </w:rPr>
        <w:t>!</w:t>
      </w:r>
      <w:r w:rsidRPr="00D72AD0">
        <w:rPr>
          <w:rStyle w:val="libBold2Char"/>
          <w:rtl/>
        </w:rPr>
        <w:t xml:space="preserve"> ليس لهم مَن يُمانع عنهم</w:t>
      </w:r>
      <w:r w:rsidR="00327C0A" w:rsidRPr="00D72AD0">
        <w:rPr>
          <w:rStyle w:val="libBold2Char"/>
          <w:rtl/>
        </w:rPr>
        <w:t>!</w:t>
      </w:r>
      <w:r w:rsidRPr="00D72AD0">
        <w:rPr>
          <w:rStyle w:val="libBold2Char"/>
          <w:rtl/>
        </w:rPr>
        <w:t xml:space="preserve"> ورؤوس أولاده مع رأسه الشريف</w:t>
      </w:r>
      <w:r w:rsidRPr="005C01AD">
        <w:rPr>
          <w:rtl/>
        </w:rPr>
        <w:t xml:space="preserve"> </w:t>
      </w:r>
      <w:r w:rsidRPr="005C01AD">
        <w:rPr>
          <w:rStyle w:val="libFootnotenumChar"/>
          <w:rtl/>
        </w:rPr>
        <w:t>(1)</w:t>
      </w:r>
      <w:r w:rsidRPr="00D72AD0">
        <w:rPr>
          <w:rStyle w:val="libBold2Char"/>
          <w:rtl/>
        </w:rPr>
        <w:t xml:space="preserve"> على الرماح كالأقمار</w:t>
      </w:r>
      <w:r w:rsidR="00327C0A" w:rsidRPr="00D72AD0">
        <w:rPr>
          <w:rStyle w:val="libBold2Char"/>
          <w:rtl/>
        </w:rPr>
        <w:t>!</w:t>
      </w:r>
    </w:p>
    <w:p w:rsidR="005C01AD" w:rsidRPr="00D90C95" w:rsidRDefault="005C01AD" w:rsidP="00D72AD0">
      <w:pPr>
        <w:pStyle w:val="libBold2"/>
        <w:rPr>
          <w:rtl/>
        </w:rPr>
      </w:pPr>
      <w:r w:rsidRPr="00D90C95">
        <w:rPr>
          <w:rtl/>
        </w:rPr>
        <w:t>يا محمّد المصطفى</w:t>
      </w:r>
      <w:r w:rsidR="00327C0A">
        <w:rPr>
          <w:rtl/>
        </w:rPr>
        <w:t>،</w:t>
      </w:r>
      <w:r w:rsidRPr="00D90C95">
        <w:rPr>
          <w:rtl/>
        </w:rPr>
        <w:t xml:space="preserve"> هذه بناتك سبايا وذرّيّتك مُقتّله</w:t>
      </w:r>
      <w:r w:rsidR="00327C0A">
        <w:rPr>
          <w:rtl/>
        </w:rPr>
        <w:t>!</w:t>
      </w:r>
    </w:p>
    <w:p w:rsidR="0006022A" w:rsidRDefault="005C01AD" w:rsidP="005C01AD">
      <w:pPr>
        <w:pStyle w:val="libNormal"/>
        <w:rPr>
          <w:rtl/>
        </w:rPr>
      </w:pPr>
      <w:r w:rsidRPr="005C01AD">
        <w:rPr>
          <w:rtl/>
        </w:rPr>
        <w:t>فما زالت تقول هذا القول ونحو هذا</w:t>
      </w:r>
      <w:r w:rsidR="00327C0A">
        <w:rPr>
          <w:rtl/>
        </w:rPr>
        <w:t>،</w:t>
      </w:r>
      <w:r w:rsidRPr="005C01AD">
        <w:rPr>
          <w:rtl/>
        </w:rPr>
        <w:t xml:space="preserve"> فأبكت كلّ صديق وعدوّ</w:t>
      </w:r>
      <w:r w:rsidR="00327C0A">
        <w:rPr>
          <w:rtl/>
        </w:rPr>
        <w:t>!</w:t>
      </w:r>
      <w:r w:rsidRPr="005C01AD">
        <w:rPr>
          <w:rtl/>
        </w:rPr>
        <w:t xml:space="preserve"> حتّى رأينا دموع الخيل تتقاطر على حوافرها</w:t>
      </w:r>
      <w:r w:rsidR="00327C0A">
        <w:rPr>
          <w:rtl/>
        </w:rPr>
        <w:t>!</w:t>
      </w:r>
      <w:r w:rsidRPr="005C01AD">
        <w:rPr>
          <w:rtl/>
        </w:rPr>
        <w:t xml:space="preserve"> وساروا بها وهي باكية حزينة لا ترقأ لها دمعة ولا تبطل لها حسرة</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FC3649" w:rsidRDefault="005C01AD" w:rsidP="00FC3649">
      <w:pPr>
        <w:pStyle w:val="Heading2"/>
        <w:rPr>
          <w:rtl/>
        </w:rPr>
      </w:pPr>
      <w:bookmarkStart w:id="110" w:name="51"/>
      <w:bookmarkStart w:id="111" w:name="_Toc378503301"/>
      <w:r w:rsidRPr="00D90C95">
        <w:rPr>
          <w:rtl/>
        </w:rPr>
        <w:t>القبائل تتنافس على حَمْل الرؤوس إلى ابن زياد</w:t>
      </w:r>
      <w:r w:rsidR="00327C0A">
        <w:rPr>
          <w:rtl/>
        </w:rPr>
        <w:t>:</w:t>
      </w:r>
      <w:bookmarkEnd w:id="110"/>
      <w:bookmarkEnd w:id="111"/>
    </w:p>
    <w:p w:rsidR="005C01AD" w:rsidRPr="00D90C95" w:rsidRDefault="005C01AD" w:rsidP="005C01AD">
      <w:pPr>
        <w:pStyle w:val="libNormal"/>
        <w:rPr>
          <w:rtl/>
        </w:rPr>
      </w:pPr>
      <w:r w:rsidRPr="005C01AD">
        <w:rPr>
          <w:rtl/>
        </w:rPr>
        <w:t>قال السيّد محمّد بن أبي طالب</w:t>
      </w:r>
      <w:r w:rsidR="00327C0A">
        <w:rPr>
          <w:rtl/>
        </w:rPr>
        <w:t>:</w:t>
      </w:r>
      <w:r w:rsidRPr="005C01AD">
        <w:rPr>
          <w:rtl/>
        </w:rPr>
        <w:t xml:space="preserve"> (روي أنّ رؤوس أصحاب الحسين </w:t>
      </w:r>
      <w:r w:rsidR="00994A92" w:rsidRPr="00994A92">
        <w:rPr>
          <w:rStyle w:val="libAlaemChar"/>
          <w:rtl/>
        </w:rPr>
        <w:t>عليه‌السلام</w:t>
      </w:r>
      <w:r w:rsidRPr="005C01AD">
        <w:rPr>
          <w:rtl/>
        </w:rPr>
        <w:t xml:space="preserve"> وأهل بيته كانت ثمانية وسبعين رأساً</w:t>
      </w:r>
      <w:r w:rsidR="00327C0A">
        <w:rPr>
          <w:rtl/>
        </w:rPr>
        <w:t>،</w:t>
      </w:r>
      <w:r w:rsidRPr="005C01AD">
        <w:rPr>
          <w:rtl/>
        </w:rPr>
        <w:t xml:space="preserve"> واقتسمتها القبائل</w:t>
      </w:r>
      <w:r w:rsidR="00327C0A">
        <w:rPr>
          <w:rtl/>
        </w:rPr>
        <w:t>؛</w:t>
      </w:r>
      <w:r w:rsidRPr="005C01AD">
        <w:rPr>
          <w:rtl/>
        </w:rPr>
        <w:t xml:space="preserve"> ليتقرّبوا بذلك إلى عبيد الله بن زياد ويزيد</w:t>
      </w:r>
      <w:r w:rsidR="008F172B">
        <w:rPr>
          <w:rtl/>
        </w:rPr>
        <w:t>)</w:t>
      </w:r>
      <w:r w:rsidRPr="005C01AD">
        <w:rPr>
          <w:rtl/>
        </w:rPr>
        <w:t xml:space="preserve"> </w:t>
      </w:r>
      <w:r w:rsidRPr="005C01AD">
        <w:rPr>
          <w:rStyle w:val="libFootnotenumChar"/>
          <w:rtl/>
        </w:rPr>
        <w:t>(3)</w:t>
      </w:r>
      <w:r w:rsidR="00327C0A">
        <w:rPr>
          <w:rtl/>
        </w:rPr>
        <w:t>.</w:t>
      </w:r>
    </w:p>
    <w:p w:rsidR="005C01AD" w:rsidRPr="00D90C95" w:rsidRDefault="005C01AD" w:rsidP="005C01AD">
      <w:pPr>
        <w:pStyle w:val="libNormal"/>
        <w:rPr>
          <w:rtl/>
        </w:rPr>
      </w:pPr>
      <w:r w:rsidRPr="005C01AD">
        <w:rPr>
          <w:rtl/>
        </w:rPr>
        <w:t>وروى البلاذري عن أبي مخنف أنّه</w:t>
      </w:r>
      <w:r w:rsidR="00327C0A">
        <w:rPr>
          <w:rtl/>
        </w:rPr>
        <w:t>:</w:t>
      </w:r>
      <w:r w:rsidRPr="005C01AD">
        <w:rPr>
          <w:rtl/>
        </w:rPr>
        <w:t xml:space="preserve"> </w:t>
      </w:r>
      <w:r w:rsidR="008F172B">
        <w:rPr>
          <w:rtl/>
        </w:rPr>
        <w:t>(</w:t>
      </w:r>
      <w:r w:rsidR="00FE39ED">
        <w:rPr>
          <w:rtl/>
        </w:rPr>
        <w:t>لم</w:t>
      </w:r>
      <w:r w:rsidRPr="005C01AD">
        <w:rPr>
          <w:rtl/>
        </w:rPr>
        <w:t>ا قُتل الحسين جيء برؤوس مَن قُتِل معه من أهل بيته وأصحابه إلى ابن زياد</w:t>
      </w:r>
      <w:r w:rsidR="00327C0A">
        <w:rPr>
          <w:rtl/>
        </w:rPr>
        <w:t>،</w:t>
      </w:r>
      <w:r w:rsidRPr="005C01AD">
        <w:rPr>
          <w:rtl/>
        </w:rPr>
        <w:t xml:space="preserve"> فجاءت كندة بثلاثة عشر رأساً</w:t>
      </w:r>
      <w:r w:rsidR="00327C0A">
        <w:rPr>
          <w:rtl/>
        </w:rPr>
        <w:t>،</w:t>
      </w:r>
      <w:r w:rsidRPr="005C01AD">
        <w:rPr>
          <w:rtl/>
        </w:rPr>
        <w:t xml:space="preserve"> وصاحبهم قيس بن الأشعث </w:t>
      </w:r>
      <w:r w:rsidRPr="005C01AD">
        <w:rPr>
          <w:rStyle w:val="libFootnotenumChar"/>
          <w:rtl/>
        </w:rPr>
        <w:t>(4)</w:t>
      </w:r>
      <w:r w:rsidR="00327C0A">
        <w:rPr>
          <w:rtl/>
        </w:rPr>
        <w:t>،</w:t>
      </w:r>
      <w:r w:rsidRPr="005C01AD">
        <w:rPr>
          <w:rtl/>
        </w:rPr>
        <w:t xml:space="preserve"> وجاءت هوازن بعشرين رأساً</w:t>
      </w:r>
      <w:r w:rsidR="00327C0A">
        <w:rPr>
          <w:rtl/>
        </w:rPr>
        <w:t>،</w:t>
      </w:r>
      <w:r w:rsidRPr="005C01AD">
        <w:rPr>
          <w:rtl/>
        </w:rPr>
        <w:t xml:space="preserve"> وصاحبهم شمر بن ذي</w:t>
      </w:r>
    </w:p>
    <w:p w:rsidR="005C01AD" w:rsidRPr="00D90C95" w:rsidRDefault="00122025" w:rsidP="00FE39ED">
      <w:pPr>
        <w:pStyle w:val="libLine"/>
        <w:rPr>
          <w:rtl/>
        </w:rPr>
      </w:pPr>
      <w:r>
        <w:rPr>
          <w:rtl/>
        </w:rPr>
        <w:t>____________________</w:t>
      </w:r>
    </w:p>
    <w:p w:rsidR="005C01AD" w:rsidRPr="00D90C95" w:rsidRDefault="005C01AD" w:rsidP="00ED6B79">
      <w:pPr>
        <w:pStyle w:val="libFootnote0"/>
        <w:rPr>
          <w:rtl/>
        </w:rPr>
      </w:pPr>
      <w:r w:rsidRPr="00D90C95">
        <w:rPr>
          <w:rtl/>
        </w:rPr>
        <w:t>(1) يُلاحَظ أنّ ما في هذه العبارة خلافٌ لما ذكرته مصادر تأريخية مُعتبرة</w:t>
      </w:r>
      <w:r w:rsidR="00327C0A">
        <w:rPr>
          <w:rtl/>
        </w:rPr>
        <w:t>،</w:t>
      </w:r>
      <w:r w:rsidRPr="00D90C95">
        <w:rPr>
          <w:rtl/>
        </w:rPr>
        <w:t xml:space="preserve"> من أنّ رأس الإمام </w:t>
      </w:r>
      <w:r w:rsidR="00994A92" w:rsidRPr="00994A92">
        <w:rPr>
          <w:rStyle w:val="libAlaemChar"/>
          <w:rtl/>
        </w:rPr>
        <w:t>عليه‌السلام</w:t>
      </w:r>
      <w:r w:rsidRPr="00D90C95">
        <w:rPr>
          <w:rtl/>
        </w:rPr>
        <w:t xml:space="preserve"> أُرسل من ساعته مع خولّي بن يزيد وحميد بن مسلم إلى ابن زياد</w:t>
      </w:r>
      <w:r w:rsidR="00327C0A">
        <w:rPr>
          <w:rtl/>
        </w:rPr>
        <w:t>.</w:t>
      </w:r>
    </w:p>
    <w:p w:rsidR="005C01AD" w:rsidRPr="00D90C95" w:rsidRDefault="005C01AD" w:rsidP="00ED6B79">
      <w:pPr>
        <w:pStyle w:val="libFootnote0"/>
        <w:rPr>
          <w:rtl/>
        </w:rPr>
      </w:pPr>
      <w:r w:rsidRPr="00D90C95">
        <w:rPr>
          <w:rtl/>
        </w:rPr>
        <w:t>(2) أسرار الشهادة</w:t>
      </w:r>
      <w:r w:rsidR="00327C0A">
        <w:rPr>
          <w:rtl/>
        </w:rPr>
        <w:t>:</w:t>
      </w:r>
      <w:r w:rsidRPr="00D90C95">
        <w:rPr>
          <w:rtl/>
        </w:rPr>
        <w:t xml:space="preserve"> 460</w:t>
      </w:r>
      <w:r w:rsidR="00327C0A">
        <w:rPr>
          <w:rtl/>
        </w:rPr>
        <w:t>،</w:t>
      </w:r>
      <w:r w:rsidRPr="00D90C95">
        <w:rPr>
          <w:rtl/>
        </w:rPr>
        <w:t xml:space="preserve"> وانظر</w:t>
      </w:r>
      <w:r w:rsidR="00327C0A">
        <w:rPr>
          <w:rtl/>
        </w:rPr>
        <w:t>:</w:t>
      </w:r>
      <w:r w:rsidRPr="00D90C95">
        <w:rPr>
          <w:rtl/>
        </w:rPr>
        <w:t xml:space="preserve"> معالي السبطين</w:t>
      </w:r>
      <w:r w:rsidR="00327C0A">
        <w:rPr>
          <w:rtl/>
        </w:rPr>
        <w:t>:</w:t>
      </w:r>
      <w:r w:rsidRPr="00D90C95">
        <w:rPr>
          <w:rtl/>
        </w:rPr>
        <w:t xml:space="preserve"> 2</w:t>
      </w:r>
      <w:r w:rsidR="00327C0A">
        <w:rPr>
          <w:rtl/>
        </w:rPr>
        <w:t>:</w:t>
      </w:r>
      <w:r w:rsidRPr="00D90C95">
        <w:rPr>
          <w:rtl/>
        </w:rPr>
        <w:t xml:space="preserve"> 55</w:t>
      </w:r>
      <w:r w:rsidR="00327C0A">
        <w:rPr>
          <w:rtl/>
        </w:rPr>
        <w:t>.</w:t>
      </w:r>
    </w:p>
    <w:p w:rsidR="005C01AD" w:rsidRPr="00D90C95" w:rsidRDefault="005C01AD" w:rsidP="00ED6B79">
      <w:pPr>
        <w:pStyle w:val="libFootnote0"/>
        <w:rPr>
          <w:rtl/>
        </w:rPr>
      </w:pPr>
      <w:r w:rsidRPr="00D90C95">
        <w:rPr>
          <w:rtl/>
        </w:rPr>
        <w:t>(3) تسلية المجالس</w:t>
      </w:r>
      <w:r w:rsidR="00327C0A">
        <w:rPr>
          <w:rtl/>
        </w:rPr>
        <w:t>:</w:t>
      </w:r>
      <w:r w:rsidRPr="00D90C95">
        <w:rPr>
          <w:rtl/>
        </w:rPr>
        <w:t xml:space="preserve"> 2</w:t>
      </w:r>
      <w:r w:rsidR="00327C0A">
        <w:rPr>
          <w:rtl/>
        </w:rPr>
        <w:t>:</w:t>
      </w:r>
      <w:r w:rsidRPr="00D90C95">
        <w:rPr>
          <w:rtl/>
        </w:rPr>
        <w:t xml:space="preserve"> 331</w:t>
      </w:r>
      <w:r w:rsidR="00327C0A">
        <w:rPr>
          <w:rtl/>
        </w:rPr>
        <w:t>،</w:t>
      </w:r>
      <w:r w:rsidRPr="00D90C95">
        <w:rPr>
          <w:rtl/>
        </w:rPr>
        <w:t xml:space="preserve"> وانظر</w:t>
      </w:r>
      <w:r w:rsidR="00327C0A">
        <w:rPr>
          <w:rtl/>
        </w:rPr>
        <w:t>:</w:t>
      </w:r>
      <w:r w:rsidRPr="00D90C95">
        <w:rPr>
          <w:rtl/>
        </w:rPr>
        <w:t xml:space="preserve"> اللهوف</w:t>
      </w:r>
      <w:r w:rsidR="00327C0A">
        <w:rPr>
          <w:rtl/>
        </w:rPr>
        <w:t>:</w:t>
      </w:r>
      <w:r w:rsidRPr="00D90C95">
        <w:rPr>
          <w:rtl/>
        </w:rPr>
        <w:t xml:space="preserve"> 190</w:t>
      </w:r>
      <w:r w:rsidR="00327C0A">
        <w:rPr>
          <w:rtl/>
        </w:rPr>
        <w:t>،</w:t>
      </w:r>
      <w:r w:rsidRPr="00D90C95">
        <w:rPr>
          <w:rtl/>
        </w:rPr>
        <w:t xml:space="preserve"> والبحار</w:t>
      </w:r>
      <w:r w:rsidR="00327C0A">
        <w:rPr>
          <w:rtl/>
        </w:rPr>
        <w:t>:</w:t>
      </w:r>
      <w:r w:rsidRPr="00D90C95">
        <w:rPr>
          <w:rtl/>
        </w:rPr>
        <w:t xml:space="preserve"> 45</w:t>
      </w:r>
      <w:r w:rsidR="00327C0A">
        <w:rPr>
          <w:rtl/>
        </w:rPr>
        <w:t>:</w:t>
      </w:r>
      <w:r w:rsidRPr="00D90C95">
        <w:rPr>
          <w:rtl/>
        </w:rPr>
        <w:t xml:space="preserve"> 62</w:t>
      </w:r>
      <w:r w:rsidR="00327C0A">
        <w:rPr>
          <w:rtl/>
        </w:rPr>
        <w:t>.</w:t>
      </w:r>
    </w:p>
    <w:p w:rsidR="005C01AD" w:rsidRPr="00D90C95" w:rsidRDefault="005C01AD" w:rsidP="00ED6B79">
      <w:pPr>
        <w:pStyle w:val="libFootnote0"/>
        <w:rPr>
          <w:rtl/>
        </w:rPr>
      </w:pPr>
      <w:r w:rsidRPr="00D90C95">
        <w:rPr>
          <w:rtl/>
        </w:rPr>
        <w:t>(4) قيس بن الأشعث بن قيس الكندي</w:t>
      </w:r>
      <w:r w:rsidR="00327C0A">
        <w:rPr>
          <w:rtl/>
        </w:rPr>
        <w:t>:</w:t>
      </w:r>
      <w:r w:rsidRPr="00D90C95">
        <w:rPr>
          <w:rtl/>
        </w:rPr>
        <w:t xml:space="preserve"> أحد أفراد عائلة معروفة بنفاقها</w:t>
      </w:r>
      <w:r w:rsidR="00327C0A">
        <w:rPr>
          <w:rtl/>
        </w:rPr>
        <w:t>،</w:t>
      </w:r>
      <w:r w:rsidRPr="00D90C95">
        <w:rPr>
          <w:rtl/>
        </w:rPr>
        <w:t xml:space="preserve"> وبُغضها لأهل البيت </w:t>
      </w:r>
      <w:r w:rsidR="00994A92" w:rsidRPr="00994A92">
        <w:rPr>
          <w:rStyle w:val="libAlaemChar"/>
          <w:rtl/>
        </w:rPr>
        <w:t>عليهم‌السلام</w:t>
      </w:r>
      <w:r w:rsidR="00327C0A">
        <w:rPr>
          <w:rtl/>
        </w:rPr>
        <w:t>،</w:t>
      </w:r>
      <w:r w:rsidR="00D72AD0">
        <w:rPr>
          <w:rFonts w:hint="cs"/>
          <w:rtl/>
        </w:rPr>
        <w:t xml:space="preserve"> =</w:t>
      </w:r>
    </w:p>
    <w:p w:rsidR="005C01AD" w:rsidRDefault="005C01AD" w:rsidP="00FC3649">
      <w:pPr>
        <w:pStyle w:val="libNormal"/>
      </w:pPr>
      <w:r>
        <w:rPr>
          <w:rtl/>
        </w:rPr>
        <w:br w:type="page"/>
      </w:r>
    </w:p>
    <w:p w:rsidR="005C01AD" w:rsidRPr="00D90C95" w:rsidRDefault="005C01AD" w:rsidP="00D72AD0">
      <w:pPr>
        <w:pStyle w:val="libNormal0"/>
        <w:rPr>
          <w:rtl/>
        </w:rPr>
      </w:pPr>
      <w:r w:rsidRPr="00D90C95">
        <w:rPr>
          <w:rtl/>
        </w:rPr>
        <w:lastRenderedPageBreak/>
        <w:t>الجوشن</w:t>
      </w:r>
      <w:r w:rsidR="00327C0A">
        <w:rPr>
          <w:rtl/>
        </w:rPr>
        <w:t>،</w:t>
      </w:r>
      <w:r w:rsidRPr="00D90C95">
        <w:rPr>
          <w:rtl/>
        </w:rPr>
        <w:t xml:space="preserve"> وجاءت بنو تميم بسبعة عشر رأساً</w:t>
      </w:r>
      <w:r w:rsidR="00327C0A">
        <w:rPr>
          <w:rtl/>
        </w:rPr>
        <w:t>،</w:t>
      </w:r>
      <w:r w:rsidRPr="00D90C95">
        <w:rPr>
          <w:rtl/>
        </w:rPr>
        <w:t xml:space="preserve"> وجاءت بنو أسد بستّة عشر رأساً</w:t>
      </w:r>
      <w:r w:rsidR="00327C0A">
        <w:rPr>
          <w:rtl/>
        </w:rPr>
        <w:t>،</w:t>
      </w:r>
    </w:p>
    <w:p w:rsidR="005C01AD" w:rsidRPr="00D90C95" w:rsidRDefault="00122025" w:rsidP="00FE39ED">
      <w:pPr>
        <w:pStyle w:val="libLine"/>
        <w:rPr>
          <w:rtl/>
        </w:rPr>
      </w:pPr>
      <w:r>
        <w:rPr>
          <w:rtl/>
        </w:rPr>
        <w:t>____________________</w:t>
      </w:r>
    </w:p>
    <w:p w:rsidR="005C01AD" w:rsidRPr="00D90C95" w:rsidRDefault="005C01AD" w:rsidP="00ED6B79">
      <w:pPr>
        <w:pStyle w:val="libFootnote0"/>
        <w:rPr>
          <w:rtl/>
        </w:rPr>
      </w:pPr>
      <w:r w:rsidRPr="00D90C95">
        <w:rPr>
          <w:rtl/>
        </w:rPr>
        <w:t xml:space="preserve">= فهو ابن الأشعث الذي اشترك في مؤامرة اغتيال أمير المؤمنين عليّ </w:t>
      </w:r>
      <w:r w:rsidR="00994A92" w:rsidRPr="00994A92">
        <w:rPr>
          <w:rStyle w:val="libAlaemChar"/>
          <w:rtl/>
        </w:rPr>
        <w:t>عليه‌السلام</w:t>
      </w:r>
      <w:r w:rsidR="00327C0A">
        <w:rPr>
          <w:rtl/>
        </w:rPr>
        <w:t>،</w:t>
      </w:r>
      <w:r w:rsidRPr="00D90C95">
        <w:rPr>
          <w:rtl/>
        </w:rPr>
        <w:t xml:space="preserve"> وأخوه محمّد بن الأشعث</w:t>
      </w:r>
      <w:r w:rsidR="00327C0A">
        <w:rPr>
          <w:rtl/>
        </w:rPr>
        <w:t>،</w:t>
      </w:r>
      <w:r w:rsidRPr="00D90C95">
        <w:rPr>
          <w:rtl/>
        </w:rPr>
        <w:t xml:space="preserve"> ذو الدور الكبير الواضح في مُقاتلته مسلم بن عقيل </w:t>
      </w:r>
      <w:r w:rsidR="00994A92" w:rsidRPr="00994A92">
        <w:rPr>
          <w:rStyle w:val="libAlaemChar"/>
          <w:rtl/>
        </w:rPr>
        <w:t>عليه‌السلام</w:t>
      </w:r>
      <w:r w:rsidRPr="00D90C95">
        <w:rPr>
          <w:rtl/>
        </w:rPr>
        <w:t xml:space="preserve"> في الكوفة</w:t>
      </w:r>
      <w:r w:rsidR="00327C0A">
        <w:rPr>
          <w:rtl/>
        </w:rPr>
        <w:t>!</w:t>
      </w:r>
    </w:p>
    <w:p w:rsidR="005C01AD" w:rsidRPr="00D90C95" w:rsidRDefault="005C01AD" w:rsidP="00D72AD0">
      <w:pPr>
        <w:pStyle w:val="libFootnote"/>
        <w:rPr>
          <w:rtl/>
        </w:rPr>
      </w:pPr>
      <w:r w:rsidRPr="00D90C95">
        <w:rPr>
          <w:rtl/>
        </w:rPr>
        <w:t>وذو دور قياديّ أيضاً</w:t>
      </w:r>
      <w:r w:rsidR="00122025">
        <w:rPr>
          <w:rtl/>
        </w:rPr>
        <w:t xml:space="preserve"> - </w:t>
      </w:r>
      <w:r w:rsidRPr="00D90C95">
        <w:rPr>
          <w:rtl/>
        </w:rPr>
        <w:t>حسب بعض الروايات</w:t>
      </w:r>
      <w:r w:rsidR="00122025">
        <w:rPr>
          <w:rtl/>
        </w:rPr>
        <w:t xml:space="preserve"> - </w:t>
      </w:r>
      <w:r w:rsidRPr="00D90C95">
        <w:rPr>
          <w:rtl/>
        </w:rPr>
        <w:t xml:space="preserve">في مواجهة الإمام الحسين </w:t>
      </w:r>
      <w:r w:rsidR="00994A92" w:rsidRPr="00994A92">
        <w:rPr>
          <w:rStyle w:val="libAlaemChar"/>
          <w:rtl/>
        </w:rPr>
        <w:t>عليه‌السلام</w:t>
      </w:r>
      <w:r w:rsidRPr="00D90C95">
        <w:rPr>
          <w:rtl/>
        </w:rPr>
        <w:t xml:space="preserve"> في كربلاء</w:t>
      </w:r>
      <w:r w:rsidR="00327C0A">
        <w:rPr>
          <w:rtl/>
        </w:rPr>
        <w:t>!</w:t>
      </w:r>
      <w:r w:rsidRPr="00D90C95">
        <w:rPr>
          <w:rtl/>
        </w:rPr>
        <w:t xml:space="preserve"> وأخته جعدة زوج الإمام الحسن </w:t>
      </w:r>
      <w:r w:rsidR="00994A92" w:rsidRPr="00994A92">
        <w:rPr>
          <w:rStyle w:val="libAlaemChar"/>
          <w:rtl/>
        </w:rPr>
        <w:t>عليه‌السلام</w:t>
      </w:r>
      <w:r w:rsidRPr="00D90C95">
        <w:rPr>
          <w:rtl/>
        </w:rPr>
        <w:t xml:space="preserve"> الذي دسّت إليه السمّ فقتلته</w:t>
      </w:r>
      <w:r w:rsidR="00327C0A">
        <w:rPr>
          <w:rtl/>
        </w:rPr>
        <w:t>!</w:t>
      </w:r>
    </w:p>
    <w:p w:rsidR="005C01AD" w:rsidRPr="00D90C95" w:rsidRDefault="005C01AD" w:rsidP="00D72AD0">
      <w:pPr>
        <w:pStyle w:val="libFootnote"/>
        <w:rPr>
          <w:rtl/>
        </w:rPr>
      </w:pPr>
      <w:r w:rsidRPr="00D90C95">
        <w:rPr>
          <w:rtl/>
        </w:rPr>
        <w:t>وكان قيس بن الأشعث</w:t>
      </w:r>
      <w:r w:rsidR="00327C0A">
        <w:rPr>
          <w:rtl/>
        </w:rPr>
        <w:t>،</w:t>
      </w:r>
      <w:r w:rsidRPr="00D90C95">
        <w:rPr>
          <w:rtl/>
        </w:rPr>
        <w:t xml:space="preserve"> ممّن كاتب الإمام الحسين </w:t>
      </w:r>
      <w:r w:rsidR="00994A92" w:rsidRPr="00994A92">
        <w:rPr>
          <w:rStyle w:val="libAlaemChar"/>
          <w:rtl/>
        </w:rPr>
        <w:t>عليه‌السلام</w:t>
      </w:r>
      <w:r w:rsidRPr="00D90C95">
        <w:rPr>
          <w:rtl/>
        </w:rPr>
        <w:t xml:space="preserve"> وهو في مكّة</w:t>
      </w:r>
      <w:r w:rsidR="00327C0A">
        <w:rPr>
          <w:rtl/>
        </w:rPr>
        <w:t>!</w:t>
      </w:r>
      <w:r w:rsidRPr="00D90C95">
        <w:rPr>
          <w:rtl/>
        </w:rPr>
        <w:t xml:space="preserve"> وقد احتجّ الإمام </w:t>
      </w:r>
      <w:r w:rsidR="00994A92" w:rsidRPr="00994A92">
        <w:rPr>
          <w:rStyle w:val="libAlaemChar"/>
          <w:rtl/>
        </w:rPr>
        <w:t>عليه‌السلام</w:t>
      </w:r>
      <w:r w:rsidRPr="00D90C95">
        <w:rPr>
          <w:rtl/>
        </w:rPr>
        <w:t xml:space="preserve"> عليه وعلى مَن كاتبه من الآخرين في كربلاء</w:t>
      </w:r>
      <w:r w:rsidR="00327C0A">
        <w:rPr>
          <w:rtl/>
        </w:rPr>
        <w:t>!</w:t>
      </w:r>
      <w:r w:rsidRPr="00D90C95">
        <w:rPr>
          <w:rtl/>
        </w:rPr>
        <w:t xml:space="preserve"> لكنّهم أنكروا ما صدر عنهم عناداً ومُكابرة</w:t>
      </w:r>
      <w:r w:rsidR="00327C0A">
        <w:rPr>
          <w:rtl/>
        </w:rPr>
        <w:t>!</w:t>
      </w:r>
      <w:r w:rsidRPr="00D90C95">
        <w:rPr>
          <w:rtl/>
        </w:rPr>
        <w:t xml:space="preserve"> فقد قال قيس مُجيباً الإمام </w:t>
      </w:r>
      <w:r w:rsidR="00994A92" w:rsidRPr="00994A92">
        <w:rPr>
          <w:rStyle w:val="libAlaemChar"/>
          <w:rtl/>
        </w:rPr>
        <w:t>عليه‌السلام</w:t>
      </w:r>
      <w:r w:rsidR="00327C0A">
        <w:rPr>
          <w:rtl/>
        </w:rPr>
        <w:t>:</w:t>
      </w:r>
      <w:r w:rsidRPr="00D90C95">
        <w:rPr>
          <w:rtl/>
        </w:rPr>
        <w:t xml:space="preserve"> </w:t>
      </w:r>
      <w:r w:rsidR="008F172B">
        <w:rPr>
          <w:rtl/>
        </w:rPr>
        <w:t>(</w:t>
      </w:r>
      <w:r w:rsidRPr="00D90C95">
        <w:rPr>
          <w:rtl/>
        </w:rPr>
        <w:t>ما ندري ما تقول</w:t>
      </w:r>
      <w:r w:rsidR="00327C0A">
        <w:rPr>
          <w:rtl/>
        </w:rPr>
        <w:t>؟</w:t>
      </w:r>
      <w:r w:rsidRPr="00D90C95">
        <w:rPr>
          <w:rtl/>
        </w:rPr>
        <w:t>! ولكن انزل على حُكم بني عمّك</w:t>
      </w:r>
      <w:r w:rsidR="00327C0A">
        <w:rPr>
          <w:rtl/>
        </w:rPr>
        <w:t>؛</w:t>
      </w:r>
      <w:r w:rsidRPr="00D90C95">
        <w:rPr>
          <w:rtl/>
        </w:rPr>
        <w:t xml:space="preserve"> فإنّهم لن يروك إلاّ ما تُحبّ</w:t>
      </w:r>
      <w:r w:rsidR="00327C0A">
        <w:rPr>
          <w:rtl/>
        </w:rPr>
        <w:t>!</w:t>
      </w:r>
      <w:r w:rsidRPr="00D90C95">
        <w:rPr>
          <w:rtl/>
        </w:rPr>
        <w:t xml:space="preserve"> </w:t>
      </w:r>
      <w:r w:rsidRPr="00ED6B79">
        <w:rPr>
          <w:rtl/>
        </w:rPr>
        <w:t xml:space="preserve">فقال له الحسين </w:t>
      </w:r>
      <w:r w:rsidR="00994A92" w:rsidRPr="00994A92">
        <w:rPr>
          <w:rStyle w:val="libAlaemChar"/>
          <w:rtl/>
        </w:rPr>
        <w:t>عليه‌السلام</w:t>
      </w:r>
      <w:r w:rsidR="00327C0A">
        <w:rPr>
          <w:rtl/>
        </w:rPr>
        <w:t>:</w:t>
      </w:r>
      <w:r w:rsidRPr="00ED6B79">
        <w:rPr>
          <w:rtl/>
        </w:rPr>
        <w:t xml:space="preserve"> </w:t>
      </w:r>
      <w:r w:rsidR="008F172B">
        <w:rPr>
          <w:rStyle w:val="libFootnoteBoldChar"/>
          <w:rtl/>
        </w:rPr>
        <w:t>(</w:t>
      </w:r>
      <w:r w:rsidRPr="00ED6B79">
        <w:rPr>
          <w:rStyle w:val="libFootnoteBoldChar"/>
          <w:rtl/>
        </w:rPr>
        <w:t>لا والله</w:t>
      </w:r>
      <w:r w:rsidR="00327C0A">
        <w:rPr>
          <w:rStyle w:val="libFootnoteBoldChar"/>
          <w:rtl/>
        </w:rPr>
        <w:t>،</w:t>
      </w:r>
      <w:r w:rsidRPr="00ED6B79">
        <w:rPr>
          <w:rStyle w:val="libFootnoteBoldChar"/>
          <w:rtl/>
        </w:rPr>
        <w:t xml:space="preserve"> لا أُعطيكم بيدي إعطاء الذليل ولا أفرّ فرار العبيد</w:t>
      </w:r>
      <w:r w:rsidR="00327C0A">
        <w:rPr>
          <w:rStyle w:val="libFootnoteBoldChar"/>
          <w:rtl/>
        </w:rPr>
        <w:t>!</w:t>
      </w:r>
      <w:r w:rsidR="008F172B">
        <w:rPr>
          <w:rStyle w:val="libFootnoteBoldChar"/>
          <w:rtl/>
        </w:rPr>
        <w:t>)</w:t>
      </w:r>
      <w:r w:rsidRPr="00ED6B79">
        <w:rPr>
          <w:rtl/>
        </w:rPr>
        <w:t xml:space="preserve"> (راجع</w:t>
      </w:r>
      <w:r w:rsidR="00327C0A">
        <w:rPr>
          <w:rtl/>
        </w:rPr>
        <w:t>:</w:t>
      </w:r>
      <w:r w:rsidRPr="00ED6B79">
        <w:rPr>
          <w:rtl/>
        </w:rPr>
        <w:t xml:space="preserve"> الإرشاد</w:t>
      </w:r>
      <w:r w:rsidR="00327C0A">
        <w:rPr>
          <w:rtl/>
        </w:rPr>
        <w:t>:</w:t>
      </w:r>
      <w:r w:rsidRPr="00ED6B79">
        <w:rPr>
          <w:rtl/>
        </w:rPr>
        <w:t xml:space="preserve"> 2</w:t>
      </w:r>
      <w:r w:rsidR="00327C0A">
        <w:rPr>
          <w:rtl/>
        </w:rPr>
        <w:t>:</w:t>
      </w:r>
      <w:r w:rsidRPr="00ED6B79">
        <w:rPr>
          <w:rtl/>
        </w:rPr>
        <w:t xml:space="preserve"> 98)</w:t>
      </w:r>
      <w:r w:rsidR="00327C0A">
        <w:rPr>
          <w:rtl/>
        </w:rPr>
        <w:t>.</w:t>
      </w:r>
    </w:p>
    <w:p w:rsidR="005C01AD" w:rsidRPr="00D90C95" w:rsidRDefault="005C01AD" w:rsidP="00D72AD0">
      <w:pPr>
        <w:pStyle w:val="libFootnote"/>
        <w:rPr>
          <w:rtl/>
        </w:rPr>
      </w:pPr>
      <w:r w:rsidRPr="00D90C95">
        <w:rPr>
          <w:rtl/>
        </w:rPr>
        <w:t xml:space="preserve">وكان قيس من الذين سلبوا الإمام الحسين </w:t>
      </w:r>
      <w:r w:rsidR="00994A92" w:rsidRPr="00994A92">
        <w:rPr>
          <w:rStyle w:val="libAlaemChar"/>
          <w:rtl/>
        </w:rPr>
        <w:t>عليه‌السلام</w:t>
      </w:r>
      <w:r w:rsidRPr="00D90C95">
        <w:rPr>
          <w:rtl/>
        </w:rPr>
        <w:t xml:space="preserve"> بعد قتله</w:t>
      </w:r>
      <w:r w:rsidR="00327C0A">
        <w:rPr>
          <w:rtl/>
        </w:rPr>
        <w:t>؛</w:t>
      </w:r>
      <w:r w:rsidRPr="00D90C95">
        <w:rPr>
          <w:rtl/>
        </w:rPr>
        <w:t xml:space="preserve"> إذ أخذ قطيفته التي كان يجلس عليها</w:t>
      </w:r>
      <w:r w:rsidR="00327C0A">
        <w:rPr>
          <w:rtl/>
        </w:rPr>
        <w:t>.</w:t>
      </w:r>
      <w:r w:rsidRPr="00D90C95">
        <w:rPr>
          <w:rtl/>
        </w:rPr>
        <w:t xml:space="preserve"> وكان قيس قد هرب من المختار طول سلطانه (راجع</w:t>
      </w:r>
      <w:r w:rsidR="00327C0A">
        <w:rPr>
          <w:rtl/>
        </w:rPr>
        <w:t>:</w:t>
      </w:r>
      <w:r w:rsidRPr="00D90C95">
        <w:rPr>
          <w:rtl/>
        </w:rPr>
        <w:t xml:space="preserve"> الأخبار الطوال</w:t>
      </w:r>
      <w:r w:rsidR="00327C0A">
        <w:rPr>
          <w:rtl/>
        </w:rPr>
        <w:t>:</w:t>
      </w:r>
      <w:r w:rsidRPr="00D90C95">
        <w:rPr>
          <w:rtl/>
        </w:rPr>
        <w:t xml:space="preserve"> 300) وقد أنف أن يأتي البصرة فيشمت به أهلها</w:t>
      </w:r>
      <w:r w:rsidR="00327C0A">
        <w:rPr>
          <w:rtl/>
        </w:rPr>
        <w:t>،</w:t>
      </w:r>
      <w:r w:rsidRPr="00D90C95">
        <w:rPr>
          <w:rtl/>
        </w:rPr>
        <w:t xml:space="preserve"> فانصرف إلى الكوفة مُستجيراً بعبد الله بن كامل</w:t>
      </w:r>
      <w:r w:rsidR="00122025">
        <w:rPr>
          <w:rtl/>
        </w:rPr>
        <w:t xml:space="preserve"> - </w:t>
      </w:r>
      <w:r w:rsidRPr="00D90C95">
        <w:rPr>
          <w:rtl/>
        </w:rPr>
        <w:t>وكان من أخصّ الناس عند المختار</w:t>
      </w:r>
      <w:r w:rsidR="00122025">
        <w:rPr>
          <w:rtl/>
        </w:rPr>
        <w:t xml:space="preserve"> - </w:t>
      </w:r>
      <w:r w:rsidRPr="00D90C95">
        <w:rPr>
          <w:rtl/>
        </w:rPr>
        <w:t>فأقبل عبد الله إلى المختار فقال</w:t>
      </w:r>
      <w:r w:rsidR="00327C0A">
        <w:rPr>
          <w:rtl/>
        </w:rPr>
        <w:t>:</w:t>
      </w:r>
      <w:r w:rsidRPr="00D90C95">
        <w:rPr>
          <w:rtl/>
        </w:rPr>
        <w:t xml:space="preserve"> أيُّها الأمير</w:t>
      </w:r>
      <w:r w:rsidR="00327C0A">
        <w:rPr>
          <w:rtl/>
        </w:rPr>
        <w:t>،</w:t>
      </w:r>
      <w:r w:rsidRPr="00D90C95">
        <w:rPr>
          <w:rtl/>
        </w:rPr>
        <w:t xml:space="preserve"> إنّ قيس بن الأشعث قد استجار بي وأجرتُه</w:t>
      </w:r>
      <w:r w:rsidR="00327C0A">
        <w:rPr>
          <w:rtl/>
        </w:rPr>
        <w:t>!</w:t>
      </w:r>
      <w:r w:rsidRPr="00D90C95">
        <w:rPr>
          <w:rtl/>
        </w:rPr>
        <w:t xml:space="preserve"> فأنفذ جواري إيّاه</w:t>
      </w:r>
      <w:r w:rsidR="00327C0A">
        <w:rPr>
          <w:rtl/>
        </w:rPr>
        <w:t>.</w:t>
      </w:r>
      <w:r w:rsidRPr="00D90C95">
        <w:rPr>
          <w:rtl/>
        </w:rPr>
        <w:t xml:space="preserve"> فسكت عنه المختار مَليَّاً</w:t>
      </w:r>
      <w:r w:rsidR="00327C0A">
        <w:rPr>
          <w:rtl/>
        </w:rPr>
        <w:t>،</w:t>
      </w:r>
      <w:r w:rsidRPr="00D90C95">
        <w:rPr>
          <w:rtl/>
        </w:rPr>
        <w:t xml:space="preserve"> وشغله بالحديث</w:t>
      </w:r>
      <w:r w:rsidR="00327C0A">
        <w:rPr>
          <w:rtl/>
        </w:rPr>
        <w:t>،</w:t>
      </w:r>
      <w:r w:rsidRPr="00D90C95">
        <w:rPr>
          <w:rtl/>
        </w:rPr>
        <w:t xml:space="preserve"> ثمّ قال</w:t>
      </w:r>
      <w:r w:rsidR="00327C0A">
        <w:rPr>
          <w:rtl/>
        </w:rPr>
        <w:t>:</w:t>
      </w:r>
      <w:r w:rsidRPr="00D90C95">
        <w:rPr>
          <w:rtl/>
        </w:rPr>
        <w:t xml:space="preserve"> أرني خاتمك</w:t>
      </w:r>
      <w:r w:rsidR="00327C0A">
        <w:rPr>
          <w:rtl/>
        </w:rPr>
        <w:t>!</w:t>
      </w:r>
      <w:r w:rsidRPr="00D90C95">
        <w:rPr>
          <w:rtl/>
        </w:rPr>
        <w:t xml:space="preserve"> فناوله إيّاه</w:t>
      </w:r>
      <w:r w:rsidR="00327C0A">
        <w:rPr>
          <w:rtl/>
        </w:rPr>
        <w:t>،</w:t>
      </w:r>
      <w:r w:rsidRPr="00D90C95">
        <w:rPr>
          <w:rtl/>
        </w:rPr>
        <w:t xml:space="preserve"> فجعله في أصبعه طويلاً</w:t>
      </w:r>
      <w:r w:rsidR="00327C0A">
        <w:rPr>
          <w:rtl/>
        </w:rPr>
        <w:t>،</w:t>
      </w:r>
      <w:r w:rsidRPr="00D90C95">
        <w:rPr>
          <w:rtl/>
        </w:rPr>
        <w:t xml:space="preserve"> ثمّ دعا أبا عمرة فدفع إليه الخاتم وقال له سرّاً</w:t>
      </w:r>
      <w:r w:rsidR="00327C0A">
        <w:rPr>
          <w:rtl/>
        </w:rPr>
        <w:t>:</w:t>
      </w:r>
      <w:r w:rsidRPr="00D90C95">
        <w:rPr>
          <w:rtl/>
        </w:rPr>
        <w:t xml:space="preserve"> انطلق إلى امرأة عبد الله بن كامل فقل لها</w:t>
      </w:r>
      <w:r w:rsidR="00327C0A">
        <w:rPr>
          <w:rtl/>
        </w:rPr>
        <w:t>:</w:t>
      </w:r>
      <w:r w:rsidRPr="00D90C95">
        <w:rPr>
          <w:rtl/>
        </w:rPr>
        <w:t xml:space="preserve"> هذا خاتم بعلك علامة</w:t>
      </w:r>
      <w:r w:rsidR="00327C0A">
        <w:rPr>
          <w:rtl/>
        </w:rPr>
        <w:t>؛</w:t>
      </w:r>
      <w:r w:rsidRPr="00D90C95">
        <w:rPr>
          <w:rtl/>
        </w:rPr>
        <w:t xml:space="preserve"> لتُدخليني إلى قيس بن الأشعث</w:t>
      </w:r>
      <w:r w:rsidR="00327C0A">
        <w:rPr>
          <w:rtl/>
        </w:rPr>
        <w:t>،</w:t>
      </w:r>
      <w:r w:rsidRPr="00D90C95">
        <w:rPr>
          <w:rtl/>
        </w:rPr>
        <w:t xml:space="preserve"> فإنِّي أُريد مُناظرته في بعض الأمور التي فيها خلاصه من المختار</w:t>
      </w:r>
      <w:r w:rsidR="00327C0A">
        <w:rPr>
          <w:rtl/>
        </w:rPr>
        <w:t>!</w:t>
      </w:r>
    </w:p>
    <w:p w:rsidR="005C01AD" w:rsidRPr="00D90C95" w:rsidRDefault="005C01AD" w:rsidP="00D72AD0">
      <w:pPr>
        <w:pStyle w:val="libFootnote"/>
        <w:rPr>
          <w:rtl/>
        </w:rPr>
      </w:pPr>
      <w:r w:rsidRPr="00D90C95">
        <w:rPr>
          <w:rtl/>
        </w:rPr>
        <w:t>فأدخلتْه إليه</w:t>
      </w:r>
      <w:r w:rsidR="00327C0A">
        <w:rPr>
          <w:rtl/>
        </w:rPr>
        <w:t>،</w:t>
      </w:r>
      <w:r w:rsidRPr="00D90C95">
        <w:rPr>
          <w:rtl/>
        </w:rPr>
        <w:t xml:space="preserve"> فانتضى سيفه فضرب عنقه</w:t>
      </w:r>
      <w:r w:rsidR="00327C0A">
        <w:rPr>
          <w:rtl/>
        </w:rPr>
        <w:t>،</w:t>
      </w:r>
      <w:r w:rsidRPr="00D90C95">
        <w:rPr>
          <w:rtl/>
        </w:rPr>
        <w:t xml:space="preserve"> وأخذ رأسه فأتى به المختار</w:t>
      </w:r>
      <w:r w:rsidR="00327C0A">
        <w:rPr>
          <w:rtl/>
        </w:rPr>
        <w:t>،</w:t>
      </w:r>
      <w:r w:rsidRPr="00D90C95">
        <w:rPr>
          <w:rtl/>
        </w:rPr>
        <w:t xml:space="preserve"> فألقاه بين يديه</w:t>
      </w:r>
      <w:r w:rsidR="00327C0A">
        <w:rPr>
          <w:rtl/>
        </w:rPr>
        <w:t>،</w:t>
      </w:r>
      <w:r w:rsidRPr="00D90C95">
        <w:rPr>
          <w:rtl/>
        </w:rPr>
        <w:t xml:space="preserve"> فقال المختار</w:t>
      </w:r>
      <w:r w:rsidR="00327C0A">
        <w:rPr>
          <w:rtl/>
        </w:rPr>
        <w:t>:</w:t>
      </w:r>
      <w:r w:rsidRPr="00D90C95">
        <w:rPr>
          <w:rtl/>
        </w:rPr>
        <w:t xml:space="preserve"> هذا بقطيفة الحسين</w:t>
      </w:r>
      <w:r w:rsidR="007B0D1D">
        <w:rPr>
          <w:rtl/>
        </w:rPr>
        <w:t xml:space="preserve"> ..</w:t>
      </w:r>
      <w:r w:rsidRPr="00D90C95">
        <w:rPr>
          <w:rtl/>
        </w:rPr>
        <w:t xml:space="preserve"> فاسترجع عبد الله بن كامل وقال للمختار</w:t>
      </w:r>
      <w:r w:rsidR="00327C0A">
        <w:rPr>
          <w:rtl/>
        </w:rPr>
        <w:t>:</w:t>
      </w:r>
      <w:r w:rsidRPr="00D90C95">
        <w:rPr>
          <w:rtl/>
        </w:rPr>
        <w:t xml:space="preserve"> قتلت جاري وضيفي وصديقي في الدهر</w:t>
      </w:r>
      <w:r w:rsidR="00327C0A">
        <w:rPr>
          <w:rtl/>
        </w:rPr>
        <w:t>!</w:t>
      </w:r>
    </w:p>
    <w:p w:rsidR="005C01AD" w:rsidRPr="00D90C95" w:rsidRDefault="005C01AD" w:rsidP="00D72AD0">
      <w:pPr>
        <w:pStyle w:val="libFootnote"/>
        <w:rPr>
          <w:rtl/>
        </w:rPr>
      </w:pPr>
      <w:r w:rsidRPr="00D90C95">
        <w:rPr>
          <w:rtl/>
        </w:rPr>
        <w:t>قال له المختار</w:t>
      </w:r>
      <w:r w:rsidR="00327C0A">
        <w:rPr>
          <w:rtl/>
        </w:rPr>
        <w:t>:</w:t>
      </w:r>
      <w:r w:rsidRPr="00D90C95">
        <w:rPr>
          <w:rtl/>
        </w:rPr>
        <w:t xml:space="preserve"> لله أبوك</w:t>
      </w:r>
      <w:r w:rsidR="00327C0A">
        <w:rPr>
          <w:rtl/>
        </w:rPr>
        <w:t>!</w:t>
      </w:r>
      <w:r w:rsidRPr="00D90C95">
        <w:rPr>
          <w:rtl/>
        </w:rPr>
        <w:t xml:space="preserve"> اسكُت</w:t>
      </w:r>
      <w:r w:rsidR="00327C0A">
        <w:rPr>
          <w:rtl/>
        </w:rPr>
        <w:t>!</w:t>
      </w:r>
      <w:r w:rsidRPr="00D90C95">
        <w:rPr>
          <w:rtl/>
        </w:rPr>
        <w:t xml:space="preserve"> أتستحلّ أن تُجير قتَلَة ابن بنت نبيّك</w:t>
      </w:r>
      <w:r w:rsidR="00327C0A">
        <w:rPr>
          <w:rtl/>
        </w:rPr>
        <w:t>؟</w:t>
      </w:r>
      <w:r w:rsidRPr="00D90C95">
        <w:rPr>
          <w:rtl/>
        </w:rPr>
        <w:t>! (راجع</w:t>
      </w:r>
      <w:r w:rsidR="00327C0A">
        <w:rPr>
          <w:rtl/>
        </w:rPr>
        <w:t>:</w:t>
      </w:r>
      <w:r w:rsidRPr="00D90C95">
        <w:rPr>
          <w:rtl/>
        </w:rPr>
        <w:t xml:space="preserve"> الأخبار الطوال</w:t>
      </w:r>
      <w:r w:rsidR="00327C0A">
        <w:rPr>
          <w:rtl/>
        </w:rPr>
        <w:t>:</w:t>
      </w:r>
      <w:r w:rsidRPr="00D90C95">
        <w:rPr>
          <w:rtl/>
        </w:rPr>
        <w:t xml:space="preserve"> 302)</w:t>
      </w:r>
      <w:r w:rsidR="00327C0A">
        <w:rPr>
          <w:rtl/>
        </w:rPr>
        <w:t>.</w:t>
      </w:r>
    </w:p>
    <w:p w:rsidR="005C01AD" w:rsidRDefault="005C01AD" w:rsidP="00FC3649">
      <w:pPr>
        <w:pStyle w:val="libNormal"/>
      </w:pPr>
      <w:r>
        <w:rPr>
          <w:rtl/>
        </w:rPr>
        <w:br w:type="page"/>
      </w:r>
    </w:p>
    <w:p w:rsidR="005C01AD" w:rsidRPr="00D90C95" w:rsidRDefault="005C01AD" w:rsidP="00D72AD0">
      <w:pPr>
        <w:pStyle w:val="libNormal0"/>
        <w:rPr>
          <w:rtl/>
        </w:rPr>
      </w:pPr>
      <w:r w:rsidRPr="005C01AD">
        <w:rPr>
          <w:rtl/>
        </w:rPr>
        <w:lastRenderedPageBreak/>
        <w:t>وجاءت مذحج بسبعة أرؤس</w:t>
      </w:r>
      <w:r w:rsidR="00327C0A">
        <w:rPr>
          <w:rtl/>
        </w:rPr>
        <w:t>،</w:t>
      </w:r>
      <w:r w:rsidRPr="005C01AD">
        <w:rPr>
          <w:rtl/>
        </w:rPr>
        <w:t xml:space="preserve"> وجاء سائر قيس بتسعة أرؤس</w:t>
      </w:r>
      <w:r w:rsidR="008F172B">
        <w:rPr>
          <w:rtl/>
        </w:rPr>
        <w:t>)</w:t>
      </w:r>
      <w:r w:rsidRPr="005C01AD">
        <w:rPr>
          <w:rtl/>
        </w:rPr>
        <w:t xml:space="preserve"> </w:t>
      </w:r>
      <w:r w:rsidRPr="005C01AD">
        <w:rPr>
          <w:rStyle w:val="libFootnotenumChar"/>
          <w:rtl/>
        </w:rPr>
        <w:t>(1)</w:t>
      </w:r>
      <w:r w:rsidR="00327C0A">
        <w:rPr>
          <w:rStyle w:val="libFootnotenumChar"/>
          <w:rtl/>
        </w:rPr>
        <w:t>.</w:t>
      </w:r>
    </w:p>
    <w:p w:rsidR="005C01AD" w:rsidRPr="00D90C95" w:rsidRDefault="005C01AD" w:rsidP="005C01AD">
      <w:pPr>
        <w:pStyle w:val="libNormal"/>
        <w:rPr>
          <w:rtl/>
        </w:rPr>
      </w:pPr>
      <w:r w:rsidRPr="005C01AD">
        <w:rPr>
          <w:rtl/>
        </w:rPr>
        <w:t>وقال الدينوري</w:t>
      </w:r>
      <w:r w:rsidR="00327C0A">
        <w:rPr>
          <w:rtl/>
        </w:rPr>
        <w:t>:</w:t>
      </w:r>
      <w:r w:rsidRPr="005C01AD">
        <w:rPr>
          <w:rtl/>
        </w:rPr>
        <w:t xml:space="preserve"> </w:t>
      </w:r>
      <w:r w:rsidR="008F172B">
        <w:rPr>
          <w:rtl/>
        </w:rPr>
        <w:t>(</w:t>
      </w:r>
      <w:r w:rsidRPr="005C01AD">
        <w:rPr>
          <w:rtl/>
        </w:rPr>
        <w:t>وحُملت الرؤوس على أطراف الرماح</w:t>
      </w:r>
      <w:r w:rsidR="00327C0A">
        <w:rPr>
          <w:rtl/>
        </w:rPr>
        <w:t>!</w:t>
      </w:r>
      <w:r w:rsidRPr="005C01AD">
        <w:rPr>
          <w:rtl/>
        </w:rPr>
        <w:t xml:space="preserve"> وكانت اثنين وسبعين رأساً</w:t>
      </w:r>
      <w:r w:rsidR="00327C0A">
        <w:rPr>
          <w:rtl/>
        </w:rPr>
        <w:t>،</w:t>
      </w:r>
      <w:r w:rsidRPr="005C01AD">
        <w:rPr>
          <w:rtl/>
        </w:rPr>
        <w:t xml:space="preserve"> جاءت هوازن منها باثنين وعشرين رأساً</w:t>
      </w:r>
      <w:r w:rsidR="00327C0A">
        <w:rPr>
          <w:rtl/>
        </w:rPr>
        <w:t>،</w:t>
      </w:r>
      <w:r w:rsidRPr="005C01AD">
        <w:rPr>
          <w:rtl/>
        </w:rPr>
        <w:t xml:space="preserve"> وجاءت تميم بسبعة عشر رأساً مع الحصين بن نمير </w:t>
      </w:r>
      <w:r w:rsidRPr="005C01AD">
        <w:rPr>
          <w:rStyle w:val="libFootnotenumChar"/>
          <w:rtl/>
        </w:rPr>
        <w:t>(2)</w:t>
      </w:r>
      <w:r w:rsidR="00327C0A">
        <w:rPr>
          <w:rtl/>
        </w:rPr>
        <w:t>،</w:t>
      </w:r>
      <w:r w:rsidRPr="005C01AD">
        <w:rPr>
          <w:rtl/>
        </w:rPr>
        <w:t xml:space="preserve"> وجاءت كندة بثلاثة عشر رأساً مع قيس بن</w:t>
      </w:r>
    </w:p>
    <w:p w:rsidR="005C01AD" w:rsidRPr="00D90C95" w:rsidRDefault="00122025" w:rsidP="00FE39ED">
      <w:pPr>
        <w:pStyle w:val="libLine"/>
        <w:rPr>
          <w:rtl/>
        </w:rPr>
      </w:pPr>
      <w:r>
        <w:rPr>
          <w:rtl/>
        </w:rPr>
        <w:t>____________________</w:t>
      </w:r>
    </w:p>
    <w:p w:rsidR="005C01AD" w:rsidRPr="00D90C95" w:rsidRDefault="005C01AD" w:rsidP="00ED6B79">
      <w:pPr>
        <w:pStyle w:val="libFootnote0"/>
        <w:rPr>
          <w:rtl/>
        </w:rPr>
      </w:pPr>
      <w:r w:rsidRPr="00D90C95">
        <w:rPr>
          <w:rtl/>
        </w:rPr>
        <w:t>(1) أنساب الأشراف</w:t>
      </w:r>
      <w:r w:rsidR="00327C0A">
        <w:rPr>
          <w:rtl/>
        </w:rPr>
        <w:t>:</w:t>
      </w:r>
      <w:r w:rsidRPr="00D90C95">
        <w:rPr>
          <w:rtl/>
        </w:rPr>
        <w:t xml:space="preserve"> 3</w:t>
      </w:r>
      <w:r w:rsidR="00327C0A">
        <w:rPr>
          <w:rtl/>
        </w:rPr>
        <w:t>:</w:t>
      </w:r>
      <w:r w:rsidRPr="00D90C95">
        <w:rPr>
          <w:rtl/>
        </w:rPr>
        <w:t xml:space="preserve"> 412</w:t>
      </w:r>
      <w:r w:rsidR="00327C0A">
        <w:rPr>
          <w:rtl/>
        </w:rPr>
        <w:t>،</w:t>
      </w:r>
      <w:r w:rsidRPr="00D90C95">
        <w:rPr>
          <w:rtl/>
        </w:rPr>
        <w:t xml:space="preserve"> وانظر</w:t>
      </w:r>
      <w:r w:rsidR="00327C0A">
        <w:rPr>
          <w:rtl/>
        </w:rPr>
        <w:t>:</w:t>
      </w:r>
      <w:r w:rsidRPr="00D90C95">
        <w:rPr>
          <w:rtl/>
        </w:rPr>
        <w:t xml:space="preserve"> ا</w:t>
      </w:r>
      <w:r w:rsidR="00FE39ED">
        <w:rPr>
          <w:rtl/>
        </w:rPr>
        <w:t>لم</w:t>
      </w:r>
      <w:r w:rsidRPr="00D90C95">
        <w:rPr>
          <w:rtl/>
        </w:rPr>
        <w:t>نتظم</w:t>
      </w:r>
      <w:r w:rsidR="00327C0A">
        <w:rPr>
          <w:rtl/>
        </w:rPr>
        <w:t>:</w:t>
      </w:r>
      <w:r w:rsidRPr="00D90C95">
        <w:rPr>
          <w:rtl/>
        </w:rPr>
        <w:t xml:space="preserve"> 5</w:t>
      </w:r>
      <w:r w:rsidR="00327C0A">
        <w:rPr>
          <w:rtl/>
        </w:rPr>
        <w:t>:</w:t>
      </w:r>
      <w:r w:rsidRPr="00D90C95">
        <w:rPr>
          <w:rtl/>
        </w:rPr>
        <w:t xml:space="preserve"> 341</w:t>
      </w:r>
      <w:r w:rsidR="00327C0A">
        <w:rPr>
          <w:rtl/>
        </w:rPr>
        <w:t>.</w:t>
      </w:r>
    </w:p>
    <w:p w:rsidR="005C01AD" w:rsidRPr="00D90C95" w:rsidRDefault="005C01AD" w:rsidP="00ED6B79">
      <w:pPr>
        <w:pStyle w:val="libFootnote0"/>
        <w:rPr>
          <w:rtl/>
        </w:rPr>
      </w:pPr>
      <w:r w:rsidRPr="00D90C95">
        <w:rPr>
          <w:rtl/>
        </w:rPr>
        <w:t>(2) تتفاوت المصادر التاريخية في ذكر اسم هذا الرجل</w:t>
      </w:r>
      <w:r w:rsidR="00327C0A">
        <w:rPr>
          <w:rtl/>
        </w:rPr>
        <w:t>،</w:t>
      </w:r>
      <w:r w:rsidRPr="00D90C95">
        <w:rPr>
          <w:rtl/>
        </w:rPr>
        <w:t xml:space="preserve"> فمنها مَن يذكره باسم (الحصين بن تميم) التميمي كما في تاريخ الطبري</w:t>
      </w:r>
      <w:r w:rsidR="00327C0A">
        <w:rPr>
          <w:rtl/>
        </w:rPr>
        <w:t>:</w:t>
      </w:r>
      <w:r w:rsidRPr="00D90C95">
        <w:rPr>
          <w:rtl/>
        </w:rPr>
        <w:t xml:space="preserve"> 3</w:t>
      </w:r>
      <w:r w:rsidR="00327C0A">
        <w:rPr>
          <w:rtl/>
        </w:rPr>
        <w:t>:</w:t>
      </w:r>
      <w:r w:rsidRPr="00D90C95">
        <w:rPr>
          <w:rtl/>
        </w:rPr>
        <w:t xml:space="preserve"> 324</w:t>
      </w:r>
      <w:r w:rsidR="00327C0A">
        <w:rPr>
          <w:rtl/>
        </w:rPr>
        <w:t>،</w:t>
      </w:r>
      <w:r w:rsidRPr="00D90C95">
        <w:rPr>
          <w:rtl/>
        </w:rPr>
        <w:t xml:space="preserve"> وإبصار العين</w:t>
      </w:r>
      <w:r w:rsidR="00327C0A">
        <w:rPr>
          <w:rtl/>
        </w:rPr>
        <w:t>:</w:t>
      </w:r>
      <w:r w:rsidRPr="00D90C95">
        <w:rPr>
          <w:rtl/>
        </w:rPr>
        <w:t xml:space="preserve"> 27</w:t>
      </w:r>
      <w:r w:rsidR="00327C0A">
        <w:rPr>
          <w:rtl/>
        </w:rPr>
        <w:t>،</w:t>
      </w:r>
      <w:r w:rsidRPr="00D90C95">
        <w:rPr>
          <w:rtl/>
        </w:rPr>
        <w:t xml:space="preserve"> وأنساب الأشراف</w:t>
      </w:r>
      <w:r w:rsidR="00327C0A">
        <w:rPr>
          <w:rtl/>
        </w:rPr>
        <w:t>:</w:t>
      </w:r>
      <w:r w:rsidRPr="00D90C95">
        <w:rPr>
          <w:rtl/>
        </w:rPr>
        <w:t xml:space="preserve"> 3</w:t>
      </w:r>
      <w:r w:rsidR="00327C0A">
        <w:rPr>
          <w:rtl/>
        </w:rPr>
        <w:t>:</w:t>
      </w:r>
      <w:r w:rsidRPr="00D90C95">
        <w:rPr>
          <w:rtl/>
        </w:rPr>
        <w:t xml:space="preserve"> 377 وفيه</w:t>
      </w:r>
      <w:r w:rsidR="00327C0A">
        <w:rPr>
          <w:rtl/>
        </w:rPr>
        <w:t>:</w:t>
      </w:r>
      <w:r w:rsidRPr="00D90C95">
        <w:rPr>
          <w:rtl/>
        </w:rPr>
        <w:t xml:space="preserve"> (الحصين بن تميم بن أسامة التميمي)</w:t>
      </w:r>
      <w:r w:rsidR="00327C0A">
        <w:rPr>
          <w:rtl/>
        </w:rPr>
        <w:t>،</w:t>
      </w:r>
      <w:r w:rsidRPr="00D90C95">
        <w:rPr>
          <w:rtl/>
        </w:rPr>
        <w:t xml:space="preserve"> وغير هذه المصادر أيضاً</w:t>
      </w:r>
      <w:r w:rsidR="00327C0A">
        <w:rPr>
          <w:rtl/>
        </w:rPr>
        <w:t>،</w:t>
      </w:r>
      <w:r w:rsidRPr="00D90C95">
        <w:rPr>
          <w:rtl/>
        </w:rPr>
        <w:t xml:space="preserve"> وتميم كما لا يخفى من القبائل العدنانيّة</w:t>
      </w:r>
      <w:r w:rsidR="00327C0A">
        <w:rPr>
          <w:rtl/>
        </w:rPr>
        <w:t>.</w:t>
      </w:r>
    </w:p>
    <w:p w:rsidR="005C01AD" w:rsidRPr="00D90C95" w:rsidRDefault="005C01AD" w:rsidP="00D72AD0">
      <w:pPr>
        <w:pStyle w:val="libFootnote"/>
        <w:rPr>
          <w:rtl/>
        </w:rPr>
      </w:pPr>
      <w:r w:rsidRPr="00D90C95">
        <w:rPr>
          <w:rtl/>
        </w:rPr>
        <w:t>لكنّ جُلّ المصادر التأريخية تذكره باسم (الحصين بن نمير) السكوني الكندي</w:t>
      </w:r>
      <w:r w:rsidR="00327C0A">
        <w:rPr>
          <w:rtl/>
        </w:rPr>
        <w:t>،</w:t>
      </w:r>
      <w:r w:rsidRPr="00D90C95">
        <w:rPr>
          <w:rtl/>
        </w:rPr>
        <w:t xml:space="preserve"> كما في مُختصر تاريخ دمشق</w:t>
      </w:r>
      <w:r w:rsidR="00327C0A">
        <w:rPr>
          <w:rtl/>
        </w:rPr>
        <w:t>:</w:t>
      </w:r>
      <w:r w:rsidRPr="00D90C95">
        <w:rPr>
          <w:rtl/>
        </w:rPr>
        <w:t xml:space="preserve"> 7</w:t>
      </w:r>
      <w:r w:rsidR="00327C0A">
        <w:rPr>
          <w:rtl/>
        </w:rPr>
        <w:t>:</w:t>
      </w:r>
      <w:r w:rsidRPr="00D90C95">
        <w:rPr>
          <w:rtl/>
        </w:rPr>
        <w:t xml:space="preserve"> 190</w:t>
      </w:r>
      <w:r w:rsidR="00327C0A">
        <w:rPr>
          <w:rtl/>
        </w:rPr>
        <w:t>،</w:t>
      </w:r>
      <w:r w:rsidRPr="00D90C95">
        <w:rPr>
          <w:rtl/>
        </w:rPr>
        <w:t xml:space="preserve"> والتبيين في أنساب القرشيين للمقدسي</w:t>
      </w:r>
      <w:r w:rsidR="00327C0A">
        <w:rPr>
          <w:rtl/>
        </w:rPr>
        <w:t>:</w:t>
      </w:r>
      <w:r w:rsidRPr="00D90C95">
        <w:rPr>
          <w:rtl/>
        </w:rPr>
        <w:t xml:space="preserve"> 293</w:t>
      </w:r>
      <w:r w:rsidR="00327C0A">
        <w:rPr>
          <w:rtl/>
        </w:rPr>
        <w:t>،</w:t>
      </w:r>
      <w:r w:rsidRPr="00D90C95">
        <w:rPr>
          <w:rtl/>
        </w:rPr>
        <w:t xml:space="preserve"> والنسب لأبي عبيد القاسم بن سلام</w:t>
      </w:r>
      <w:r w:rsidR="00327C0A">
        <w:rPr>
          <w:rtl/>
        </w:rPr>
        <w:t>:</w:t>
      </w:r>
      <w:r w:rsidRPr="00D90C95">
        <w:rPr>
          <w:rtl/>
        </w:rPr>
        <w:t xml:space="preserve"> 310</w:t>
      </w:r>
      <w:r w:rsidR="00327C0A">
        <w:rPr>
          <w:rtl/>
        </w:rPr>
        <w:t>،</w:t>
      </w:r>
      <w:r w:rsidRPr="00D90C95">
        <w:rPr>
          <w:rtl/>
        </w:rPr>
        <w:t xml:space="preserve"> والإصابة لابن حجر</w:t>
      </w:r>
      <w:r w:rsidR="00327C0A">
        <w:rPr>
          <w:rtl/>
        </w:rPr>
        <w:t>:</w:t>
      </w:r>
      <w:r w:rsidRPr="00D90C95">
        <w:rPr>
          <w:rtl/>
        </w:rPr>
        <w:t xml:space="preserve"> 2</w:t>
      </w:r>
      <w:r w:rsidR="00327C0A">
        <w:rPr>
          <w:rtl/>
        </w:rPr>
        <w:t>:</w:t>
      </w:r>
      <w:r w:rsidRPr="00D90C95">
        <w:rPr>
          <w:rtl/>
        </w:rPr>
        <w:t xml:space="preserve"> 22</w:t>
      </w:r>
      <w:r w:rsidR="00327C0A">
        <w:rPr>
          <w:rtl/>
        </w:rPr>
        <w:t>،</w:t>
      </w:r>
      <w:r w:rsidRPr="00D90C95">
        <w:rPr>
          <w:rtl/>
        </w:rPr>
        <w:t xml:space="preserve"> وتهذيب الكمال</w:t>
      </w:r>
      <w:r w:rsidR="00327C0A">
        <w:rPr>
          <w:rtl/>
        </w:rPr>
        <w:t>:</w:t>
      </w:r>
      <w:r w:rsidRPr="00D90C95">
        <w:rPr>
          <w:rtl/>
        </w:rPr>
        <w:t xml:space="preserve"> 6</w:t>
      </w:r>
      <w:r w:rsidR="00327C0A">
        <w:rPr>
          <w:rtl/>
        </w:rPr>
        <w:t>:</w:t>
      </w:r>
      <w:r w:rsidRPr="00D90C95">
        <w:rPr>
          <w:rtl/>
        </w:rPr>
        <w:t xml:space="preserve"> 548</w:t>
      </w:r>
      <w:r w:rsidR="00327C0A">
        <w:rPr>
          <w:rtl/>
        </w:rPr>
        <w:t>،</w:t>
      </w:r>
      <w:r w:rsidRPr="00D90C95">
        <w:rPr>
          <w:rtl/>
        </w:rPr>
        <w:t xml:space="preserve"> والمعارف لابن قتيبة</w:t>
      </w:r>
      <w:r w:rsidR="00327C0A">
        <w:rPr>
          <w:rtl/>
        </w:rPr>
        <w:t>:</w:t>
      </w:r>
      <w:r w:rsidRPr="00D90C95">
        <w:rPr>
          <w:rtl/>
        </w:rPr>
        <w:t xml:space="preserve"> 239</w:t>
      </w:r>
      <w:r w:rsidR="00327C0A">
        <w:rPr>
          <w:rtl/>
        </w:rPr>
        <w:t>،</w:t>
      </w:r>
      <w:r w:rsidRPr="00D90C95">
        <w:rPr>
          <w:rtl/>
        </w:rPr>
        <w:t xml:space="preserve"> وكذلك في تاريخ الطبري</w:t>
      </w:r>
      <w:r w:rsidR="00327C0A">
        <w:rPr>
          <w:rtl/>
        </w:rPr>
        <w:t>:</w:t>
      </w:r>
      <w:r w:rsidRPr="00D90C95">
        <w:rPr>
          <w:rtl/>
        </w:rPr>
        <w:t xml:space="preserve"> 3</w:t>
      </w:r>
      <w:r w:rsidR="00327C0A">
        <w:rPr>
          <w:rtl/>
        </w:rPr>
        <w:t>:</w:t>
      </w:r>
      <w:r w:rsidRPr="00D90C95">
        <w:rPr>
          <w:rtl/>
        </w:rPr>
        <w:t xml:space="preserve"> 303</w:t>
      </w:r>
      <w:r w:rsidR="00327C0A">
        <w:rPr>
          <w:rtl/>
        </w:rPr>
        <w:t>،</w:t>
      </w:r>
      <w:r w:rsidRPr="00D90C95">
        <w:rPr>
          <w:rtl/>
        </w:rPr>
        <w:t xml:space="preserve"> والإرشاد</w:t>
      </w:r>
      <w:r w:rsidR="00327C0A">
        <w:rPr>
          <w:rtl/>
        </w:rPr>
        <w:t>:</w:t>
      </w:r>
      <w:r w:rsidRPr="00D90C95">
        <w:rPr>
          <w:rtl/>
        </w:rPr>
        <w:t xml:space="preserve"> 2</w:t>
      </w:r>
      <w:r w:rsidR="00327C0A">
        <w:rPr>
          <w:rtl/>
        </w:rPr>
        <w:t>:</w:t>
      </w:r>
      <w:r w:rsidRPr="00D90C95">
        <w:rPr>
          <w:rtl/>
        </w:rPr>
        <w:t xml:space="preserve"> 57</w:t>
      </w:r>
      <w:r w:rsidR="00327C0A">
        <w:rPr>
          <w:rtl/>
        </w:rPr>
        <w:t>،</w:t>
      </w:r>
      <w:r w:rsidRPr="00D90C95">
        <w:rPr>
          <w:rtl/>
        </w:rPr>
        <w:t xml:space="preserve"> وترجمة الإمام الحسين </w:t>
      </w:r>
      <w:r w:rsidR="00994A92" w:rsidRPr="00994A92">
        <w:rPr>
          <w:rStyle w:val="libAlaemChar"/>
          <w:rtl/>
        </w:rPr>
        <w:t>عليه‌السلام</w:t>
      </w:r>
      <w:r w:rsidRPr="00D90C95">
        <w:rPr>
          <w:rtl/>
        </w:rPr>
        <w:t xml:space="preserve"> من القسم غير المطبوع من كتاب الطبقات الكبير لابن سعد</w:t>
      </w:r>
      <w:r w:rsidR="00327C0A">
        <w:rPr>
          <w:rtl/>
        </w:rPr>
        <w:t>:</w:t>
      </w:r>
      <w:r w:rsidRPr="00D90C95">
        <w:rPr>
          <w:rtl/>
        </w:rPr>
        <w:t xml:space="preserve"> 92</w:t>
      </w:r>
      <w:r w:rsidR="00327C0A">
        <w:rPr>
          <w:rtl/>
        </w:rPr>
        <w:t>،</w:t>
      </w:r>
      <w:r w:rsidRPr="00D90C95">
        <w:rPr>
          <w:rtl/>
        </w:rPr>
        <w:t xml:space="preserve"> ومصادر أُخرى غيرها</w:t>
      </w:r>
      <w:r w:rsidR="00327C0A">
        <w:rPr>
          <w:rtl/>
        </w:rPr>
        <w:t>،</w:t>
      </w:r>
      <w:r w:rsidRPr="00D90C95">
        <w:rPr>
          <w:rtl/>
        </w:rPr>
        <w:t xml:space="preserve"> ولا يخفى أنّ كندة من القبائل اليمنيّة</w:t>
      </w:r>
      <w:r w:rsidR="00327C0A">
        <w:rPr>
          <w:rtl/>
        </w:rPr>
        <w:t>.</w:t>
      </w:r>
    </w:p>
    <w:p w:rsidR="005C01AD" w:rsidRPr="00D90C95" w:rsidRDefault="005C01AD" w:rsidP="00D72AD0">
      <w:pPr>
        <w:pStyle w:val="libFootnote"/>
        <w:rPr>
          <w:rtl/>
        </w:rPr>
      </w:pPr>
      <w:r w:rsidRPr="00D90C95">
        <w:rPr>
          <w:rtl/>
        </w:rPr>
        <w:t>وكان من السهل ا</w:t>
      </w:r>
      <w:r w:rsidR="00FE39ED">
        <w:rPr>
          <w:rtl/>
        </w:rPr>
        <w:t>لم</w:t>
      </w:r>
      <w:r w:rsidRPr="00D90C95">
        <w:rPr>
          <w:rtl/>
        </w:rPr>
        <w:t>مكن أن يُقال</w:t>
      </w:r>
      <w:r w:rsidR="00327C0A">
        <w:rPr>
          <w:rtl/>
        </w:rPr>
        <w:t>:</w:t>
      </w:r>
      <w:r w:rsidRPr="00D90C95">
        <w:rPr>
          <w:rtl/>
        </w:rPr>
        <w:t xml:space="preserve"> إنّ هذين الاسمين ا</w:t>
      </w:r>
      <w:r w:rsidR="00FE39ED">
        <w:rPr>
          <w:rtl/>
        </w:rPr>
        <w:t>لم</w:t>
      </w:r>
      <w:r w:rsidRPr="00D90C95">
        <w:rPr>
          <w:rtl/>
        </w:rPr>
        <w:t>ختلفين في اسم الأب واللقب هما لرجلين اثنين</w:t>
      </w:r>
      <w:r w:rsidR="00327C0A">
        <w:rPr>
          <w:rtl/>
        </w:rPr>
        <w:t>،</w:t>
      </w:r>
      <w:r w:rsidRPr="00D90C95">
        <w:rPr>
          <w:rtl/>
        </w:rPr>
        <w:t xml:space="preserve"> هذا من قبيلة عدنانية</w:t>
      </w:r>
      <w:r w:rsidR="00327C0A">
        <w:rPr>
          <w:rtl/>
        </w:rPr>
        <w:t>،</w:t>
      </w:r>
      <w:r w:rsidRPr="00D90C95">
        <w:rPr>
          <w:rtl/>
        </w:rPr>
        <w:t xml:space="preserve"> والآخر من قبيلة يمينة</w:t>
      </w:r>
      <w:r w:rsidR="00D72AD0">
        <w:rPr>
          <w:rFonts w:hint="cs"/>
          <w:rtl/>
        </w:rPr>
        <w:t>،</w:t>
      </w:r>
      <w:r w:rsidRPr="00D90C95">
        <w:rPr>
          <w:rtl/>
        </w:rPr>
        <w:t xml:space="preserve"> لكنّ الذي يجعل ا</w:t>
      </w:r>
      <w:r w:rsidR="00FE39ED">
        <w:rPr>
          <w:rtl/>
        </w:rPr>
        <w:t>لم</w:t>
      </w:r>
      <w:r w:rsidRPr="00D90C95">
        <w:rPr>
          <w:rtl/>
        </w:rPr>
        <w:t>حقّق في حيرة</w:t>
      </w:r>
      <w:r w:rsidR="00122025">
        <w:rPr>
          <w:rtl/>
        </w:rPr>
        <w:t xml:space="preserve"> - </w:t>
      </w:r>
      <w:r w:rsidRPr="00D90C95">
        <w:rPr>
          <w:rtl/>
        </w:rPr>
        <w:t>قبل الوصول إلى القطع بحقيقة الأمر</w:t>
      </w:r>
      <w:r w:rsidR="00122025">
        <w:rPr>
          <w:rtl/>
        </w:rPr>
        <w:t xml:space="preserve"> - </w:t>
      </w:r>
      <w:r w:rsidRPr="00D90C95">
        <w:rPr>
          <w:rtl/>
        </w:rPr>
        <w:t>هو أنّ المصادر التاريخية تذكر لهما نفس الوقائع والأحداث والأدوار</w:t>
      </w:r>
      <w:r w:rsidR="00327C0A">
        <w:rPr>
          <w:rtl/>
        </w:rPr>
        <w:t>؛</w:t>
      </w:r>
      <w:r w:rsidRPr="00D90C95">
        <w:rPr>
          <w:rtl/>
        </w:rPr>
        <w:t xml:space="preserve"> الأمر الذي يُشير إلى أنّ هذا الحصين رجل واحد</w:t>
      </w:r>
      <w:r w:rsidR="00327C0A">
        <w:rPr>
          <w:rtl/>
        </w:rPr>
        <w:t>،</w:t>
      </w:r>
      <w:r w:rsidRPr="00D90C95">
        <w:rPr>
          <w:rtl/>
        </w:rPr>
        <w:t xml:space="preserve"> فمن أين نشأ هذا التفاوت وما هي خطوطه الأُولى</w:t>
      </w:r>
      <w:r w:rsidR="00327C0A">
        <w:rPr>
          <w:rtl/>
        </w:rPr>
        <w:t>؟</w:t>
      </w:r>
      <w:r w:rsidRPr="00D90C95">
        <w:rPr>
          <w:rtl/>
        </w:rPr>
        <w:t>!</w:t>
      </w:r>
    </w:p>
    <w:p w:rsidR="005C01AD" w:rsidRPr="00D90C95" w:rsidRDefault="005C01AD" w:rsidP="00D72AD0">
      <w:pPr>
        <w:pStyle w:val="libFootnote"/>
        <w:rPr>
          <w:rtl/>
        </w:rPr>
      </w:pPr>
      <w:r w:rsidRPr="00D90C95">
        <w:rPr>
          <w:rtl/>
        </w:rPr>
        <w:t>كان هذا الرجل (الحصين بن نمير) بدمشق حين عزم معاوية على الخروج إلى صِفِّين</w:t>
      </w:r>
      <w:r w:rsidR="00327C0A">
        <w:rPr>
          <w:rtl/>
        </w:rPr>
        <w:t>،</w:t>
      </w:r>
      <w:r w:rsidRPr="00D90C95">
        <w:rPr>
          <w:rtl/>
        </w:rPr>
        <w:t xml:space="preserve"> وخرج معه</w:t>
      </w:r>
      <w:r w:rsidR="00327C0A">
        <w:rPr>
          <w:rtl/>
        </w:rPr>
        <w:t>،</w:t>
      </w:r>
      <w:r w:rsidRPr="00D90C95">
        <w:rPr>
          <w:rtl/>
        </w:rPr>
        <w:t xml:space="preserve"> وولي الصائفة ليزيد بن معاوية</w:t>
      </w:r>
      <w:r w:rsidR="00327C0A">
        <w:rPr>
          <w:rtl/>
        </w:rPr>
        <w:t>،</w:t>
      </w:r>
      <w:r w:rsidRPr="00D90C95">
        <w:rPr>
          <w:rtl/>
        </w:rPr>
        <w:t xml:space="preserve"> وكان أميراً على جند حمص</w:t>
      </w:r>
      <w:r w:rsidR="00327C0A">
        <w:rPr>
          <w:rtl/>
        </w:rPr>
        <w:t>،</w:t>
      </w:r>
      <w:r w:rsidRPr="00D90C95">
        <w:rPr>
          <w:rtl/>
        </w:rPr>
        <w:t xml:space="preserve"> وكان في الجيش الذي وجّهه يزيد إلى أهل المدينة من دمشق لقتال أهل الحَرّة</w:t>
      </w:r>
      <w:r w:rsidR="00327C0A">
        <w:rPr>
          <w:rtl/>
        </w:rPr>
        <w:t>،</w:t>
      </w:r>
      <w:r w:rsidRPr="00D90C95">
        <w:rPr>
          <w:rtl/>
        </w:rPr>
        <w:t xml:space="preserve"> واستخلفه مسلم بن عقبة المعروف بمسرِف </w:t>
      </w:r>
      <w:r w:rsidR="00D72AD0">
        <w:rPr>
          <w:rFonts w:hint="cs"/>
          <w:rtl/>
        </w:rPr>
        <w:t xml:space="preserve">= </w:t>
      </w:r>
    </w:p>
    <w:p w:rsidR="005C01AD" w:rsidRDefault="005C01AD" w:rsidP="00FC3649">
      <w:pPr>
        <w:pStyle w:val="libNormal"/>
        <w:rPr>
          <w:rtl/>
        </w:rPr>
      </w:pPr>
      <w:r>
        <w:rPr>
          <w:rtl/>
        </w:rPr>
        <w:br w:type="page"/>
      </w:r>
    </w:p>
    <w:p w:rsidR="005C01AD" w:rsidRPr="00723B15" w:rsidRDefault="005C01AD" w:rsidP="00D72AD0">
      <w:pPr>
        <w:pStyle w:val="libNormal0"/>
        <w:rPr>
          <w:rtl/>
        </w:rPr>
      </w:pPr>
      <w:r w:rsidRPr="005C01AD">
        <w:rPr>
          <w:rtl/>
        </w:rPr>
        <w:lastRenderedPageBreak/>
        <w:t>الأشعث</w:t>
      </w:r>
      <w:r w:rsidR="00327C0A">
        <w:rPr>
          <w:rtl/>
        </w:rPr>
        <w:t>،</w:t>
      </w:r>
      <w:r w:rsidRPr="005C01AD">
        <w:rPr>
          <w:rtl/>
        </w:rPr>
        <w:t xml:space="preserve"> وجاءت بنو أسد بستّة رؤوس مع هلال الأعور</w:t>
      </w:r>
      <w:r w:rsidR="00327C0A">
        <w:rPr>
          <w:rtl/>
        </w:rPr>
        <w:t>،</w:t>
      </w:r>
      <w:r w:rsidRPr="005C01AD">
        <w:rPr>
          <w:rtl/>
        </w:rPr>
        <w:t xml:space="preserve"> وجاءت الأزد بخمسة رؤوس مع عهيمة بن زهير</w:t>
      </w:r>
      <w:r w:rsidR="00327C0A">
        <w:rPr>
          <w:rtl/>
        </w:rPr>
        <w:t>،</w:t>
      </w:r>
      <w:r w:rsidRPr="005C01AD">
        <w:rPr>
          <w:rtl/>
        </w:rPr>
        <w:t xml:space="preserve"> وجاءت ثقيف باثني عشر رأساً مع الوليد بن عمرو</w:t>
      </w:r>
      <w:r w:rsidR="008F172B">
        <w:rPr>
          <w:rtl/>
        </w:rPr>
        <w:t>)</w:t>
      </w:r>
      <w:r w:rsidRPr="005C01AD">
        <w:rPr>
          <w:rtl/>
        </w:rPr>
        <w:t xml:space="preserve"> </w:t>
      </w:r>
      <w:r w:rsidRPr="005C01AD">
        <w:rPr>
          <w:rStyle w:val="libFootnotenumChar"/>
          <w:rtl/>
        </w:rPr>
        <w:t>(1)</w:t>
      </w:r>
      <w:r w:rsidR="00327C0A">
        <w:rPr>
          <w:rtl/>
        </w:rPr>
        <w:t>.</w:t>
      </w:r>
    </w:p>
    <w:p w:rsidR="0006022A" w:rsidRDefault="005C01AD" w:rsidP="005C01AD">
      <w:pPr>
        <w:pStyle w:val="libNormal"/>
        <w:rPr>
          <w:rtl/>
        </w:rPr>
      </w:pPr>
      <w:r w:rsidRPr="005C01AD">
        <w:rPr>
          <w:rtl/>
        </w:rPr>
        <w:t>لكنّ الطبري ذكر قصّة الرؤوس المقدّسة قائلاً</w:t>
      </w:r>
      <w:r w:rsidR="00327C0A">
        <w:rPr>
          <w:rtl/>
        </w:rPr>
        <w:t>:</w:t>
      </w:r>
      <w:r w:rsidRPr="005C01AD">
        <w:rPr>
          <w:rtl/>
        </w:rPr>
        <w:t xml:space="preserve"> </w:t>
      </w:r>
      <w:r w:rsidR="008F172B">
        <w:rPr>
          <w:rtl/>
        </w:rPr>
        <w:t>(</w:t>
      </w:r>
      <w:r w:rsidRPr="005C01AD">
        <w:rPr>
          <w:rtl/>
        </w:rPr>
        <w:t>وقطف رؤوس الباقين</w:t>
      </w:r>
      <w:r w:rsidR="00327C0A">
        <w:rPr>
          <w:rtl/>
        </w:rPr>
        <w:t>،</w:t>
      </w:r>
      <w:r w:rsidRPr="005C01AD">
        <w:rPr>
          <w:rtl/>
        </w:rPr>
        <w:t xml:space="preserve"> فسرّح باثنين وسبعين رأساً مع شمر بن ذي الجوشن</w:t>
      </w:r>
      <w:r w:rsidR="00327C0A">
        <w:rPr>
          <w:rtl/>
        </w:rPr>
        <w:t>،</w:t>
      </w:r>
      <w:r w:rsidRPr="005C01AD">
        <w:rPr>
          <w:rtl/>
        </w:rPr>
        <w:t xml:space="preserve"> وقيس بن الأشعث</w:t>
      </w:r>
      <w:r w:rsidR="00327C0A">
        <w:rPr>
          <w:rtl/>
        </w:rPr>
        <w:t>،</w:t>
      </w:r>
      <w:r w:rsidRPr="005C01AD">
        <w:rPr>
          <w:rtl/>
        </w:rPr>
        <w:t xml:space="preserve"> وعمرو بن الحجّاج</w:t>
      </w:r>
      <w:r w:rsidR="00327C0A">
        <w:rPr>
          <w:rtl/>
        </w:rPr>
        <w:t>،</w:t>
      </w:r>
      <w:r w:rsidRPr="005C01AD">
        <w:rPr>
          <w:rtl/>
        </w:rPr>
        <w:t xml:space="preserve"> وعزرة بن قيس</w:t>
      </w:r>
      <w:r w:rsidR="00327C0A">
        <w:rPr>
          <w:rtl/>
        </w:rPr>
        <w:t>،</w:t>
      </w:r>
      <w:r w:rsidRPr="005C01AD">
        <w:rPr>
          <w:rtl/>
        </w:rPr>
        <w:t xml:space="preserve"> وأقبلوا حتّى قدموا بها على عبيد الله بن زياد</w:t>
      </w:r>
      <w:r w:rsidR="008F172B">
        <w:rPr>
          <w:rtl/>
        </w:rPr>
        <w:t>)</w:t>
      </w:r>
      <w:r w:rsidRPr="005C01AD">
        <w:rPr>
          <w:rtl/>
        </w:rPr>
        <w:t xml:space="preserve"> </w:t>
      </w:r>
      <w:r w:rsidRPr="005C01AD">
        <w:rPr>
          <w:rStyle w:val="libFootnotenumChar"/>
          <w:rtl/>
        </w:rPr>
        <w:t>(2)</w:t>
      </w:r>
      <w:r w:rsidR="00327C0A">
        <w:rPr>
          <w:rtl/>
        </w:rPr>
        <w:t>.</w:t>
      </w:r>
    </w:p>
    <w:p w:rsidR="005C01AD" w:rsidRPr="00DE128E" w:rsidRDefault="005C01AD" w:rsidP="00D72AD0">
      <w:pPr>
        <w:pStyle w:val="Heading3"/>
        <w:rPr>
          <w:rtl/>
        </w:rPr>
      </w:pPr>
      <w:bookmarkStart w:id="112" w:name="_Toc378503302"/>
      <w:r w:rsidRPr="00723B15">
        <w:rPr>
          <w:rtl/>
        </w:rPr>
        <w:t>إشارة</w:t>
      </w:r>
      <w:r w:rsidR="00327C0A">
        <w:rPr>
          <w:rtl/>
        </w:rPr>
        <w:t>:</w:t>
      </w:r>
      <w:bookmarkEnd w:id="112"/>
    </w:p>
    <w:p w:rsidR="005C01AD" w:rsidRPr="00723B15" w:rsidRDefault="005C01AD" w:rsidP="005C01AD">
      <w:pPr>
        <w:pStyle w:val="libNormal"/>
        <w:rPr>
          <w:rtl/>
        </w:rPr>
      </w:pPr>
      <w:r w:rsidRPr="00723B15">
        <w:rPr>
          <w:rtl/>
        </w:rPr>
        <w:t>من هنا يلاحظ ا</w:t>
      </w:r>
      <w:r w:rsidR="00FE39ED">
        <w:rPr>
          <w:rtl/>
        </w:rPr>
        <w:t>لم</w:t>
      </w:r>
      <w:r w:rsidRPr="00723B15">
        <w:rPr>
          <w:rtl/>
        </w:rPr>
        <w:t>تتبّع</w:t>
      </w:r>
      <w:r w:rsidR="00327C0A">
        <w:rPr>
          <w:rtl/>
        </w:rPr>
        <w:t>؛</w:t>
      </w:r>
      <w:r w:rsidRPr="00723B15">
        <w:rPr>
          <w:rtl/>
        </w:rPr>
        <w:t xml:space="preserve"> أنّ هناك اختلافاً بين المصادر التأريخية</w:t>
      </w:r>
      <w:r w:rsidR="00327C0A">
        <w:rPr>
          <w:rtl/>
        </w:rPr>
        <w:t>،</w:t>
      </w:r>
      <w:r w:rsidRPr="00723B15">
        <w:rPr>
          <w:rtl/>
        </w:rPr>
        <w:t xml:space="preserve"> في صدد متى أُخذت بقيّة رؤوس الشهداء </w:t>
      </w:r>
      <w:r w:rsidR="00994A92" w:rsidRPr="00994A92">
        <w:rPr>
          <w:rStyle w:val="libAlaemChar"/>
          <w:rtl/>
        </w:rPr>
        <w:t>عليهم‌السلام</w:t>
      </w:r>
      <w:r w:rsidRPr="00723B15">
        <w:rPr>
          <w:rtl/>
        </w:rPr>
        <w:t xml:space="preserve"> إلى عبيد الله بن زياد في الكوفة</w:t>
      </w:r>
      <w:r w:rsidR="00327C0A">
        <w:rPr>
          <w:rtl/>
        </w:rPr>
        <w:t>،</w:t>
      </w:r>
      <w:r w:rsidRPr="00723B15">
        <w:rPr>
          <w:rtl/>
        </w:rPr>
        <w:t xml:space="preserve"> فمنها من يُصرّح</w:t>
      </w:r>
      <w:r w:rsidR="00327C0A">
        <w:rPr>
          <w:rtl/>
        </w:rPr>
        <w:t>:</w:t>
      </w:r>
      <w:r w:rsidRPr="00723B15">
        <w:rPr>
          <w:rtl/>
        </w:rPr>
        <w:t xml:space="preserve"> أُخذت إلى الكوفة بعد رأس الإمام </w:t>
      </w:r>
      <w:r w:rsidR="00994A92" w:rsidRPr="00994A92">
        <w:rPr>
          <w:rStyle w:val="libAlaemChar"/>
          <w:rtl/>
        </w:rPr>
        <w:t>عليه‌السلام</w:t>
      </w:r>
      <w:r w:rsidRPr="00723B15">
        <w:rPr>
          <w:rtl/>
        </w:rPr>
        <w:t xml:space="preserve"> وقبل بقيّة الركب الحسيني</w:t>
      </w:r>
      <w:r w:rsidR="00327C0A">
        <w:rPr>
          <w:rtl/>
        </w:rPr>
        <w:t>،</w:t>
      </w:r>
      <w:r w:rsidRPr="00723B15">
        <w:rPr>
          <w:rtl/>
        </w:rPr>
        <w:t xml:space="preserve"> برِفقة شمر بن ذي الجوش</w:t>
      </w:r>
      <w:r w:rsidR="00327C0A">
        <w:rPr>
          <w:rtl/>
        </w:rPr>
        <w:t>،</w:t>
      </w:r>
      <w:r w:rsidRPr="00723B15">
        <w:rPr>
          <w:rtl/>
        </w:rPr>
        <w:t xml:space="preserve"> وقيس بن الأشعث</w:t>
      </w:r>
      <w:r w:rsidR="00327C0A">
        <w:rPr>
          <w:rtl/>
        </w:rPr>
        <w:t>،</w:t>
      </w:r>
      <w:r w:rsidRPr="00723B15">
        <w:rPr>
          <w:rtl/>
        </w:rPr>
        <w:t xml:space="preserve"> وعمرو بن الحجّاج</w:t>
      </w:r>
      <w:r w:rsidR="00327C0A">
        <w:rPr>
          <w:rtl/>
        </w:rPr>
        <w:t>،</w:t>
      </w:r>
      <w:r w:rsidRPr="00723B15">
        <w:rPr>
          <w:rtl/>
        </w:rPr>
        <w:t xml:space="preserve"> وعزرة بن قيس</w:t>
      </w:r>
      <w:r w:rsidR="00327C0A">
        <w:rPr>
          <w:rtl/>
        </w:rPr>
        <w:t>،</w:t>
      </w:r>
      <w:r w:rsidRPr="00723B15">
        <w:rPr>
          <w:rtl/>
        </w:rPr>
        <w:t xml:space="preserve"> وهؤلاء أيضاً من قبائل مُختلفة</w:t>
      </w:r>
      <w:r w:rsidR="00327C0A">
        <w:rPr>
          <w:rtl/>
        </w:rPr>
        <w:t>!</w:t>
      </w:r>
    </w:p>
    <w:p w:rsidR="005C01AD" w:rsidRPr="00723B15" w:rsidRDefault="00122025" w:rsidP="00FE39ED">
      <w:pPr>
        <w:pStyle w:val="libLine"/>
        <w:rPr>
          <w:rtl/>
        </w:rPr>
      </w:pPr>
      <w:r>
        <w:rPr>
          <w:rtl/>
        </w:rPr>
        <w:t>____________________</w:t>
      </w:r>
    </w:p>
    <w:p w:rsidR="00D72AD0" w:rsidRPr="00D90C95" w:rsidRDefault="00D72AD0" w:rsidP="00D72AD0">
      <w:pPr>
        <w:pStyle w:val="libFootnote0"/>
        <w:rPr>
          <w:rtl/>
        </w:rPr>
      </w:pPr>
      <w:r>
        <w:rPr>
          <w:rFonts w:hint="cs"/>
          <w:rtl/>
        </w:rPr>
        <w:t xml:space="preserve">= </w:t>
      </w:r>
      <w:r w:rsidRPr="00D90C95">
        <w:rPr>
          <w:rtl/>
        </w:rPr>
        <w:t>على الجيش</w:t>
      </w:r>
      <w:r>
        <w:rPr>
          <w:rtl/>
        </w:rPr>
        <w:t>،</w:t>
      </w:r>
      <w:r w:rsidRPr="00D90C95">
        <w:rPr>
          <w:rtl/>
        </w:rPr>
        <w:t xml:space="preserve"> وقاتل ابن الزبير</w:t>
      </w:r>
      <w:r>
        <w:rPr>
          <w:rtl/>
        </w:rPr>
        <w:t>،</w:t>
      </w:r>
      <w:r w:rsidRPr="00D90C95">
        <w:rPr>
          <w:rtl/>
        </w:rPr>
        <w:t xml:space="preserve"> وكان بالجابية حين عقدت لمروان بن الحَكم الخلافة (راجع</w:t>
      </w:r>
      <w:r>
        <w:rPr>
          <w:rtl/>
        </w:rPr>
        <w:t>:</w:t>
      </w:r>
      <w:r w:rsidRPr="00D90C95">
        <w:rPr>
          <w:rtl/>
        </w:rPr>
        <w:t xml:space="preserve"> مُختصر تاريخ دمشق</w:t>
      </w:r>
      <w:r>
        <w:rPr>
          <w:rtl/>
        </w:rPr>
        <w:t>:</w:t>
      </w:r>
      <w:r w:rsidRPr="00D90C95">
        <w:rPr>
          <w:rtl/>
        </w:rPr>
        <w:t xml:space="preserve"> 7</w:t>
      </w:r>
      <w:r>
        <w:rPr>
          <w:rtl/>
        </w:rPr>
        <w:t>:</w:t>
      </w:r>
      <w:r w:rsidRPr="00D90C95">
        <w:rPr>
          <w:rtl/>
        </w:rPr>
        <w:t xml:space="preserve"> 190)</w:t>
      </w:r>
      <w:r>
        <w:rPr>
          <w:rtl/>
        </w:rPr>
        <w:t>،</w:t>
      </w:r>
      <w:r w:rsidRPr="00D90C95">
        <w:rPr>
          <w:rtl/>
        </w:rPr>
        <w:t xml:space="preserve"> وكان على الشرطة في أربعة آلاف فارس من قِبَل عبيد الله بن زياد</w:t>
      </w:r>
      <w:r>
        <w:rPr>
          <w:rtl/>
        </w:rPr>
        <w:t>،</w:t>
      </w:r>
      <w:r w:rsidRPr="00D90C95">
        <w:rPr>
          <w:rtl/>
        </w:rPr>
        <w:t xml:space="preserve"> وأمره أن يُقيم بالقادسيّة إلى القطقطانة</w:t>
      </w:r>
      <w:r>
        <w:rPr>
          <w:rtl/>
        </w:rPr>
        <w:t>،</w:t>
      </w:r>
      <w:r w:rsidRPr="00D90C95">
        <w:rPr>
          <w:rtl/>
        </w:rPr>
        <w:t xml:space="preserve"> فيمنع مَن أراد النفوذ من ناحية الكوفة إلى الحجاز</w:t>
      </w:r>
      <w:r>
        <w:rPr>
          <w:rtl/>
        </w:rPr>
        <w:t>،</w:t>
      </w:r>
      <w:r w:rsidRPr="00D90C95">
        <w:rPr>
          <w:rtl/>
        </w:rPr>
        <w:t xml:space="preserve"> إلاّ مَن كان حاجّاً</w:t>
      </w:r>
      <w:r>
        <w:rPr>
          <w:rtl/>
        </w:rPr>
        <w:t>،</w:t>
      </w:r>
      <w:r w:rsidRPr="00D90C95">
        <w:rPr>
          <w:rtl/>
        </w:rPr>
        <w:t xml:space="preserve"> أو مُعتمراً</w:t>
      </w:r>
      <w:r>
        <w:rPr>
          <w:rtl/>
        </w:rPr>
        <w:t>،</w:t>
      </w:r>
      <w:r w:rsidRPr="00D90C95">
        <w:rPr>
          <w:rtl/>
        </w:rPr>
        <w:t xml:space="preserve"> أو مَن لا يُتّهم بمُمالأة الحسين </w:t>
      </w:r>
      <w:r w:rsidRPr="00994A92">
        <w:rPr>
          <w:rStyle w:val="libAlaemChar"/>
          <w:rtl/>
        </w:rPr>
        <w:t>عليه‌السلام</w:t>
      </w:r>
      <w:r w:rsidRPr="00D90C95">
        <w:rPr>
          <w:rtl/>
        </w:rPr>
        <w:t xml:space="preserve"> (راجع</w:t>
      </w:r>
      <w:r>
        <w:rPr>
          <w:rtl/>
        </w:rPr>
        <w:t>:</w:t>
      </w:r>
      <w:r w:rsidRPr="00D90C95">
        <w:rPr>
          <w:rtl/>
        </w:rPr>
        <w:t xml:space="preserve"> الأخبار الطوال</w:t>
      </w:r>
      <w:r>
        <w:rPr>
          <w:rtl/>
        </w:rPr>
        <w:t>:</w:t>
      </w:r>
      <w:r w:rsidRPr="00D90C95">
        <w:rPr>
          <w:rtl/>
        </w:rPr>
        <w:t xml:space="preserve"> 243)</w:t>
      </w:r>
      <w:r>
        <w:rPr>
          <w:rtl/>
        </w:rPr>
        <w:t>.</w:t>
      </w:r>
      <w:r w:rsidRPr="00D90C95">
        <w:rPr>
          <w:rtl/>
        </w:rPr>
        <w:t xml:space="preserve"> وعدّه ابن قتيبة في أسماء ا</w:t>
      </w:r>
      <w:r>
        <w:rPr>
          <w:rtl/>
        </w:rPr>
        <w:t>لم</w:t>
      </w:r>
      <w:r w:rsidRPr="00D90C95">
        <w:rPr>
          <w:rtl/>
        </w:rPr>
        <w:t>نافقين وقال</w:t>
      </w:r>
      <w:r>
        <w:rPr>
          <w:rtl/>
        </w:rPr>
        <w:t>:</w:t>
      </w:r>
      <w:r w:rsidRPr="00D90C95">
        <w:rPr>
          <w:rtl/>
        </w:rPr>
        <w:t xml:space="preserve"> (وحصين بن نمير</w:t>
      </w:r>
      <w:r>
        <w:rPr>
          <w:rtl/>
        </w:rPr>
        <w:t>،</w:t>
      </w:r>
      <w:r w:rsidRPr="00D90C95">
        <w:rPr>
          <w:rtl/>
        </w:rPr>
        <w:t xml:space="preserve"> وهو الذي أغار على تمر الصدقة فسرقه</w:t>
      </w:r>
      <w:r>
        <w:rPr>
          <w:rtl/>
        </w:rPr>
        <w:t xml:space="preserve"> ..</w:t>
      </w:r>
      <w:r w:rsidRPr="00D90C95">
        <w:rPr>
          <w:rtl/>
        </w:rPr>
        <w:t>. وفي فتنة عبد الله بن الزبير ولي الجيش وحاصروا عبد الله</w:t>
      </w:r>
      <w:r>
        <w:rPr>
          <w:rtl/>
        </w:rPr>
        <w:t>،</w:t>
      </w:r>
      <w:r w:rsidRPr="00D90C95">
        <w:rPr>
          <w:rtl/>
        </w:rPr>
        <w:t xml:space="preserve"> وأُحرقت الكعبة حتّى انهدم جدارها وسقط منها سقفها (المعارف</w:t>
      </w:r>
      <w:r>
        <w:rPr>
          <w:rtl/>
        </w:rPr>
        <w:t>:</w:t>
      </w:r>
      <w:r w:rsidRPr="00D90C95">
        <w:rPr>
          <w:rtl/>
        </w:rPr>
        <w:t xml:space="preserve"> 343 و351)</w:t>
      </w:r>
      <w:r>
        <w:rPr>
          <w:rtl/>
        </w:rPr>
        <w:t>.</w:t>
      </w:r>
    </w:p>
    <w:p w:rsidR="00D72AD0" w:rsidRPr="00D90C95" w:rsidRDefault="00D72AD0" w:rsidP="00D72AD0">
      <w:pPr>
        <w:pStyle w:val="libFootnote"/>
        <w:rPr>
          <w:rtl/>
        </w:rPr>
      </w:pPr>
      <w:r w:rsidRPr="00D90C95">
        <w:rPr>
          <w:rtl/>
        </w:rPr>
        <w:t>وكانت عاقبة أمره</w:t>
      </w:r>
      <w:r>
        <w:rPr>
          <w:rtl/>
        </w:rPr>
        <w:t>،</w:t>
      </w:r>
      <w:r w:rsidRPr="00D90C95">
        <w:rPr>
          <w:rtl/>
        </w:rPr>
        <w:t xml:space="preserve"> أنّ إبراهيم بن الأشتر أحرقه بالنّار (راجع</w:t>
      </w:r>
      <w:r>
        <w:rPr>
          <w:rtl/>
        </w:rPr>
        <w:t>:</w:t>
      </w:r>
      <w:r w:rsidRPr="00D90C95">
        <w:rPr>
          <w:rtl/>
        </w:rPr>
        <w:t xml:space="preserve"> مُختصر تاريخ دمشق</w:t>
      </w:r>
      <w:r>
        <w:rPr>
          <w:rtl/>
        </w:rPr>
        <w:t>:</w:t>
      </w:r>
      <w:r w:rsidRPr="00D90C95">
        <w:rPr>
          <w:rtl/>
        </w:rPr>
        <w:t xml:space="preserve"> 7</w:t>
      </w:r>
      <w:r>
        <w:rPr>
          <w:rtl/>
        </w:rPr>
        <w:t>:</w:t>
      </w:r>
      <w:r w:rsidRPr="00D90C95">
        <w:rPr>
          <w:rtl/>
        </w:rPr>
        <w:t xml:space="preserve"> 192)</w:t>
      </w:r>
      <w:r>
        <w:rPr>
          <w:rtl/>
        </w:rPr>
        <w:t>.</w:t>
      </w:r>
    </w:p>
    <w:p w:rsidR="005C01AD" w:rsidRPr="00723B15" w:rsidRDefault="005C01AD" w:rsidP="00D72AD0">
      <w:pPr>
        <w:pStyle w:val="libFootnote0"/>
        <w:rPr>
          <w:rtl/>
        </w:rPr>
      </w:pPr>
      <w:r w:rsidRPr="00723B15">
        <w:rPr>
          <w:rtl/>
        </w:rPr>
        <w:t>(1) الأخبار الطوال</w:t>
      </w:r>
      <w:r w:rsidR="00327C0A">
        <w:rPr>
          <w:rtl/>
        </w:rPr>
        <w:t>:</w:t>
      </w:r>
      <w:r w:rsidRPr="00723B15">
        <w:rPr>
          <w:rtl/>
        </w:rPr>
        <w:t xml:space="preserve"> 259</w:t>
      </w:r>
      <w:r w:rsidR="00327C0A">
        <w:rPr>
          <w:rtl/>
        </w:rPr>
        <w:t>.</w:t>
      </w:r>
    </w:p>
    <w:p w:rsidR="005C01AD" w:rsidRPr="00723B15" w:rsidRDefault="005C01AD" w:rsidP="00ED6B79">
      <w:pPr>
        <w:pStyle w:val="libFootnote0"/>
        <w:rPr>
          <w:rtl/>
        </w:rPr>
      </w:pPr>
      <w:r w:rsidRPr="00723B15">
        <w:rPr>
          <w:rtl/>
        </w:rPr>
        <w:t>(2) تاريخ الطبري</w:t>
      </w:r>
      <w:r w:rsidR="00327C0A">
        <w:rPr>
          <w:rtl/>
        </w:rPr>
        <w:t>:</w:t>
      </w:r>
      <w:r w:rsidRPr="00723B15">
        <w:rPr>
          <w:rtl/>
        </w:rPr>
        <w:t xml:space="preserve"> 3</w:t>
      </w:r>
      <w:r w:rsidR="00327C0A">
        <w:rPr>
          <w:rtl/>
        </w:rPr>
        <w:t>:</w:t>
      </w:r>
      <w:r w:rsidRPr="00723B15">
        <w:rPr>
          <w:rtl/>
        </w:rPr>
        <w:t xml:space="preserve"> 336</w:t>
      </w:r>
      <w:r w:rsidR="00327C0A">
        <w:rPr>
          <w:rtl/>
        </w:rPr>
        <w:t>.</w:t>
      </w:r>
    </w:p>
    <w:p w:rsidR="005C01AD" w:rsidRDefault="005C01AD" w:rsidP="00FC3649">
      <w:pPr>
        <w:pStyle w:val="libNormal"/>
      </w:pPr>
      <w:r>
        <w:rPr>
          <w:rtl/>
        </w:rPr>
        <w:br w:type="page"/>
      </w:r>
    </w:p>
    <w:p w:rsidR="005C01AD" w:rsidRPr="00723B15" w:rsidRDefault="005C01AD" w:rsidP="005C01AD">
      <w:pPr>
        <w:pStyle w:val="libNormal"/>
        <w:rPr>
          <w:rtl/>
        </w:rPr>
      </w:pPr>
      <w:r w:rsidRPr="00723B15">
        <w:rPr>
          <w:rtl/>
        </w:rPr>
        <w:lastRenderedPageBreak/>
        <w:t>ومنها من يُصرّح</w:t>
      </w:r>
      <w:r w:rsidR="00327C0A">
        <w:rPr>
          <w:rtl/>
        </w:rPr>
        <w:t>:</w:t>
      </w:r>
      <w:r w:rsidRPr="00723B15">
        <w:rPr>
          <w:rtl/>
        </w:rPr>
        <w:t xml:space="preserve"> بأنّ هذه الرؤوس ا</w:t>
      </w:r>
      <w:r w:rsidR="00FE39ED">
        <w:rPr>
          <w:rtl/>
        </w:rPr>
        <w:t>لم</w:t>
      </w:r>
      <w:r w:rsidRPr="00723B15">
        <w:rPr>
          <w:rtl/>
        </w:rPr>
        <w:t>قدّسة أُخذت إلى الكوفة برِفقة بقيّة الركب الحسيني</w:t>
      </w:r>
      <w:r w:rsidR="00327C0A">
        <w:rPr>
          <w:rtl/>
        </w:rPr>
        <w:t>،</w:t>
      </w:r>
      <w:r w:rsidRPr="00723B15">
        <w:rPr>
          <w:rtl/>
        </w:rPr>
        <w:t xml:space="preserve"> وكانت القبائل قد تنافست على السهم الأعظم منها</w:t>
      </w:r>
      <w:r w:rsidR="00327C0A">
        <w:rPr>
          <w:rtl/>
        </w:rPr>
        <w:t>!</w:t>
      </w:r>
    </w:p>
    <w:p w:rsidR="005C01AD" w:rsidRPr="00723B15" w:rsidRDefault="005C01AD" w:rsidP="005C01AD">
      <w:pPr>
        <w:pStyle w:val="libNormal"/>
        <w:rPr>
          <w:rtl/>
        </w:rPr>
      </w:pPr>
      <w:r w:rsidRPr="00723B15">
        <w:rPr>
          <w:rtl/>
        </w:rPr>
        <w:t>كما أنّ المصادر التأريخية قد اختلفت أيضاً</w:t>
      </w:r>
      <w:r w:rsidR="00327C0A">
        <w:rPr>
          <w:rtl/>
        </w:rPr>
        <w:t>،</w:t>
      </w:r>
      <w:r w:rsidRPr="00723B15">
        <w:rPr>
          <w:rtl/>
        </w:rPr>
        <w:t xml:space="preserve"> في مجموع عدد هذه الرؤوس الشريفة</w:t>
      </w:r>
      <w:r w:rsidR="00327C0A">
        <w:rPr>
          <w:rtl/>
        </w:rPr>
        <w:t>:</w:t>
      </w:r>
      <w:r w:rsidRPr="00723B15">
        <w:rPr>
          <w:rtl/>
        </w:rPr>
        <w:t xml:space="preserve"> </w:t>
      </w:r>
    </w:p>
    <w:p w:rsidR="005C01AD" w:rsidRPr="00723B15" w:rsidRDefault="005C01AD" w:rsidP="005C01AD">
      <w:pPr>
        <w:pStyle w:val="libNormal"/>
        <w:rPr>
          <w:rtl/>
        </w:rPr>
      </w:pPr>
      <w:r w:rsidRPr="00723B15">
        <w:rPr>
          <w:rtl/>
        </w:rPr>
        <w:t>فمنها من صرّح</w:t>
      </w:r>
      <w:r w:rsidR="00327C0A">
        <w:rPr>
          <w:rtl/>
        </w:rPr>
        <w:t>:</w:t>
      </w:r>
      <w:r w:rsidRPr="00723B15">
        <w:rPr>
          <w:rtl/>
        </w:rPr>
        <w:t xml:space="preserve"> بأنّها ثمانية وسبعون رأساً</w:t>
      </w:r>
      <w:r w:rsidR="00122025">
        <w:rPr>
          <w:rtl/>
        </w:rPr>
        <w:t xml:space="preserve"> - </w:t>
      </w:r>
      <w:r w:rsidRPr="00723B15">
        <w:rPr>
          <w:rtl/>
        </w:rPr>
        <w:t>كما مرّ</w:t>
      </w:r>
      <w:r w:rsidR="00122025">
        <w:rPr>
          <w:rtl/>
        </w:rPr>
        <w:t xml:space="preserve"> -</w:t>
      </w:r>
      <w:r w:rsidR="00327C0A">
        <w:rPr>
          <w:rtl/>
        </w:rPr>
        <w:t>.</w:t>
      </w:r>
      <w:r w:rsidRPr="00723B15">
        <w:rPr>
          <w:rtl/>
        </w:rPr>
        <w:t xml:space="preserve"> </w:t>
      </w:r>
    </w:p>
    <w:p w:rsidR="005C01AD" w:rsidRPr="00723B15" w:rsidRDefault="005C01AD" w:rsidP="005C01AD">
      <w:pPr>
        <w:pStyle w:val="libNormal"/>
        <w:rPr>
          <w:rtl/>
        </w:rPr>
      </w:pPr>
      <w:r w:rsidRPr="005C01AD">
        <w:rPr>
          <w:rtl/>
        </w:rPr>
        <w:t>ومنها من صرّح</w:t>
      </w:r>
      <w:r w:rsidR="00327C0A">
        <w:rPr>
          <w:rtl/>
        </w:rPr>
        <w:t>:</w:t>
      </w:r>
      <w:r w:rsidRPr="005C01AD">
        <w:rPr>
          <w:rtl/>
        </w:rPr>
        <w:t xml:space="preserve"> بأنّها اثنان وتسعون رأساً </w:t>
      </w:r>
      <w:r w:rsidRPr="005C01AD">
        <w:rPr>
          <w:rStyle w:val="libFootnotenumChar"/>
          <w:rtl/>
        </w:rPr>
        <w:t>(1)</w:t>
      </w:r>
      <w:r w:rsidR="00327C0A">
        <w:rPr>
          <w:rtl/>
        </w:rPr>
        <w:t>،</w:t>
      </w:r>
      <w:r w:rsidRPr="005C01AD">
        <w:rPr>
          <w:rtl/>
        </w:rPr>
        <w:t xml:space="preserve"> أو سبعون رأساً </w:t>
      </w:r>
      <w:r w:rsidRPr="005C01AD">
        <w:rPr>
          <w:rStyle w:val="libFootnotenumChar"/>
          <w:rtl/>
        </w:rPr>
        <w:t>(2)</w:t>
      </w:r>
      <w:r w:rsidR="00327C0A">
        <w:rPr>
          <w:rtl/>
        </w:rPr>
        <w:t>،</w:t>
      </w:r>
      <w:r w:rsidRPr="005C01AD">
        <w:rPr>
          <w:rtl/>
        </w:rPr>
        <w:t xml:space="preserve"> ولا يبعد هذا القول إذا علم أنّ عشيرة الحرّ بن يزيد الرياحي </w:t>
      </w:r>
      <w:r w:rsidR="00994A92" w:rsidRPr="00994A92">
        <w:rPr>
          <w:rStyle w:val="libAlaemChar"/>
          <w:rtl/>
        </w:rPr>
        <w:t>رضي‌الله‌عنه</w:t>
      </w:r>
      <w:r w:rsidRPr="005C01AD">
        <w:rPr>
          <w:rtl/>
        </w:rPr>
        <w:t xml:space="preserve"> منعت من قطع رأسه</w:t>
      </w:r>
      <w:r w:rsidR="00327C0A">
        <w:rPr>
          <w:rtl/>
        </w:rPr>
        <w:t>،</w:t>
      </w:r>
      <w:r w:rsidRPr="005C01AD">
        <w:rPr>
          <w:rtl/>
        </w:rPr>
        <w:t xml:space="preserve"> كذلك رأس الطفل الرضيع عبد الله </w:t>
      </w:r>
      <w:r w:rsidR="00994A92" w:rsidRPr="00994A92">
        <w:rPr>
          <w:rStyle w:val="libAlaemChar"/>
          <w:rtl/>
        </w:rPr>
        <w:t>عليه‌السلام</w:t>
      </w:r>
      <w:r w:rsidR="00327C0A">
        <w:rPr>
          <w:rtl/>
        </w:rPr>
        <w:t>؛</w:t>
      </w:r>
      <w:r w:rsidRPr="005C01AD">
        <w:rPr>
          <w:rtl/>
        </w:rPr>
        <w:t xml:space="preserve"> لأنّ الإمام </w:t>
      </w:r>
      <w:r w:rsidR="00994A92" w:rsidRPr="00994A92">
        <w:rPr>
          <w:rStyle w:val="libAlaemChar"/>
          <w:rtl/>
        </w:rPr>
        <w:t>عليه‌السلام</w:t>
      </w:r>
      <w:r w:rsidR="00122025">
        <w:rPr>
          <w:rtl/>
        </w:rPr>
        <w:t xml:space="preserve"> - </w:t>
      </w:r>
      <w:r w:rsidRPr="005C01AD">
        <w:rPr>
          <w:rtl/>
        </w:rPr>
        <w:t>على رواية</w:t>
      </w:r>
      <w:r w:rsidR="00122025">
        <w:rPr>
          <w:rtl/>
        </w:rPr>
        <w:t xml:space="preserve"> - </w:t>
      </w:r>
      <w:r w:rsidRPr="005C01AD">
        <w:rPr>
          <w:rtl/>
        </w:rPr>
        <w:t>قد دفنه</w:t>
      </w:r>
      <w:r w:rsidR="00327C0A">
        <w:rPr>
          <w:rtl/>
        </w:rPr>
        <w:t>.</w:t>
      </w:r>
    </w:p>
    <w:p w:rsidR="005C01AD" w:rsidRPr="00723B15" w:rsidRDefault="005C01AD" w:rsidP="005C01AD">
      <w:pPr>
        <w:pStyle w:val="libNormal"/>
        <w:rPr>
          <w:rtl/>
        </w:rPr>
      </w:pPr>
      <w:r w:rsidRPr="005C01AD">
        <w:rPr>
          <w:rtl/>
        </w:rPr>
        <w:t>لكنّ أشهر هذه الأقوال</w:t>
      </w:r>
      <w:r w:rsidR="00327C0A">
        <w:rPr>
          <w:rtl/>
        </w:rPr>
        <w:t>،</w:t>
      </w:r>
      <w:r w:rsidRPr="005C01AD">
        <w:rPr>
          <w:rtl/>
        </w:rPr>
        <w:t xml:space="preserve"> هو</w:t>
      </w:r>
      <w:r w:rsidR="00327C0A">
        <w:rPr>
          <w:rtl/>
        </w:rPr>
        <w:t>:</w:t>
      </w:r>
      <w:r w:rsidRPr="005C01AD">
        <w:rPr>
          <w:rtl/>
        </w:rPr>
        <w:t xml:space="preserve"> أنّ عدد هذه الرؤوس المقدّسة اثنان وسبعون </w:t>
      </w:r>
      <w:r w:rsidRPr="005C01AD">
        <w:rPr>
          <w:rStyle w:val="libFootnotenumChar"/>
          <w:rtl/>
        </w:rPr>
        <w:t>(3)</w:t>
      </w:r>
      <w:r w:rsidR="00327C0A">
        <w:rPr>
          <w:rtl/>
        </w:rPr>
        <w:t>.</w:t>
      </w:r>
    </w:p>
    <w:p w:rsidR="005C01AD" w:rsidRPr="00723B15" w:rsidRDefault="00122025" w:rsidP="00FE39ED">
      <w:pPr>
        <w:pStyle w:val="libLine"/>
        <w:rPr>
          <w:rtl/>
        </w:rPr>
      </w:pPr>
      <w:r>
        <w:rPr>
          <w:rtl/>
        </w:rPr>
        <w:t>____________________</w:t>
      </w:r>
    </w:p>
    <w:p w:rsidR="005C01AD" w:rsidRPr="00723B15" w:rsidRDefault="005C01AD" w:rsidP="00ED6B79">
      <w:pPr>
        <w:pStyle w:val="libFootnote0"/>
        <w:rPr>
          <w:rtl/>
        </w:rPr>
      </w:pPr>
      <w:r w:rsidRPr="00723B15">
        <w:rPr>
          <w:rtl/>
        </w:rPr>
        <w:t>(1) تذكرة الخواص</w:t>
      </w:r>
      <w:r w:rsidR="00327C0A">
        <w:rPr>
          <w:rtl/>
        </w:rPr>
        <w:t>:</w:t>
      </w:r>
      <w:r w:rsidRPr="00723B15">
        <w:rPr>
          <w:rtl/>
        </w:rPr>
        <w:t xml:space="preserve"> 231</w:t>
      </w:r>
      <w:r w:rsidR="00327C0A">
        <w:rPr>
          <w:rtl/>
        </w:rPr>
        <w:t>.</w:t>
      </w:r>
    </w:p>
    <w:p w:rsidR="005C01AD" w:rsidRPr="00723B15" w:rsidRDefault="005C01AD" w:rsidP="00ED6B79">
      <w:pPr>
        <w:pStyle w:val="libFootnote0"/>
        <w:rPr>
          <w:rtl/>
        </w:rPr>
      </w:pPr>
      <w:r w:rsidRPr="00723B15">
        <w:rPr>
          <w:rtl/>
        </w:rPr>
        <w:t>(2) الفصول ا</w:t>
      </w:r>
      <w:r w:rsidR="00FE39ED">
        <w:rPr>
          <w:rtl/>
        </w:rPr>
        <w:t>لم</w:t>
      </w:r>
      <w:r w:rsidRPr="00723B15">
        <w:rPr>
          <w:rtl/>
        </w:rPr>
        <w:t>همَّة</w:t>
      </w:r>
      <w:r w:rsidR="00327C0A">
        <w:rPr>
          <w:rtl/>
        </w:rPr>
        <w:t>:</w:t>
      </w:r>
      <w:r w:rsidRPr="00723B15">
        <w:rPr>
          <w:rtl/>
        </w:rPr>
        <w:t xml:space="preserve"> 198</w:t>
      </w:r>
      <w:r w:rsidR="00327C0A">
        <w:rPr>
          <w:rtl/>
        </w:rPr>
        <w:t>.</w:t>
      </w:r>
    </w:p>
    <w:p w:rsidR="005C01AD" w:rsidRPr="00723B15" w:rsidRDefault="005C01AD" w:rsidP="00ED6B79">
      <w:pPr>
        <w:pStyle w:val="libFootnote0"/>
        <w:rPr>
          <w:rtl/>
        </w:rPr>
      </w:pPr>
      <w:r w:rsidRPr="00723B15">
        <w:rPr>
          <w:rtl/>
        </w:rPr>
        <w:t>(3) راجع</w:t>
      </w:r>
      <w:r w:rsidR="00327C0A">
        <w:rPr>
          <w:rtl/>
        </w:rPr>
        <w:t>:</w:t>
      </w:r>
      <w:r w:rsidRPr="00723B15">
        <w:rPr>
          <w:rtl/>
        </w:rPr>
        <w:t xml:space="preserve"> الإرشاد</w:t>
      </w:r>
      <w:r w:rsidR="00327C0A">
        <w:rPr>
          <w:rtl/>
        </w:rPr>
        <w:t>:</w:t>
      </w:r>
      <w:r w:rsidRPr="00723B15">
        <w:rPr>
          <w:rtl/>
        </w:rPr>
        <w:t xml:space="preserve"> 2</w:t>
      </w:r>
      <w:r w:rsidR="00327C0A">
        <w:rPr>
          <w:rtl/>
        </w:rPr>
        <w:t>:</w:t>
      </w:r>
      <w:r w:rsidRPr="00723B15">
        <w:rPr>
          <w:rtl/>
        </w:rPr>
        <w:t xml:space="preserve"> 113</w:t>
      </w:r>
      <w:r w:rsidR="00327C0A">
        <w:rPr>
          <w:rtl/>
        </w:rPr>
        <w:t>،</w:t>
      </w:r>
      <w:r w:rsidRPr="00723B15">
        <w:rPr>
          <w:rtl/>
        </w:rPr>
        <w:t xml:space="preserve"> وتاريخ الطبري</w:t>
      </w:r>
      <w:r w:rsidR="00327C0A">
        <w:rPr>
          <w:rtl/>
        </w:rPr>
        <w:t>:</w:t>
      </w:r>
      <w:r w:rsidRPr="00723B15">
        <w:rPr>
          <w:rtl/>
        </w:rPr>
        <w:t xml:space="preserve"> 3</w:t>
      </w:r>
      <w:r w:rsidR="00327C0A">
        <w:rPr>
          <w:rtl/>
        </w:rPr>
        <w:t>:</w:t>
      </w:r>
      <w:r w:rsidRPr="00723B15">
        <w:rPr>
          <w:rtl/>
        </w:rPr>
        <w:t xml:space="preserve"> 336</w:t>
      </w:r>
      <w:r w:rsidR="00327C0A">
        <w:rPr>
          <w:rtl/>
        </w:rPr>
        <w:t>،</w:t>
      </w:r>
      <w:r w:rsidRPr="00723B15">
        <w:rPr>
          <w:rtl/>
        </w:rPr>
        <w:t xml:space="preserve"> ومقتل الحسين </w:t>
      </w:r>
      <w:r w:rsidR="00994A92" w:rsidRPr="00994A92">
        <w:rPr>
          <w:rStyle w:val="libAlaemChar"/>
          <w:rtl/>
        </w:rPr>
        <w:t>عليه‌السلام</w:t>
      </w:r>
      <w:r w:rsidRPr="00723B15">
        <w:rPr>
          <w:rtl/>
        </w:rPr>
        <w:t xml:space="preserve"> / للخوارزمي</w:t>
      </w:r>
      <w:r w:rsidR="00327C0A">
        <w:rPr>
          <w:rtl/>
        </w:rPr>
        <w:t>:</w:t>
      </w:r>
      <w:r w:rsidRPr="00723B15">
        <w:rPr>
          <w:rtl/>
        </w:rPr>
        <w:t xml:space="preserve"> 2</w:t>
      </w:r>
      <w:r w:rsidR="00327C0A">
        <w:rPr>
          <w:rtl/>
        </w:rPr>
        <w:t>:</w:t>
      </w:r>
      <w:r w:rsidRPr="00723B15">
        <w:rPr>
          <w:rtl/>
        </w:rPr>
        <w:t xml:space="preserve"> 39</w:t>
      </w:r>
      <w:r w:rsidR="00327C0A">
        <w:rPr>
          <w:rtl/>
        </w:rPr>
        <w:t>،</w:t>
      </w:r>
      <w:r w:rsidRPr="00723B15">
        <w:rPr>
          <w:rtl/>
        </w:rPr>
        <w:t xml:space="preserve"> والبداية والنهاية</w:t>
      </w:r>
      <w:r w:rsidR="00327C0A">
        <w:rPr>
          <w:rtl/>
        </w:rPr>
        <w:t>:</w:t>
      </w:r>
      <w:r w:rsidRPr="00723B15">
        <w:rPr>
          <w:rtl/>
        </w:rPr>
        <w:t xml:space="preserve"> 8</w:t>
      </w:r>
      <w:r w:rsidR="00327C0A">
        <w:rPr>
          <w:rtl/>
        </w:rPr>
        <w:t>:</w:t>
      </w:r>
      <w:r w:rsidRPr="00723B15">
        <w:rPr>
          <w:rtl/>
        </w:rPr>
        <w:t xml:space="preserve"> 191</w:t>
      </w:r>
      <w:r w:rsidR="00327C0A">
        <w:rPr>
          <w:rtl/>
        </w:rPr>
        <w:t>.</w:t>
      </w:r>
    </w:p>
    <w:p w:rsidR="005C01AD" w:rsidRDefault="005C01AD" w:rsidP="00FC3649">
      <w:pPr>
        <w:pStyle w:val="libNormal"/>
      </w:pPr>
      <w:r>
        <w:rPr>
          <w:rtl/>
        </w:rPr>
        <w:br w:type="page"/>
      </w:r>
    </w:p>
    <w:p w:rsidR="005C01AD" w:rsidRPr="00122025" w:rsidRDefault="005C01AD" w:rsidP="00122025">
      <w:pPr>
        <w:pStyle w:val="Heading1Center"/>
        <w:rPr>
          <w:rtl/>
        </w:rPr>
      </w:pPr>
      <w:bookmarkStart w:id="113" w:name="_Toc378503303"/>
      <w:r w:rsidRPr="00723B15">
        <w:rPr>
          <w:rtl/>
        </w:rPr>
        <w:lastRenderedPageBreak/>
        <w:t>المقصد الثاني</w:t>
      </w:r>
      <w:bookmarkEnd w:id="113"/>
      <w:r w:rsidRPr="00723B15">
        <w:rPr>
          <w:rtl/>
        </w:rPr>
        <w:t xml:space="preserve"> </w:t>
      </w:r>
    </w:p>
    <w:p w:rsidR="00D72AD0" w:rsidRDefault="005C01AD" w:rsidP="00D72AD0">
      <w:pPr>
        <w:pStyle w:val="libCenterBold1"/>
        <w:rPr>
          <w:rtl/>
        </w:rPr>
      </w:pPr>
      <w:r w:rsidRPr="00723B15">
        <w:rPr>
          <w:rtl/>
        </w:rPr>
        <w:t>وهو يشتمل على وقائع الطريق حتى ورود الرَّكْب</w:t>
      </w:r>
      <w:r w:rsidR="00D72AD0">
        <w:rPr>
          <w:rFonts w:hint="cs"/>
          <w:rtl/>
        </w:rPr>
        <w:t xml:space="preserve"> </w:t>
      </w:r>
      <w:r w:rsidRPr="00723B15">
        <w:rPr>
          <w:rtl/>
        </w:rPr>
        <w:t>الحسيني أرض الشام</w:t>
      </w:r>
      <w:r w:rsidR="00D72AD0">
        <w:rPr>
          <w:rFonts w:hint="cs"/>
          <w:rtl/>
        </w:rPr>
        <w:t xml:space="preserve"> </w:t>
      </w:r>
    </w:p>
    <w:p w:rsidR="005C01AD" w:rsidRPr="00122025" w:rsidRDefault="005C01AD" w:rsidP="00D72AD0">
      <w:pPr>
        <w:pStyle w:val="libCenterBold1"/>
        <w:rPr>
          <w:rtl/>
        </w:rPr>
      </w:pPr>
      <w:r w:rsidRPr="00723B15">
        <w:rPr>
          <w:rtl/>
        </w:rPr>
        <w:t>ويكون على فصلين</w:t>
      </w:r>
      <w:r w:rsidR="00327C0A">
        <w:rPr>
          <w:rtl/>
        </w:rPr>
        <w:t>:</w:t>
      </w:r>
    </w:p>
    <w:p w:rsidR="005C01AD" w:rsidRPr="00122025" w:rsidRDefault="005C01AD" w:rsidP="00122025">
      <w:pPr>
        <w:pStyle w:val="Heading1Center"/>
        <w:rPr>
          <w:rtl/>
        </w:rPr>
      </w:pPr>
      <w:bookmarkStart w:id="114" w:name="_Toc378503304"/>
      <w:r w:rsidRPr="00723B15">
        <w:rPr>
          <w:rtl/>
        </w:rPr>
        <w:t>الفصل الأول</w:t>
      </w:r>
      <w:bookmarkEnd w:id="114"/>
    </w:p>
    <w:p w:rsidR="005C01AD" w:rsidRPr="00122025" w:rsidRDefault="005C01AD" w:rsidP="00D72AD0">
      <w:pPr>
        <w:pStyle w:val="libCenterBold1"/>
        <w:rPr>
          <w:rtl/>
        </w:rPr>
      </w:pPr>
      <w:r w:rsidRPr="00723B15">
        <w:rPr>
          <w:rtl/>
        </w:rPr>
        <w:t>الركب الحسينيّ في الكوفة</w:t>
      </w:r>
    </w:p>
    <w:p w:rsidR="005C01AD" w:rsidRDefault="005C01AD" w:rsidP="00FC3649">
      <w:pPr>
        <w:pStyle w:val="libNormal"/>
      </w:pPr>
      <w:r>
        <w:rPr>
          <w:rtl/>
        </w:rPr>
        <w:br w:type="page"/>
      </w:r>
    </w:p>
    <w:p w:rsidR="005C01AD" w:rsidRDefault="005C01AD" w:rsidP="00FC3649">
      <w:pPr>
        <w:pStyle w:val="libNormal"/>
      </w:pPr>
      <w:r>
        <w:rPr>
          <w:rtl/>
        </w:rPr>
        <w:lastRenderedPageBreak/>
        <w:br w:type="page"/>
      </w:r>
    </w:p>
    <w:p w:rsidR="005C01AD" w:rsidRPr="00122025" w:rsidRDefault="005C01AD" w:rsidP="00122025">
      <w:pPr>
        <w:pStyle w:val="Heading1Center"/>
        <w:rPr>
          <w:rtl/>
        </w:rPr>
      </w:pPr>
      <w:bookmarkStart w:id="115" w:name="52"/>
      <w:bookmarkStart w:id="116" w:name="_Toc378503305"/>
      <w:r w:rsidRPr="00723B15">
        <w:rPr>
          <w:rtl/>
        </w:rPr>
        <w:lastRenderedPageBreak/>
        <w:t>الفصل الأول</w:t>
      </w:r>
      <w:bookmarkEnd w:id="115"/>
      <w:bookmarkEnd w:id="116"/>
    </w:p>
    <w:p w:rsidR="005C01AD" w:rsidRPr="00122025" w:rsidRDefault="00D72AD0" w:rsidP="00D72AD0">
      <w:pPr>
        <w:pStyle w:val="Heading1Center"/>
        <w:rPr>
          <w:rtl/>
        </w:rPr>
      </w:pPr>
      <w:bookmarkStart w:id="117" w:name="_Toc378503306"/>
      <w:r>
        <w:rPr>
          <w:rFonts w:hint="cs"/>
          <w:rtl/>
        </w:rPr>
        <w:t xml:space="preserve">« </w:t>
      </w:r>
      <w:r w:rsidR="005C01AD" w:rsidRPr="00723B15">
        <w:rPr>
          <w:rtl/>
        </w:rPr>
        <w:t>الرَّكْب الحسينيّ في الكوفة</w:t>
      </w:r>
      <w:r>
        <w:rPr>
          <w:rFonts w:hint="cs"/>
          <w:rtl/>
        </w:rPr>
        <w:t xml:space="preserve"> »</w:t>
      </w:r>
      <w:bookmarkEnd w:id="117"/>
    </w:p>
    <w:p w:rsidR="005C01AD" w:rsidRPr="00723B15" w:rsidRDefault="005C01AD" w:rsidP="00FC3649">
      <w:pPr>
        <w:pStyle w:val="Heading2"/>
        <w:rPr>
          <w:rtl/>
        </w:rPr>
      </w:pPr>
      <w:bookmarkStart w:id="118" w:name="53"/>
      <w:bookmarkStart w:id="119" w:name="_Toc378503307"/>
      <w:r w:rsidRPr="00723B15">
        <w:rPr>
          <w:rtl/>
        </w:rPr>
        <w:t>الرأس ا</w:t>
      </w:r>
      <w:r w:rsidR="00FE39ED">
        <w:rPr>
          <w:rtl/>
        </w:rPr>
        <w:t>لم</w:t>
      </w:r>
      <w:r w:rsidRPr="00723B15">
        <w:rPr>
          <w:rtl/>
        </w:rPr>
        <w:t>قدّس يسبق الركْب إلى الكوفة</w:t>
      </w:r>
      <w:r w:rsidR="00327C0A">
        <w:rPr>
          <w:rtl/>
        </w:rPr>
        <w:t>:</w:t>
      </w:r>
      <w:bookmarkEnd w:id="118"/>
      <w:bookmarkEnd w:id="119"/>
    </w:p>
    <w:p w:rsidR="005C01AD" w:rsidRPr="00723B15" w:rsidRDefault="005C01AD" w:rsidP="0081134B">
      <w:pPr>
        <w:pStyle w:val="libNormal"/>
        <w:rPr>
          <w:rtl/>
        </w:rPr>
      </w:pPr>
      <w:r w:rsidRPr="005C01AD">
        <w:rPr>
          <w:rtl/>
        </w:rPr>
        <w:t xml:space="preserve">مرّ بنا أنّ الطبري من المؤرّخين الذين رووا أنّ عمر بن سعد أرسل برأس الإمام </w:t>
      </w:r>
      <w:r w:rsidR="00994A92" w:rsidRPr="00994A92">
        <w:rPr>
          <w:rStyle w:val="libAlaemChar"/>
          <w:rtl/>
        </w:rPr>
        <w:t>عليه‌السلام</w:t>
      </w:r>
      <w:r w:rsidR="00122025">
        <w:rPr>
          <w:rtl/>
        </w:rPr>
        <w:t xml:space="preserve"> - </w:t>
      </w:r>
      <w:r w:rsidRPr="005C01AD">
        <w:rPr>
          <w:rtl/>
        </w:rPr>
        <w:t>بعد قتله مباشرة</w:t>
      </w:r>
      <w:r w:rsidR="00122025">
        <w:rPr>
          <w:rtl/>
        </w:rPr>
        <w:t xml:space="preserve"> - </w:t>
      </w:r>
      <w:r w:rsidRPr="005C01AD">
        <w:rPr>
          <w:rtl/>
        </w:rPr>
        <w:t>مع خولّي بن يزيد</w:t>
      </w:r>
      <w:r w:rsidR="00327C0A">
        <w:rPr>
          <w:rtl/>
        </w:rPr>
        <w:t>،</w:t>
      </w:r>
      <w:r w:rsidRPr="005C01AD">
        <w:rPr>
          <w:rtl/>
        </w:rPr>
        <w:t xml:space="preserve"> وحميد بن مسلم الأزدي إلى عبيد الله ابن زياد</w:t>
      </w:r>
      <w:r w:rsidR="00327C0A">
        <w:rPr>
          <w:rtl/>
        </w:rPr>
        <w:t>،</w:t>
      </w:r>
      <w:r w:rsidRPr="005C01AD">
        <w:rPr>
          <w:rtl/>
        </w:rPr>
        <w:t xml:space="preserve"> لكنّه حينما يواصل روايته </w:t>
      </w:r>
      <w:r w:rsidRPr="005C01AD">
        <w:rPr>
          <w:rStyle w:val="libFootnotenumChar"/>
          <w:rtl/>
        </w:rPr>
        <w:t>(1)</w:t>
      </w:r>
      <w:r w:rsidR="00327C0A">
        <w:rPr>
          <w:rtl/>
        </w:rPr>
        <w:t>.</w:t>
      </w:r>
      <w:r w:rsidR="0081134B">
        <w:rPr>
          <w:rFonts w:hint="cs"/>
          <w:rtl/>
        </w:rPr>
        <w:t xml:space="preserve"> </w:t>
      </w:r>
      <w:r w:rsidRPr="005C01AD">
        <w:rPr>
          <w:rtl/>
        </w:rPr>
        <w:t>يقول</w:t>
      </w:r>
      <w:r w:rsidR="00327C0A">
        <w:rPr>
          <w:rtl/>
        </w:rPr>
        <w:t>:</w:t>
      </w:r>
      <w:r w:rsidRPr="005C01AD">
        <w:rPr>
          <w:rtl/>
        </w:rPr>
        <w:t xml:space="preserve"> (فأقبل به خولّي</w:t>
      </w:r>
      <w:r w:rsidR="00327C0A">
        <w:rPr>
          <w:rtl/>
        </w:rPr>
        <w:t>،</w:t>
      </w:r>
      <w:r w:rsidRPr="005C01AD">
        <w:rPr>
          <w:rtl/>
        </w:rPr>
        <w:t xml:space="preserve"> فأراد القصر فوجد باب القصر مُغلقاً</w:t>
      </w:r>
      <w:r w:rsidR="00327C0A">
        <w:rPr>
          <w:rtl/>
        </w:rPr>
        <w:t>،</w:t>
      </w:r>
      <w:r w:rsidRPr="005C01AD">
        <w:rPr>
          <w:rtl/>
        </w:rPr>
        <w:t xml:space="preserve"> فأتى منزله </w:t>
      </w:r>
      <w:r w:rsidRPr="005C01AD">
        <w:rPr>
          <w:rStyle w:val="libFootnotenumChar"/>
          <w:rtl/>
        </w:rPr>
        <w:t>(2)</w:t>
      </w:r>
      <w:r w:rsidR="00327C0A">
        <w:rPr>
          <w:rtl/>
        </w:rPr>
        <w:t>،</w:t>
      </w:r>
      <w:r w:rsidRPr="005C01AD">
        <w:rPr>
          <w:rtl/>
        </w:rPr>
        <w:t xml:space="preserve"> فوضعه تحت أُجانه في منزله</w:t>
      </w:r>
      <w:r w:rsidR="00327C0A">
        <w:rPr>
          <w:rtl/>
        </w:rPr>
        <w:t>،</w:t>
      </w:r>
      <w:r w:rsidRPr="005C01AD">
        <w:rPr>
          <w:rtl/>
        </w:rPr>
        <w:t xml:space="preserve"> وله امرأتان</w:t>
      </w:r>
      <w:r w:rsidR="00327C0A">
        <w:rPr>
          <w:rtl/>
        </w:rPr>
        <w:t>،</w:t>
      </w:r>
      <w:r w:rsidRPr="005C01AD">
        <w:rPr>
          <w:rtl/>
        </w:rPr>
        <w:t xml:space="preserve"> امرأة من بني أسد</w:t>
      </w:r>
      <w:r w:rsidR="00327C0A">
        <w:rPr>
          <w:rtl/>
        </w:rPr>
        <w:t>،</w:t>
      </w:r>
      <w:r w:rsidRPr="005C01AD">
        <w:rPr>
          <w:rtl/>
        </w:rPr>
        <w:t xml:space="preserve"> والأُخرى من الحضرميين</w:t>
      </w:r>
      <w:r w:rsidR="00327C0A">
        <w:rPr>
          <w:rtl/>
        </w:rPr>
        <w:t>،</w:t>
      </w:r>
      <w:r w:rsidRPr="005C01AD">
        <w:rPr>
          <w:rtl/>
        </w:rPr>
        <w:t xml:space="preserve"> يُقال لها</w:t>
      </w:r>
      <w:r w:rsidR="00327C0A">
        <w:rPr>
          <w:rtl/>
        </w:rPr>
        <w:t>:</w:t>
      </w:r>
      <w:r w:rsidRPr="005C01AD">
        <w:rPr>
          <w:rtl/>
        </w:rPr>
        <w:t xml:space="preserve"> النوّار ابنة مالك بن عقرب</w:t>
      </w:r>
      <w:r w:rsidR="00327C0A">
        <w:rPr>
          <w:rtl/>
        </w:rPr>
        <w:t>،</w:t>
      </w:r>
      <w:r w:rsidRPr="005C01AD">
        <w:rPr>
          <w:rtl/>
        </w:rPr>
        <w:t xml:space="preserve"> وكانت تلك الليلة ليلة الحضرميّة</w:t>
      </w:r>
      <w:r w:rsidR="00327C0A">
        <w:rPr>
          <w:rtl/>
        </w:rPr>
        <w:t>.</w:t>
      </w:r>
      <w:r w:rsidRPr="005C01AD">
        <w:rPr>
          <w:rtl/>
        </w:rPr>
        <w:t xml:space="preserve"> </w:t>
      </w:r>
    </w:p>
    <w:p w:rsidR="005C01AD" w:rsidRPr="00723B15" w:rsidRDefault="005C01AD" w:rsidP="00A67817">
      <w:pPr>
        <w:pStyle w:val="libNormal"/>
        <w:rPr>
          <w:rtl/>
        </w:rPr>
      </w:pPr>
      <w:r w:rsidRPr="00723B15">
        <w:rPr>
          <w:rtl/>
        </w:rPr>
        <w:t>قال هشام</w:t>
      </w:r>
      <w:r w:rsidR="00327C0A">
        <w:rPr>
          <w:rtl/>
        </w:rPr>
        <w:t>:</w:t>
      </w:r>
      <w:r w:rsidRPr="00723B15">
        <w:rPr>
          <w:rtl/>
        </w:rPr>
        <w:t xml:space="preserve"> فحدّثني أبي</w:t>
      </w:r>
      <w:r w:rsidR="00327C0A">
        <w:rPr>
          <w:rtl/>
        </w:rPr>
        <w:t>،</w:t>
      </w:r>
      <w:r w:rsidRPr="00723B15">
        <w:rPr>
          <w:rtl/>
        </w:rPr>
        <w:t xml:space="preserve"> عن النوّار بنت مالك قالت</w:t>
      </w:r>
      <w:r w:rsidR="00327C0A">
        <w:rPr>
          <w:rtl/>
        </w:rPr>
        <w:t>:</w:t>
      </w:r>
      <w:r w:rsidRPr="00723B15">
        <w:rPr>
          <w:rtl/>
        </w:rPr>
        <w:t xml:space="preserve"> أقبل خوّلي برأس الحسين فوضعه تحت أُجانة في الدار</w:t>
      </w:r>
      <w:r w:rsidR="00327C0A">
        <w:rPr>
          <w:rtl/>
        </w:rPr>
        <w:t>،</w:t>
      </w:r>
      <w:r w:rsidRPr="00723B15">
        <w:rPr>
          <w:rtl/>
        </w:rPr>
        <w:t xml:space="preserve"> ثمّ دخل البيت فأوى إلى فراشه</w:t>
      </w:r>
      <w:r w:rsidR="00327C0A">
        <w:rPr>
          <w:rtl/>
        </w:rPr>
        <w:t>،</w:t>
      </w:r>
      <w:r w:rsidRPr="00723B15">
        <w:rPr>
          <w:rtl/>
        </w:rPr>
        <w:t xml:space="preserve"> فقلت له</w:t>
      </w:r>
      <w:r w:rsidR="00327C0A">
        <w:rPr>
          <w:rtl/>
        </w:rPr>
        <w:t>:</w:t>
      </w:r>
      <w:r w:rsidRPr="00723B15">
        <w:rPr>
          <w:rtl/>
        </w:rPr>
        <w:t xml:space="preserve"> ما الخبر عندك</w:t>
      </w:r>
      <w:r w:rsidR="00327C0A">
        <w:rPr>
          <w:rtl/>
        </w:rPr>
        <w:t>؟</w:t>
      </w:r>
      <w:r w:rsidRPr="00723B15">
        <w:rPr>
          <w:rtl/>
        </w:rPr>
        <w:t xml:space="preserve"> قال</w:t>
      </w:r>
      <w:r w:rsidR="00327C0A">
        <w:rPr>
          <w:rtl/>
        </w:rPr>
        <w:t>:</w:t>
      </w:r>
      <w:r w:rsidRPr="00723B15">
        <w:rPr>
          <w:rtl/>
        </w:rPr>
        <w:t xml:space="preserve"> جئتك بغنى الدهر</w:t>
      </w:r>
      <w:r w:rsidR="00327C0A">
        <w:rPr>
          <w:rtl/>
        </w:rPr>
        <w:t>!</w:t>
      </w:r>
      <w:r w:rsidRPr="00723B15">
        <w:rPr>
          <w:rtl/>
        </w:rPr>
        <w:t xml:space="preserve"> هذا رأس الحسين معك في الدار</w:t>
      </w:r>
      <w:r w:rsidR="00327C0A">
        <w:rPr>
          <w:rtl/>
        </w:rPr>
        <w:t>!</w:t>
      </w:r>
      <w:r w:rsidRPr="00723B15">
        <w:rPr>
          <w:rtl/>
        </w:rPr>
        <w:t xml:space="preserve"> قالت</w:t>
      </w:r>
      <w:r w:rsidR="00327C0A">
        <w:rPr>
          <w:rtl/>
        </w:rPr>
        <w:t>:</w:t>
      </w:r>
      <w:r w:rsidRPr="00723B15">
        <w:rPr>
          <w:rtl/>
        </w:rPr>
        <w:t xml:space="preserve"> </w:t>
      </w:r>
    </w:p>
    <w:p w:rsidR="005C01AD" w:rsidRPr="00723B15" w:rsidRDefault="00122025" w:rsidP="00FE39ED">
      <w:pPr>
        <w:pStyle w:val="libLine"/>
        <w:rPr>
          <w:rtl/>
        </w:rPr>
      </w:pPr>
      <w:r>
        <w:rPr>
          <w:rtl/>
        </w:rPr>
        <w:t>____________________</w:t>
      </w:r>
    </w:p>
    <w:p w:rsidR="005C01AD" w:rsidRPr="00723B15" w:rsidRDefault="005C01AD" w:rsidP="00ED6B79">
      <w:pPr>
        <w:pStyle w:val="libFootnote0"/>
        <w:rPr>
          <w:rtl/>
        </w:rPr>
      </w:pPr>
      <w:r w:rsidRPr="00723B15">
        <w:rPr>
          <w:rtl/>
        </w:rPr>
        <w:t>(1) تُلاحَظ هنا ثغرة تأريخية</w:t>
      </w:r>
      <w:r w:rsidR="00327C0A">
        <w:rPr>
          <w:rtl/>
        </w:rPr>
        <w:t>؛</w:t>
      </w:r>
      <w:r w:rsidRPr="00723B15">
        <w:rPr>
          <w:rtl/>
        </w:rPr>
        <w:t xml:space="preserve"> إذ لا نعلم كيف انفرد خولّي بالرأس</w:t>
      </w:r>
      <w:r w:rsidR="00327C0A">
        <w:rPr>
          <w:rtl/>
        </w:rPr>
        <w:t>،</w:t>
      </w:r>
      <w:r w:rsidRPr="00723B15">
        <w:rPr>
          <w:rtl/>
        </w:rPr>
        <w:t xml:space="preserve"> وكيف اختفى حميد بن مسلم الأزدي عن مسرح قصّة حمْل الرأس إلى ابن زياد</w:t>
      </w:r>
      <w:r w:rsidR="00327C0A">
        <w:rPr>
          <w:rtl/>
        </w:rPr>
        <w:t>!</w:t>
      </w:r>
    </w:p>
    <w:p w:rsidR="005C01AD" w:rsidRPr="00723B15" w:rsidRDefault="005C01AD" w:rsidP="00ED6B79">
      <w:pPr>
        <w:pStyle w:val="libFootnote0"/>
        <w:rPr>
          <w:rtl/>
        </w:rPr>
      </w:pPr>
      <w:r w:rsidRPr="00723B15">
        <w:rPr>
          <w:rtl/>
        </w:rPr>
        <w:t>(2) وكان منزله على فرسخ من الكوفة</w:t>
      </w:r>
      <w:r w:rsidR="00327C0A">
        <w:rPr>
          <w:rtl/>
        </w:rPr>
        <w:t>.</w:t>
      </w:r>
      <w:r w:rsidRPr="00723B15">
        <w:rPr>
          <w:rtl/>
        </w:rPr>
        <w:t xml:space="preserve"> (راجع مقتل الحسين </w:t>
      </w:r>
      <w:r w:rsidR="00994A92" w:rsidRPr="00994A92">
        <w:rPr>
          <w:rStyle w:val="libAlaemChar"/>
          <w:rtl/>
        </w:rPr>
        <w:t>عليه‌السلام</w:t>
      </w:r>
      <w:r w:rsidRPr="00723B15">
        <w:rPr>
          <w:rtl/>
        </w:rPr>
        <w:t xml:space="preserve"> للمقرّم</w:t>
      </w:r>
      <w:r w:rsidR="00327C0A">
        <w:rPr>
          <w:rtl/>
        </w:rPr>
        <w:t>:</w:t>
      </w:r>
      <w:r w:rsidRPr="00723B15">
        <w:rPr>
          <w:rtl/>
        </w:rPr>
        <w:t xml:space="preserve"> 304</w:t>
      </w:r>
      <w:r w:rsidR="00327C0A">
        <w:rPr>
          <w:rtl/>
        </w:rPr>
        <w:t>،</w:t>
      </w:r>
      <w:r w:rsidRPr="00723B15">
        <w:rPr>
          <w:rtl/>
        </w:rPr>
        <w:t xml:space="preserve"> ورياض الأحزان</w:t>
      </w:r>
      <w:r w:rsidR="00327C0A">
        <w:rPr>
          <w:rtl/>
        </w:rPr>
        <w:t>:</w:t>
      </w:r>
      <w:r w:rsidRPr="00723B15">
        <w:rPr>
          <w:rtl/>
        </w:rPr>
        <w:t xml:space="preserve"> 16)</w:t>
      </w:r>
      <w:r w:rsidR="00327C0A">
        <w:rPr>
          <w:rtl/>
        </w:rPr>
        <w:t>.</w:t>
      </w:r>
    </w:p>
    <w:p w:rsidR="005C01AD" w:rsidRDefault="005C01AD" w:rsidP="00FC3649">
      <w:pPr>
        <w:pStyle w:val="libNormal"/>
      </w:pPr>
      <w:r>
        <w:rPr>
          <w:rtl/>
        </w:rPr>
        <w:br w:type="page"/>
      </w:r>
    </w:p>
    <w:p w:rsidR="005C01AD" w:rsidRPr="00723B15" w:rsidRDefault="005C01AD" w:rsidP="00DE128E">
      <w:pPr>
        <w:pStyle w:val="libNormal0"/>
        <w:rPr>
          <w:rtl/>
        </w:rPr>
      </w:pPr>
      <w:r w:rsidRPr="00723B15">
        <w:rPr>
          <w:rtl/>
        </w:rPr>
        <w:lastRenderedPageBreak/>
        <w:t>فقلت</w:t>
      </w:r>
      <w:r w:rsidR="00327C0A">
        <w:rPr>
          <w:rtl/>
        </w:rPr>
        <w:t>:</w:t>
      </w:r>
      <w:r w:rsidRPr="00723B15">
        <w:rPr>
          <w:rtl/>
        </w:rPr>
        <w:t xml:space="preserve"> ويلَك</w:t>
      </w:r>
      <w:r w:rsidR="00327C0A">
        <w:rPr>
          <w:rtl/>
        </w:rPr>
        <w:t>!</w:t>
      </w:r>
      <w:r w:rsidRPr="00723B15">
        <w:rPr>
          <w:rtl/>
        </w:rPr>
        <w:t xml:space="preserve"> جاء الناس بالذهب والفضّة</w:t>
      </w:r>
      <w:r w:rsidR="00327C0A">
        <w:rPr>
          <w:rtl/>
        </w:rPr>
        <w:t>،</w:t>
      </w:r>
      <w:r w:rsidRPr="00723B15">
        <w:rPr>
          <w:rtl/>
        </w:rPr>
        <w:t xml:space="preserve"> وجئت برأس ابن رسول الله </w:t>
      </w:r>
      <w:r w:rsidR="00994A92" w:rsidRPr="00994A92">
        <w:rPr>
          <w:rStyle w:val="libAlaemChar"/>
          <w:rtl/>
        </w:rPr>
        <w:t>صلى‌الله‌عليه‌وآله</w:t>
      </w:r>
      <w:r w:rsidR="00327C0A">
        <w:rPr>
          <w:rtl/>
        </w:rPr>
        <w:t>!</w:t>
      </w:r>
      <w:r w:rsidRPr="00723B15">
        <w:rPr>
          <w:rtl/>
        </w:rPr>
        <w:t xml:space="preserve"> لا والله</w:t>
      </w:r>
      <w:r w:rsidR="00327C0A">
        <w:rPr>
          <w:rtl/>
        </w:rPr>
        <w:t>،</w:t>
      </w:r>
      <w:r w:rsidRPr="00723B15">
        <w:rPr>
          <w:rtl/>
        </w:rPr>
        <w:t xml:space="preserve"> لا يجمع رأسي ورأسك بيتٌ أبداً</w:t>
      </w:r>
      <w:r w:rsidR="00327C0A">
        <w:rPr>
          <w:rtl/>
        </w:rPr>
        <w:t>!</w:t>
      </w:r>
    </w:p>
    <w:p w:rsidR="005C01AD" w:rsidRPr="00723B15" w:rsidRDefault="005C01AD" w:rsidP="005C01AD">
      <w:pPr>
        <w:pStyle w:val="libNormal"/>
        <w:rPr>
          <w:rtl/>
        </w:rPr>
      </w:pPr>
      <w:r w:rsidRPr="00723B15">
        <w:rPr>
          <w:rtl/>
        </w:rPr>
        <w:t>قالت</w:t>
      </w:r>
      <w:r w:rsidR="00327C0A">
        <w:rPr>
          <w:rtl/>
        </w:rPr>
        <w:t>:</w:t>
      </w:r>
      <w:r w:rsidRPr="00723B15">
        <w:rPr>
          <w:rtl/>
        </w:rPr>
        <w:t xml:space="preserve"> فقمت من فراشي فخرجت إلى الدار</w:t>
      </w:r>
      <w:r w:rsidR="00327C0A">
        <w:rPr>
          <w:rtl/>
        </w:rPr>
        <w:t>،</w:t>
      </w:r>
      <w:r w:rsidRPr="00723B15">
        <w:rPr>
          <w:rtl/>
        </w:rPr>
        <w:t xml:space="preserve"> فدعا الأسدية فأدخلها إليه</w:t>
      </w:r>
      <w:r w:rsidR="00327C0A">
        <w:rPr>
          <w:rtl/>
        </w:rPr>
        <w:t>،</w:t>
      </w:r>
      <w:r w:rsidRPr="00723B15">
        <w:rPr>
          <w:rtl/>
        </w:rPr>
        <w:t xml:space="preserve"> وجلست انظر</w:t>
      </w:r>
      <w:r w:rsidR="00327C0A">
        <w:rPr>
          <w:rtl/>
        </w:rPr>
        <w:t>،</w:t>
      </w:r>
      <w:r w:rsidRPr="00723B15">
        <w:rPr>
          <w:rtl/>
        </w:rPr>
        <w:t xml:space="preserve"> فوالله</w:t>
      </w:r>
      <w:r w:rsidR="00327C0A">
        <w:rPr>
          <w:rtl/>
        </w:rPr>
        <w:t>،</w:t>
      </w:r>
      <w:r w:rsidRPr="00723B15">
        <w:rPr>
          <w:rtl/>
        </w:rPr>
        <w:t xml:space="preserve"> ما زلت أنظر إلى نور يسطع مثل العمود من السماء إلى الأُجانة</w:t>
      </w:r>
      <w:r w:rsidR="00327C0A">
        <w:rPr>
          <w:rtl/>
        </w:rPr>
        <w:t>!</w:t>
      </w:r>
      <w:r w:rsidRPr="00723B15">
        <w:rPr>
          <w:rtl/>
        </w:rPr>
        <w:t xml:space="preserve"> ورأيت طيراً بيضاً تُرفرف حولها</w:t>
      </w:r>
      <w:r w:rsidR="00327C0A">
        <w:rPr>
          <w:rtl/>
        </w:rPr>
        <w:t>!</w:t>
      </w:r>
    </w:p>
    <w:p w:rsidR="005C01AD" w:rsidRPr="00723B15" w:rsidRDefault="005C01AD" w:rsidP="005C01AD">
      <w:pPr>
        <w:pStyle w:val="libNormal"/>
        <w:rPr>
          <w:rtl/>
        </w:rPr>
      </w:pPr>
      <w:r w:rsidRPr="005C01AD">
        <w:rPr>
          <w:rtl/>
        </w:rPr>
        <w:t>قال</w:t>
      </w:r>
      <w:r w:rsidR="00327C0A">
        <w:rPr>
          <w:rtl/>
        </w:rPr>
        <w:t>:</w:t>
      </w:r>
      <w:r w:rsidRPr="005C01AD">
        <w:rPr>
          <w:rtl/>
        </w:rPr>
        <w:t xml:space="preserve"> ف</w:t>
      </w:r>
      <w:r w:rsidR="00FE39ED">
        <w:rPr>
          <w:rtl/>
        </w:rPr>
        <w:t>لم</w:t>
      </w:r>
      <w:r w:rsidRPr="005C01AD">
        <w:rPr>
          <w:rtl/>
        </w:rPr>
        <w:t>ا أصبح غدا بالرأس إلى عبيد الله بن زياد</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Style w:val="libFootnotenumChar"/>
          <w:rtl/>
        </w:rPr>
        <w:t>.</w:t>
      </w:r>
    </w:p>
    <w:p w:rsidR="005C01AD" w:rsidRPr="00723B15" w:rsidRDefault="005C01AD" w:rsidP="005C01AD">
      <w:pPr>
        <w:pStyle w:val="libNormal"/>
        <w:rPr>
          <w:rtl/>
        </w:rPr>
      </w:pPr>
      <w:r w:rsidRPr="00723B15">
        <w:rPr>
          <w:rtl/>
        </w:rPr>
        <w:t>أمّا السيّد هاشم البحراني فيقول</w:t>
      </w:r>
      <w:r w:rsidR="00327C0A">
        <w:rPr>
          <w:rtl/>
        </w:rPr>
        <w:t>:</w:t>
      </w:r>
      <w:r w:rsidRPr="00723B15">
        <w:rPr>
          <w:rtl/>
        </w:rPr>
        <w:t xml:space="preserve"> </w:t>
      </w:r>
      <w:r w:rsidR="008F172B">
        <w:rPr>
          <w:rtl/>
        </w:rPr>
        <w:t>(</w:t>
      </w:r>
      <w:r w:rsidRPr="00723B15">
        <w:rPr>
          <w:rtl/>
        </w:rPr>
        <w:t>إنّ عبيد الله بن زياد لعنه الله</w:t>
      </w:r>
      <w:r w:rsidR="00327C0A">
        <w:rPr>
          <w:rtl/>
        </w:rPr>
        <w:t>،</w:t>
      </w:r>
      <w:r w:rsidRPr="00723B15">
        <w:rPr>
          <w:rtl/>
        </w:rPr>
        <w:t xml:space="preserve"> بعدما عُرِض عليه رأس الحسين </w:t>
      </w:r>
      <w:r w:rsidR="00994A92" w:rsidRPr="00994A92">
        <w:rPr>
          <w:rStyle w:val="libAlaemChar"/>
          <w:rtl/>
        </w:rPr>
        <w:t>عليه‌السلام</w:t>
      </w:r>
      <w:r w:rsidR="00327C0A">
        <w:rPr>
          <w:rtl/>
        </w:rPr>
        <w:t>،</w:t>
      </w:r>
      <w:r w:rsidRPr="00723B15">
        <w:rPr>
          <w:rtl/>
        </w:rPr>
        <w:t xml:space="preserve"> دعا بخولّي بن يزيد الأصبحي وقال له</w:t>
      </w:r>
      <w:r w:rsidR="00327C0A">
        <w:rPr>
          <w:rtl/>
        </w:rPr>
        <w:t>:</w:t>
      </w:r>
      <w:r w:rsidRPr="00723B15">
        <w:rPr>
          <w:rtl/>
        </w:rPr>
        <w:t xml:space="preserve"> خُذْ هذا الرأس حتّى أسألك عنه</w:t>
      </w:r>
      <w:r w:rsidR="00327C0A">
        <w:rPr>
          <w:rtl/>
        </w:rPr>
        <w:t>.</w:t>
      </w:r>
      <w:r w:rsidRPr="00723B15">
        <w:rPr>
          <w:rtl/>
        </w:rPr>
        <w:t xml:space="preserve"> </w:t>
      </w:r>
    </w:p>
    <w:p w:rsidR="005C01AD" w:rsidRPr="00723B15" w:rsidRDefault="005C01AD" w:rsidP="005C01AD">
      <w:pPr>
        <w:pStyle w:val="libNormal"/>
        <w:rPr>
          <w:rtl/>
        </w:rPr>
      </w:pPr>
      <w:r w:rsidRPr="00723B15">
        <w:rPr>
          <w:rtl/>
        </w:rPr>
        <w:t>فقال</w:t>
      </w:r>
      <w:r w:rsidR="00327C0A">
        <w:rPr>
          <w:rtl/>
        </w:rPr>
        <w:t>:</w:t>
      </w:r>
      <w:r w:rsidRPr="00723B15">
        <w:rPr>
          <w:rtl/>
        </w:rPr>
        <w:t xml:space="preserve"> سمعاً وطاعة</w:t>
      </w:r>
      <w:r w:rsidR="00327C0A">
        <w:rPr>
          <w:rtl/>
        </w:rPr>
        <w:t>.</w:t>
      </w:r>
      <w:r w:rsidRPr="00723B15">
        <w:rPr>
          <w:rtl/>
        </w:rPr>
        <w:t xml:space="preserve"> </w:t>
      </w:r>
    </w:p>
    <w:p w:rsidR="005C01AD" w:rsidRPr="00723B15" w:rsidRDefault="005C01AD" w:rsidP="005C01AD">
      <w:pPr>
        <w:pStyle w:val="libNormal"/>
        <w:rPr>
          <w:rtl/>
        </w:rPr>
      </w:pPr>
      <w:r w:rsidRPr="00723B15">
        <w:rPr>
          <w:rtl/>
        </w:rPr>
        <w:t>فأخذ الرأس وانطلق به إلى منزله</w:t>
      </w:r>
      <w:r w:rsidR="00327C0A">
        <w:rPr>
          <w:rtl/>
        </w:rPr>
        <w:t>،</w:t>
      </w:r>
      <w:r w:rsidRPr="00723B15">
        <w:rPr>
          <w:rtl/>
        </w:rPr>
        <w:t xml:space="preserve"> وكان له امرأتان</w:t>
      </w:r>
      <w:r w:rsidR="00327C0A">
        <w:rPr>
          <w:rtl/>
        </w:rPr>
        <w:t>،</w:t>
      </w:r>
      <w:r w:rsidRPr="00723B15">
        <w:rPr>
          <w:rtl/>
        </w:rPr>
        <w:t xml:space="preserve"> إحداهما ثعلبية</w:t>
      </w:r>
      <w:r w:rsidR="00327C0A">
        <w:rPr>
          <w:rtl/>
        </w:rPr>
        <w:t>،</w:t>
      </w:r>
      <w:r w:rsidRPr="00723B15">
        <w:rPr>
          <w:rtl/>
        </w:rPr>
        <w:t xml:space="preserve"> والأُخرى مُضَرية</w:t>
      </w:r>
      <w:r w:rsidR="00327C0A">
        <w:rPr>
          <w:rtl/>
        </w:rPr>
        <w:t>،</w:t>
      </w:r>
      <w:r w:rsidRPr="00723B15">
        <w:rPr>
          <w:rtl/>
        </w:rPr>
        <w:t xml:space="preserve"> فدخل على المضريّة</w:t>
      </w:r>
      <w:r w:rsidR="00327C0A">
        <w:rPr>
          <w:rtl/>
        </w:rPr>
        <w:t>،</w:t>
      </w:r>
      <w:r w:rsidRPr="00723B15">
        <w:rPr>
          <w:rtl/>
        </w:rPr>
        <w:t xml:space="preserve"> فقالت</w:t>
      </w:r>
      <w:r w:rsidR="00327C0A">
        <w:rPr>
          <w:rtl/>
        </w:rPr>
        <w:t>:</w:t>
      </w:r>
      <w:r w:rsidRPr="00723B15">
        <w:rPr>
          <w:rtl/>
        </w:rPr>
        <w:t xml:space="preserve"> ما هذا</w:t>
      </w:r>
      <w:r w:rsidR="00327C0A">
        <w:rPr>
          <w:rtl/>
        </w:rPr>
        <w:t>؟</w:t>
      </w:r>
      <w:r w:rsidRPr="00723B15">
        <w:rPr>
          <w:rtl/>
        </w:rPr>
        <w:t xml:space="preserve">! </w:t>
      </w:r>
    </w:p>
    <w:p w:rsidR="005C01AD" w:rsidRPr="00723B15" w:rsidRDefault="005C01AD" w:rsidP="005C01AD">
      <w:pPr>
        <w:pStyle w:val="libNormal"/>
        <w:rPr>
          <w:rtl/>
        </w:rPr>
      </w:pPr>
      <w:r w:rsidRPr="00723B15">
        <w:rPr>
          <w:rtl/>
        </w:rPr>
        <w:t>فقال</w:t>
      </w:r>
      <w:r w:rsidR="00327C0A">
        <w:rPr>
          <w:rtl/>
        </w:rPr>
        <w:t>:</w:t>
      </w:r>
      <w:r w:rsidRPr="00723B15">
        <w:rPr>
          <w:rtl/>
        </w:rPr>
        <w:t xml:space="preserve"> هذا رأس الحسين بن عليّ وفيه مُلك الدنيا</w:t>
      </w:r>
      <w:r w:rsidR="00327C0A">
        <w:rPr>
          <w:rtl/>
        </w:rPr>
        <w:t>!</w:t>
      </w:r>
    </w:p>
    <w:p w:rsidR="005C01AD" w:rsidRPr="00723B15" w:rsidRDefault="005C01AD" w:rsidP="005C01AD">
      <w:pPr>
        <w:pStyle w:val="libNormal"/>
        <w:rPr>
          <w:rtl/>
        </w:rPr>
      </w:pPr>
      <w:r w:rsidRPr="00723B15">
        <w:rPr>
          <w:rtl/>
        </w:rPr>
        <w:t>فقالت له</w:t>
      </w:r>
      <w:r w:rsidR="00327C0A">
        <w:rPr>
          <w:rtl/>
        </w:rPr>
        <w:t>:</w:t>
      </w:r>
      <w:r w:rsidRPr="00723B15">
        <w:rPr>
          <w:rtl/>
        </w:rPr>
        <w:t xml:space="preserve"> أبشِر</w:t>
      </w:r>
      <w:r w:rsidR="00327C0A">
        <w:rPr>
          <w:rtl/>
        </w:rPr>
        <w:t>!</w:t>
      </w:r>
      <w:r w:rsidRPr="00723B15">
        <w:rPr>
          <w:rtl/>
        </w:rPr>
        <w:t xml:space="preserve"> فإنّ خصمك غداً جدّه محمّد المصطفى</w:t>
      </w:r>
      <w:r w:rsidR="00327C0A">
        <w:rPr>
          <w:rtl/>
        </w:rPr>
        <w:t>!</w:t>
      </w:r>
    </w:p>
    <w:p w:rsidR="005C01AD" w:rsidRPr="00723B15" w:rsidRDefault="005C01AD" w:rsidP="005C01AD">
      <w:pPr>
        <w:pStyle w:val="libNormal"/>
        <w:rPr>
          <w:rtl/>
        </w:rPr>
      </w:pPr>
      <w:r w:rsidRPr="00723B15">
        <w:rPr>
          <w:rtl/>
        </w:rPr>
        <w:t>ثم قالت</w:t>
      </w:r>
      <w:r w:rsidR="00327C0A">
        <w:rPr>
          <w:rtl/>
        </w:rPr>
        <w:t>:</w:t>
      </w:r>
      <w:r w:rsidRPr="00723B15">
        <w:rPr>
          <w:rtl/>
        </w:rPr>
        <w:t xml:space="preserve"> والله</w:t>
      </w:r>
      <w:r w:rsidR="00327C0A">
        <w:rPr>
          <w:rtl/>
        </w:rPr>
        <w:t>،</w:t>
      </w:r>
      <w:r w:rsidRPr="00723B15">
        <w:rPr>
          <w:rtl/>
        </w:rPr>
        <w:t xml:space="preserve"> لا كنت لي ببعْل</w:t>
      </w:r>
      <w:r w:rsidR="00327C0A">
        <w:rPr>
          <w:rtl/>
        </w:rPr>
        <w:t>،</w:t>
      </w:r>
      <w:r w:rsidRPr="00723B15">
        <w:rPr>
          <w:rtl/>
        </w:rPr>
        <w:t xml:space="preserve"> ولا أنا لك بأهل</w:t>
      </w:r>
      <w:r w:rsidR="00327C0A">
        <w:rPr>
          <w:rtl/>
        </w:rPr>
        <w:t>!</w:t>
      </w:r>
      <w:r w:rsidRPr="00723B15">
        <w:rPr>
          <w:rtl/>
        </w:rPr>
        <w:t xml:space="preserve"> ثمّ أخذت عموداً من حديد وأوجعت به دماغه</w:t>
      </w:r>
      <w:r w:rsidR="00327C0A">
        <w:rPr>
          <w:rtl/>
        </w:rPr>
        <w:t>!</w:t>
      </w:r>
    </w:p>
    <w:p w:rsidR="005C01AD" w:rsidRPr="00723B15" w:rsidRDefault="005C01AD" w:rsidP="005C01AD">
      <w:pPr>
        <w:pStyle w:val="libNormal"/>
        <w:rPr>
          <w:rtl/>
        </w:rPr>
      </w:pPr>
      <w:r w:rsidRPr="00723B15">
        <w:rPr>
          <w:rtl/>
        </w:rPr>
        <w:t>فانصرف من عندها وأتى به إلى الثعلبية</w:t>
      </w:r>
      <w:r w:rsidR="00327C0A">
        <w:rPr>
          <w:rtl/>
        </w:rPr>
        <w:t>،</w:t>
      </w:r>
      <w:r w:rsidRPr="00723B15">
        <w:rPr>
          <w:rtl/>
        </w:rPr>
        <w:t xml:space="preserve"> فقالت</w:t>
      </w:r>
      <w:r w:rsidR="00327C0A">
        <w:rPr>
          <w:rtl/>
        </w:rPr>
        <w:t>:</w:t>
      </w:r>
      <w:r w:rsidRPr="00723B15">
        <w:rPr>
          <w:rtl/>
        </w:rPr>
        <w:t xml:space="preserve"> ما هذا الرأس الذي معك</w:t>
      </w:r>
      <w:r w:rsidR="00327C0A">
        <w:rPr>
          <w:rtl/>
        </w:rPr>
        <w:t>؟</w:t>
      </w:r>
    </w:p>
    <w:p w:rsidR="005C01AD" w:rsidRPr="00723B15" w:rsidRDefault="005C01AD" w:rsidP="005C01AD">
      <w:pPr>
        <w:pStyle w:val="libNormal"/>
        <w:rPr>
          <w:rtl/>
        </w:rPr>
      </w:pPr>
      <w:r w:rsidRPr="00723B15">
        <w:rPr>
          <w:rtl/>
        </w:rPr>
        <w:t>قال</w:t>
      </w:r>
      <w:r w:rsidR="00327C0A">
        <w:rPr>
          <w:rtl/>
        </w:rPr>
        <w:t>:</w:t>
      </w:r>
      <w:r w:rsidRPr="00723B15">
        <w:rPr>
          <w:rtl/>
        </w:rPr>
        <w:t xml:space="preserve"> هذا رأس خارجيّ</w:t>
      </w:r>
      <w:r w:rsidR="00327C0A">
        <w:rPr>
          <w:rtl/>
        </w:rPr>
        <w:t>،</w:t>
      </w:r>
      <w:r w:rsidRPr="00723B15">
        <w:rPr>
          <w:rtl/>
        </w:rPr>
        <w:t xml:space="preserve"> خرج على عبيد الله بن زياد</w:t>
      </w:r>
      <w:r w:rsidR="00327C0A">
        <w:rPr>
          <w:rtl/>
        </w:rPr>
        <w:t>.</w:t>
      </w:r>
      <w:r w:rsidRPr="00723B15">
        <w:rPr>
          <w:rtl/>
        </w:rPr>
        <w:t xml:space="preserve"> </w:t>
      </w:r>
    </w:p>
    <w:p w:rsidR="005C01AD" w:rsidRPr="00723B15" w:rsidRDefault="005C01AD" w:rsidP="005C01AD">
      <w:pPr>
        <w:pStyle w:val="libNormal"/>
        <w:rPr>
          <w:rtl/>
        </w:rPr>
      </w:pPr>
      <w:r w:rsidRPr="00723B15">
        <w:rPr>
          <w:rtl/>
        </w:rPr>
        <w:t>فقالت</w:t>
      </w:r>
      <w:r w:rsidR="00327C0A">
        <w:rPr>
          <w:rtl/>
        </w:rPr>
        <w:t>:</w:t>
      </w:r>
      <w:r w:rsidRPr="00723B15">
        <w:rPr>
          <w:rtl/>
        </w:rPr>
        <w:t xml:space="preserve"> وما اسمه</w:t>
      </w:r>
      <w:r w:rsidR="00327C0A">
        <w:rPr>
          <w:rtl/>
        </w:rPr>
        <w:t>؟</w:t>
      </w:r>
      <w:r w:rsidRPr="00723B15">
        <w:rPr>
          <w:rtl/>
        </w:rPr>
        <w:t xml:space="preserve"> </w:t>
      </w:r>
    </w:p>
    <w:p w:rsidR="005C01AD" w:rsidRPr="00723B15" w:rsidRDefault="005C01AD" w:rsidP="005C01AD">
      <w:pPr>
        <w:pStyle w:val="libNormal"/>
        <w:rPr>
          <w:rtl/>
        </w:rPr>
      </w:pPr>
      <w:r w:rsidRPr="00723B15">
        <w:rPr>
          <w:rtl/>
        </w:rPr>
        <w:t>فأبى أن يُخبرها ما اسمه</w:t>
      </w:r>
      <w:r w:rsidR="00327C0A">
        <w:rPr>
          <w:rtl/>
        </w:rPr>
        <w:t>،</w:t>
      </w:r>
      <w:r w:rsidRPr="00723B15">
        <w:rPr>
          <w:rtl/>
        </w:rPr>
        <w:t xml:space="preserve"> ثمّ تركه على التراب وجعل عليه أُجانة</w:t>
      </w:r>
      <w:r w:rsidR="00327C0A">
        <w:rPr>
          <w:rtl/>
        </w:rPr>
        <w:t>.</w:t>
      </w:r>
    </w:p>
    <w:p w:rsidR="005C01AD" w:rsidRPr="00723B15" w:rsidRDefault="005C01AD" w:rsidP="005C01AD">
      <w:pPr>
        <w:pStyle w:val="libNormal"/>
        <w:rPr>
          <w:rtl/>
        </w:rPr>
      </w:pPr>
      <w:r w:rsidRPr="00723B15">
        <w:rPr>
          <w:rtl/>
        </w:rPr>
        <w:t>قال</w:t>
      </w:r>
      <w:r w:rsidR="00327C0A">
        <w:rPr>
          <w:rtl/>
        </w:rPr>
        <w:t>:</w:t>
      </w:r>
      <w:r w:rsidRPr="00723B15">
        <w:rPr>
          <w:rtl/>
        </w:rPr>
        <w:t xml:space="preserve"> فخرجت امرأته في الليل</w:t>
      </w:r>
      <w:r w:rsidR="00327C0A">
        <w:rPr>
          <w:rtl/>
        </w:rPr>
        <w:t>،</w:t>
      </w:r>
      <w:r w:rsidRPr="00723B15">
        <w:rPr>
          <w:rtl/>
        </w:rPr>
        <w:t xml:space="preserve"> فرأت نوراً ساطعاً من الرأس إلى عنان السماء</w:t>
      </w:r>
      <w:r w:rsidR="00327C0A">
        <w:rPr>
          <w:rtl/>
        </w:rPr>
        <w:t>!</w:t>
      </w:r>
      <w:r w:rsidRPr="00723B15">
        <w:rPr>
          <w:rtl/>
        </w:rPr>
        <w:t xml:space="preserve"> فجاءت إلى الأجانة</w:t>
      </w:r>
      <w:r w:rsidR="00327C0A">
        <w:rPr>
          <w:rtl/>
        </w:rPr>
        <w:t>،</w:t>
      </w:r>
      <w:r w:rsidRPr="00723B15">
        <w:rPr>
          <w:rtl/>
        </w:rPr>
        <w:t xml:space="preserve"> فسمعت أنيناً وهو يقرأ</w:t>
      </w:r>
      <w:r w:rsidR="00327C0A">
        <w:rPr>
          <w:rtl/>
        </w:rPr>
        <w:t>!</w:t>
      </w:r>
      <w:r w:rsidRPr="00723B15">
        <w:rPr>
          <w:rtl/>
        </w:rPr>
        <w:t xml:space="preserve"> إلى طلوع الفجر</w:t>
      </w:r>
      <w:r w:rsidR="00327C0A">
        <w:rPr>
          <w:rtl/>
        </w:rPr>
        <w:t>!</w:t>
      </w:r>
      <w:r w:rsidRPr="00723B15">
        <w:rPr>
          <w:rtl/>
        </w:rPr>
        <w:t xml:space="preserve"> وكان آخر ما قرأ</w:t>
      </w:r>
      <w:r w:rsidR="00327C0A">
        <w:rPr>
          <w:rtl/>
        </w:rPr>
        <w:t>:</w:t>
      </w:r>
    </w:p>
    <w:p w:rsidR="005C01AD" w:rsidRPr="00723B15" w:rsidRDefault="00122025" w:rsidP="00FE39ED">
      <w:pPr>
        <w:pStyle w:val="libLine"/>
        <w:rPr>
          <w:rtl/>
        </w:rPr>
      </w:pPr>
      <w:r>
        <w:rPr>
          <w:rtl/>
        </w:rPr>
        <w:t>____________________</w:t>
      </w:r>
    </w:p>
    <w:p w:rsidR="005C01AD" w:rsidRPr="00723B15" w:rsidRDefault="005C01AD" w:rsidP="00ED6B79">
      <w:pPr>
        <w:pStyle w:val="libFootnote0"/>
        <w:rPr>
          <w:rtl/>
        </w:rPr>
      </w:pPr>
      <w:r w:rsidRPr="00723B15">
        <w:rPr>
          <w:rtl/>
        </w:rPr>
        <w:t>(1) تأريخ الطبري</w:t>
      </w:r>
      <w:r w:rsidR="00327C0A">
        <w:rPr>
          <w:rtl/>
        </w:rPr>
        <w:t>:</w:t>
      </w:r>
      <w:r w:rsidRPr="00723B15">
        <w:rPr>
          <w:rtl/>
        </w:rPr>
        <w:t xml:space="preserve"> 3</w:t>
      </w:r>
      <w:r w:rsidR="00327C0A">
        <w:rPr>
          <w:rtl/>
        </w:rPr>
        <w:t>:</w:t>
      </w:r>
      <w:r w:rsidRPr="00723B15">
        <w:rPr>
          <w:rtl/>
        </w:rPr>
        <w:t xml:space="preserve"> 335</w:t>
      </w:r>
      <w:r w:rsidR="00327C0A">
        <w:rPr>
          <w:rtl/>
        </w:rPr>
        <w:t>.</w:t>
      </w:r>
    </w:p>
    <w:p w:rsidR="005C01AD" w:rsidRDefault="005C01AD" w:rsidP="00FC3649">
      <w:pPr>
        <w:pStyle w:val="libNormal"/>
      </w:pPr>
      <w:r>
        <w:rPr>
          <w:rtl/>
        </w:rPr>
        <w:br w:type="page"/>
      </w:r>
    </w:p>
    <w:p w:rsidR="005C01AD" w:rsidRPr="00723B15" w:rsidRDefault="005C01AD" w:rsidP="00722CB7">
      <w:pPr>
        <w:pStyle w:val="libNormal0"/>
        <w:rPr>
          <w:rtl/>
        </w:rPr>
      </w:pPr>
      <w:r w:rsidRPr="00722CB7">
        <w:rPr>
          <w:rStyle w:val="libAlaemChar"/>
          <w:rtl/>
        </w:rPr>
        <w:lastRenderedPageBreak/>
        <w:t>(</w:t>
      </w:r>
      <w:r w:rsidR="007B0D1D">
        <w:rPr>
          <w:rStyle w:val="libAieChar"/>
          <w:rtl/>
        </w:rPr>
        <w:t xml:space="preserve"> ..</w:t>
      </w:r>
      <w:r w:rsidRPr="005C01AD">
        <w:rPr>
          <w:rStyle w:val="libAieChar"/>
          <w:rtl/>
        </w:rPr>
        <w:t xml:space="preserve">. وَسَيَعْلَمُ الَّذِينَ ظَلَمُوا أَيَّ مُنْقَلَبٍ يَنْقَلِبُونَ </w:t>
      </w:r>
      <w:r w:rsidRPr="00722CB7">
        <w:rPr>
          <w:rStyle w:val="libAlaemChar"/>
          <w:rtl/>
        </w:rPr>
        <w:t>)</w:t>
      </w:r>
      <w:r w:rsidR="00327C0A">
        <w:rPr>
          <w:rtl/>
        </w:rPr>
        <w:t>،</w:t>
      </w:r>
      <w:r w:rsidRPr="005C01AD">
        <w:rPr>
          <w:rtl/>
        </w:rPr>
        <w:t xml:space="preserve"> وسمعت حول الرأس دويّاً كدويّ الرعد</w:t>
      </w:r>
      <w:r w:rsidR="00327C0A">
        <w:rPr>
          <w:rtl/>
        </w:rPr>
        <w:t>!</w:t>
      </w:r>
      <w:r w:rsidRPr="005C01AD">
        <w:rPr>
          <w:rtl/>
        </w:rPr>
        <w:t xml:space="preserve"> فعلمت أنّه تسبيح الملائكة</w:t>
      </w:r>
      <w:r w:rsidR="00327C0A">
        <w:rPr>
          <w:rtl/>
        </w:rPr>
        <w:t>!</w:t>
      </w:r>
    </w:p>
    <w:p w:rsidR="005C01AD" w:rsidRPr="00723B15" w:rsidRDefault="005C01AD" w:rsidP="005C01AD">
      <w:pPr>
        <w:pStyle w:val="libNormal"/>
        <w:rPr>
          <w:rtl/>
        </w:rPr>
      </w:pPr>
      <w:r w:rsidRPr="00723B15">
        <w:rPr>
          <w:rtl/>
        </w:rPr>
        <w:t>فجاءت إلى بعْلها وقالت</w:t>
      </w:r>
      <w:r w:rsidR="00327C0A">
        <w:rPr>
          <w:rtl/>
        </w:rPr>
        <w:t>:</w:t>
      </w:r>
      <w:r w:rsidRPr="00723B15">
        <w:rPr>
          <w:rtl/>
        </w:rPr>
        <w:t xml:space="preserve"> رأيت كذا وكذا</w:t>
      </w:r>
      <w:r w:rsidR="00327C0A">
        <w:rPr>
          <w:rtl/>
        </w:rPr>
        <w:t>،</w:t>
      </w:r>
      <w:r w:rsidRPr="00723B15">
        <w:rPr>
          <w:rtl/>
        </w:rPr>
        <w:t xml:space="preserve"> فأيّ شيء تحت الأجانة</w:t>
      </w:r>
      <w:r w:rsidR="00327C0A">
        <w:rPr>
          <w:rtl/>
        </w:rPr>
        <w:t>؟</w:t>
      </w:r>
      <w:r w:rsidRPr="00723B15">
        <w:rPr>
          <w:rtl/>
        </w:rPr>
        <w:t>!</w:t>
      </w:r>
    </w:p>
    <w:p w:rsidR="005C01AD" w:rsidRPr="00723B15" w:rsidRDefault="005C01AD" w:rsidP="005C01AD">
      <w:pPr>
        <w:pStyle w:val="libNormal"/>
        <w:rPr>
          <w:rtl/>
        </w:rPr>
      </w:pPr>
      <w:r w:rsidRPr="00723B15">
        <w:rPr>
          <w:rtl/>
        </w:rPr>
        <w:t>فقال</w:t>
      </w:r>
      <w:r w:rsidR="00327C0A">
        <w:rPr>
          <w:rtl/>
        </w:rPr>
        <w:t>:</w:t>
      </w:r>
      <w:r w:rsidRPr="00723B15">
        <w:rPr>
          <w:rtl/>
        </w:rPr>
        <w:t xml:space="preserve"> رأس خارجي</w:t>
      </w:r>
      <w:r w:rsidR="00327C0A">
        <w:rPr>
          <w:rtl/>
        </w:rPr>
        <w:t>،</w:t>
      </w:r>
      <w:r w:rsidRPr="00723B15">
        <w:rPr>
          <w:rtl/>
        </w:rPr>
        <w:t xml:space="preserve"> فقتله الأمير عبيد الله بن زياد</w:t>
      </w:r>
      <w:r w:rsidR="00327C0A">
        <w:rPr>
          <w:rtl/>
        </w:rPr>
        <w:t>،</w:t>
      </w:r>
      <w:r w:rsidRPr="00723B15">
        <w:rPr>
          <w:rtl/>
        </w:rPr>
        <w:t xml:space="preserve"> وأُريد أن أذهب به إلى يزيد بن معاوية</w:t>
      </w:r>
      <w:r w:rsidR="00327C0A">
        <w:rPr>
          <w:rtl/>
        </w:rPr>
        <w:t>؛</w:t>
      </w:r>
      <w:r w:rsidRPr="00723B15">
        <w:rPr>
          <w:rtl/>
        </w:rPr>
        <w:t xml:space="preserve"> ليُعطيني عليه مالاً كثيراً</w:t>
      </w:r>
      <w:r w:rsidR="00327C0A">
        <w:rPr>
          <w:rtl/>
        </w:rPr>
        <w:t>!</w:t>
      </w:r>
    </w:p>
    <w:p w:rsidR="005C01AD" w:rsidRPr="00723B15" w:rsidRDefault="005C01AD" w:rsidP="005C01AD">
      <w:pPr>
        <w:pStyle w:val="libNormal"/>
        <w:rPr>
          <w:rtl/>
        </w:rPr>
      </w:pPr>
      <w:r w:rsidRPr="00723B15">
        <w:rPr>
          <w:rtl/>
        </w:rPr>
        <w:t>قالت</w:t>
      </w:r>
      <w:r w:rsidR="00327C0A">
        <w:rPr>
          <w:rtl/>
        </w:rPr>
        <w:t>:</w:t>
      </w:r>
      <w:r w:rsidRPr="00723B15">
        <w:rPr>
          <w:rtl/>
        </w:rPr>
        <w:t xml:space="preserve"> ومَن هو</w:t>
      </w:r>
      <w:r w:rsidR="00327C0A">
        <w:rPr>
          <w:rtl/>
        </w:rPr>
        <w:t>؟</w:t>
      </w:r>
      <w:r w:rsidRPr="00723B15">
        <w:rPr>
          <w:rtl/>
        </w:rPr>
        <w:t>!</w:t>
      </w:r>
    </w:p>
    <w:p w:rsidR="005C01AD" w:rsidRPr="00723B15" w:rsidRDefault="005C01AD" w:rsidP="005C01AD">
      <w:pPr>
        <w:pStyle w:val="libNormal"/>
        <w:rPr>
          <w:rtl/>
        </w:rPr>
      </w:pPr>
      <w:r w:rsidRPr="00723B15">
        <w:rPr>
          <w:rtl/>
        </w:rPr>
        <w:t>قال</w:t>
      </w:r>
      <w:r w:rsidR="00327C0A">
        <w:rPr>
          <w:rtl/>
        </w:rPr>
        <w:t>:</w:t>
      </w:r>
      <w:r w:rsidRPr="00723B15">
        <w:rPr>
          <w:rtl/>
        </w:rPr>
        <w:t xml:space="preserve"> الحسين بن عليّ</w:t>
      </w:r>
      <w:r w:rsidR="00327C0A">
        <w:rPr>
          <w:rtl/>
        </w:rPr>
        <w:t>!</w:t>
      </w:r>
    </w:p>
    <w:p w:rsidR="005C01AD" w:rsidRPr="00723B15" w:rsidRDefault="005C01AD" w:rsidP="005C01AD">
      <w:pPr>
        <w:pStyle w:val="libNormal"/>
        <w:rPr>
          <w:rtl/>
        </w:rPr>
      </w:pPr>
      <w:r w:rsidRPr="00723B15">
        <w:rPr>
          <w:rtl/>
        </w:rPr>
        <w:t>فصاحت وخرّت مغشيّة عليها</w:t>
      </w:r>
      <w:r w:rsidR="00327C0A">
        <w:rPr>
          <w:rtl/>
        </w:rPr>
        <w:t>!</w:t>
      </w:r>
      <w:r w:rsidRPr="00723B15">
        <w:rPr>
          <w:rtl/>
        </w:rPr>
        <w:t xml:space="preserve"> ف</w:t>
      </w:r>
      <w:r w:rsidR="00FE39ED">
        <w:rPr>
          <w:rtl/>
        </w:rPr>
        <w:t>لم</w:t>
      </w:r>
      <w:r w:rsidRPr="00723B15">
        <w:rPr>
          <w:rtl/>
        </w:rPr>
        <w:t>ا أفاقت قالت</w:t>
      </w:r>
      <w:r w:rsidR="00327C0A">
        <w:rPr>
          <w:rtl/>
        </w:rPr>
        <w:t>:</w:t>
      </w:r>
      <w:r w:rsidRPr="00723B15">
        <w:rPr>
          <w:rtl/>
        </w:rPr>
        <w:t xml:space="preserve"> يا ويلك</w:t>
      </w:r>
      <w:r w:rsidR="00327C0A">
        <w:rPr>
          <w:rtl/>
        </w:rPr>
        <w:t>!</w:t>
      </w:r>
      <w:r w:rsidRPr="00723B15">
        <w:rPr>
          <w:rtl/>
        </w:rPr>
        <w:t xml:space="preserve"> يا شرّ المجوس</w:t>
      </w:r>
      <w:r w:rsidR="00327C0A">
        <w:rPr>
          <w:rtl/>
        </w:rPr>
        <w:t>!</w:t>
      </w:r>
      <w:r w:rsidRPr="00723B15">
        <w:rPr>
          <w:rtl/>
        </w:rPr>
        <w:t xml:space="preserve"> لقد آذيت محمّداً في عترته</w:t>
      </w:r>
      <w:r w:rsidR="00327C0A">
        <w:rPr>
          <w:rtl/>
        </w:rPr>
        <w:t>!</w:t>
      </w:r>
      <w:r w:rsidRPr="00723B15">
        <w:rPr>
          <w:rtl/>
        </w:rPr>
        <w:t xml:space="preserve"> أما خفت من إله الأرض والسماء</w:t>
      </w:r>
      <w:r w:rsidR="00327C0A">
        <w:rPr>
          <w:rtl/>
        </w:rPr>
        <w:t>؛</w:t>
      </w:r>
      <w:r w:rsidRPr="00723B15">
        <w:rPr>
          <w:rtl/>
        </w:rPr>
        <w:t xml:space="preserve"> حيث تطلب الجائزة على رأس ابن سيّدة نساء العالمين</w:t>
      </w:r>
      <w:r w:rsidR="00327C0A">
        <w:rPr>
          <w:rtl/>
        </w:rPr>
        <w:t>؟</w:t>
      </w:r>
      <w:r w:rsidRPr="00723B15">
        <w:rPr>
          <w:rtl/>
        </w:rPr>
        <w:t>!</w:t>
      </w:r>
    </w:p>
    <w:p w:rsidR="005C01AD" w:rsidRPr="00723B15" w:rsidRDefault="005C01AD" w:rsidP="005C01AD">
      <w:pPr>
        <w:pStyle w:val="libNormal"/>
        <w:rPr>
          <w:rtl/>
        </w:rPr>
      </w:pPr>
      <w:r w:rsidRPr="00723B15">
        <w:rPr>
          <w:rtl/>
        </w:rPr>
        <w:t>ثمّ خرجت من عنده باكية</w:t>
      </w:r>
      <w:r w:rsidR="00327C0A">
        <w:rPr>
          <w:rtl/>
        </w:rPr>
        <w:t>،</w:t>
      </w:r>
      <w:r w:rsidRPr="00723B15">
        <w:rPr>
          <w:rtl/>
        </w:rPr>
        <w:t xml:space="preserve"> ف</w:t>
      </w:r>
      <w:r w:rsidR="00FE39ED">
        <w:rPr>
          <w:rtl/>
        </w:rPr>
        <w:t>لم</w:t>
      </w:r>
      <w:r w:rsidRPr="00723B15">
        <w:rPr>
          <w:rtl/>
        </w:rPr>
        <w:t>ا قامت رفعت الرأس وقبّلته ووضعته في حِجْرها وجعلت تُقبّله وتقول</w:t>
      </w:r>
      <w:r w:rsidR="00327C0A">
        <w:rPr>
          <w:rtl/>
        </w:rPr>
        <w:t>:</w:t>
      </w:r>
      <w:r w:rsidRPr="00723B15">
        <w:rPr>
          <w:rtl/>
        </w:rPr>
        <w:t xml:space="preserve"> لعن الله قاتلك</w:t>
      </w:r>
      <w:r w:rsidR="00327C0A">
        <w:rPr>
          <w:rtl/>
        </w:rPr>
        <w:t>!</w:t>
      </w:r>
      <w:r w:rsidRPr="00723B15">
        <w:rPr>
          <w:rtl/>
        </w:rPr>
        <w:t xml:space="preserve"> وخصمه جدّك المصطفى</w:t>
      </w:r>
      <w:r w:rsidR="00327C0A">
        <w:rPr>
          <w:rtl/>
        </w:rPr>
        <w:t>!</w:t>
      </w:r>
      <w:r w:rsidRPr="00723B15">
        <w:rPr>
          <w:rtl/>
        </w:rPr>
        <w:t xml:space="preserve"> </w:t>
      </w:r>
    </w:p>
    <w:p w:rsidR="005C01AD" w:rsidRPr="00723B15" w:rsidRDefault="005C01AD" w:rsidP="005C01AD">
      <w:pPr>
        <w:pStyle w:val="libNormal"/>
        <w:rPr>
          <w:rtl/>
        </w:rPr>
      </w:pPr>
      <w:r w:rsidRPr="00723B15">
        <w:rPr>
          <w:rtl/>
        </w:rPr>
        <w:t>ف</w:t>
      </w:r>
      <w:r w:rsidR="00FE39ED">
        <w:rPr>
          <w:rtl/>
        </w:rPr>
        <w:t>لم</w:t>
      </w:r>
      <w:r w:rsidRPr="00723B15">
        <w:rPr>
          <w:rtl/>
        </w:rPr>
        <w:t>ا جَنّ الليل غلب عليها النوم</w:t>
      </w:r>
      <w:r w:rsidR="00327C0A">
        <w:rPr>
          <w:rtl/>
        </w:rPr>
        <w:t>،</w:t>
      </w:r>
      <w:r w:rsidRPr="00723B15">
        <w:rPr>
          <w:rtl/>
        </w:rPr>
        <w:t xml:space="preserve"> فرأت كأنّ البيت قد انشقّ بنصفين وغشيَه نور</w:t>
      </w:r>
      <w:r w:rsidR="00327C0A">
        <w:rPr>
          <w:rtl/>
        </w:rPr>
        <w:t>!</w:t>
      </w:r>
      <w:r w:rsidRPr="00723B15">
        <w:rPr>
          <w:rtl/>
        </w:rPr>
        <w:t xml:space="preserve"> فجاءت سحابة بيضاء</w:t>
      </w:r>
      <w:r w:rsidR="00327C0A">
        <w:rPr>
          <w:rtl/>
        </w:rPr>
        <w:t>،</w:t>
      </w:r>
      <w:r w:rsidRPr="00723B15">
        <w:rPr>
          <w:rtl/>
        </w:rPr>
        <w:t xml:space="preserve"> فخرج منها امرأتان</w:t>
      </w:r>
      <w:r w:rsidR="00327C0A">
        <w:rPr>
          <w:rtl/>
        </w:rPr>
        <w:t>،</w:t>
      </w:r>
      <w:r w:rsidRPr="00723B15">
        <w:rPr>
          <w:rtl/>
        </w:rPr>
        <w:t xml:space="preserve"> فأخذتا الرأس من حِجْرها وبكَتا</w:t>
      </w:r>
      <w:r w:rsidR="00327C0A">
        <w:rPr>
          <w:rtl/>
        </w:rPr>
        <w:t>!</w:t>
      </w:r>
    </w:p>
    <w:p w:rsidR="005C01AD" w:rsidRPr="00723B15" w:rsidRDefault="005C01AD" w:rsidP="005C01AD">
      <w:pPr>
        <w:pStyle w:val="libNormal"/>
        <w:rPr>
          <w:rtl/>
        </w:rPr>
      </w:pPr>
      <w:r w:rsidRPr="00723B15">
        <w:rPr>
          <w:rtl/>
        </w:rPr>
        <w:t>قالت</w:t>
      </w:r>
      <w:r w:rsidR="00327C0A">
        <w:rPr>
          <w:rtl/>
        </w:rPr>
        <w:t>:</w:t>
      </w:r>
      <w:r w:rsidRPr="00723B15">
        <w:rPr>
          <w:rtl/>
        </w:rPr>
        <w:t xml:space="preserve"> فقلت لهما</w:t>
      </w:r>
      <w:r w:rsidR="00327C0A">
        <w:rPr>
          <w:rtl/>
        </w:rPr>
        <w:t>:</w:t>
      </w:r>
      <w:r w:rsidRPr="00723B15">
        <w:rPr>
          <w:rtl/>
        </w:rPr>
        <w:t xml:space="preserve"> بالله</w:t>
      </w:r>
      <w:r w:rsidR="00327C0A">
        <w:rPr>
          <w:rtl/>
        </w:rPr>
        <w:t>،</w:t>
      </w:r>
      <w:r w:rsidRPr="00723B15">
        <w:rPr>
          <w:rtl/>
        </w:rPr>
        <w:t xml:space="preserve"> مَن أنتما</w:t>
      </w:r>
      <w:r w:rsidR="00327C0A">
        <w:rPr>
          <w:rtl/>
        </w:rPr>
        <w:t>؟</w:t>
      </w:r>
    </w:p>
    <w:p w:rsidR="005C01AD" w:rsidRPr="00723B15" w:rsidRDefault="005C01AD" w:rsidP="005C01AD">
      <w:pPr>
        <w:pStyle w:val="libNormal"/>
        <w:rPr>
          <w:rtl/>
        </w:rPr>
      </w:pPr>
      <w:r w:rsidRPr="00723B15">
        <w:rPr>
          <w:rtl/>
        </w:rPr>
        <w:t>قالت إحداهما</w:t>
      </w:r>
      <w:r w:rsidR="00327C0A">
        <w:rPr>
          <w:rtl/>
        </w:rPr>
        <w:t>:</w:t>
      </w:r>
      <w:r w:rsidRPr="00723B15">
        <w:rPr>
          <w:rtl/>
        </w:rPr>
        <w:t xml:space="preserve"> أنا خديجة بنت خويلد</w:t>
      </w:r>
      <w:r w:rsidR="00327C0A">
        <w:rPr>
          <w:rtl/>
        </w:rPr>
        <w:t>!</w:t>
      </w:r>
      <w:r w:rsidRPr="00723B15">
        <w:rPr>
          <w:rtl/>
        </w:rPr>
        <w:t xml:space="preserve"> وهذه ابنتي فاطمة الزهراء</w:t>
      </w:r>
      <w:r w:rsidR="00327C0A">
        <w:rPr>
          <w:rtl/>
        </w:rPr>
        <w:t>!</w:t>
      </w:r>
      <w:r w:rsidRPr="00723B15">
        <w:rPr>
          <w:rtl/>
        </w:rPr>
        <w:t xml:space="preserve"> ولقد شكرناك</w:t>
      </w:r>
      <w:r w:rsidR="00327C0A">
        <w:rPr>
          <w:rtl/>
        </w:rPr>
        <w:t>،</w:t>
      </w:r>
      <w:r w:rsidRPr="00723B15">
        <w:rPr>
          <w:rtl/>
        </w:rPr>
        <w:t xml:space="preserve"> وشكر الله لك عملك</w:t>
      </w:r>
      <w:r w:rsidR="00327C0A">
        <w:rPr>
          <w:rtl/>
        </w:rPr>
        <w:t>،</w:t>
      </w:r>
      <w:r w:rsidRPr="00723B15">
        <w:rPr>
          <w:rtl/>
        </w:rPr>
        <w:t xml:space="preserve"> وأنت رفيقتنا في درجة القدس في الجنّة</w:t>
      </w:r>
      <w:r w:rsidR="00327C0A">
        <w:rPr>
          <w:rtl/>
        </w:rPr>
        <w:t>!</w:t>
      </w:r>
    </w:p>
    <w:p w:rsidR="005C01AD" w:rsidRPr="00723B15" w:rsidRDefault="005C01AD" w:rsidP="005C01AD">
      <w:pPr>
        <w:pStyle w:val="libNormal"/>
        <w:rPr>
          <w:rtl/>
        </w:rPr>
      </w:pPr>
      <w:r w:rsidRPr="00723B15">
        <w:rPr>
          <w:rtl/>
        </w:rPr>
        <w:t>قال</w:t>
      </w:r>
      <w:r w:rsidR="00327C0A">
        <w:rPr>
          <w:rtl/>
        </w:rPr>
        <w:t>:</w:t>
      </w:r>
      <w:r w:rsidRPr="00723B15">
        <w:rPr>
          <w:rtl/>
        </w:rPr>
        <w:t xml:space="preserve"> فانتبهت من النوم والرأس في حِجرها</w:t>
      </w:r>
      <w:r w:rsidR="00327C0A">
        <w:rPr>
          <w:rtl/>
        </w:rPr>
        <w:t>،</w:t>
      </w:r>
      <w:r w:rsidRPr="00723B15">
        <w:rPr>
          <w:rtl/>
        </w:rPr>
        <w:t xml:space="preserve"> ف</w:t>
      </w:r>
      <w:r w:rsidR="00FE39ED">
        <w:rPr>
          <w:rtl/>
        </w:rPr>
        <w:t>لم</w:t>
      </w:r>
      <w:r w:rsidRPr="00723B15">
        <w:rPr>
          <w:rtl/>
        </w:rPr>
        <w:t>ا أصبح الصبح جاء بعْلُها لأخذ الرأس</w:t>
      </w:r>
      <w:r w:rsidR="00327C0A">
        <w:rPr>
          <w:rtl/>
        </w:rPr>
        <w:t>،</w:t>
      </w:r>
      <w:r w:rsidRPr="00723B15">
        <w:rPr>
          <w:rtl/>
        </w:rPr>
        <w:t xml:space="preserve"> فلم تدفعه إليه وقالت</w:t>
      </w:r>
      <w:r w:rsidR="00327C0A">
        <w:rPr>
          <w:rtl/>
        </w:rPr>
        <w:t>:</w:t>
      </w:r>
      <w:r w:rsidRPr="00723B15">
        <w:rPr>
          <w:rtl/>
        </w:rPr>
        <w:t xml:space="preserve"> ويلك</w:t>
      </w:r>
      <w:r w:rsidR="00327C0A">
        <w:rPr>
          <w:rtl/>
        </w:rPr>
        <w:t>!</w:t>
      </w:r>
      <w:r w:rsidRPr="00723B15">
        <w:rPr>
          <w:rtl/>
        </w:rPr>
        <w:t xml:space="preserve"> طلّقني</w:t>
      </w:r>
      <w:r w:rsidR="00327C0A">
        <w:rPr>
          <w:rtl/>
        </w:rPr>
        <w:t>!</w:t>
      </w:r>
      <w:r w:rsidRPr="00723B15">
        <w:rPr>
          <w:rtl/>
        </w:rPr>
        <w:t xml:space="preserve"> فوالله</w:t>
      </w:r>
      <w:r w:rsidR="00327C0A">
        <w:rPr>
          <w:rtl/>
        </w:rPr>
        <w:t>،</w:t>
      </w:r>
      <w:r w:rsidRPr="00723B15">
        <w:rPr>
          <w:rtl/>
        </w:rPr>
        <w:t xml:space="preserve"> لا جمعني وإيّاك بيت</w:t>
      </w:r>
      <w:r w:rsidR="00327C0A">
        <w:rPr>
          <w:rtl/>
        </w:rPr>
        <w:t>!</w:t>
      </w:r>
    </w:p>
    <w:p w:rsidR="005C01AD" w:rsidRPr="00723B15" w:rsidRDefault="005C01AD" w:rsidP="005C01AD">
      <w:pPr>
        <w:pStyle w:val="libNormal"/>
        <w:rPr>
          <w:rtl/>
        </w:rPr>
      </w:pPr>
      <w:r w:rsidRPr="00723B15">
        <w:rPr>
          <w:rtl/>
        </w:rPr>
        <w:t>فقال</w:t>
      </w:r>
      <w:r w:rsidR="00327C0A">
        <w:rPr>
          <w:rtl/>
        </w:rPr>
        <w:t>:</w:t>
      </w:r>
      <w:r w:rsidRPr="00723B15">
        <w:rPr>
          <w:rtl/>
        </w:rPr>
        <w:t xml:space="preserve"> ادفعي لي الرأس وافعلي ما شئت</w:t>
      </w:r>
      <w:r w:rsidR="00327C0A">
        <w:rPr>
          <w:rtl/>
        </w:rPr>
        <w:t>!</w:t>
      </w:r>
    </w:p>
    <w:p w:rsidR="005C01AD" w:rsidRPr="00723B15" w:rsidRDefault="005C01AD" w:rsidP="005C01AD">
      <w:pPr>
        <w:pStyle w:val="libNormal"/>
        <w:rPr>
          <w:rtl/>
        </w:rPr>
      </w:pPr>
      <w:r w:rsidRPr="00723B15">
        <w:rPr>
          <w:rtl/>
        </w:rPr>
        <w:t>فقالت</w:t>
      </w:r>
      <w:r w:rsidR="00327C0A">
        <w:rPr>
          <w:rtl/>
        </w:rPr>
        <w:t>:</w:t>
      </w:r>
      <w:r w:rsidRPr="00723B15">
        <w:rPr>
          <w:rtl/>
        </w:rPr>
        <w:t xml:space="preserve"> لا والله</w:t>
      </w:r>
      <w:r w:rsidR="00327C0A">
        <w:rPr>
          <w:rtl/>
        </w:rPr>
        <w:t>،</w:t>
      </w:r>
      <w:r w:rsidRPr="00723B15">
        <w:rPr>
          <w:rtl/>
        </w:rPr>
        <w:t xml:space="preserve"> لا أدفعه إليك</w:t>
      </w:r>
      <w:r w:rsidR="00327C0A">
        <w:rPr>
          <w:rtl/>
        </w:rPr>
        <w:t>!</w:t>
      </w:r>
    </w:p>
    <w:p w:rsidR="005C01AD" w:rsidRDefault="005C01AD" w:rsidP="00FC3649">
      <w:pPr>
        <w:pStyle w:val="libNormal"/>
      </w:pPr>
      <w:r>
        <w:rPr>
          <w:rtl/>
        </w:rPr>
        <w:br w:type="page"/>
      </w:r>
    </w:p>
    <w:p w:rsidR="0006022A" w:rsidRDefault="005C01AD" w:rsidP="005C01AD">
      <w:pPr>
        <w:pStyle w:val="libNormal"/>
        <w:rPr>
          <w:rtl/>
        </w:rPr>
      </w:pPr>
      <w:r w:rsidRPr="005C01AD">
        <w:rPr>
          <w:rtl/>
        </w:rPr>
        <w:lastRenderedPageBreak/>
        <w:t>فقتلها وأخذ الرأس</w:t>
      </w:r>
      <w:r w:rsidR="00327C0A">
        <w:rPr>
          <w:rtl/>
        </w:rPr>
        <w:t>،</w:t>
      </w:r>
      <w:r w:rsidRPr="005C01AD">
        <w:rPr>
          <w:rtl/>
        </w:rPr>
        <w:t xml:space="preserve"> فعجّل الله بروحها إلى الجنّة في جوار سيّدة النساء</w:t>
      </w:r>
      <w:r w:rsidR="008F172B">
        <w:rPr>
          <w:rtl/>
        </w:rPr>
        <w:t>)</w:t>
      </w:r>
      <w:r w:rsidRPr="005C01AD">
        <w:rPr>
          <w:rtl/>
        </w:rPr>
        <w:t xml:space="preserve"> </w:t>
      </w:r>
      <w:r w:rsidRPr="005C01AD">
        <w:rPr>
          <w:rStyle w:val="libFootnotenumChar"/>
          <w:rtl/>
        </w:rPr>
        <w:t>(1)</w:t>
      </w:r>
      <w:r w:rsidR="00327C0A">
        <w:rPr>
          <w:rStyle w:val="libFootnotenumChar"/>
          <w:rtl/>
        </w:rPr>
        <w:t>.</w:t>
      </w:r>
    </w:p>
    <w:p w:rsidR="005C01AD" w:rsidRPr="00723B15" w:rsidRDefault="005C01AD" w:rsidP="005C01AD">
      <w:pPr>
        <w:pStyle w:val="libNormal"/>
        <w:rPr>
          <w:rtl/>
        </w:rPr>
      </w:pPr>
      <w:bookmarkStart w:id="120" w:name="_Toc378503308"/>
      <w:r w:rsidRPr="00FC3649">
        <w:rPr>
          <w:rStyle w:val="Heading2Char"/>
          <w:rtl/>
        </w:rPr>
        <w:t>منازل الطريق من كربلاء إلى الكوفة</w:t>
      </w:r>
      <w:bookmarkStart w:id="121" w:name="54"/>
      <w:bookmarkEnd w:id="120"/>
      <w:r w:rsidRPr="005C01AD">
        <w:rPr>
          <w:rtl/>
        </w:rPr>
        <w:t xml:space="preserve"> </w:t>
      </w:r>
      <w:r w:rsidRPr="005C01AD">
        <w:rPr>
          <w:rStyle w:val="libFootnotenumChar"/>
          <w:rtl/>
        </w:rPr>
        <w:t>(2)</w:t>
      </w:r>
      <w:r w:rsidR="00327C0A" w:rsidRPr="00722CB7">
        <w:rPr>
          <w:rStyle w:val="Heading2Char"/>
          <w:rtl/>
        </w:rPr>
        <w:t>:</w:t>
      </w:r>
      <w:bookmarkEnd w:id="121"/>
    </w:p>
    <w:p w:rsidR="005C01AD" w:rsidRPr="00723B15" w:rsidRDefault="005C01AD" w:rsidP="00722CB7">
      <w:pPr>
        <w:pStyle w:val="libNormal"/>
        <w:rPr>
          <w:rtl/>
        </w:rPr>
      </w:pPr>
      <w:r w:rsidRPr="00723B15">
        <w:rPr>
          <w:rtl/>
        </w:rPr>
        <w:t>لم نجد في المصادر التأريخيّة</w:t>
      </w:r>
      <w:r w:rsidR="00122025">
        <w:rPr>
          <w:rtl/>
        </w:rPr>
        <w:t xml:space="preserve"> - </w:t>
      </w:r>
      <w:r w:rsidRPr="00723B15">
        <w:rPr>
          <w:rtl/>
        </w:rPr>
        <w:t>في ضوء مُتابعتنا</w:t>
      </w:r>
      <w:r w:rsidR="00122025">
        <w:rPr>
          <w:rtl/>
        </w:rPr>
        <w:t xml:space="preserve"> - </w:t>
      </w:r>
      <w:r w:rsidRPr="00723B15">
        <w:rPr>
          <w:rtl/>
        </w:rPr>
        <w:t>ذكراً وتفصيلاً لما جرى على الركب الحسيني في الطريق بين كربلاء والكوفة</w:t>
      </w:r>
      <w:r w:rsidR="00327C0A">
        <w:rPr>
          <w:rtl/>
        </w:rPr>
        <w:t>،</w:t>
      </w:r>
      <w:r w:rsidRPr="00723B15">
        <w:rPr>
          <w:rtl/>
        </w:rPr>
        <w:t xml:space="preserve"> غير أنّ هناك خبراً كاشفاً</w:t>
      </w:r>
      <w:r w:rsidR="00327C0A">
        <w:rPr>
          <w:rtl/>
        </w:rPr>
        <w:t>،</w:t>
      </w:r>
      <w:r w:rsidRPr="00723B15">
        <w:rPr>
          <w:rtl/>
        </w:rPr>
        <w:t xml:space="preserve"> عن أنّ (الحنّانة) كانت أحد هذه المنازل</w:t>
      </w:r>
      <w:r w:rsidR="00722CB7">
        <w:rPr>
          <w:rFonts w:hint="cs"/>
          <w:rtl/>
        </w:rPr>
        <w:t>،</w:t>
      </w:r>
      <w:r w:rsidRPr="00723B15">
        <w:rPr>
          <w:rtl/>
        </w:rPr>
        <w:t xml:space="preserve"> يقول الشهيد الأوّل (ره)</w:t>
      </w:r>
      <w:r w:rsidR="00327C0A">
        <w:rPr>
          <w:rtl/>
        </w:rPr>
        <w:t>:</w:t>
      </w:r>
      <w:r w:rsidRPr="00723B15">
        <w:rPr>
          <w:rtl/>
        </w:rPr>
        <w:t xml:space="preserve"> (فإذا نزلتَ الثويّة</w:t>
      </w:r>
      <w:r w:rsidR="00327C0A">
        <w:rPr>
          <w:rtl/>
        </w:rPr>
        <w:t>،</w:t>
      </w:r>
      <w:r w:rsidRPr="00723B15">
        <w:rPr>
          <w:rtl/>
        </w:rPr>
        <w:t xml:space="preserve"> وهي الآن تلّ بقُرب الحنّانة</w:t>
      </w:r>
      <w:r w:rsidR="00327C0A">
        <w:rPr>
          <w:rtl/>
        </w:rPr>
        <w:t>،</w:t>
      </w:r>
      <w:r w:rsidRPr="00723B15">
        <w:rPr>
          <w:rtl/>
        </w:rPr>
        <w:t xml:space="preserve"> عن يسار الطريق </w:t>
      </w:r>
      <w:r w:rsidR="00FE39ED">
        <w:rPr>
          <w:rtl/>
        </w:rPr>
        <w:t>لم</w:t>
      </w:r>
      <w:r w:rsidRPr="00723B15">
        <w:rPr>
          <w:rtl/>
        </w:rPr>
        <w:t>ن يقصد من الكوفة إلى المشهد</w:t>
      </w:r>
      <w:r w:rsidR="00327C0A">
        <w:rPr>
          <w:rtl/>
        </w:rPr>
        <w:t>،</w:t>
      </w:r>
      <w:r w:rsidRPr="00723B15">
        <w:rPr>
          <w:rtl/>
        </w:rPr>
        <w:t xml:space="preserve"> فصلّ عندها ركعتين</w:t>
      </w:r>
      <w:r w:rsidR="00327C0A">
        <w:rPr>
          <w:rtl/>
        </w:rPr>
        <w:t>،</w:t>
      </w:r>
      <w:r w:rsidRPr="00723B15">
        <w:rPr>
          <w:rtl/>
        </w:rPr>
        <w:t xml:space="preserve"> كما روي أنّ جماعة من خواصّ أمير المؤمنين </w:t>
      </w:r>
      <w:r w:rsidR="00994A92" w:rsidRPr="00994A92">
        <w:rPr>
          <w:rStyle w:val="libAlaemChar"/>
          <w:rtl/>
        </w:rPr>
        <w:t>عليه‌السلام</w:t>
      </w:r>
      <w:r w:rsidRPr="00723B15">
        <w:rPr>
          <w:rtl/>
        </w:rPr>
        <w:t xml:space="preserve"> دُفنوا هناك</w:t>
      </w:r>
      <w:r w:rsidR="00327C0A">
        <w:rPr>
          <w:rtl/>
        </w:rPr>
        <w:t>،</w:t>
      </w:r>
      <w:r w:rsidRPr="00723B15">
        <w:rPr>
          <w:rtl/>
        </w:rPr>
        <w:t xml:space="preserve"> وقُلْ ما تقوله عند رؤية القبّة الشريفة</w:t>
      </w:r>
      <w:r w:rsidR="00327C0A">
        <w:rPr>
          <w:rtl/>
        </w:rPr>
        <w:t>،</w:t>
      </w:r>
      <w:r w:rsidRPr="00723B15">
        <w:rPr>
          <w:rtl/>
        </w:rPr>
        <w:t xml:space="preserve"> فإذا بلغت العَلَمَ وهي الحنّانة</w:t>
      </w:r>
      <w:r w:rsidR="00327C0A">
        <w:rPr>
          <w:rtl/>
        </w:rPr>
        <w:t>،</w:t>
      </w:r>
      <w:r w:rsidRPr="00723B15">
        <w:rPr>
          <w:rtl/>
        </w:rPr>
        <w:t xml:space="preserve"> فصلّ ركعتين</w:t>
      </w:r>
      <w:r w:rsidR="00327C0A">
        <w:rPr>
          <w:rtl/>
        </w:rPr>
        <w:t>،</w:t>
      </w:r>
      <w:r w:rsidRPr="00723B15">
        <w:rPr>
          <w:rtl/>
        </w:rPr>
        <w:t xml:space="preserve"> فقد روى محمّد بن أبي عمير</w:t>
      </w:r>
      <w:r w:rsidR="00327C0A">
        <w:rPr>
          <w:rtl/>
        </w:rPr>
        <w:t>،</w:t>
      </w:r>
      <w:r w:rsidRPr="00723B15">
        <w:rPr>
          <w:rtl/>
        </w:rPr>
        <w:t xml:space="preserve"> عن المفضّل قال</w:t>
      </w:r>
      <w:r w:rsidR="00327C0A">
        <w:rPr>
          <w:rtl/>
        </w:rPr>
        <w:t>:</w:t>
      </w:r>
      <w:r w:rsidRPr="00723B15">
        <w:rPr>
          <w:rtl/>
        </w:rPr>
        <w:t xml:space="preserve"> جاز الصادق </w:t>
      </w:r>
      <w:r w:rsidR="00994A92" w:rsidRPr="00994A92">
        <w:rPr>
          <w:rStyle w:val="libAlaemChar"/>
          <w:rtl/>
        </w:rPr>
        <w:t>عليه‌السلام</w:t>
      </w:r>
      <w:r w:rsidRPr="00723B15">
        <w:rPr>
          <w:rtl/>
        </w:rPr>
        <w:t xml:space="preserve"> بالقائم المائل في طريق الغريّ فصلّى ركعتين</w:t>
      </w:r>
      <w:r w:rsidR="00327C0A">
        <w:rPr>
          <w:rtl/>
        </w:rPr>
        <w:t>،</w:t>
      </w:r>
      <w:r w:rsidRPr="00723B15">
        <w:rPr>
          <w:rtl/>
        </w:rPr>
        <w:t xml:space="preserve"> فقيل له</w:t>
      </w:r>
      <w:r w:rsidR="00327C0A">
        <w:rPr>
          <w:rtl/>
        </w:rPr>
        <w:t>:</w:t>
      </w:r>
      <w:r w:rsidRPr="00723B15">
        <w:rPr>
          <w:rtl/>
        </w:rPr>
        <w:t xml:space="preserve"> ما هذه الصلاة</w:t>
      </w:r>
      <w:r w:rsidR="00327C0A">
        <w:rPr>
          <w:rtl/>
        </w:rPr>
        <w:t>؟</w:t>
      </w:r>
    </w:p>
    <w:p w:rsidR="005C01AD" w:rsidRPr="00723B15" w:rsidRDefault="00122025" w:rsidP="00FE39ED">
      <w:pPr>
        <w:pStyle w:val="libLine"/>
        <w:rPr>
          <w:rtl/>
        </w:rPr>
      </w:pPr>
      <w:r>
        <w:rPr>
          <w:rtl/>
        </w:rPr>
        <w:t>____________________</w:t>
      </w:r>
    </w:p>
    <w:p w:rsidR="005C01AD" w:rsidRPr="00723B15" w:rsidRDefault="005C01AD" w:rsidP="00ED6B79">
      <w:pPr>
        <w:pStyle w:val="libFootnote0"/>
        <w:rPr>
          <w:rtl/>
        </w:rPr>
      </w:pPr>
      <w:r w:rsidRPr="00723B15">
        <w:rPr>
          <w:rtl/>
        </w:rPr>
        <w:t>(1) مدينة المعاجز</w:t>
      </w:r>
      <w:r w:rsidR="00327C0A">
        <w:rPr>
          <w:rtl/>
        </w:rPr>
        <w:t>:</w:t>
      </w:r>
      <w:r w:rsidRPr="00723B15">
        <w:rPr>
          <w:rtl/>
        </w:rPr>
        <w:t xml:space="preserve"> 4</w:t>
      </w:r>
      <w:r w:rsidR="00327C0A">
        <w:rPr>
          <w:rtl/>
        </w:rPr>
        <w:t>:</w:t>
      </w:r>
      <w:r w:rsidRPr="00723B15">
        <w:rPr>
          <w:rtl/>
        </w:rPr>
        <w:t xml:space="preserve"> 124 رقم 185</w:t>
      </w:r>
      <w:r w:rsidR="00327C0A">
        <w:rPr>
          <w:rtl/>
        </w:rPr>
        <w:t>،</w:t>
      </w:r>
      <w:r w:rsidRPr="00723B15">
        <w:rPr>
          <w:rtl/>
        </w:rPr>
        <w:t xml:space="preserve"> وانظر</w:t>
      </w:r>
      <w:r w:rsidR="00327C0A">
        <w:rPr>
          <w:rtl/>
        </w:rPr>
        <w:t>:</w:t>
      </w:r>
      <w:r w:rsidRPr="00723B15">
        <w:rPr>
          <w:rtl/>
        </w:rPr>
        <w:t xml:space="preserve"> ص114</w:t>
      </w:r>
      <w:r w:rsidR="00327C0A">
        <w:rPr>
          <w:rtl/>
        </w:rPr>
        <w:t>،</w:t>
      </w:r>
      <w:r w:rsidRPr="00723B15">
        <w:rPr>
          <w:rtl/>
        </w:rPr>
        <w:t xml:space="preserve"> وهذه الرواية بهذا النحو رواها المرحوم السيّد البحراني مُرسلة</w:t>
      </w:r>
      <w:r w:rsidR="00327C0A">
        <w:rPr>
          <w:rtl/>
        </w:rPr>
        <w:t>،</w:t>
      </w:r>
      <w:r w:rsidRPr="00723B15">
        <w:rPr>
          <w:rtl/>
        </w:rPr>
        <w:t xml:space="preserve"> ولعلّه قد انفرد بها</w:t>
      </w:r>
      <w:r w:rsidR="00327C0A">
        <w:rPr>
          <w:rtl/>
        </w:rPr>
        <w:t>.</w:t>
      </w:r>
    </w:p>
    <w:p w:rsidR="005C01AD" w:rsidRPr="00723B15" w:rsidRDefault="005C01AD" w:rsidP="00ED6B79">
      <w:pPr>
        <w:pStyle w:val="libFootnote0"/>
        <w:rPr>
          <w:rtl/>
        </w:rPr>
      </w:pPr>
      <w:r w:rsidRPr="00723B15">
        <w:rPr>
          <w:rtl/>
        </w:rPr>
        <w:t>(2) قال البراقي</w:t>
      </w:r>
      <w:r w:rsidR="00327C0A">
        <w:rPr>
          <w:rtl/>
        </w:rPr>
        <w:t>:</w:t>
      </w:r>
      <w:r w:rsidRPr="00723B15">
        <w:rPr>
          <w:rtl/>
        </w:rPr>
        <w:t xml:space="preserve"> كانت الكوفة واسعة كبيرة تتّصل قُراها وجباباتها إلى الفرات الأصلي وقُرى العذار</w:t>
      </w:r>
      <w:r w:rsidR="00327C0A">
        <w:rPr>
          <w:rtl/>
        </w:rPr>
        <w:t>،</w:t>
      </w:r>
      <w:r w:rsidRPr="00723B15">
        <w:rPr>
          <w:rtl/>
        </w:rPr>
        <w:t xml:space="preserve"> فهي تبلغ ستّة عشر ميلاً وثُلُثي ميل</w:t>
      </w:r>
      <w:r w:rsidR="00327C0A">
        <w:rPr>
          <w:rtl/>
        </w:rPr>
        <w:t>.</w:t>
      </w:r>
    </w:p>
    <w:p w:rsidR="005C01AD" w:rsidRPr="00723B15" w:rsidRDefault="005C01AD" w:rsidP="00722CB7">
      <w:pPr>
        <w:pStyle w:val="libFootnote"/>
        <w:rPr>
          <w:rtl/>
        </w:rPr>
      </w:pPr>
      <w:r w:rsidRPr="00723B15">
        <w:rPr>
          <w:rtl/>
        </w:rPr>
        <w:t>وقال البراقي أيضاً</w:t>
      </w:r>
      <w:r w:rsidR="00327C0A">
        <w:rPr>
          <w:rtl/>
        </w:rPr>
        <w:t>:</w:t>
      </w:r>
      <w:r w:rsidRPr="00723B15">
        <w:rPr>
          <w:rtl/>
        </w:rPr>
        <w:t xml:space="preserve"> أحد حدودها خندق الكوفة المعروف (بكري سعد)</w:t>
      </w:r>
      <w:r w:rsidR="00327C0A">
        <w:rPr>
          <w:rtl/>
        </w:rPr>
        <w:t>،</w:t>
      </w:r>
      <w:r w:rsidRPr="00723B15">
        <w:rPr>
          <w:rtl/>
        </w:rPr>
        <w:t xml:space="preserve"> والحدّ الآخر القاضي الذي هو بقرب القائم إلى أن يصل قريباً من القرية المعروفة اليوم بـ (الشنافيّة)</w:t>
      </w:r>
      <w:r w:rsidR="00327C0A">
        <w:rPr>
          <w:rtl/>
        </w:rPr>
        <w:t>،</w:t>
      </w:r>
      <w:r w:rsidRPr="00723B15">
        <w:rPr>
          <w:rtl/>
        </w:rPr>
        <w:t xml:space="preserve"> والحدّ الآخر الفرات</w:t>
      </w:r>
      <w:r w:rsidR="00327C0A">
        <w:rPr>
          <w:rtl/>
        </w:rPr>
        <w:t>،</w:t>
      </w:r>
      <w:r w:rsidRPr="00723B15">
        <w:rPr>
          <w:rtl/>
        </w:rPr>
        <w:t xml:space="preserve"> الذي هو مُمتدّ من الديوانية إلى الحسكة إلى القرية المعروفة اليوم بـ </w:t>
      </w:r>
      <w:r w:rsidR="008F172B">
        <w:rPr>
          <w:rtl/>
        </w:rPr>
        <w:t>(</w:t>
      </w:r>
      <w:r w:rsidRPr="00723B15">
        <w:rPr>
          <w:rtl/>
        </w:rPr>
        <w:t>أبو قوارير</w:t>
      </w:r>
      <w:r w:rsidR="008F172B">
        <w:rPr>
          <w:rtl/>
        </w:rPr>
        <w:t>)</w:t>
      </w:r>
      <w:r w:rsidRPr="00723B15">
        <w:rPr>
          <w:rtl/>
        </w:rPr>
        <w:t xml:space="preserve"> وهي منزل الرماحيّة</w:t>
      </w:r>
      <w:r w:rsidR="00327C0A">
        <w:rPr>
          <w:rtl/>
        </w:rPr>
        <w:t>،</w:t>
      </w:r>
      <w:r w:rsidRPr="00723B15">
        <w:rPr>
          <w:rtl/>
        </w:rPr>
        <w:t xml:space="preserve"> والحدّ الرابع قرى العذار التي هي من نواحي الحلّة السيفيّة</w:t>
      </w:r>
      <w:r w:rsidR="00327C0A">
        <w:rPr>
          <w:rtl/>
        </w:rPr>
        <w:t>.</w:t>
      </w:r>
      <w:r w:rsidRPr="00723B15">
        <w:rPr>
          <w:rtl/>
        </w:rPr>
        <w:t xml:space="preserve"> (راجع</w:t>
      </w:r>
      <w:r w:rsidR="00327C0A">
        <w:rPr>
          <w:rtl/>
        </w:rPr>
        <w:t>:</w:t>
      </w:r>
      <w:r w:rsidRPr="00723B15">
        <w:rPr>
          <w:rtl/>
        </w:rPr>
        <w:t xml:space="preserve"> تاريخ الكوفة</w:t>
      </w:r>
      <w:r w:rsidR="00327C0A">
        <w:rPr>
          <w:rtl/>
        </w:rPr>
        <w:t>:</w:t>
      </w:r>
      <w:r w:rsidRPr="00723B15">
        <w:rPr>
          <w:rtl/>
        </w:rPr>
        <w:t xml:space="preserve"> 134)</w:t>
      </w:r>
      <w:r w:rsidR="00327C0A">
        <w:rPr>
          <w:rtl/>
        </w:rPr>
        <w:t>.</w:t>
      </w:r>
    </w:p>
    <w:p w:rsidR="005C01AD" w:rsidRPr="00723B15" w:rsidRDefault="005C01AD" w:rsidP="00722CB7">
      <w:pPr>
        <w:pStyle w:val="libFootnote"/>
        <w:rPr>
          <w:rtl/>
        </w:rPr>
      </w:pPr>
      <w:r w:rsidRPr="00723B15">
        <w:rPr>
          <w:rtl/>
        </w:rPr>
        <w:t>وقال ياقوت الحموي</w:t>
      </w:r>
      <w:r w:rsidR="00327C0A">
        <w:rPr>
          <w:rtl/>
        </w:rPr>
        <w:t>:</w:t>
      </w:r>
      <w:r w:rsidRPr="00723B15">
        <w:rPr>
          <w:rtl/>
        </w:rPr>
        <w:t xml:space="preserve"> ذكر أنّ فيها من الدور خمسين ألف دار للعرب من ربيعة ومضر</w:t>
      </w:r>
      <w:r w:rsidR="00327C0A">
        <w:rPr>
          <w:rtl/>
        </w:rPr>
        <w:t>،</w:t>
      </w:r>
      <w:r w:rsidRPr="00723B15">
        <w:rPr>
          <w:rtl/>
        </w:rPr>
        <w:t xml:space="preserve"> وأربعة وعشرين ألف دار لسائر العرب</w:t>
      </w:r>
      <w:r w:rsidR="00327C0A">
        <w:rPr>
          <w:rtl/>
        </w:rPr>
        <w:t>،</w:t>
      </w:r>
      <w:r w:rsidRPr="00723B15">
        <w:rPr>
          <w:rtl/>
        </w:rPr>
        <w:t xml:space="preserve"> وستّة آلاف دار لليمن</w:t>
      </w:r>
      <w:r w:rsidR="00327C0A">
        <w:rPr>
          <w:rtl/>
        </w:rPr>
        <w:t>.</w:t>
      </w:r>
      <w:r w:rsidRPr="00723B15">
        <w:rPr>
          <w:rtl/>
        </w:rPr>
        <w:t xml:space="preserve"> (مُعجم البلدان</w:t>
      </w:r>
      <w:r w:rsidR="00327C0A">
        <w:rPr>
          <w:rtl/>
        </w:rPr>
        <w:t>:</w:t>
      </w:r>
      <w:r w:rsidRPr="00723B15">
        <w:rPr>
          <w:rtl/>
        </w:rPr>
        <w:t xml:space="preserve"> 4</w:t>
      </w:r>
      <w:r w:rsidR="00327C0A">
        <w:rPr>
          <w:rtl/>
        </w:rPr>
        <w:t>:</w:t>
      </w:r>
      <w:r w:rsidRPr="00723B15">
        <w:rPr>
          <w:rtl/>
        </w:rPr>
        <w:t xml:space="preserve"> 492)</w:t>
      </w:r>
      <w:r w:rsidR="00327C0A">
        <w:rPr>
          <w:rtl/>
        </w:rPr>
        <w:t>.</w:t>
      </w:r>
    </w:p>
    <w:p w:rsidR="005C01AD" w:rsidRDefault="005C01AD" w:rsidP="00FC3649">
      <w:pPr>
        <w:pStyle w:val="libNormal"/>
      </w:pPr>
      <w:r>
        <w:rPr>
          <w:rtl/>
        </w:rPr>
        <w:br w:type="page"/>
      </w:r>
    </w:p>
    <w:p w:rsidR="005C01AD" w:rsidRPr="00723B15" w:rsidRDefault="005C01AD" w:rsidP="005C01AD">
      <w:pPr>
        <w:pStyle w:val="libNormal"/>
        <w:rPr>
          <w:rtl/>
        </w:rPr>
      </w:pPr>
      <w:r w:rsidRPr="005C01AD">
        <w:rPr>
          <w:rtl/>
        </w:rPr>
        <w:lastRenderedPageBreak/>
        <w:t>فقال</w:t>
      </w:r>
      <w:r w:rsidR="00327C0A">
        <w:rPr>
          <w:rtl/>
        </w:rPr>
        <w:t>:</w:t>
      </w:r>
      <w:r w:rsidRPr="005C01AD">
        <w:rPr>
          <w:rtl/>
        </w:rPr>
        <w:t xml:space="preserve"> </w:t>
      </w:r>
      <w:r w:rsidR="008F172B">
        <w:rPr>
          <w:rStyle w:val="libBold2Char"/>
          <w:rtl/>
        </w:rPr>
        <w:t>(</w:t>
      </w:r>
      <w:r w:rsidRPr="0006022A">
        <w:rPr>
          <w:rStyle w:val="libBold2Char"/>
          <w:rtl/>
        </w:rPr>
        <w:t xml:space="preserve">هذا موضع رأس جدّي الحسين بن عليّ </w:t>
      </w:r>
      <w:r w:rsidR="00994A92" w:rsidRPr="00994A92">
        <w:rPr>
          <w:rStyle w:val="libAlaemChar"/>
          <w:rtl/>
        </w:rPr>
        <w:t>عليهما‌السلام</w:t>
      </w:r>
      <w:r w:rsidR="00327C0A">
        <w:rPr>
          <w:rStyle w:val="libBold2Char"/>
          <w:rtl/>
        </w:rPr>
        <w:t>،</w:t>
      </w:r>
      <w:r w:rsidRPr="0006022A">
        <w:rPr>
          <w:rStyle w:val="libBold2Char"/>
          <w:rtl/>
        </w:rPr>
        <w:t xml:space="preserve"> وضعوه هاهنا </w:t>
      </w:r>
      <w:r w:rsidR="00FE39ED">
        <w:rPr>
          <w:rStyle w:val="libBold2Char"/>
          <w:rtl/>
        </w:rPr>
        <w:t>لم</w:t>
      </w:r>
      <w:r w:rsidRPr="0006022A">
        <w:rPr>
          <w:rStyle w:val="libBold2Char"/>
          <w:rtl/>
        </w:rPr>
        <w:t>ا توجّهوا من كربلاء</w:t>
      </w:r>
      <w:r w:rsidR="00327C0A">
        <w:rPr>
          <w:rStyle w:val="libBold2Char"/>
          <w:rtl/>
        </w:rPr>
        <w:t>،</w:t>
      </w:r>
      <w:r w:rsidRPr="0006022A">
        <w:rPr>
          <w:rStyle w:val="libBold2Char"/>
          <w:rtl/>
        </w:rPr>
        <w:t xml:space="preserve"> ثمّ حملوه إلى عبيد الله بن زياد لعنة الله عليه</w:t>
      </w:r>
      <w:r w:rsidR="007B0D1D">
        <w:rPr>
          <w:rStyle w:val="libBold2Char"/>
          <w:rtl/>
        </w:rPr>
        <w:t xml:space="preserve"> ..</w:t>
      </w:r>
      <w:r w:rsidRPr="0006022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06022A" w:rsidRDefault="005C01AD" w:rsidP="005C01AD">
      <w:pPr>
        <w:pStyle w:val="libNormal"/>
        <w:rPr>
          <w:rtl/>
        </w:rPr>
      </w:pPr>
      <w:r w:rsidRPr="005C01AD">
        <w:rPr>
          <w:rtl/>
        </w:rPr>
        <w:t>وقال الشيخ محمّد مهدي الحائري</w:t>
      </w:r>
      <w:r w:rsidR="00327C0A">
        <w:rPr>
          <w:rtl/>
        </w:rPr>
        <w:t>:</w:t>
      </w:r>
      <w:r w:rsidRPr="005C01AD">
        <w:rPr>
          <w:rtl/>
        </w:rPr>
        <w:t xml:space="preserve"> </w:t>
      </w:r>
      <w:r w:rsidR="008F172B">
        <w:rPr>
          <w:rtl/>
        </w:rPr>
        <w:t>(</w:t>
      </w:r>
      <w:r w:rsidRPr="005C01AD">
        <w:rPr>
          <w:rtl/>
        </w:rPr>
        <w:t>وقال المرحوم</w:t>
      </w:r>
      <w:r w:rsidR="00122025">
        <w:rPr>
          <w:rtl/>
        </w:rPr>
        <w:t xml:space="preserve"> - </w:t>
      </w:r>
      <w:r w:rsidRPr="005C01AD">
        <w:rPr>
          <w:rtl/>
        </w:rPr>
        <w:t>وحيد عصره</w:t>
      </w:r>
      <w:r w:rsidR="00122025">
        <w:rPr>
          <w:rtl/>
        </w:rPr>
        <w:t xml:space="preserve"> - </w:t>
      </w:r>
      <w:r w:rsidRPr="005C01AD">
        <w:rPr>
          <w:rtl/>
        </w:rPr>
        <w:t>شيخنا النوري نوّر الله مضجعه</w:t>
      </w:r>
      <w:r w:rsidR="00327C0A">
        <w:rPr>
          <w:rtl/>
        </w:rPr>
        <w:t>:</w:t>
      </w:r>
      <w:r w:rsidRPr="005C01AD">
        <w:rPr>
          <w:rtl/>
        </w:rPr>
        <w:t xml:space="preserve"> إنّه كان قريباً من النجف الأشرف ميل من الجص والآجر</w:t>
      </w:r>
      <w:r w:rsidR="00327C0A">
        <w:rPr>
          <w:rtl/>
        </w:rPr>
        <w:t>،</w:t>
      </w:r>
      <w:r w:rsidRPr="005C01AD">
        <w:rPr>
          <w:rtl/>
        </w:rPr>
        <w:t xml:space="preserve"> ويقال له</w:t>
      </w:r>
      <w:r w:rsidR="00327C0A">
        <w:rPr>
          <w:rtl/>
        </w:rPr>
        <w:t>:</w:t>
      </w:r>
      <w:r w:rsidRPr="005C01AD">
        <w:rPr>
          <w:rtl/>
        </w:rPr>
        <w:t xml:space="preserve"> القائم</w:t>
      </w:r>
      <w:r w:rsidR="00327C0A">
        <w:rPr>
          <w:rtl/>
        </w:rPr>
        <w:t>.</w:t>
      </w:r>
      <w:r w:rsidRPr="005C01AD">
        <w:rPr>
          <w:rtl/>
        </w:rPr>
        <w:t xml:space="preserve"> ويسمّونه</w:t>
      </w:r>
      <w:r w:rsidR="00327C0A">
        <w:rPr>
          <w:rtl/>
        </w:rPr>
        <w:t>:</w:t>
      </w:r>
      <w:r w:rsidRPr="005C01AD">
        <w:rPr>
          <w:rtl/>
        </w:rPr>
        <w:t xml:space="preserve"> بالعَلَمْ</w:t>
      </w:r>
      <w:r w:rsidR="00327C0A">
        <w:rPr>
          <w:rtl/>
        </w:rPr>
        <w:t>.</w:t>
      </w:r>
      <w:r w:rsidRPr="005C01AD">
        <w:rPr>
          <w:rtl/>
        </w:rPr>
        <w:t xml:space="preserve"> ف</w:t>
      </w:r>
      <w:r w:rsidR="00FE39ED">
        <w:rPr>
          <w:rtl/>
        </w:rPr>
        <w:t>لم</w:t>
      </w:r>
      <w:r w:rsidRPr="005C01AD">
        <w:rPr>
          <w:rtl/>
        </w:rPr>
        <w:t xml:space="preserve">ا قُبض أمير المؤمنين </w:t>
      </w:r>
      <w:r w:rsidR="00994A92" w:rsidRPr="00994A92">
        <w:rPr>
          <w:rStyle w:val="libAlaemChar"/>
          <w:rtl/>
        </w:rPr>
        <w:t>عليه‌السلام</w:t>
      </w:r>
      <w:r w:rsidRPr="005C01AD">
        <w:rPr>
          <w:rtl/>
        </w:rPr>
        <w:t xml:space="preserve"> وجاءوا إلى النجف الأشرف</w:t>
      </w:r>
      <w:r w:rsidR="00327C0A">
        <w:rPr>
          <w:rtl/>
        </w:rPr>
        <w:t>،</w:t>
      </w:r>
      <w:r w:rsidRPr="005C01AD">
        <w:rPr>
          <w:rtl/>
        </w:rPr>
        <w:t xml:space="preserve"> ف</w:t>
      </w:r>
      <w:r w:rsidR="00FE39ED">
        <w:rPr>
          <w:rtl/>
        </w:rPr>
        <w:t>لم</w:t>
      </w:r>
      <w:r w:rsidRPr="005C01AD">
        <w:rPr>
          <w:rtl/>
        </w:rPr>
        <w:t>ا وصلوا إلى العَلَم والقائم انحنى تعظيماً لأمير المؤمنين كالراكع فسمّوه بالحنّانة</w:t>
      </w:r>
      <w:r w:rsidR="00327C0A">
        <w:rPr>
          <w:rtl/>
        </w:rPr>
        <w:t>،</w:t>
      </w:r>
      <w:r w:rsidRPr="005C01AD">
        <w:rPr>
          <w:rtl/>
        </w:rPr>
        <w:t xml:space="preserve"> وزيد في شرفه أنّه </w:t>
      </w:r>
      <w:r w:rsidR="00FE39ED">
        <w:rPr>
          <w:rtl/>
        </w:rPr>
        <w:t>لم</w:t>
      </w:r>
      <w:r w:rsidRPr="005C01AD">
        <w:rPr>
          <w:rtl/>
        </w:rPr>
        <w:t xml:space="preserve">ا جيء برأس الحسين </w:t>
      </w:r>
      <w:r w:rsidR="00994A92" w:rsidRPr="00994A92">
        <w:rPr>
          <w:rStyle w:val="libAlaemChar"/>
          <w:rtl/>
        </w:rPr>
        <w:t>عليه‌السلام</w:t>
      </w:r>
      <w:r w:rsidRPr="005C01AD">
        <w:rPr>
          <w:rtl/>
        </w:rPr>
        <w:t xml:space="preserve"> إلى الكوفة ووصل هناك وقد مضى من الليل شطره</w:t>
      </w:r>
      <w:r w:rsidR="00327C0A">
        <w:rPr>
          <w:rtl/>
        </w:rPr>
        <w:t>،</w:t>
      </w:r>
      <w:r w:rsidRPr="005C01AD">
        <w:rPr>
          <w:rtl/>
        </w:rPr>
        <w:t xml:space="preserve"> فوضع اللعين الحامل الرأس ا</w:t>
      </w:r>
      <w:r w:rsidR="00FE39ED">
        <w:rPr>
          <w:rtl/>
        </w:rPr>
        <w:t>لم</w:t>
      </w:r>
      <w:r w:rsidRPr="005C01AD">
        <w:rPr>
          <w:rtl/>
        </w:rPr>
        <w:t>بارك في ذلك المقام</w:t>
      </w:r>
      <w:r w:rsidR="00327C0A">
        <w:rPr>
          <w:rtl/>
        </w:rPr>
        <w:t>،</w:t>
      </w:r>
      <w:r w:rsidRPr="005C01AD">
        <w:rPr>
          <w:rtl/>
        </w:rPr>
        <w:t xml:space="preserve"> وهذا أوّل منزل نزل به رأس الحسين </w:t>
      </w:r>
      <w:r w:rsidR="00994A92" w:rsidRPr="00994A92">
        <w:rPr>
          <w:rStyle w:val="libAlaemChar"/>
          <w:rtl/>
        </w:rPr>
        <w:t>عليه‌السلام</w:t>
      </w:r>
      <w:r w:rsidRPr="005C01AD">
        <w:rPr>
          <w:rtl/>
        </w:rPr>
        <w:t xml:space="preserve"> في طريق الكوفة</w:t>
      </w:r>
      <w:r w:rsidR="00327C0A">
        <w:rPr>
          <w:rtl/>
        </w:rPr>
        <w:t>،</w:t>
      </w:r>
      <w:r w:rsidRPr="005C01AD">
        <w:rPr>
          <w:rtl/>
        </w:rPr>
        <w:t xml:space="preserve"> بقي غريباً وحيداً في ذلك المقام</w:t>
      </w:r>
      <w:r w:rsidR="00327C0A">
        <w:rPr>
          <w:rtl/>
        </w:rPr>
        <w:t>،</w:t>
      </w:r>
      <w:r w:rsidRPr="005C01AD">
        <w:rPr>
          <w:rtl/>
        </w:rPr>
        <w:t xml:space="preserve"> ثمّ بنوا مسجداً في ذلك المكان وسُمِّي بمسجد الحنّانة</w:t>
      </w:r>
      <w:r w:rsidR="00327C0A">
        <w:rPr>
          <w:rtl/>
        </w:rPr>
        <w:t>،</w:t>
      </w:r>
      <w:r w:rsidRPr="005C01AD">
        <w:rPr>
          <w:rtl/>
        </w:rPr>
        <w:t xml:space="preserve"> ويُستحب فيه الدعاء والزيارة</w:t>
      </w:r>
      <w:r w:rsidR="007B0D1D">
        <w:rPr>
          <w:rtl/>
        </w:rPr>
        <w:t xml:space="preserve"> ..</w:t>
      </w:r>
      <w:r w:rsidRPr="005C01AD">
        <w:rPr>
          <w:rtl/>
        </w:rPr>
        <w:t>. وقيل</w:t>
      </w:r>
      <w:r w:rsidR="00327C0A">
        <w:rPr>
          <w:rtl/>
        </w:rPr>
        <w:t>:</w:t>
      </w:r>
      <w:r w:rsidRPr="005C01AD">
        <w:rPr>
          <w:rtl/>
        </w:rPr>
        <w:t xml:space="preserve"> سُمّي بالحنانة</w:t>
      </w:r>
      <w:r w:rsidR="00327C0A">
        <w:rPr>
          <w:rtl/>
        </w:rPr>
        <w:t>؛</w:t>
      </w:r>
      <w:r w:rsidRPr="005C01AD">
        <w:rPr>
          <w:rtl/>
        </w:rPr>
        <w:t xml:space="preserve"> لأنّه </w:t>
      </w:r>
      <w:r w:rsidR="00FE39ED">
        <w:rPr>
          <w:rtl/>
        </w:rPr>
        <w:t>لم</w:t>
      </w:r>
      <w:r w:rsidRPr="005C01AD">
        <w:rPr>
          <w:rtl/>
        </w:rPr>
        <w:t xml:space="preserve">ا وضِع رأس الحسين </w:t>
      </w:r>
      <w:r w:rsidR="00994A92" w:rsidRPr="00994A92">
        <w:rPr>
          <w:rStyle w:val="libAlaemChar"/>
          <w:rtl/>
        </w:rPr>
        <w:t>عليه‌السلام</w:t>
      </w:r>
      <w:r w:rsidRPr="005C01AD">
        <w:rPr>
          <w:rtl/>
        </w:rPr>
        <w:t xml:space="preserve"> في ذلك الموضع سُمِع من الرأس الشريف حنين وأنين إلى الصباح</w:t>
      </w:r>
      <w:r w:rsidR="00327C0A">
        <w:rPr>
          <w:rtl/>
        </w:rPr>
        <w:t>،</w:t>
      </w:r>
      <w:r w:rsidRPr="005C01AD">
        <w:rPr>
          <w:rtl/>
        </w:rPr>
        <w:t xml:space="preserve"> والله العالم</w:t>
      </w:r>
      <w:r w:rsidR="008F172B">
        <w:rPr>
          <w:rtl/>
        </w:rPr>
        <w:t>)</w:t>
      </w:r>
      <w:r w:rsidRPr="005C01AD">
        <w:rPr>
          <w:rtl/>
        </w:rPr>
        <w:t xml:space="preserve"> </w:t>
      </w:r>
      <w:r w:rsidRPr="005C01AD">
        <w:rPr>
          <w:rStyle w:val="libFootnotenumChar"/>
          <w:rtl/>
        </w:rPr>
        <w:t>(2)</w:t>
      </w:r>
      <w:r w:rsidR="00327C0A">
        <w:rPr>
          <w:rtl/>
        </w:rPr>
        <w:t>.</w:t>
      </w:r>
    </w:p>
    <w:p w:rsidR="005C01AD" w:rsidRPr="00FC3649" w:rsidRDefault="005C01AD" w:rsidP="00FC3649">
      <w:pPr>
        <w:pStyle w:val="Heading2"/>
        <w:rPr>
          <w:rtl/>
        </w:rPr>
      </w:pPr>
      <w:bookmarkStart w:id="122" w:name="55"/>
      <w:bookmarkStart w:id="123" w:name="_Toc378503309"/>
      <w:r w:rsidRPr="00723B15">
        <w:rPr>
          <w:rtl/>
        </w:rPr>
        <w:t>بقيّة الركب الحسينيّ</w:t>
      </w:r>
      <w:r w:rsidR="00327C0A">
        <w:rPr>
          <w:rtl/>
        </w:rPr>
        <w:t>:</w:t>
      </w:r>
      <w:bookmarkEnd w:id="122"/>
      <w:bookmarkEnd w:id="123"/>
    </w:p>
    <w:p w:rsidR="005C01AD" w:rsidRPr="00723B15" w:rsidRDefault="005C01AD" w:rsidP="005C01AD">
      <w:pPr>
        <w:pStyle w:val="libNormal"/>
        <w:rPr>
          <w:rtl/>
        </w:rPr>
      </w:pPr>
      <w:r w:rsidRPr="00723B15">
        <w:rPr>
          <w:rtl/>
        </w:rPr>
        <w:t>تفاوتت المصادر التأريخية في عدد الباقين من الركب الحسينيّ</w:t>
      </w:r>
      <w:r w:rsidR="00327C0A">
        <w:rPr>
          <w:rtl/>
        </w:rPr>
        <w:t>،</w:t>
      </w:r>
      <w:r w:rsidRPr="00723B15">
        <w:rPr>
          <w:rtl/>
        </w:rPr>
        <w:t xml:space="preserve"> وفي أسماء الأسرى منهم</w:t>
      </w:r>
      <w:r w:rsidR="00327C0A">
        <w:rPr>
          <w:rtl/>
        </w:rPr>
        <w:t>،</w:t>
      </w:r>
      <w:r w:rsidRPr="00723B15">
        <w:rPr>
          <w:rtl/>
        </w:rPr>
        <w:t xml:space="preserve"> حينما أُخذوا من كربلاء إلى الكوفة</w:t>
      </w:r>
      <w:r w:rsidR="00327C0A">
        <w:rPr>
          <w:rtl/>
        </w:rPr>
        <w:t>،</w:t>
      </w:r>
      <w:r w:rsidRPr="00723B15">
        <w:rPr>
          <w:rtl/>
        </w:rPr>
        <w:t xml:space="preserve"> فقد قال ابن سعد في طبقاته</w:t>
      </w:r>
      <w:r w:rsidR="00327C0A">
        <w:rPr>
          <w:rtl/>
        </w:rPr>
        <w:t>:</w:t>
      </w:r>
      <w:r w:rsidRPr="00723B15">
        <w:rPr>
          <w:rtl/>
        </w:rPr>
        <w:t xml:space="preserve"> </w:t>
      </w:r>
      <w:r w:rsidR="008F172B">
        <w:rPr>
          <w:rtl/>
        </w:rPr>
        <w:t>(</w:t>
      </w:r>
      <w:r w:rsidRPr="00723B15">
        <w:rPr>
          <w:rtl/>
        </w:rPr>
        <w:t>ولم يفلت من أهل بيت الحسين بن عليّ الذين معه إلاّ خمسة نفر</w:t>
      </w:r>
      <w:r w:rsidR="00327C0A">
        <w:rPr>
          <w:rtl/>
        </w:rPr>
        <w:t>:</w:t>
      </w:r>
      <w:r w:rsidRPr="00723B15">
        <w:rPr>
          <w:rtl/>
        </w:rPr>
        <w:t xml:space="preserve"> عليّ بن</w:t>
      </w:r>
    </w:p>
    <w:p w:rsidR="005C01AD" w:rsidRPr="00723B15" w:rsidRDefault="00122025" w:rsidP="00FE39ED">
      <w:pPr>
        <w:pStyle w:val="libLine"/>
        <w:rPr>
          <w:rtl/>
        </w:rPr>
      </w:pPr>
      <w:r>
        <w:rPr>
          <w:rtl/>
        </w:rPr>
        <w:t>____________________</w:t>
      </w:r>
    </w:p>
    <w:p w:rsidR="005C01AD" w:rsidRPr="00723B15" w:rsidRDefault="005C01AD" w:rsidP="00ED6B79">
      <w:pPr>
        <w:pStyle w:val="libFootnote0"/>
        <w:rPr>
          <w:rtl/>
        </w:rPr>
      </w:pPr>
      <w:r w:rsidRPr="00723B15">
        <w:rPr>
          <w:rtl/>
        </w:rPr>
        <w:t>(1) المزار</w:t>
      </w:r>
      <w:r w:rsidR="00327C0A">
        <w:rPr>
          <w:rtl/>
        </w:rPr>
        <w:t>:</w:t>
      </w:r>
      <w:r w:rsidRPr="00723B15">
        <w:rPr>
          <w:rtl/>
        </w:rPr>
        <w:t xml:space="preserve"> 69</w:t>
      </w:r>
      <w:r w:rsidR="00327C0A">
        <w:rPr>
          <w:rtl/>
        </w:rPr>
        <w:t>،</w:t>
      </w:r>
      <w:r w:rsidRPr="00723B15">
        <w:rPr>
          <w:rtl/>
        </w:rPr>
        <w:t xml:space="preserve"> وانظر</w:t>
      </w:r>
      <w:r w:rsidR="00327C0A">
        <w:rPr>
          <w:rtl/>
        </w:rPr>
        <w:t>:</w:t>
      </w:r>
      <w:r w:rsidRPr="00723B15">
        <w:rPr>
          <w:rtl/>
        </w:rPr>
        <w:t xml:space="preserve"> جواهر الكلام</w:t>
      </w:r>
      <w:r w:rsidR="00327C0A">
        <w:rPr>
          <w:rtl/>
        </w:rPr>
        <w:t>:</w:t>
      </w:r>
      <w:r w:rsidRPr="00723B15">
        <w:rPr>
          <w:rtl/>
        </w:rPr>
        <w:t xml:space="preserve"> 20</w:t>
      </w:r>
      <w:r w:rsidR="00327C0A">
        <w:rPr>
          <w:rtl/>
        </w:rPr>
        <w:t>:</w:t>
      </w:r>
      <w:r w:rsidRPr="00723B15">
        <w:rPr>
          <w:rtl/>
        </w:rPr>
        <w:t xml:space="preserve"> 93</w:t>
      </w:r>
      <w:r w:rsidR="00327C0A">
        <w:rPr>
          <w:rtl/>
        </w:rPr>
        <w:t>.</w:t>
      </w:r>
    </w:p>
    <w:p w:rsidR="005C01AD" w:rsidRPr="00723B15" w:rsidRDefault="005C01AD" w:rsidP="00ED6B79">
      <w:pPr>
        <w:pStyle w:val="libFootnote0"/>
        <w:rPr>
          <w:rtl/>
        </w:rPr>
      </w:pPr>
      <w:r w:rsidRPr="00723B15">
        <w:rPr>
          <w:rtl/>
        </w:rPr>
        <w:t>(2) معالى السبطين</w:t>
      </w:r>
      <w:r w:rsidR="00327C0A">
        <w:rPr>
          <w:rtl/>
        </w:rPr>
        <w:t>:</w:t>
      </w:r>
      <w:r w:rsidRPr="00723B15">
        <w:rPr>
          <w:rtl/>
        </w:rPr>
        <w:t xml:space="preserve"> 2</w:t>
      </w:r>
      <w:r w:rsidR="00327C0A">
        <w:rPr>
          <w:rtl/>
        </w:rPr>
        <w:t>:</w:t>
      </w:r>
      <w:r w:rsidRPr="00723B15">
        <w:rPr>
          <w:rtl/>
        </w:rPr>
        <w:t xml:space="preserve"> 96</w:t>
      </w:r>
      <w:r w:rsidR="00327C0A">
        <w:rPr>
          <w:rtl/>
        </w:rPr>
        <w:t>.</w:t>
      </w:r>
    </w:p>
    <w:p w:rsidR="005C01AD" w:rsidRDefault="005C01AD" w:rsidP="00FC3649">
      <w:pPr>
        <w:pStyle w:val="libNormal"/>
      </w:pPr>
      <w:r>
        <w:rPr>
          <w:rtl/>
        </w:rPr>
        <w:br w:type="page"/>
      </w:r>
    </w:p>
    <w:p w:rsidR="005C01AD" w:rsidRPr="00723B15" w:rsidRDefault="005C01AD" w:rsidP="00722CB7">
      <w:pPr>
        <w:pStyle w:val="libNormal0"/>
        <w:rPr>
          <w:rtl/>
        </w:rPr>
      </w:pPr>
      <w:r w:rsidRPr="005C01AD">
        <w:rPr>
          <w:rtl/>
        </w:rPr>
        <w:lastRenderedPageBreak/>
        <w:t>الحسين الأصغر</w:t>
      </w:r>
      <w:r w:rsidR="00327C0A">
        <w:rPr>
          <w:rtl/>
        </w:rPr>
        <w:t>،</w:t>
      </w:r>
      <w:r w:rsidRPr="005C01AD">
        <w:rPr>
          <w:rtl/>
        </w:rPr>
        <w:t xml:space="preserve"> وهو أبو بقيّة وِلْد الحسين بن عليّ اليوم</w:t>
      </w:r>
      <w:r w:rsidR="00327C0A">
        <w:rPr>
          <w:rtl/>
        </w:rPr>
        <w:t>،</w:t>
      </w:r>
      <w:r w:rsidRPr="005C01AD">
        <w:rPr>
          <w:rtl/>
        </w:rPr>
        <w:t xml:space="preserve"> وكان مريضاً فكان مع النساء</w:t>
      </w:r>
      <w:r w:rsidR="00327C0A">
        <w:rPr>
          <w:rtl/>
        </w:rPr>
        <w:t>،</w:t>
      </w:r>
      <w:r w:rsidRPr="005C01AD">
        <w:rPr>
          <w:rtl/>
        </w:rPr>
        <w:t xml:space="preserve"> وحسن بن حسن بن عليّ</w:t>
      </w:r>
      <w:r w:rsidR="00327C0A">
        <w:rPr>
          <w:rtl/>
        </w:rPr>
        <w:t>،</w:t>
      </w:r>
      <w:r w:rsidRPr="005C01AD">
        <w:rPr>
          <w:rtl/>
        </w:rPr>
        <w:t xml:space="preserve"> </w:t>
      </w:r>
      <w:r w:rsidRPr="005C01AD">
        <w:rPr>
          <w:rStyle w:val="libFootnotenumChar"/>
          <w:rtl/>
        </w:rPr>
        <w:t>(1)</w:t>
      </w:r>
      <w:r w:rsidRPr="005C01AD">
        <w:rPr>
          <w:rtl/>
        </w:rPr>
        <w:t xml:space="preserve"> وله بقيّة</w:t>
      </w:r>
      <w:r w:rsidR="00327C0A">
        <w:rPr>
          <w:rtl/>
        </w:rPr>
        <w:t>،</w:t>
      </w:r>
      <w:r w:rsidRPr="005C01AD">
        <w:rPr>
          <w:rtl/>
        </w:rPr>
        <w:t xml:space="preserve"> وعمرو بن حسن بن عليّ ولا بقيّة له</w:t>
      </w:r>
      <w:r w:rsidR="00327C0A">
        <w:rPr>
          <w:rtl/>
        </w:rPr>
        <w:t>،</w:t>
      </w:r>
      <w:r w:rsidRPr="005C01AD">
        <w:rPr>
          <w:rtl/>
        </w:rPr>
        <w:t xml:space="preserve"> والقاسم بن عبد الله بن جعفر</w:t>
      </w:r>
      <w:r w:rsidR="00327C0A">
        <w:rPr>
          <w:rtl/>
        </w:rPr>
        <w:t>،</w:t>
      </w:r>
      <w:r w:rsidRPr="005C01AD">
        <w:rPr>
          <w:rtl/>
        </w:rPr>
        <w:t xml:space="preserve"> ومحمّد بن عقيل الأصغر</w:t>
      </w:r>
      <w:r w:rsidR="00327C0A">
        <w:rPr>
          <w:rtl/>
        </w:rPr>
        <w:t>،</w:t>
      </w:r>
      <w:r w:rsidRPr="005C01AD">
        <w:rPr>
          <w:rtl/>
        </w:rPr>
        <w:t xml:space="preserve"> فإنّ هؤلاء استُضعفوا</w:t>
      </w:r>
      <w:r w:rsidR="00327C0A">
        <w:rPr>
          <w:rtl/>
        </w:rPr>
        <w:t>،</w:t>
      </w:r>
      <w:r w:rsidRPr="005C01AD">
        <w:rPr>
          <w:rtl/>
        </w:rPr>
        <w:t xml:space="preserve"> فقدم بهم وبنساء الحسين بن عليّ وهنّ</w:t>
      </w:r>
      <w:r w:rsidR="00327C0A">
        <w:rPr>
          <w:rtl/>
        </w:rPr>
        <w:t>:</w:t>
      </w:r>
      <w:r w:rsidRPr="005C01AD">
        <w:rPr>
          <w:rtl/>
        </w:rPr>
        <w:t xml:space="preserve"> زينب</w:t>
      </w:r>
      <w:r w:rsidR="00327C0A">
        <w:rPr>
          <w:rtl/>
        </w:rPr>
        <w:t>،</w:t>
      </w:r>
      <w:r w:rsidRPr="005C01AD">
        <w:rPr>
          <w:rtl/>
        </w:rPr>
        <w:t xml:space="preserve"> وفاطمة ابنتا عليّ بن أبي طالب</w:t>
      </w:r>
      <w:r w:rsidR="00327C0A">
        <w:rPr>
          <w:rtl/>
        </w:rPr>
        <w:t>،</w:t>
      </w:r>
      <w:r w:rsidRPr="005C01AD">
        <w:rPr>
          <w:rtl/>
        </w:rPr>
        <w:t xml:space="preserve"> وفاطمة</w:t>
      </w:r>
      <w:r w:rsidR="00327C0A">
        <w:rPr>
          <w:rtl/>
        </w:rPr>
        <w:t>،</w:t>
      </w:r>
      <w:r w:rsidRPr="005C01AD">
        <w:rPr>
          <w:rtl/>
        </w:rPr>
        <w:t xml:space="preserve"> وسكينة ابنتا الحسين بن علي</w:t>
      </w:r>
      <w:r w:rsidR="00327C0A">
        <w:rPr>
          <w:rtl/>
        </w:rPr>
        <w:t>،</w:t>
      </w:r>
      <w:r w:rsidRPr="005C01AD">
        <w:rPr>
          <w:rtl/>
        </w:rPr>
        <w:t xml:space="preserve"> والرباب بنت أنيف </w:t>
      </w:r>
      <w:r w:rsidRPr="005C01AD">
        <w:rPr>
          <w:rStyle w:val="libFootnotenumChar"/>
          <w:rtl/>
        </w:rPr>
        <w:t>(2)</w:t>
      </w:r>
      <w:r w:rsidRPr="005C01AD">
        <w:rPr>
          <w:rtl/>
        </w:rPr>
        <w:t xml:space="preserve"> الكلبية امرأة الحسين بن علي</w:t>
      </w:r>
      <w:r w:rsidR="00327C0A">
        <w:rPr>
          <w:rtl/>
        </w:rPr>
        <w:t>،</w:t>
      </w:r>
      <w:r w:rsidRPr="005C01AD">
        <w:rPr>
          <w:rtl/>
        </w:rPr>
        <w:t xml:space="preserve"> وهي أمّ سكينة وعبد الله المقتول ابنَي الحسين بن علي</w:t>
      </w:r>
      <w:r w:rsidR="00327C0A">
        <w:rPr>
          <w:rtl/>
        </w:rPr>
        <w:t>،</w:t>
      </w:r>
      <w:r w:rsidRPr="005C01AD">
        <w:rPr>
          <w:rtl/>
        </w:rPr>
        <w:t xml:space="preserve"> وأمّ محمّد بنت حسن بن عليّ امرأة عليّ بن حسين</w:t>
      </w:r>
      <w:r w:rsidR="00327C0A">
        <w:rPr>
          <w:rtl/>
        </w:rPr>
        <w:t>،</w:t>
      </w:r>
      <w:r w:rsidRPr="005C01AD">
        <w:rPr>
          <w:rtl/>
        </w:rPr>
        <w:t xml:space="preserve"> وموالي لهم ومماليك عبيد وإماء</w:t>
      </w:r>
      <w:r w:rsidR="00327C0A">
        <w:rPr>
          <w:rtl/>
        </w:rPr>
        <w:t>،</w:t>
      </w:r>
      <w:r w:rsidRPr="005C01AD">
        <w:rPr>
          <w:rtl/>
        </w:rPr>
        <w:t xml:space="preserve"> قدم بهم على عبيد الله بن زياد مع رأس الحسين بن علي ورؤوس مَن قُتِل معه رضي الله عنه وعنهم</w:t>
      </w:r>
      <w:r w:rsidR="008F172B">
        <w:rPr>
          <w:rtl/>
        </w:rPr>
        <w:t>)</w:t>
      </w:r>
      <w:r w:rsidRPr="005C01AD">
        <w:rPr>
          <w:rtl/>
        </w:rPr>
        <w:t xml:space="preserve"> </w:t>
      </w:r>
      <w:r w:rsidRPr="005C01AD">
        <w:rPr>
          <w:rStyle w:val="libFootnotenumChar"/>
          <w:rtl/>
        </w:rPr>
        <w:t>(3)</w:t>
      </w:r>
      <w:r w:rsidR="00327C0A">
        <w:rPr>
          <w:rtl/>
        </w:rPr>
        <w:t>.</w:t>
      </w:r>
    </w:p>
    <w:p w:rsidR="005C01AD" w:rsidRPr="00723B15" w:rsidRDefault="005C01AD" w:rsidP="005C01AD">
      <w:pPr>
        <w:pStyle w:val="libNormal"/>
        <w:rPr>
          <w:rtl/>
        </w:rPr>
      </w:pPr>
      <w:r w:rsidRPr="00723B15">
        <w:rPr>
          <w:rtl/>
        </w:rPr>
        <w:t>وقال الطبري</w:t>
      </w:r>
      <w:r w:rsidR="00327C0A">
        <w:rPr>
          <w:rtl/>
        </w:rPr>
        <w:t>:</w:t>
      </w:r>
      <w:r w:rsidRPr="00723B15">
        <w:rPr>
          <w:rtl/>
        </w:rPr>
        <w:t xml:space="preserve"> </w:t>
      </w:r>
      <w:r w:rsidR="008F172B">
        <w:rPr>
          <w:rtl/>
        </w:rPr>
        <w:t>(</w:t>
      </w:r>
      <w:r w:rsidRPr="00723B15">
        <w:rPr>
          <w:rtl/>
        </w:rPr>
        <w:t>وأقام عمر بن سعد يومه ذلك والغد</w:t>
      </w:r>
      <w:r w:rsidR="00327C0A">
        <w:rPr>
          <w:rtl/>
        </w:rPr>
        <w:t>،</w:t>
      </w:r>
      <w:r w:rsidRPr="00723B15">
        <w:rPr>
          <w:rtl/>
        </w:rPr>
        <w:t xml:space="preserve"> ثمّ أمر حميد بن بكير الأحمري</w:t>
      </w:r>
      <w:r w:rsidR="00327C0A">
        <w:rPr>
          <w:rtl/>
        </w:rPr>
        <w:t>،</w:t>
      </w:r>
      <w:r w:rsidRPr="00723B15">
        <w:rPr>
          <w:rtl/>
        </w:rPr>
        <w:t xml:space="preserve"> فأذّن في الناس بالرحيل إلى الكوفة</w:t>
      </w:r>
      <w:r w:rsidR="00327C0A">
        <w:rPr>
          <w:rtl/>
        </w:rPr>
        <w:t>،</w:t>
      </w:r>
      <w:r w:rsidRPr="00723B15">
        <w:rPr>
          <w:rtl/>
        </w:rPr>
        <w:t xml:space="preserve"> وحمل معه بنات الحسين وأخواته</w:t>
      </w:r>
    </w:p>
    <w:p w:rsidR="005C01AD" w:rsidRPr="00723B15" w:rsidRDefault="00122025" w:rsidP="00FE39ED">
      <w:pPr>
        <w:pStyle w:val="libLine"/>
        <w:rPr>
          <w:rtl/>
        </w:rPr>
      </w:pPr>
      <w:r>
        <w:rPr>
          <w:rtl/>
        </w:rPr>
        <w:t>____________________</w:t>
      </w:r>
    </w:p>
    <w:p w:rsidR="005C01AD" w:rsidRPr="00723B15" w:rsidRDefault="005C01AD" w:rsidP="00ED6B79">
      <w:pPr>
        <w:pStyle w:val="libFootnote0"/>
        <w:rPr>
          <w:rtl/>
        </w:rPr>
      </w:pPr>
      <w:r w:rsidRPr="00723B15">
        <w:rPr>
          <w:rtl/>
        </w:rPr>
        <w:t>(1) قال السيّد ابن طاووس (ره)</w:t>
      </w:r>
      <w:r w:rsidR="00327C0A">
        <w:rPr>
          <w:rtl/>
        </w:rPr>
        <w:t>:</w:t>
      </w:r>
      <w:r w:rsidRPr="00723B15">
        <w:rPr>
          <w:rtl/>
        </w:rPr>
        <w:t xml:space="preserve"> (وروى مُصنِّف كتاب المصابيح</w:t>
      </w:r>
      <w:r w:rsidR="00327C0A">
        <w:rPr>
          <w:rtl/>
        </w:rPr>
        <w:t>:</w:t>
      </w:r>
      <w:r w:rsidRPr="00723B15">
        <w:rPr>
          <w:rtl/>
        </w:rPr>
        <w:t xml:space="preserve"> أنّ الحسن بن الحسن المثنّى قَتل بين يدي عمّه الحسين </w:t>
      </w:r>
      <w:r w:rsidR="00994A92" w:rsidRPr="00994A92">
        <w:rPr>
          <w:rStyle w:val="libAlaemChar"/>
          <w:rtl/>
        </w:rPr>
        <w:t>عليه‌السلام</w:t>
      </w:r>
      <w:r w:rsidRPr="00723B15">
        <w:rPr>
          <w:rtl/>
        </w:rPr>
        <w:t xml:space="preserve"> في ذلك اليوم سبعة عشر نفساً</w:t>
      </w:r>
      <w:r w:rsidR="00327C0A">
        <w:rPr>
          <w:rtl/>
        </w:rPr>
        <w:t>،</w:t>
      </w:r>
      <w:r w:rsidRPr="00723B15">
        <w:rPr>
          <w:rtl/>
        </w:rPr>
        <w:t xml:space="preserve"> وأصابته ثماني عشرة جراحة</w:t>
      </w:r>
      <w:r w:rsidR="00327C0A">
        <w:rPr>
          <w:rtl/>
        </w:rPr>
        <w:t>،</w:t>
      </w:r>
      <w:r w:rsidRPr="00723B15">
        <w:rPr>
          <w:rtl/>
        </w:rPr>
        <w:t xml:space="preserve"> فوقع فأخذه خاله أسماء بن خارجة</w:t>
      </w:r>
      <w:r w:rsidR="00327C0A">
        <w:rPr>
          <w:rtl/>
        </w:rPr>
        <w:t>،</w:t>
      </w:r>
      <w:r w:rsidRPr="00723B15">
        <w:rPr>
          <w:rtl/>
        </w:rPr>
        <w:t xml:space="preserve"> فحمله إلى الكوفة وداواه حتّى برئ وحملَه إلى المدينة</w:t>
      </w:r>
      <w:r w:rsidR="008F172B">
        <w:rPr>
          <w:rtl/>
        </w:rPr>
        <w:t>)</w:t>
      </w:r>
      <w:r w:rsidRPr="00723B15">
        <w:rPr>
          <w:rtl/>
        </w:rPr>
        <w:t xml:space="preserve"> (راجع</w:t>
      </w:r>
      <w:r w:rsidR="00327C0A">
        <w:rPr>
          <w:rtl/>
        </w:rPr>
        <w:t>:</w:t>
      </w:r>
      <w:r w:rsidRPr="00723B15">
        <w:rPr>
          <w:rtl/>
        </w:rPr>
        <w:t xml:space="preserve"> اللهوف</w:t>
      </w:r>
      <w:r w:rsidR="00327C0A">
        <w:rPr>
          <w:rtl/>
        </w:rPr>
        <w:t>:</w:t>
      </w:r>
      <w:r w:rsidRPr="00723B15">
        <w:rPr>
          <w:rtl/>
        </w:rPr>
        <w:t xml:space="preserve"> 191)</w:t>
      </w:r>
      <w:r w:rsidR="00327C0A">
        <w:rPr>
          <w:rtl/>
        </w:rPr>
        <w:t>.</w:t>
      </w:r>
    </w:p>
    <w:p w:rsidR="005C01AD" w:rsidRPr="00723B15" w:rsidRDefault="005C01AD" w:rsidP="00ED6B79">
      <w:pPr>
        <w:pStyle w:val="libFootnote0"/>
        <w:rPr>
          <w:rtl/>
        </w:rPr>
      </w:pPr>
      <w:r w:rsidRPr="00723B15">
        <w:rPr>
          <w:rtl/>
        </w:rPr>
        <w:t>ومفاد ظاهر هذا الخبر</w:t>
      </w:r>
      <w:r w:rsidR="00327C0A">
        <w:rPr>
          <w:rtl/>
        </w:rPr>
        <w:t>،</w:t>
      </w:r>
      <w:r w:rsidRPr="00723B15">
        <w:rPr>
          <w:rtl/>
        </w:rPr>
        <w:t xml:space="preserve"> أنّ الحسن المثنّى لم يكن مع الأسرى في الركب الحسينيّ</w:t>
      </w:r>
      <w:r w:rsidR="00327C0A">
        <w:rPr>
          <w:rtl/>
        </w:rPr>
        <w:t>،</w:t>
      </w:r>
      <w:r w:rsidRPr="00723B15">
        <w:rPr>
          <w:rtl/>
        </w:rPr>
        <w:t xml:space="preserve"> الذين أُخذوا من كربلاء إلى الكوفة</w:t>
      </w:r>
      <w:r w:rsidR="00327C0A">
        <w:rPr>
          <w:rtl/>
        </w:rPr>
        <w:t>.</w:t>
      </w:r>
    </w:p>
    <w:p w:rsidR="005C01AD" w:rsidRPr="00723B15" w:rsidRDefault="005C01AD" w:rsidP="00ED6B79">
      <w:pPr>
        <w:pStyle w:val="libFootnote0"/>
        <w:rPr>
          <w:rtl/>
        </w:rPr>
      </w:pPr>
      <w:r w:rsidRPr="00723B15">
        <w:rPr>
          <w:rtl/>
        </w:rPr>
        <w:t>(2) المشهور أنّ الربابّ بنت امرئ القيس</w:t>
      </w:r>
      <w:r w:rsidR="00327C0A">
        <w:rPr>
          <w:rtl/>
        </w:rPr>
        <w:t>.</w:t>
      </w:r>
    </w:p>
    <w:p w:rsidR="005C01AD" w:rsidRPr="00723B15" w:rsidRDefault="005C01AD" w:rsidP="00ED6B79">
      <w:pPr>
        <w:pStyle w:val="libFootnote0"/>
        <w:rPr>
          <w:rtl/>
        </w:rPr>
      </w:pPr>
      <w:r w:rsidRPr="00723B15">
        <w:rPr>
          <w:rtl/>
        </w:rPr>
        <w:t xml:space="preserve">(3) ترجمة الإمام الحسين </w:t>
      </w:r>
      <w:r w:rsidR="00994A92" w:rsidRPr="00994A92">
        <w:rPr>
          <w:rStyle w:val="libAlaemChar"/>
          <w:rtl/>
        </w:rPr>
        <w:t>عليه‌السلام</w:t>
      </w:r>
      <w:r w:rsidRPr="00723B15">
        <w:rPr>
          <w:rtl/>
        </w:rPr>
        <w:t xml:space="preserve"> ومقتله / من القسم غير المطبوع من كتاب الطبقات الكبرى لابن سعد / تحقيق السيّد عبد العزيز الطباطبائي (ره)</w:t>
      </w:r>
      <w:r w:rsidR="00327C0A">
        <w:rPr>
          <w:rtl/>
        </w:rPr>
        <w:t>:</w:t>
      </w:r>
      <w:r w:rsidRPr="00723B15">
        <w:rPr>
          <w:rtl/>
        </w:rPr>
        <w:t xml:space="preserve"> ص78</w:t>
      </w:r>
      <w:r w:rsidR="00327C0A">
        <w:rPr>
          <w:rtl/>
        </w:rPr>
        <w:t>،</w:t>
      </w:r>
      <w:r w:rsidRPr="00723B15">
        <w:rPr>
          <w:rtl/>
        </w:rPr>
        <w:t xml:space="preserve"> وانظر</w:t>
      </w:r>
      <w:r w:rsidR="00327C0A">
        <w:rPr>
          <w:rtl/>
        </w:rPr>
        <w:t>:</w:t>
      </w:r>
      <w:r w:rsidRPr="00723B15">
        <w:rPr>
          <w:rtl/>
        </w:rPr>
        <w:t xml:space="preserve"> سير أعلام النبلاء للذهبي</w:t>
      </w:r>
      <w:r w:rsidR="00327C0A">
        <w:rPr>
          <w:rtl/>
        </w:rPr>
        <w:t>:</w:t>
      </w:r>
      <w:r w:rsidRPr="00723B15">
        <w:rPr>
          <w:rtl/>
        </w:rPr>
        <w:t xml:space="preserve"> 3</w:t>
      </w:r>
      <w:r w:rsidR="00327C0A">
        <w:rPr>
          <w:rtl/>
        </w:rPr>
        <w:t>:</w:t>
      </w:r>
      <w:r w:rsidRPr="00723B15">
        <w:rPr>
          <w:rtl/>
        </w:rPr>
        <w:t xml:space="preserve"> 303 في نقله عن طبقات ابن سعد</w:t>
      </w:r>
      <w:r w:rsidR="00327C0A">
        <w:rPr>
          <w:rtl/>
        </w:rPr>
        <w:t>.</w:t>
      </w:r>
      <w:r w:rsidRPr="00723B15">
        <w:rPr>
          <w:rtl/>
        </w:rPr>
        <w:t xml:space="preserve"> وانظر</w:t>
      </w:r>
      <w:r w:rsidR="00327C0A">
        <w:rPr>
          <w:rtl/>
        </w:rPr>
        <w:t>:</w:t>
      </w:r>
      <w:r w:rsidRPr="00723B15">
        <w:rPr>
          <w:rtl/>
        </w:rPr>
        <w:t xml:space="preserve"> تسمية مَن قُتِل مع الحسين </w:t>
      </w:r>
      <w:r w:rsidR="00994A92" w:rsidRPr="00994A92">
        <w:rPr>
          <w:rStyle w:val="libAlaemChar"/>
          <w:rtl/>
        </w:rPr>
        <w:t>عليه‌السلام</w:t>
      </w:r>
      <w:r w:rsidR="00327C0A">
        <w:rPr>
          <w:rtl/>
        </w:rPr>
        <w:t>:</w:t>
      </w:r>
      <w:r w:rsidRPr="00723B15">
        <w:rPr>
          <w:rtl/>
        </w:rPr>
        <w:t xml:space="preserve"> 157</w:t>
      </w:r>
      <w:r w:rsidR="00327C0A">
        <w:rPr>
          <w:rtl/>
        </w:rPr>
        <w:t>.</w:t>
      </w:r>
    </w:p>
    <w:p w:rsidR="005C01AD" w:rsidRDefault="005C01AD" w:rsidP="00FC3649">
      <w:pPr>
        <w:pStyle w:val="libNormal"/>
      </w:pPr>
      <w:r>
        <w:rPr>
          <w:rtl/>
        </w:rPr>
        <w:br w:type="page"/>
      </w:r>
    </w:p>
    <w:p w:rsidR="005C01AD" w:rsidRPr="00723B15" w:rsidRDefault="005C01AD" w:rsidP="00722CB7">
      <w:pPr>
        <w:pStyle w:val="libNormal0"/>
        <w:rPr>
          <w:rtl/>
        </w:rPr>
      </w:pPr>
      <w:r w:rsidRPr="005C01AD">
        <w:rPr>
          <w:rtl/>
        </w:rPr>
        <w:lastRenderedPageBreak/>
        <w:t>ومَن كان معه من الصبيان وعليّ بن الحسين مريض</w:t>
      </w:r>
      <w:r w:rsidR="008F172B">
        <w:rPr>
          <w:rtl/>
        </w:rPr>
        <w:t>)</w:t>
      </w:r>
      <w:r w:rsidRPr="005C01AD">
        <w:rPr>
          <w:rtl/>
        </w:rPr>
        <w:t xml:space="preserve"> </w:t>
      </w:r>
      <w:r w:rsidRPr="005C01AD">
        <w:rPr>
          <w:rStyle w:val="libFootnotenumChar"/>
          <w:rtl/>
        </w:rPr>
        <w:t>(1)</w:t>
      </w:r>
      <w:r w:rsidR="00327C0A" w:rsidRPr="00722CB7">
        <w:rPr>
          <w:rtl/>
        </w:rPr>
        <w:t>.</w:t>
      </w:r>
      <w:r w:rsidRPr="005C01AD">
        <w:rPr>
          <w:rtl/>
        </w:rPr>
        <w:t xml:space="preserve"> </w:t>
      </w:r>
    </w:p>
    <w:p w:rsidR="005C01AD" w:rsidRPr="00723B15" w:rsidRDefault="005C01AD" w:rsidP="005C01AD">
      <w:pPr>
        <w:pStyle w:val="libNormal"/>
        <w:rPr>
          <w:rtl/>
        </w:rPr>
      </w:pPr>
      <w:r w:rsidRPr="005C01AD">
        <w:rPr>
          <w:rtl/>
        </w:rPr>
        <w:t>وفي مقاتل الطالبيين</w:t>
      </w:r>
      <w:r w:rsidR="00327C0A">
        <w:rPr>
          <w:rtl/>
        </w:rPr>
        <w:t>:</w:t>
      </w:r>
      <w:r w:rsidRPr="005C01AD">
        <w:rPr>
          <w:rtl/>
        </w:rPr>
        <w:t xml:space="preserve"> (وحمل أهله أسرى</w:t>
      </w:r>
      <w:r w:rsidR="00327C0A">
        <w:rPr>
          <w:rtl/>
        </w:rPr>
        <w:t>،</w:t>
      </w:r>
      <w:r w:rsidRPr="005C01AD">
        <w:rPr>
          <w:rtl/>
        </w:rPr>
        <w:t xml:space="preserve"> وفيهم عمرو</w:t>
      </w:r>
      <w:r w:rsidR="00327C0A">
        <w:rPr>
          <w:rtl/>
        </w:rPr>
        <w:t>،</w:t>
      </w:r>
      <w:r w:rsidRPr="005C01AD">
        <w:rPr>
          <w:rtl/>
        </w:rPr>
        <w:t xml:space="preserve"> وزيد</w:t>
      </w:r>
      <w:r w:rsidR="00327C0A">
        <w:rPr>
          <w:rtl/>
        </w:rPr>
        <w:t>،</w:t>
      </w:r>
      <w:r w:rsidRPr="005C01AD">
        <w:rPr>
          <w:rtl/>
        </w:rPr>
        <w:t xml:space="preserve"> والحسن بن الحسن بن علي بن أبي طالب </w:t>
      </w:r>
      <w:r w:rsidR="00994A92" w:rsidRPr="00994A92">
        <w:rPr>
          <w:rStyle w:val="libAlaemChar"/>
          <w:rtl/>
        </w:rPr>
        <w:t>عليهم‌السلام</w:t>
      </w:r>
      <w:r w:rsidR="00327C0A">
        <w:rPr>
          <w:rtl/>
        </w:rPr>
        <w:t>،</w:t>
      </w:r>
      <w:r w:rsidRPr="005C01AD">
        <w:rPr>
          <w:rtl/>
        </w:rPr>
        <w:t xml:space="preserve"> وكان الحسن بن الحسن بن عليّ قد ارتثّ جريحاً</w:t>
      </w:r>
      <w:r w:rsidR="00327C0A">
        <w:rPr>
          <w:rtl/>
        </w:rPr>
        <w:t>،</w:t>
      </w:r>
      <w:r w:rsidRPr="005C01AD">
        <w:rPr>
          <w:rtl/>
        </w:rPr>
        <w:t xml:space="preserve"> فحُمل معهم</w:t>
      </w:r>
      <w:r w:rsidR="00327C0A">
        <w:rPr>
          <w:rtl/>
        </w:rPr>
        <w:t>،</w:t>
      </w:r>
      <w:r w:rsidRPr="005C01AD">
        <w:rPr>
          <w:rtl/>
        </w:rPr>
        <w:t xml:space="preserve"> وعليّ بن الحسين الذي أمّه أمّ ولد</w:t>
      </w:r>
      <w:r w:rsidR="00327C0A">
        <w:rPr>
          <w:rtl/>
        </w:rPr>
        <w:t>،</w:t>
      </w:r>
      <w:r w:rsidRPr="005C01AD">
        <w:rPr>
          <w:rtl/>
        </w:rPr>
        <w:t xml:space="preserve"> وزينب العقيلة</w:t>
      </w:r>
      <w:r w:rsidR="00327C0A">
        <w:rPr>
          <w:rtl/>
        </w:rPr>
        <w:t>،</w:t>
      </w:r>
      <w:r w:rsidRPr="005C01AD">
        <w:rPr>
          <w:rtl/>
        </w:rPr>
        <w:t xml:space="preserve"> وأمّ كلثوم بنت علي بن أبي طالب</w:t>
      </w:r>
      <w:r w:rsidR="00327C0A">
        <w:rPr>
          <w:rtl/>
        </w:rPr>
        <w:t>،</w:t>
      </w:r>
      <w:r w:rsidRPr="005C01AD">
        <w:rPr>
          <w:rtl/>
        </w:rPr>
        <w:t xml:space="preserve"> وسكينة بنت الحسين</w:t>
      </w:r>
      <w:r w:rsidR="007B0D1D">
        <w:rPr>
          <w:rtl/>
        </w:rPr>
        <w:t xml:space="preserve"> ..</w:t>
      </w:r>
      <w:r w:rsidRPr="005C01AD">
        <w:rPr>
          <w:rtl/>
        </w:rPr>
        <w:t>.</w:t>
      </w:r>
      <w:r w:rsidR="008F172B">
        <w:rPr>
          <w:rtl/>
        </w:rPr>
        <w:t>)</w:t>
      </w:r>
      <w:r w:rsidRPr="005C01AD">
        <w:rPr>
          <w:rtl/>
        </w:rPr>
        <w:t xml:space="preserve"> </w:t>
      </w:r>
      <w:r w:rsidRPr="005C01AD">
        <w:rPr>
          <w:rStyle w:val="libFootnotenumChar"/>
          <w:rtl/>
        </w:rPr>
        <w:t>(2)</w:t>
      </w:r>
      <w:r w:rsidR="00327C0A">
        <w:rPr>
          <w:rtl/>
        </w:rPr>
        <w:t>.</w:t>
      </w:r>
    </w:p>
    <w:p w:rsidR="005C01AD" w:rsidRPr="00723B15" w:rsidRDefault="005C01AD" w:rsidP="005C01AD">
      <w:pPr>
        <w:pStyle w:val="libNormal"/>
        <w:rPr>
          <w:rtl/>
        </w:rPr>
      </w:pPr>
      <w:r w:rsidRPr="005C01AD">
        <w:rPr>
          <w:rtl/>
        </w:rPr>
        <w:t>وقال الشيخ عماد الدين الطبري في كامل البهائي</w:t>
      </w:r>
      <w:r w:rsidR="00327C0A">
        <w:rPr>
          <w:rtl/>
        </w:rPr>
        <w:t>:</w:t>
      </w:r>
      <w:r w:rsidRPr="005C01AD">
        <w:rPr>
          <w:rtl/>
        </w:rPr>
        <w:t xml:space="preserve"> </w:t>
      </w:r>
      <w:r w:rsidR="008F172B">
        <w:rPr>
          <w:rtl/>
        </w:rPr>
        <w:t>(</w:t>
      </w:r>
      <w:r w:rsidRPr="005C01AD">
        <w:rPr>
          <w:rtl/>
        </w:rPr>
        <w:t>وكنّ جميعهنّ عشرين نسوة</w:t>
      </w:r>
      <w:r w:rsidR="00327C0A">
        <w:rPr>
          <w:rtl/>
        </w:rPr>
        <w:t>،</w:t>
      </w:r>
      <w:r w:rsidRPr="005C01AD">
        <w:rPr>
          <w:rtl/>
        </w:rPr>
        <w:t xml:space="preserve"> وكان لزين العابدين في ذلك اليوم اثنان وعشرون سنة</w:t>
      </w:r>
      <w:r w:rsidR="00327C0A">
        <w:rPr>
          <w:rtl/>
        </w:rPr>
        <w:t>،</w:t>
      </w:r>
      <w:r w:rsidRPr="005C01AD">
        <w:rPr>
          <w:rtl/>
        </w:rPr>
        <w:t xml:space="preserve"> ولمحمّد الباقر أربع</w:t>
      </w:r>
      <w:r w:rsidR="00327C0A">
        <w:rPr>
          <w:rtl/>
        </w:rPr>
        <w:t>،</w:t>
      </w:r>
      <w:r w:rsidRPr="005C01AD">
        <w:rPr>
          <w:rtl/>
        </w:rPr>
        <w:t xml:space="preserve"> وكانا كلاهما في كربلاء وحفظهما الله تعالى</w:t>
      </w:r>
      <w:r w:rsidR="008F172B">
        <w:rPr>
          <w:rtl/>
        </w:rPr>
        <w:t>)</w:t>
      </w:r>
      <w:r w:rsidRPr="005C01AD">
        <w:rPr>
          <w:rtl/>
        </w:rPr>
        <w:t xml:space="preserve"> </w:t>
      </w:r>
      <w:r w:rsidRPr="005C01AD">
        <w:rPr>
          <w:rStyle w:val="libFootnotenumChar"/>
          <w:rtl/>
        </w:rPr>
        <w:t>(3)</w:t>
      </w:r>
      <w:r w:rsidR="00327C0A">
        <w:rPr>
          <w:rtl/>
        </w:rPr>
        <w:t>.</w:t>
      </w:r>
    </w:p>
    <w:p w:rsidR="005C01AD" w:rsidRPr="00723B15" w:rsidRDefault="005C01AD" w:rsidP="005C01AD">
      <w:pPr>
        <w:pStyle w:val="libNormal"/>
        <w:rPr>
          <w:rtl/>
        </w:rPr>
      </w:pPr>
      <w:r w:rsidRPr="005C01AD">
        <w:rPr>
          <w:rtl/>
        </w:rPr>
        <w:t>ويُستفاد من (الفائدة الثالثة) التي ذكرها ا</w:t>
      </w:r>
      <w:r w:rsidR="00FE39ED">
        <w:rPr>
          <w:rtl/>
        </w:rPr>
        <w:t>لم</w:t>
      </w:r>
      <w:r w:rsidRPr="005C01AD">
        <w:rPr>
          <w:rtl/>
        </w:rPr>
        <w:t>حقِّق السماوي في كتابه إبصار العين</w:t>
      </w:r>
      <w:r w:rsidR="00327C0A">
        <w:rPr>
          <w:rtl/>
        </w:rPr>
        <w:t>:</w:t>
      </w:r>
      <w:r w:rsidRPr="005C01AD">
        <w:rPr>
          <w:rtl/>
        </w:rPr>
        <w:t xml:space="preserve"> أنّ زوجة الشهيد جنادة بن الحرث السلماني </w:t>
      </w:r>
      <w:r w:rsidR="00994A92" w:rsidRPr="00994A92">
        <w:rPr>
          <w:rStyle w:val="libAlaemChar"/>
          <w:rtl/>
        </w:rPr>
        <w:t>رضي‌الله‌عنه</w:t>
      </w:r>
      <w:r w:rsidRPr="005C01AD">
        <w:rPr>
          <w:rtl/>
        </w:rPr>
        <w:t xml:space="preserve"> كانت في الركب الحسيني أيضاً</w:t>
      </w:r>
      <w:r w:rsidR="00327C0A">
        <w:rPr>
          <w:rtl/>
        </w:rPr>
        <w:t>،</w:t>
      </w:r>
      <w:r w:rsidRPr="005C01AD">
        <w:rPr>
          <w:rtl/>
        </w:rPr>
        <w:t xml:space="preserve"> وهي أمّ الشهيد عمرو بن جنادة </w:t>
      </w:r>
      <w:r w:rsidR="00994A92" w:rsidRPr="00994A92">
        <w:rPr>
          <w:rStyle w:val="libAlaemChar"/>
          <w:rtl/>
        </w:rPr>
        <w:t>رضي‌الله‌عنه</w:t>
      </w:r>
      <w:r w:rsidRPr="005C01AD">
        <w:rPr>
          <w:rtl/>
        </w:rPr>
        <w:t xml:space="preserve"> الغلام ذي الإحدى عشرة سنة من العمر</w:t>
      </w:r>
      <w:r w:rsidR="00327C0A">
        <w:rPr>
          <w:rtl/>
        </w:rPr>
        <w:t>،</w:t>
      </w:r>
      <w:r w:rsidRPr="005C01AD">
        <w:rPr>
          <w:rtl/>
        </w:rPr>
        <w:t xml:space="preserve"> وكذلك كانت عائلة الشهيد مسلم بن عوسجة </w:t>
      </w:r>
      <w:r w:rsidR="00994A92" w:rsidRPr="00994A92">
        <w:rPr>
          <w:rStyle w:val="libAlaemChar"/>
          <w:rtl/>
        </w:rPr>
        <w:t>رضي‌الله‌عنه</w:t>
      </w:r>
      <w:r w:rsidRPr="005C01AD">
        <w:rPr>
          <w:rtl/>
        </w:rPr>
        <w:t xml:space="preserve"> </w:t>
      </w:r>
      <w:r w:rsidRPr="005C01AD">
        <w:rPr>
          <w:rStyle w:val="libFootnotenumChar"/>
          <w:rtl/>
        </w:rPr>
        <w:t>(4)</w:t>
      </w:r>
      <w:r w:rsidRPr="005C01AD">
        <w:rPr>
          <w:rtl/>
        </w:rPr>
        <w:t xml:space="preserve"> في هذا الركب</w:t>
      </w:r>
      <w:r w:rsidR="00327C0A">
        <w:rPr>
          <w:rtl/>
        </w:rPr>
        <w:t>،</w:t>
      </w:r>
      <w:r w:rsidRPr="005C01AD">
        <w:rPr>
          <w:rtl/>
        </w:rPr>
        <w:t xml:space="preserve"> وأمّ الشهيد وهب الذي كان نصرانيّاً </w:t>
      </w:r>
      <w:r w:rsidR="00994A92" w:rsidRPr="00994A92">
        <w:rPr>
          <w:rStyle w:val="libAlaemChar"/>
          <w:rtl/>
        </w:rPr>
        <w:t>رضي‌الله‌عنه</w:t>
      </w:r>
      <w:r w:rsidRPr="005C01AD">
        <w:rPr>
          <w:rtl/>
        </w:rPr>
        <w:t xml:space="preserve"> </w:t>
      </w:r>
      <w:r w:rsidRPr="005C01AD">
        <w:rPr>
          <w:rStyle w:val="libFootnotenumChar"/>
          <w:rtl/>
        </w:rPr>
        <w:t>(5)</w:t>
      </w:r>
      <w:r w:rsidR="00327C0A">
        <w:rPr>
          <w:rtl/>
        </w:rPr>
        <w:t>،</w:t>
      </w:r>
      <w:r w:rsidRPr="005C01AD">
        <w:rPr>
          <w:rtl/>
        </w:rPr>
        <w:t xml:space="preserve"> وآخرون قد يكشف عنهم التحقيق الدقيق</w:t>
      </w:r>
      <w:r w:rsidR="00327C0A">
        <w:rPr>
          <w:rtl/>
        </w:rPr>
        <w:t>.</w:t>
      </w:r>
    </w:p>
    <w:p w:rsidR="005C01AD" w:rsidRPr="00723B15" w:rsidRDefault="00122025" w:rsidP="00FE39ED">
      <w:pPr>
        <w:pStyle w:val="libLine"/>
        <w:rPr>
          <w:rtl/>
        </w:rPr>
      </w:pPr>
      <w:r>
        <w:rPr>
          <w:rtl/>
        </w:rPr>
        <w:t>____________________</w:t>
      </w:r>
    </w:p>
    <w:p w:rsidR="005C01AD" w:rsidRPr="00723B15" w:rsidRDefault="005C01AD" w:rsidP="00ED6B79">
      <w:pPr>
        <w:pStyle w:val="libFootnote0"/>
        <w:rPr>
          <w:rtl/>
        </w:rPr>
      </w:pPr>
      <w:r w:rsidRPr="00ED6B79">
        <w:rPr>
          <w:rtl/>
        </w:rPr>
        <w:t>(1) تاريخ الطبري</w:t>
      </w:r>
      <w:r w:rsidR="00327C0A">
        <w:rPr>
          <w:rtl/>
        </w:rPr>
        <w:t>:</w:t>
      </w:r>
      <w:r w:rsidRPr="00ED6B79">
        <w:rPr>
          <w:rtl/>
        </w:rPr>
        <w:t xml:space="preserve"> 3</w:t>
      </w:r>
      <w:r w:rsidR="00327C0A">
        <w:rPr>
          <w:rtl/>
        </w:rPr>
        <w:t>:</w:t>
      </w:r>
      <w:r w:rsidRPr="00ED6B79">
        <w:rPr>
          <w:rtl/>
        </w:rPr>
        <w:t xml:space="preserve"> 335</w:t>
      </w:r>
      <w:r w:rsidR="00327C0A">
        <w:rPr>
          <w:rtl/>
        </w:rPr>
        <w:t>،</w:t>
      </w:r>
      <w:r w:rsidRPr="00ED6B79">
        <w:rPr>
          <w:rtl/>
        </w:rPr>
        <w:t xml:space="preserve"> وانظر</w:t>
      </w:r>
      <w:r w:rsidR="00327C0A">
        <w:rPr>
          <w:rtl/>
        </w:rPr>
        <w:t>:</w:t>
      </w:r>
      <w:r w:rsidRPr="00ED6B79">
        <w:rPr>
          <w:rtl/>
        </w:rPr>
        <w:t xml:space="preserve"> الكامل في التاريخ</w:t>
      </w:r>
      <w:r w:rsidR="00327C0A">
        <w:rPr>
          <w:rtl/>
        </w:rPr>
        <w:t>:</w:t>
      </w:r>
      <w:r w:rsidRPr="00ED6B79">
        <w:rPr>
          <w:rtl/>
        </w:rPr>
        <w:t xml:space="preserve"> 3</w:t>
      </w:r>
      <w:r w:rsidR="00327C0A">
        <w:rPr>
          <w:rtl/>
        </w:rPr>
        <w:t>:</w:t>
      </w:r>
      <w:r w:rsidRPr="00ED6B79">
        <w:rPr>
          <w:rtl/>
        </w:rPr>
        <w:t xml:space="preserve"> 296</w:t>
      </w:r>
      <w:r w:rsidR="00327C0A">
        <w:rPr>
          <w:rtl/>
        </w:rPr>
        <w:t>،</w:t>
      </w:r>
      <w:r w:rsidRPr="00ED6B79">
        <w:rPr>
          <w:rtl/>
        </w:rPr>
        <w:t xml:space="preserve"> ومقتل الحسين </w:t>
      </w:r>
      <w:r w:rsidR="00994A92" w:rsidRPr="00994A92">
        <w:rPr>
          <w:rStyle w:val="libAlaemChar"/>
          <w:rtl/>
        </w:rPr>
        <w:t>عليه‌السلام</w:t>
      </w:r>
      <w:r w:rsidRPr="00ED6B79">
        <w:rPr>
          <w:rtl/>
        </w:rPr>
        <w:t xml:space="preserve"> / للخوارزمي</w:t>
      </w:r>
      <w:r w:rsidR="00327C0A">
        <w:rPr>
          <w:rtl/>
        </w:rPr>
        <w:t>:</w:t>
      </w:r>
      <w:r w:rsidRPr="00ED6B79">
        <w:rPr>
          <w:rtl/>
        </w:rPr>
        <w:t xml:space="preserve"> 2</w:t>
      </w:r>
      <w:r w:rsidR="00327C0A">
        <w:rPr>
          <w:rtl/>
        </w:rPr>
        <w:t>:</w:t>
      </w:r>
      <w:r w:rsidRPr="00ED6B79">
        <w:rPr>
          <w:rtl/>
        </w:rPr>
        <w:t xml:space="preserve"> 44</w:t>
      </w:r>
      <w:r w:rsidR="00327C0A">
        <w:rPr>
          <w:rtl/>
        </w:rPr>
        <w:t>،</w:t>
      </w:r>
      <w:r w:rsidRPr="00ED6B79">
        <w:rPr>
          <w:rtl/>
        </w:rPr>
        <w:t xml:space="preserve"> ومُثير الأحزان</w:t>
      </w:r>
      <w:r w:rsidR="00327C0A">
        <w:rPr>
          <w:rtl/>
        </w:rPr>
        <w:t>:</w:t>
      </w:r>
      <w:r w:rsidRPr="00ED6B79">
        <w:rPr>
          <w:rtl/>
        </w:rPr>
        <w:t xml:space="preserve"> 83 وفيه أيضاً في ص 98</w:t>
      </w:r>
      <w:r w:rsidR="00327C0A">
        <w:rPr>
          <w:rtl/>
        </w:rPr>
        <w:t>:</w:t>
      </w:r>
      <w:r w:rsidRPr="00ED6B79">
        <w:rPr>
          <w:rtl/>
        </w:rPr>
        <w:t xml:space="preserve"> (قال علي بن الحسين </w:t>
      </w:r>
      <w:r w:rsidR="00994A92" w:rsidRPr="00994A92">
        <w:rPr>
          <w:rStyle w:val="libAlaemChar"/>
          <w:rtl/>
        </w:rPr>
        <w:t>عليه‌السلام</w:t>
      </w:r>
      <w:r w:rsidR="00327C0A">
        <w:rPr>
          <w:rtl/>
        </w:rPr>
        <w:t>:</w:t>
      </w:r>
      <w:r w:rsidRPr="00ED6B79">
        <w:rPr>
          <w:rtl/>
        </w:rPr>
        <w:t xml:space="preserve"> </w:t>
      </w:r>
      <w:r w:rsidR="008F172B">
        <w:rPr>
          <w:rStyle w:val="libFootnoteBoldChar"/>
          <w:rtl/>
        </w:rPr>
        <w:t>(</w:t>
      </w:r>
      <w:r w:rsidRPr="00ED6B79">
        <w:rPr>
          <w:rStyle w:val="libFootnoteBoldChar"/>
          <w:rtl/>
        </w:rPr>
        <w:t>أُدخلنا على يزيد ونحن اثنا عشر رجلاً مغلَّلون</w:t>
      </w:r>
      <w:r w:rsidR="007B0D1D">
        <w:rPr>
          <w:rStyle w:val="libFootnoteBoldChar"/>
          <w:rtl/>
        </w:rPr>
        <w:t xml:space="preserve"> ..</w:t>
      </w:r>
      <w:r w:rsidRPr="00ED6B79">
        <w:rPr>
          <w:rStyle w:val="libFootnoteBoldChar"/>
          <w:rtl/>
        </w:rPr>
        <w:t>.</w:t>
      </w:r>
      <w:r w:rsidR="008F172B">
        <w:rPr>
          <w:rStyle w:val="libFootnoteBoldChar"/>
          <w:rtl/>
        </w:rPr>
        <w:t>)</w:t>
      </w:r>
      <w:r w:rsidR="00327C0A">
        <w:rPr>
          <w:rtl/>
        </w:rPr>
        <w:t>.</w:t>
      </w:r>
    </w:p>
    <w:p w:rsidR="005C01AD" w:rsidRPr="00723B15" w:rsidRDefault="005C01AD" w:rsidP="00ED6B79">
      <w:pPr>
        <w:pStyle w:val="libFootnote0"/>
        <w:rPr>
          <w:rtl/>
        </w:rPr>
      </w:pPr>
      <w:r w:rsidRPr="00723B15">
        <w:rPr>
          <w:rtl/>
        </w:rPr>
        <w:t>(2) مقاتل الطالبيين</w:t>
      </w:r>
      <w:r w:rsidR="00327C0A">
        <w:rPr>
          <w:rtl/>
        </w:rPr>
        <w:t>:</w:t>
      </w:r>
      <w:r w:rsidRPr="00723B15">
        <w:rPr>
          <w:rtl/>
        </w:rPr>
        <w:t xml:space="preserve"> 119</w:t>
      </w:r>
      <w:r w:rsidR="00327C0A">
        <w:rPr>
          <w:rtl/>
        </w:rPr>
        <w:t>،</w:t>
      </w:r>
      <w:r w:rsidRPr="00723B15">
        <w:rPr>
          <w:rtl/>
        </w:rPr>
        <w:t xml:space="preserve"> وانظر</w:t>
      </w:r>
      <w:r w:rsidR="00327C0A">
        <w:rPr>
          <w:rtl/>
        </w:rPr>
        <w:t>:</w:t>
      </w:r>
      <w:r w:rsidRPr="00723B15">
        <w:rPr>
          <w:rtl/>
        </w:rPr>
        <w:t xml:space="preserve"> اللهوف</w:t>
      </w:r>
      <w:r w:rsidR="00327C0A">
        <w:rPr>
          <w:rtl/>
        </w:rPr>
        <w:t>:</w:t>
      </w:r>
      <w:r w:rsidRPr="00723B15">
        <w:rPr>
          <w:rtl/>
        </w:rPr>
        <w:t xml:space="preserve"> 191</w:t>
      </w:r>
      <w:r w:rsidR="00327C0A">
        <w:rPr>
          <w:rtl/>
        </w:rPr>
        <w:t>،</w:t>
      </w:r>
      <w:r w:rsidRPr="00723B15">
        <w:rPr>
          <w:rtl/>
        </w:rPr>
        <w:t xml:space="preserve"> وانظر</w:t>
      </w:r>
      <w:r w:rsidR="00327C0A">
        <w:rPr>
          <w:rtl/>
        </w:rPr>
        <w:t>:</w:t>
      </w:r>
      <w:r w:rsidRPr="00723B15">
        <w:rPr>
          <w:rtl/>
        </w:rPr>
        <w:t xml:space="preserve"> تاريخ أبي الفداء</w:t>
      </w:r>
      <w:r w:rsidR="00327C0A">
        <w:rPr>
          <w:rtl/>
        </w:rPr>
        <w:t>:</w:t>
      </w:r>
      <w:r w:rsidRPr="00723B15">
        <w:rPr>
          <w:rtl/>
        </w:rPr>
        <w:t xml:space="preserve"> 1</w:t>
      </w:r>
      <w:r w:rsidR="00327C0A">
        <w:rPr>
          <w:rtl/>
        </w:rPr>
        <w:t>:</w:t>
      </w:r>
      <w:r w:rsidRPr="00723B15">
        <w:rPr>
          <w:rtl/>
        </w:rPr>
        <w:t xml:space="preserve"> 266 وفيه</w:t>
      </w:r>
      <w:r w:rsidR="00327C0A">
        <w:rPr>
          <w:rtl/>
        </w:rPr>
        <w:t>:</w:t>
      </w:r>
      <w:r w:rsidRPr="00723B15">
        <w:rPr>
          <w:rtl/>
        </w:rPr>
        <w:t xml:space="preserve"> (ثمّ بعث ابن زياد بالرؤوس وبالنساء والأطفال إلى يزيد بن معاوية</w:t>
      </w:r>
      <w:r w:rsidR="007B0D1D">
        <w:rPr>
          <w:rtl/>
        </w:rPr>
        <w:t xml:space="preserve"> ..</w:t>
      </w:r>
      <w:r w:rsidRPr="00723B15">
        <w:rPr>
          <w:rtl/>
        </w:rPr>
        <w:t>. وفيهنّ ابنة عقيل بن أبي طالب</w:t>
      </w:r>
      <w:r w:rsidR="007B0D1D">
        <w:rPr>
          <w:rtl/>
        </w:rPr>
        <w:t xml:space="preserve"> ..</w:t>
      </w:r>
      <w:r w:rsidRPr="00723B15">
        <w:rPr>
          <w:rtl/>
        </w:rPr>
        <w:t>.</w:t>
      </w:r>
      <w:r w:rsidR="008F172B">
        <w:rPr>
          <w:rtl/>
        </w:rPr>
        <w:t>)</w:t>
      </w:r>
      <w:r w:rsidR="00327C0A">
        <w:rPr>
          <w:rtl/>
        </w:rPr>
        <w:t>.</w:t>
      </w:r>
    </w:p>
    <w:p w:rsidR="005C01AD" w:rsidRPr="00723B15" w:rsidRDefault="005C01AD" w:rsidP="00ED6B79">
      <w:pPr>
        <w:pStyle w:val="libFootnote0"/>
        <w:rPr>
          <w:rtl/>
        </w:rPr>
      </w:pPr>
      <w:r w:rsidRPr="00723B15">
        <w:rPr>
          <w:rtl/>
        </w:rPr>
        <w:t>(3) الكامل البهائي لعماد الدين الطبري</w:t>
      </w:r>
      <w:r w:rsidR="00327C0A">
        <w:rPr>
          <w:rtl/>
        </w:rPr>
        <w:t>:</w:t>
      </w:r>
      <w:r w:rsidRPr="00723B15">
        <w:rPr>
          <w:rtl/>
        </w:rPr>
        <w:t xml:space="preserve"> 290</w:t>
      </w:r>
      <w:r w:rsidR="00327C0A">
        <w:rPr>
          <w:rtl/>
        </w:rPr>
        <w:t>.</w:t>
      </w:r>
    </w:p>
    <w:p w:rsidR="005C01AD" w:rsidRPr="00723B15" w:rsidRDefault="005C01AD" w:rsidP="00ED6B79">
      <w:pPr>
        <w:pStyle w:val="libFootnote0"/>
        <w:rPr>
          <w:rtl/>
        </w:rPr>
      </w:pPr>
      <w:r w:rsidRPr="00723B15">
        <w:rPr>
          <w:rtl/>
        </w:rPr>
        <w:t>(4) راجع</w:t>
      </w:r>
      <w:r w:rsidR="00327C0A">
        <w:rPr>
          <w:rtl/>
        </w:rPr>
        <w:t>:</w:t>
      </w:r>
      <w:r w:rsidRPr="00723B15">
        <w:rPr>
          <w:rtl/>
        </w:rPr>
        <w:t xml:space="preserve"> إبصار العين</w:t>
      </w:r>
      <w:r w:rsidR="00327C0A">
        <w:rPr>
          <w:rtl/>
        </w:rPr>
        <w:t>:</w:t>
      </w:r>
      <w:r w:rsidRPr="00723B15">
        <w:rPr>
          <w:rtl/>
        </w:rPr>
        <w:t xml:space="preserve"> 220</w:t>
      </w:r>
      <w:r w:rsidR="00327C0A">
        <w:rPr>
          <w:rtl/>
        </w:rPr>
        <w:t>.</w:t>
      </w:r>
    </w:p>
    <w:p w:rsidR="005C01AD" w:rsidRPr="00723B15" w:rsidRDefault="005C01AD" w:rsidP="00ED6B79">
      <w:pPr>
        <w:pStyle w:val="libFootnote0"/>
        <w:rPr>
          <w:rtl/>
        </w:rPr>
      </w:pPr>
      <w:r w:rsidRPr="00723B15">
        <w:rPr>
          <w:rtl/>
        </w:rPr>
        <w:t>(5) راجع</w:t>
      </w:r>
      <w:r w:rsidR="00327C0A">
        <w:rPr>
          <w:rtl/>
        </w:rPr>
        <w:t>:</w:t>
      </w:r>
      <w:r w:rsidRPr="00723B15">
        <w:rPr>
          <w:rtl/>
        </w:rPr>
        <w:t xml:space="preserve"> أمالي الصدوق</w:t>
      </w:r>
      <w:r w:rsidR="00327C0A">
        <w:rPr>
          <w:rtl/>
        </w:rPr>
        <w:t>:</w:t>
      </w:r>
      <w:r w:rsidRPr="00723B15">
        <w:rPr>
          <w:rtl/>
        </w:rPr>
        <w:t xml:space="preserve"> 137 المجلس 30</w:t>
      </w:r>
      <w:r w:rsidR="00327C0A">
        <w:rPr>
          <w:rtl/>
        </w:rPr>
        <w:t>،</w:t>
      </w:r>
      <w:r w:rsidRPr="00723B15">
        <w:rPr>
          <w:rtl/>
        </w:rPr>
        <w:t xml:space="preserve"> حديث رقم 1</w:t>
      </w:r>
      <w:r w:rsidR="00327C0A">
        <w:rPr>
          <w:rtl/>
        </w:rPr>
        <w:t>.</w:t>
      </w:r>
    </w:p>
    <w:p w:rsidR="005C01AD" w:rsidRDefault="005C01AD" w:rsidP="00FC3649">
      <w:pPr>
        <w:pStyle w:val="libNormal"/>
      </w:pPr>
      <w:r>
        <w:rPr>
          <w:rtl/>
        </w:rPr>
        <w:br w:type="page"/>
      </w:r>
    </w:p>
    <w:p w:rsidR="005C01AD" w:rsidRPr="00FC3649" w:rsidRDefault="005C01AD" w:rsidP="00FC3649">
      <w:pPr>
        <w:pStyle w:val="Heading2"/>
        <w:rPr>
          <w:rtl/>
        </w:rPr>
      </w:pPr>
      <w:bookmarkStart w:id="124" w:name="56"/>
      <w:bookmarkStart w:id="125" w:name="_Toc378503310"/>
      <w:r w:rsidRPr="00723B15">
        <w:rPr>
          <w:rtl/>
        </w:rPr>
        <w:lastRenderedPageBreak/>
        <w:t>متى دخل الركب الحسينيّ الكوفة</w:t>
      </w:r>
      <w:r w:rsidR="00327C0A">
        <w:rPr>
          <w:rtl/>
        </w:rPr>
        <w:t>؟</w:t>
      </w:r>
      <w:bookmarkEnd w:id="124"/>
      <w:bookmarkEnd w:id="125"/>
    </w:p>
    <w:p w:rsidR="005C01AD" w:rsidRPr="00723B15" w:rsidRDefault="005C01AD" w:rsidP="005C01AD">
      <w:pPr>
        <w:pStyle w:val="libNormal"/>
        <w:rPr>
          <w:rtl/>
        </w:rPr>
      </w:pPr>
      <w:r w:rsidRPr="00723B15">
        <w:rPr>
          <w:rtl/>
        </w:rPr>
        <w:t>أكثر المصادر التأريخيّة</w:t>
      </w:r>
      <w:r w:rsidR="00327C0A">
        <w:rPr>
          <w:rtl/>
        </w:rPr>
        <w:t>،</w:t>
      </w:r>
      <w:r w:rsidRPr="00723B15">
        <w:rPr>
          <w:rtl/>
        </w:rPr>
        <w:t xml:space="preserve"> تذكر أنّ عمر بن سعد كان قد ارتحل من كربلاء إلى الكوفة في اليوم الحادي عشر بعد الزوال</w:t>
      </w:r>
      <w:r w:rsidR="00327C0A">
        <w:rPr>
          <w:rtl/>
        </w:rPr>
        <w:t>،</w:t>
      </w:r>
      <w:r w:rsidRPr="00723B15">
        <w:rPr>
          <w:rtl/>
        </w:rPr>
        <w:t xml:space="preserve"> حاملاً معه بقايا الركب الحسينيّ</w:t>
      </w:r>
      <w:r w:rsidR="00327C0A">
        <w:rPr>
          <w:rtl/>
        </w:rPr>
        <w:t>،</w:t>
      </w:r>
      <w:r w:rsidRPr="00723B15">
        <w:rPr>
          <w:rtl/>
        </w:rPr>
        <w:t xml:space="preserve"> وفي ضوء حساب المسافة وسرعة الدوابّ في ذلك العصر</w:t>
      </w:r>
      <w:r w:rsidR="00327C0A">
        <w:rPr>
          <w:rtl/>
        </w:rPr>
        <w:t>،</w:t>
      </w:r>
      <w:r w:rsidRPr="00723B15">
        <w:rPr>
          <w:rtl/>
        </w:rPr>
        <w:t xml:space="preserve"> فإنّ الأرجح أنّ عمر بن سعد ومَن معه يُمسون عند مشارف الكوفة أوّل الليل</w:t>
      </w:r>
      <w:r w:rsidR="00122025">
        <w:rPr>
          <w:rtl/>
        </w:rPr>
        <w:t xml:space="preserve"> - </w:t>
      </w:r>
      <w:r w:rsidRPr="00723B15">
        <w:rPr>
          <w:rtl/>
        </w:rPr>
        <w:t>أيّ ليلة الثاني عشر</w:t>
      </w:r>
      <w:r w:rsidR="00122025">
        <w:rPr>
          <w:rtl/>
        </w:rPr>
        <w:t xml:space="preserve"> - </w:t>
      </w:r>
      <w:r w:rsidRPr="00723B15">
        <w:rPr>
          <w:rtl/>
        </w:rPr>
        <w:t>هذا إذا كان قد جدّوا السير إلى الكوفة</w:t>
      </w:r>
      <w:r w:rsidR="00327C0A">
        <w:rPr>
          <w:rtl/>
        </w:rPr>
        <w:t>.</w:t>
      </w:r>
    </w:p>
    <w:p w:rsidR="005C01AD" w:rsidRPr="00723B15" w:rsidRDefault="005C01AD" w:rsidP="005C01AD">
      <w:pPr>
        <w:pStyle w:val="libNormal"/>
        <w:rPr>
          <w:rtl/>
        </w:rPr>
      </w:pPr>
      <w:r w:rsidRPr="00723B15">
        <w:rPr>
          <w:rtl/>
        </w:rPr>
        <w:t>من هنا</w:t>
      </w:r>
      <w:r w:rsidR="00327C0A">
        <w:rPr>
          <w:rtl/>
        </w:rPr>
        <w:t>؛</w:t>
      </w:r>
      <w:r w:rsidRPr="00723B15">
        <w:rPr>
          <w:rtl/>
        </w:rPr>
        <w:t xml:space="preserve"> فإنَّ الأرجح أنَّ الركب الحسينيّ قد بات ليلة الثاني عشر في صحبة عسكر ابن سعد</w:t>
      </w:r>
      <w:r w:rsidR="00327C0A">
        <w:rPr>
          <w:rtl/>
        </w:rPr>
        <w:t>،</w:t>
      </w:r>
      <w:r w:rsidRPr="00723B15">
        <w:rPr>
          <w:rtl/>
        </w:rPr>
        <w:t xml:space="preserve"> في منزل من منازل الطريق القريبة جدّاً من الكوفة أو على مشارفها</w:t>
      </w:r>
      <w:r w:rsidR="00327C0A">
        <w:rPr>
          <w:rtl/>
        </w:rPr>
        <w:t>،</w:t>
      </w:r>
      <w:r w:rsidRPr="00723B15">
        <w:rPr>
          <w:rtl/>
        </w:rPr>
        <w:t xml:space="preserve"> والظاهر أنّ عمر بن سعد كان قد دخل الكوفة نهار اليوم الثاني عشر مع عسكره وبقيّة الركب الحسيني أسرى وسبايا</w:t>
      </w:r>
      <w:r w:rsidR="00327C0A">
        <w:rPr>
          <w:rtl/>
        </w:rPr>
        <w:t>،</w:t>
      </w:r>
      <w:r w:rsidRPr="00723B15">
        <w:rPr>
          <w:rtl/>
        </w:rPr>
        <w:t xml:space="preserve"> ودخوله الكوفة نهاراً لا ليلاً أمرٌ يقتضيه العامل الإعلامي</w:t>
      </w:r>
      <w:r w:rsidR="00327C0A">
        <w:rPr>
          <w:rtl/>
        </w:rPr>
        <w:t>،</w:t>
      </w:r>
      <w:r w:rsidRPr="00723B15">
        <w:rPr>
          <w:rtl/>
        </w:rPr>
        <w:t xml:space="preserve"> وزهو الانتصار</w:t>
      </w:r>
      <w:r w:rsidR="00327C0A">
        <w:rPr>
          <w:rtl/>
        </w:rPr>
        <w:t>،</w:t>
      </w:r>
      <w:r w:rsidRPr="00723B15">
        <w:rPr>
          <w:rtl/>
        </w:rPr>
        <w:t xml:space="preserve"> وا</w:t>
      </w:r>
      <w:r w:rsidR="00FE39ED">
        <w:rPr>
          <w:rtl/>
        </w:rPr>
        <w:t>لم</w:t>
      </w:r>
      <w:r w:rsidRPr="00723B15">
        <w:rPr>
          <w:rtl/>
        </w:rPr>
        <w:t>باهاة بالظفر</w:t>
      </w:r>
      <w:r w:rsidR="00327C0A">
        <w:rPr>
          <w:rtl/>
        </w:rPr>
        <w:t>،</w:t>
      </w:r>
      <w:r w:rsidRPr="00723B15">
        <w:rPr>
          <w:rtl/>
        </w:rPr>
        <w:t xml:space="preserve"> في صدر كلٍّ من ابن زياد وابن سعد وأعوانهما. </w:t>
      </w:r>
    </w:p>
    <w:p w:rsidR="005C01AD" w:rsidRPr="00723B15" w:rsidRDefault="005C01AD" w:rsidP="005C01AD">
      <w:pPr>
        <w:pStyle w:val="libNormal"/>
        <w:rPr>
          <w:rtl/>
        </w:rPr>
      </w:pPr>
      <w:r w:rsidRPr="00723B15">
        <w:rPr>
          <w:rtl/>
        </w:rPr>
        <w:t>وهناك أيضاً إشارات تأريخية</w:t>
      </w:r>
      <w:r w:rsidR="00327C0A">
        <w:rPr>
          <w:rtl/>
        </w:rPr>
        <w:t>،</w:t>
      </w:r>
      <w:r w:rsidRPr="00723B15">
        <w:rPr>
          <w:rtl/>
        </w:rPr>
        <w:t xml:space="preserve"> تؤكِّد أنّ دخول عمر بن سعد الكوفة كان في النهار</w:t>
      </w:r>
      <w:r w:rsidR="00327C0A">
        <w:rPr>
          <w:rtl/>
        </w:rPr>
        <w:t>،</w:t>
      </w:r>
      <w:r w:rsidRPr="00723B15">
        <w:rPr>
          <w:rtl/>
        </w:rPr>
        <w:t xml:space="preserve"> منها</w:t>
      </w:r>
      <w:r w:rsidR="00327C0A">
        <w:rPr>
          <w:rtl/>
        </w:rPr>
        <w:t>:</w:t>
      </w:r>
      <w:r w:rsidRPr="00723B15">
        <w:rPr>
          <w:rtl/>
        </w:rPr>
        <w:t xml:space="preserve"> ما رواه سهل بن حبيب الشهرزوري قال</w:t>
      </w:r>
      <w:r w:rsidR="00327C0A">
        <w:rPr>
          <w:rtl/>
        </w:rPr>
        <w:t>:</w:t>
      </w:r>
      <w:r w:rsidR="007B0D1D">
        <w:rPr>
          <w:rtl/>
        </w:rPr>
        <w:t xml:space="preserve"> ..</w:t>
      </w:r>
      <w:r w:rsidRPr="00723B15">
        <w:rPr>
          <w:rtl/>
        </w:rPr>
        <w:t>. فدخلتُ الكوفة فوجدت الأسواق مُعطّلة</w:t>
      </w:r>
      <w:r w:rsidR="00327C0A">
        <w:rPr>
          <w:rtl/>
        </w:rPr>
        <w:t>،</w:t>
      </w:r>
      <w:r w:rsidRPr="00723B15">
        <w:rPr>
          <w:rtl/>
        </w:rPr>
        <w:t xml:space="preserve"> والدكاكين مُغلّقة</w:t>
      </w:r>
      <w:r w:rsidR="00327C0A">
        <w:rPr>
          <w:rtl/>
        </w:rPr>
        <w:t>،</w:t>
      </w:r>
      <w:r w:rsidRPr="00723B15">
        <w:rPr>
          <w:rtl/>
        </w:rPr>
        <w:t xml:space="preserve"> والناس مجتمعون خلقاً كثيراً</w:t>
      </w:r>
      <w:r w:rsidR="00327C0A">
        <w:rPr>
          <w:rtl/>
        </w:rPr>
        <w:t>،</w:t>
      </w:r>
      <w:r w:rsidRPr="00723B15">
        <w:rPr>
          <w:rtl/>
        </w:rPr>
        <w:t xml:space="preserve"> حلقاً حلقاً</w:t>
      </w:r>
      <w:r w:rsidR="00327C0A">
        <w:rPr>
          <w:rtl/>
        </w:rPr>
        <w:t>،</w:t>
      </w:r>
      <w:r w:rsidRPr="00723B15">
        <w:rPr>
          <w:rtl/>
        </w:rPr>
        <w:t xml:space="preserve"> منهم مَن يبكي سرّاً</w:t>
      </w:r>
      <w:r w:rsidR="00327C0A">
        <w:rPr>
          <w:rtl/>
        </w:rPr>
        <w:t>،</w:t>
      </w:r>
      <w:r w:rsidRPr="00723B15">
        <w:rPr>
          <w:rtl/>
        </w:rPr>
        <w:t xml:space="preserve"> ومنهم مَن يضحك جهراً</w:t>
      </w:r>
      <w:r w:rsidR="00327C0A">
        <w:rPr>
          <w:rtl/>
        </w:rPr>
        <w:t>،</w:t>
      </w:r>
      <w:r w:rsidRPr="00723B15">
        <w:rPr>
          <w:rtl/>
        </w:rPr>
        <w:t xml:space="preserve"> فتقدّمت إلى شيخ منهم وقلت له</w:t>
      </w:r>
      <w:r w:rsidR="00327C0A">
        <w:rPr>
          <w:rtl/>
        </w:rPr>
        <w:t>:</w:t>
      </w:r>
      <w:r w:rsidRPr="00723B15">
        <w:rPr>
          <w:rtl/>
        </w:rPr>
        <w:t xml:space="preserve"> يا شيخ</w:t>
      </w:r>
      <w:r w:rsidR="00327C0A">
        <w:rPr>
          <w:rtl/>
        </w:rPr>
        <w:t>،</w:t>
      </w:r>
      <w:r w:rsidRPr="00723B15">
        <w:rPr>
          <w:rtl/>
        </w:rPr>
        <w:t xml:space="preserve"> ما نزل بكم</w:t>
      </w:r>
      <w:r w:rsidR="00327C0A">
        <w:rPr>
          <w:rtl/>
        </w:rPr>
        <w:t>؟</w:t>
      </w:r>
      <w:r w:rsidRPr="00723B15">
        <w:rPr>
          <w:rtl/>
        </w:rPr>
        <w:t>! أراكم مُجتمعين كتائب</w:t>
      </w:r>
      <w:r w:rsidR="00327C0A">
        <w:rPr>
          <w:rtl/>
        </w:rPr>
        <w:t>!</w:t>
      </w:r>
      <w:r w:rsidRPr="00723B15">
        <w:rPr>
          <w:rtl/>
        </w:rPr>
        <w:t xml:space="preserve"> ألكم عيد لستُ أعرفه للمسلمين</w:t>
      </w:r>
      <w:r w:rsidR="00327C0A">
        <w:rPr>
          <w:rtl/>
        </w:rPr>
        <w:t>؟</w:t>
      </w:r>
      <w:r w:rsidRPr="00723B15">
        <w:rPr>
          <w:rtl/>
        </w:rPr>
        <w:t>!</w:t>
      </w:r>
    </w:p>
    <w:p w:rsidR="005C01AD" w:rsidRPr="00723B15" w:rsidRDefault="005C01AD" w:rsidP="005C01AD">
      <w:pPr>
        <w:pStyle w:val="libNormal"/>
        <w:rPr>
          <w:rtl/>
        </w:rPr>
      </w:pPr>
      <w:r w:rsidRPr="00723B15">
        <w:rPr>
          <w:rtl/>
        </w:rPr>
        <w:t>فأخذ بيدي وعدل بي ناحية عن الناس</w:t>
      </w:r>
      <w:r w:rsidR="00327C0A">
        <w:rPr>
          <w:rtl/>
        </w:rPr>
        <w:t>،</w:t>
      </w:r>
      <w:r w:rsidRPr="00723B15">
        <w:rPr>
          <w:rtl/>
        </w:rPr>
        <w:t xml:space="preserve"> وقال</w:t>
      </w:r>
      <w:r w:rsidR="00327C0A">
        <w:rPr>
          <w:rtl/>
        </w:rPr>
        <w:t>:</w:t>
      </w:r>
      <w:r w:rsidRPr="00723B15">
        <w:rPr>
          <w:rtl/>
        </w:rPr>
        <w:t xml:space="preserve"> يا سيّدي</w:t>
      </w:r>
      <w:r w:rsidR="00327C0A">
        <w:rPr>
          <w:rtl/>
        </w:rPr>
        <w:t>،</w:t>
      </w:r>
      <w:r w:rsidRPr="00723B15">
        <w:rPr>
          <w:rtl/>
        </w:rPr>
        <w:t xml:space="preserve"> ما لنا عيد</w:t>
      </w:r>
      <w:r w:rsidR="00327C0A">
        <w:rPr>
          <w:rtl/>
        </w:rPr>
        <w:t>!</w:t>
      </w:r>
      <w:r w:rsidRPr="00723B15">
        <w:rPr>
          <w:rtl/>
        </w:rPr>
        <w:t xml:space="preserve"> ثمّ بكى بحرقة ونحيب</w:t>
      </w:r>
      <w:r w:rsidR="00327C0A">
        <w:rPr>
          <w:rtl/>
        </w:rPr>
        <w:t>!</w:t>
      </w:r>
      <w:r w:rsidRPr="00723B15">
        <w:rPr>
          <w:rtl/>
        </w:rPr>
        <w:t xml:space="preserve"> </w:t>
      </w:r>
    </w:p>
    <w:p w:rsidR="005C01AD" w:rsidRPr="00723B15" w:rsidRDefault="005C01AD" w:rsidP="005C01AD">
      <w:pPr>
        <w:pStyle w:val="libNormal"/>
        <w:rPr>
          <w:rtl/>
        </w:rPr>
      </w:pPr>
      <w:r w:rsidRPr="00723B15">
        <w:rPr>
          <w:rtl/>
        </w:rPr>
        <w:t>فقلت</w:t>
      </w:r>
      <w:r w:rsidR="00327C0A">
        <w:rPr>
          <w:rtl/>
        </w:rPr>
        <w:t>:</w:t>
      </w:r>
      <w:r w:rsidRPr="00723B15">
        <w:rPr>
          <w:rtl/>
        </w:rPr>
        <w:t xml:space="preserve"> أخبرني يرحمك الله</w:t>
      </w:r>
      <w:r w:rsidR="00327C0A">
        <w:rPr>
          <w:rtl/>
        </w:rPr>
        <w:t>؟</w:t>
      </w:r>
      <w:r w:rsidRPr="00723B15">
        <w:rPr>
          <w:rtl/>
        </w:rPr>
        <w:t>!</w:t>
      </w:r>
    </w:p>
    <w:p w:rsidR="005C01AD" w:rsidRPr="00723B15" w:rsidRDefault="005C01AD" w:rsidP="005C01AD">
      <w:pPr>
        <w:pStyle w:val="libNormal"/>
        <w:rPr>
          <w:rtl/>
        </w:rPr>
      </w:pPr>
      <w:r w:rsidRPr="00723B15">
        <w:rPr>
          <w:rtl/>
        </w:rPr>
        <w:t>قال</w:t>
      </w:r>
      <w:r w:rsidR="00327C0A">
        <w:rPr>
          <w:rtl/>
        </w:rPr>
        <w:t>:</w:t>
      </w:r>
      <w:r w:rsidRPr="00723B15">
        <w:rPr>
          <w:rtl/>
        </w:rPr>
        <w:t xml:space="preserve"> بسبب عسكرين أحدهما منصور</w:t>
      </w:r>
      <w:r w:rsidR="00327C0A">
        <w:rPr>
          <w:rtl/>
        </w:rPr>
        <w:t>،</w:t>
      </w:r>
      <w:r w:rsidRPr="00723B15">
        <w:rPr>
          <w:rtl/>
        </w:rPr>
        <w:t xml:space="preserve"> والآخر مهزوم مقهور</w:t>
      </w:r>
      <w:r w:rsidR="00327C0A">
        <w:rPr>
          <w:rtl/>
        </w:rPr>
        <w:t>!</w:t>
      </w:r>
    </w:p>
    <w:p w:rsidR="005C01AD" w:rsidRPr="00723B15" w:rsidRDefault="005C01AD" w:rsidP="005C01AD">
      <w:pPr>
        <w:pStyle w:val="libNormal"/>
        <w:rPr>
          <w:rtl/>
        </w:rPr>
      </w:pPr>
      <w:r w:rsidRPr="00723B15">
        <w:rPr>
          <w:rtl/>
        </w:rPr>
        <w:t>فقلت</w:t>
      </w:r>
      <w:r w:rsidR="00327C0A">
        <w:rPr>
          <w:rtl/>
        </w:rPr>
        <w:t>:</w:t>
      </w:r>
      <w:r w:rsidRPr="00723B15">
        <w:rPr>
          <w:rtl/>
        </w:rPr>
        <w:t xml:space="preserve"> </w:t>
      </w:r>
      <w:r w:rsidR="00FE39ED">
        <w:rPr>
          <w:rtl/>
        </w:rPr>
        <w:t>لم</w:t>
      </w:r>
      <w:r w:rsidRPr="00723B15">
        <w:rPr>
          <w:rtl/>
        </w:rPr>
        <w:t>ن هذان العسكران</w:t>
      </w:r>
      <w:r w:rsidR="00327C0A">
        <w:rPr>
          <w:rtl/>
        </w:rPr>
        <w:t>؟</w:t>
      </w:r>
      <w:r w:rsidRPr="00723B15">
        <w:rPr>
          <w:rtl/>
        </w:rPr>
        <w:t>!</w:t>
      </w:r>
    </w:p>
    <w:p w:rsidR="005C01AD" w:rsidRDefault="005C01AD" w:rsidP="00FC3649">
      <w:pPr>
        <w:pStyle w:val="libNormal"/>
        <w:rPr>
          <w:rtl/>
        </w:rPr>
      </w:pPr>
      <w:r>
        <w:rPr>
          <w:rtl/>
        </w:rPr>
        <w:br w:type="page"/>
      </w:r>
    </w:p>
    <w:p w:rsidR="005C01AD" w:rsidRPr="00A366F7" w:rsidRDefault="005C01AD" w:rsidP="005C01AD">
      <w:pPr>
        <w:pStyle w:val="libNormal"/>
        <w:rPr>
          <w:rtl/>
        </w:rPr>
      </w:pPr>
      <w:r w:rsidRPr="00A366F7">
        <w:rPr>
          <w:rtl/>
        </w:rPr>
        <w:lastRenderedPageBreak/>
        <w:t>فقال</w:t>
      </w:r>
      <w:r w:rsidR="00327C0A">
        <w:rPr>
          <w:rtl/>
        </w:rPr>
        <w:t>:</w:t>
      </w:r>
      <w:r w:rsidRPr="00A366F7">
        <w:rPr>
          <w:rtl/>
        </w:rPr>
        <w:t xml:space="preserve"> عسكر ابن زياد</w:t>
      </w:r>
      <w:r w:rsidR="00327C0A">
        <w:rPr>
          <w:rtl/>
        </w:rPr>
        <w:t>،</w:t>
      </w:r>
      <w:r w:rsidRPr="00A366F7">
        <w:rPr>
          <w:rtl/>
        </w:rPr>
        <w:t xml:space="preserve"> وهو ظافر منصور</w:t>
      </w:r>
      <w:r w:rsidR="00327C0A">
        <w:rPr>
          <w:rtl/>
        </w:rPr>
        <w:t>!</w:t>
      </w:r>
      <w:r w:rsidRPr="00A366F7">
        <w:rPr>
          <w:rtl/>
        </w:rPr>
        <w:t xml:space="preserve"> وعسكر الحسين بن عليّ </w:t>
      </w:r>
      <w:r w:rsidR="00994A92" w:rsidRPr="00994A92">
        <w:rPr>
          <w:rStyle w:val="libAlaemChar"/>
          <w:rtl/>
        </w:rPr>
        <w:t>عليهما‌السلام</w:t>
      </w:r>
      <w:r w:rsidR="00327C0A">
        <w:rPr>
          <w:rtl/>
        </w:rPr>
        <w:t>،</w:t>
      </w:r>
      <w:r w:rsidRPr="00A366F7">
        <w:rPr>
          <w:rtl/>
        </w:rPr>
        <w:t xml:space="preserve"> وهو مهزوم مكسور</w:t>
      </w:r>
      <w:r w:rsidR="00327C0A">
        <w:rPr>
          <w:rtl/>
        </w:rPr>
        <w:t>!</w:t>
      </w:r>
    </w:p>
    <w:p w:rsidR="005C01AD" w:rsidRPr="00A366F7" w:rsidRDefault="005C01AD" w:rsidP="005C01AD">
      <w:pPr>
        <w:pStyle w:val="libNormal"/>
        <w:rPr>
          <w:rtl/>
        </w:rPr>
      </w:pPr>
      <w:r w:rsidRPr="00A366F7">
        <w:rPr>
          <w:rtl/>
        </w:rPr>
        <w:t>ثمّ قال</w:t>
      </w:r>
      <w:r w:rsidR="00327C0A">
        <w:rPr>
          <w:rtl/>
        </w:rPr>
        <w:t>:</w:t>
      </w:r>
      <w:r w:rsidRPr="00A366F7">
        <w:rPr>
          <w:rtl/>
        </w:rPr>
        <w:t xml:space="preserve"> وا حرقتاه</w:t>
      </w:r>
      <w:r w:rsidR="00327C0A">
        <w:rPr>
          <w:rtl/>
        </w:rPr>
        <w:t>!</w:t>
      </w:r>
      <w:r w:rsidRPr="00A366F7">
        <w:rPr>
          <w:rtl/>
        </w:rPr>
        <w:t xml:space="preserve"> أن يدخل علينا رأس الحسين</w:t>
      </w:r>
      <w:r w:rsidR="00327C0A">
        <w:rPr>
          <w:rtl/>
        </w:rPr>
        <w:t>!</w:t>
      </w:r>
    </w:p>
    <w:p w:rsidR="0006022A" w:rsidRDefault="005C01AD" w:rsidP="005C01AD">
      <w:pPr>
        <w:pStyle w:val="libNormal"/>
        <w:rPr>
          <w:rtl/>
        </w:rPr>
      </w:pPr>
      <w:r w:rsidRPr="005C01AD">
        <w:rPr>
          <w:rtl/>
        </w:rPr>
        <w:t>فما استتمّ إذ سمعت البوقات تُضرب</w:t>
      </w:r>
      <w:r w:rsidR="00327C0A">
        <w:rPr>
          <w:rtl/>
        </w:rPr>
        <w:t>،</w:t>
      </w:r>
      <w:r w:rsidRPr="005C01AD">
        <w:rPr>
          <w:rtl/>
        </w:rPr>
        <w:t xml:space="preserve"> والرايات تخفق قد أقبلت</w:t>
      </w:r>
      <w:r w:rsidR="00327C0A">
        <w:rPr>
          <w:rtl/>
        </w:rPr>
        <w:t>،</w:t>
      </w:r>
      <w:r w:rsidRPr="005C01AD">
        <w:rPr>
          <w:rtl/>
        </w:rPr>
        <w:t xml:space="preserve"> فمددت طرْفي وإذا بالعسكر قد أقبل ودخل الكوفة</w:t>
      </w:r>
      <w:r w:rsidR="008F172B">
        <w:rP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126" w:name="57"/>
      <w:bookmarkStart w:id="127" w:name="_Toc378503311"/>
      <w:r w:rsidRPr="00A366F7">
        <w:rPr>
          <w:rtl/>
        </w:rPr>
        <w:t>إعلان حالة الطوارئ القصوى في الكوفة</w:t>
      </w:r>
      <w:r w:rsidR="00327C0A">
        <w:rPr>
          <w:rtl/>
        </w:rPr>
        <w:t>!</w:t>
      </w:r>
      <w:bookmarkEnd w:id="126"/>
      <w:bookmarkEnd w:id="127"/>
    </w:p>
    <w:p w:rsidR="005C01AD" w:rsidRPr="00A366F7" w:rsidRDefault="00FE39ED" w:rsidP="005C01AD">
      <w:pPr>
        <w:pStyle w:val="libNormal"/>
        <w:rPr>
          <w:rtl/>
        </w:rPr>
      </w:pPr>
      <w:r>
        <w:rPr>
          <w:rtl/>
        </w:rPr>
        <w:t>لم</w:t>
      </w:r>
      <w:r w:rsidR="005C01AD" w:rsidRPr="005C01AD">
        <w:rPr>
          <w:rtl/>
        </w:rPr>
        <w:t>ا وصل إلى ابن زياد خبر عودة جيشه</w:t>
      </w:r>
      <w:r w:rsidR="00327C0A">
        <w:rPr>
          <w:rtl/>
        </w:rPr>
        <w:t>،</w:t>
      </w:r>
      <w:r w:rsidR="005C01AD" w:rsidRPr="005C01AD">
        <w:rPr>
          <w:rtl/>
        </w:rPr>
        <w:t xml:space="preserve"> بقيادة عمر بن سعد إلى الكوفة</w:t>
      </w:r>
      <w:r w:rsidR="00327C0A">
        <w:rPr>
          <w:rtl/>
        </w:rPr>
        <w:t>،</w:t>
      </w:r>
      <w:r w:rsidR="005C01AD" w:rsidRPr="005C01AD">
        <w:rPr>
          <w:rtl/>
        </w:rPr>
        <w:t xml:space="preserve"> أمر أن لا يحمل أحدٌ من الناس السلاح في الكوفة</w:t>
      </w:r>
      <w:r w:rsidR="00327C0A">
        <w:rPr>
          <w:rtl/>
        </w:rPr>
        <w:t>،</w:t>
      </w:r>
      <w:r w:rsidR="005C01AD" w:rsidRPr="005C01AD">
        <w:rPr>
          <w:rtl/>
        </w:rPr>
        <w:t xml:space="preserve"> كما أمر عشرة آلاف فارس أن يأخذوا السكك والأسواق</w:t>
      </w:r>
      <w:r w:rsidR="00327C0A">
        <w:rPr>
          <w:rtl/>
        </w:rPr>
        <w:t>،</w:t>
      </w:r>
      <w:r w:rsidR="005C01AD" w:rsidRPr="005C01AD">
        <w:rPr>
          <w:rtl/>
        </w:rPr>
        <w:t xml:space="preserve"> والطرُق والشوارع</w:t>
      </w:r>
      <w:r w:rsidR="00327C0A">
        <w:rPr>
          <w:rtl/>
        </w:rPr>
        <w:t>؛</w:t>
      </w:r>
      <w:r w:rsidR="005C01AD" w:rsidRPr="005C01AD">
        <w:rPr>
          <w:rtl/>
        </w:rPr>
        <w:t xml:space="preserve"> خوفاً من النّاس أن يتحرّكوا حميّة وغيرة على أهل البيت </w:t>
      </w:r>
      <w:r w:rsidR="00994A92" w:rsidRPr="00994A92">
        <w:rPr>
          <w:rStyle w:val="libAlaemChar"/>
          <w:rtl/>
        </w:rPr>
        <w:t>عليهم‌السلام</w:t>
      </w:r>
      <w:r w:rsidR="00327C0A">
        <w:rPr>
          <w:rtl/>
        </w:rPr>
        <w:t>،</w:t>
      </w:r>
      <w:r w:rsidR="005C01AD" w:rsidRPr="005C01AD">
        <w:rPr>
          <w:rtl/>
        </w:rPr>
        <w:t xml:space="preserve"> إذا رأوا بقيّتهم بتلك الحالة من الأسر والسبي</w:t>
      </w:r>
      <w:r w:rsidR="00327C0A">
        <w:rPr>
          <w:rtl/>
        </w:rPr>
        <w:t>،</w:t>
      </w:r>
      <w:r w:rsidR="005C01AD" w:rsidRPr="005C01AD">
        <w:rPr>
          <w:rtl/>
        </w:rPr>
        <w:t xml:space="preserve"> وأمر أن تُجعل الرؤوس في أوساط المحامل أمام النساء</w:t>
      </w:r>
      <w:r w:rsidR="00327C0A">
        <w:rPr>
          <w:rtl/>
        </w:rPr>
        <w:t>،</w:t>
      </w:r>
      <w:r w:rsidR="005C01AD" w:rsidRPr="005C01AD">
        <w:rPr>
          <w:rtl/>
        </w:rPr>
        <w:t xml:space="preserve"> وأن يُطاف بهم في الشوارع والأسواق</w:t>
      </w:r>
      <w:r w:rsidR="00327C0A">
        <w:rPr>
          <w:rtl/>
        </w:rPr>
        <w:t>؛</w:t>
      </w:r>
      <w:r w:rsidR="005C01AD" w:rsidRPr="005C01AD">
        <w:rPr>
          <w:rtl/>
        </w:rPr>
        <w:t xml:space="preserve"> حتّى يغلب على الناس الخوف والخشية</w:t>
      </w:r>
      <w:r w:rsidR="00327C0A">
        <w:rPr>
          <w:rtl/>
        </w:rPr>
        <w:t>.</w:t>
      </w:r>
      <w:r w:rsidR="005C01AD" w:rsidRPr="005C01AD">
        <w:rPr>
          <w:rtl/>
        </w:rPr>
        <w:t xml:space="preserve"> </w:t>
      </w:r>
      <w:r w:rsidR="005C01AD" w:rsidRPr="005C01AD">
        <w:rPr>
          <w:rStyle w:val="libFootnotenumChar"/>
          <w:rtl/>
        </w:rPr>
        <w:t>(2)</w:t>
      </w:r>
    </w:p>
    <w:p w:rsidR="005C01AD" w:rsidRPr="00A366F7" w:rsidRDefault="005C01AD" w:rsidP="005C01AD">
      <w:pPr>
        <w:pStyle w:val="libNormal"/>
        <w:rPr>
          <w:rtl/>
        </w:rPr>
      </w:pPr>
      <w:r w:rsidRPr="005C01AD">
        <w:rPr>
          <w:rtl/>
        </w:rPr>
        <w:t>كما أمر عبيد الله بن زياد أن يضعوا الرأس المقدّس على الرمح</w:t>
      </w:r>
      <w:r w:rsidR="00327C0A">
        <w:rPr>
          <w:rtl/>
        </w:rPr>
        <w:t>،</w:t>
      </w:r>
      <w:r w:rsidRPr="005C01AD">
        <w:rPr>
          <w:rtl/>
        </w:rPr>
        <w:t xml:space="preserve"> ويُطاف به في سكك الكوفة وقبائلها</w:t>
      </w:r>
      <w:r w:rsidR="00327C0A">
        <w:rPr>
          <w:rtl/>
        </w:rPr>
        <w:t>،</w:t>
      </w:r>
      <w:r w:rsidRPr="005C01AD">
        <w:rPr>
          <w:rtl/>
        </w:rPr>
        <w:t xml:space="preserve"> واجتمع مئة ألف إنسان للنظر إليه</w:t>
      </w:r>
      <w:r w:rsidR="00327C0A">
        <w:rPr>
          <w:rtl/>
        </w:rPr>
        <w:t>،</w:t>
      </w:r>
      <w:r w:rsidRPr="005C01AD">
        <w:rPr>
          <w:rtl/>
        </w:rPr>
        <w:t xml:space="preserve"> منهم مَن كان يُهنِّئ</w:t>
      </w:r>
      <w:r w:rsidR="00327C0A">
        <w:rPr>
          <w:rtl/>
        </w:rPr>
        <w:t>،</w:t>
      </w:r>
      <w:r w:rsidRPr="005C01AD">
        <w:rPr>
          <w:rtl/>
        </w:rPr>
        <w:t xml:space="preserve"> ومنهم مَن كان يُعزّي</w:t>
      </w:r>
      <w:r w:rsidR="00327C0A">
        <w:rPr>
          <w:rtl/>
        </w:rPr>
        <w:t>!</w:t>
      </w:r>
      <w:r w:rsidRPr="005C01AD">
        <w:rPr>
          <w:rtl/>
        </w:rPr>
        <w:t xml:space="preserve"> </w:t>
      </w:r>
      <w:r w:rsidRPr="005C01AD">
        <w:rPr>
          <w:rStyle w:val="libFootnotenumChar"/>
          <w:rtl/>
        </w:rPr>
        <w:t>(3)</w:t>
      </w:r>
      <w:r w:rsidR="00327C0A">
        <w:rPr>
          <w:rStyle w:val="libFootnotenumChar"/>
          <w:rtl/>
        </w:rPr>
        <w:t>.</w:t>
      </w:r>
    </w:p>
    <w:p w:rsidR="005C01AD" w:rsidRPr="00A366F7" w:rsidRDefault="00122025" w:rsidP="00FE39ED">
      <w:pPr>
        <w:pStyle w:val="libLine"/>
        <w:rPr>
          <w:rtl/>
        </w:rPr>
      </w:pPr>
      <w:r>
        <w:rPr>
          <w:rtl/>
        </w:rPr>
        <w:t>____________________</w:t>
      </w:r>
    </w:p>
    <w:p w:rsidR="005C01AD" w:rsidRPr="00A366F7" w:rsidRDefault="005C01AD" w:rsidP="00ED6B79">
      <w:pPr>
        <w:pStyle w:val="libFootnote0"/>
        <w:rPr>
          <w:rtl/>
        </w:rPr>
      </w:pPr>
      <w:r w:rsidRPr="00A366F7">
        <w:rPr>
          <w:rtl/>
        </w:rPr>
        <w:t>(1) مدينة المعاجز</w:t>
      </w:r>
      <w:r w:rsidR="00327C0A">
        <w:rPr>
          <w:rtl/>
        </w:rPr>
        <w:t>:</w:t>
      </w:r>
      <w:r w:rsidRPr="00A366F7">
        <w:rPr>
          <w:rtl/>
        </w:rPr>
        <w:t xml:space="preserve"> 4</w:t>
      </w:r>
      <w:r w:rsidR="00327C0A">
        <w:rPr>
          <w:rtl/>
        </w:rPr>
        <w:t>:</w:t>
      </w:r>
      <w:r w:rsidRPr="00A366F7">
        <w:rPr>
          <w:rtl/>
        </w:rPr>
        <w:t xml:space="preserve"> 121</w:t>
      </w:r>
      <w:r w:rsidR="00327C0A">
        <w:rPr>
          <w:rtl/>
        </w:rPr>
        <w:t>.</w:t>
      </w:r>
    </w:p>
    <w:p w:rsidR="005C01AD" w:rsidRPr="00A366F7" w:rsidRDefault="005C01AD" w:rsidP="00ED6B79">
      <w:pPr>
        <w:pStyle w:val="libFootnote0"/>
        <w:rPr>
          <w:rtl/>
        </w:rPr>
      </w:pPr>
      <w:r w:rsidRPr="00A366F7">
        <w:rPr>
          <w:rtl/>
        </w:rPr>
        <w:t>(2) راجع</w:t>
      </w:r>
      <w:r w:rsidR="00327C0A">
        <w:rPr>
          <w:rtl/>
        </w:rPr>
        <w:t>:</w:t>
      </w:r>
      <w:r w:rsidRPr="00A366F7">
        <w:rPr>
          <w:rtl/>
        </w:rPr>
        <w:t xml:space="preserve"> معالي السبطين</w:t>
      </w:r>
      <w:r w:rsidR="00327C0A">
        <w:rPr>
          <w:rtl/>
        </w:rPr>
        <w:t>:</w:t>
      </w:r>
      <w:r w:rsidRPr="00A366F7">
        <w:rPr>
          <w:rtl/>
        </w:rPr>
        <w:t xml:space="preserve"> 2</w:t>
      </w:r>
      <w:r w:rsidR="00327C0A">
        <w:rPr>
          <w:rtl/>
        </w:rPr>
        <w:t>:</w:t>
      </w:r>
      <w:r w:rsidRPr="00A366F7">
        <w:rPr>
          <w:rtl/>
        </w:rPr>
        <w:t xml:space="preserve"> 57</w:t>
      </w:r>
      <w:r w:rsidR="00327C0A">
        <w:rPr>
          <w:rtl/>
        </w:rPr>
        <w:t>،</w:t>
      </w:r>
      <w:r w:rsidRPr="00A366F7">
        <w:rPr>
          <w:rtl/>
        </w:rPr>
        <w:t xml:space="preserve"> وروضة الشهداء</w:t>
      </w:r>
      <w:r w:rsidR="00327C0A">
        <w:rPr>
          <w:rtl/>
        </w:rPr>
        <w:t>:</w:t>
      </w:r>
      <w:r w:rsidRPr="00A366F7">
        <w:rPr>
          <w:rtl/>
        </w:rPr>
        <w:t xml:space="preserve"> 288</w:t>
      </w:r>
      <w:r w:rsidR="00327C0A">
        <w:rPr>
          <w:rtl/>
        </w:rPr>
        <w:t>.</w:t>
      </w:r>
    </w:p>
    <w:p w:rsidR="005C01AD" w:rsidRPr="00A366F7" w:rsidRDefault="005C01AD" w:rsidP="00722CB7">
      <w:pPr>
        <w:pStyle w:val="libFootnote0"/>
        <w:rPr>
          <w:rtl/>
        </w:rPr>
      </w:pPr>
      <w:r w:rsidRPr="00A366F7">
        <w:rPr>
          <w:rtl/>
        </w:rPr>
        <w:t>(3) راجع</w:t>
      </w:r>
      <w:r w:rsidR="00327C0A">
        <w:rPr>
          <w:rtl/>
        </w:rPr>
        <w:t>:</w:t>
      </w:r>
      <w:r w:rsidRPr="00A366F7">
        <w:rPr>
          <w:rtl/>
        </w:rPr>
        <w:t xml:space="preserve"> كامل البهائي</w:t>
      </w:r>
      <w:r w:rsidR="00327C0A">
        <w:rPr>
          <w:rtl/>
        </w:rPr>
        <w:t>:</w:t>
      </w:r>
      <w:r w:rsidRPr="00A366F7">
        <w:rPr>
          <w:rtl/>
        </w:rPr>
        <w:t xml:space="preserve"> 290 / ولا يخفى على ا</w:t>
      </w:r>
      <w:r w:rsidR="00FE39ED">
        <w:rPr>
          <w:rtl/>
        </w:rPr>
        <w:t>لم</w:t>
      </w:r>
      <w:r w:rsidRPr="00A366F7">
        <w:rPr>
          <w:rtl/>
        </w:rPr>
        <w:t>تتبّع العارف أنّ عدد نفوس أهل الكوفة آنذاك (سنة 61 هـ ق) قد يربو على ثلاثمئة ألف نسمة</w:t>
      </w:r>
      <w:r w:rsidR="00327C0A">
        <w:rPr>
          <w:rtl/>
        </w:rPr>
        <w:t>؛</w:t>
      </w:r>
      <w:r w:rsidRPr="00A366F7">
        <w:rPr>
          <w:rtl/>
        </w:rPr>
        <w:t xml:space="preserve"> ذلك لأنّ الكوفيين الذين كاتبوا الإمام الحسين </w:t>
      </w:r>
      <w:r w:rsidR="00994A92" w:rsidRPr="00994A92">
        <w:rPr>
          <w:rStyle w:val="libAlaemChar"/>
          <w:rtl/>
        </w:rPr>
        <w:t>عليه‌السلام</w:t>
      </w:r>
      <w:r w:rsidRPr="00A366F7">
        <w:rPr>
          <w:rtl/>
        </w:rPr>
        <w:t xml:space="preserve"> في سنة 60 هـ بعد موت معاوية</w:t>
      </w:r>
      <w:r w:rsidR="00327C0A">
        <w:rPr>
          <w:rtl/>
        </w:rPr>
        <w:t>،</w:t>
      </w:r>
      <w:r w:rsidRPr="00A366F7">
        <w:rPr>
          <w:rtl/>
        </w:rPr>
        <w:t xml:space="preserve"> ذكروا له عن وجود مئة ألف مقاتل</w:t>
      </w:r>
      <w:r w:rsidR="00327C0A">
        <w:rPr>
          <w:rtl/>
        </w:rPr>
        <w:t>!</w:t>
      </w:r>
      <w:r w:rsidRPr="00A366F7">
        <w:rPr>
          <w:rtl/>
        </w:rPr>
        <w:t xml:space="preserve"> فلو أنّ كلّ </w:t>
      </w:r>
      <w:r w:rsidR="00722CB7">
        <w:rPr>
          <w:rFonts w:hint="cs"/>
          <w:rtl/>
        </w:rPr>
        <w:t xml:space="preserve">= </w:t>
      </w:r>
    </w:p>
    <w:p w:rsidR="005C01AD" w:rsidRDefault="005C01AD" w:rsidP="00FC3649">
      <w:pPr>
        <w:pStyle w:val="libNormal"/>
      </w:pPr>
      <w:r>
        <w:rPr>
          <w:rtl/>
        </w:rPr>
        <w:br w:type="page"/>
      </w:r>
    </w:p>
    <w:p w:rsidR="005C01AD" w:rsidRPr="00FC3649" w:rsidRDefault="005C01AD" w:rsidP="00FC3649">
      <w:pPr>
        <w:pStyle w:val="Heading2"/>
        <w:rPr>
          <w:rtl/>
        </w:rPr>
      </w:pPr>
      <w:bookmarkStart w:id="128" w:name="58"/>
      <w:bookmarkStart w:id="129" w:name="_Toc378503312"/>
      <w:r w:rsidRPr="00A366F7">
        <w:rPr>
          <w:rtl/>
        </w:rPr>
        <w:lastRenderedPageBreak/>
        <w:t>كيف استقبلت الكوفة بقيّة الركب الحسينيّ</w:t>
      </w:r>
      <w:r w:rsidR="00327C0A">
        <w:rPr>
          <w:rtl/>
        </w:rPr>
        <w:t>؟</w:t>
      </w:r>
      <w:r w:rsidRPr="00A366F7">
        <w:rPr>
          <w:rtl/>
        </w:rPr>
        <w:t>!</w:t>
      </w:r>
      <w:bookmarkEnd w:id="128"/>
      <w:bookmarkEnd w:id="129"/>
    </w:p>
    <w:p w:rsidR="005C01AD" w:rsidRPr="00A366F7" w:rsidRDefault="005C01AD" w:rsidP="005C01AD">
      <w:pPr>
        <w:pStyle w:val="libNormal"/>
        <w:rPr>
          <w:rtl/>
        </w:rPr>
      </w:pPr>
      <w:r w:rsidRPr="00A366F7">
        <w:rPr>
          <w:rtl/>
        </w:rPr>
        <w:t>كانت الكوفة قد خرجت عن بكرة أبيها</w:t>
      </w:r>
      <w:r w:rsidR="00327C0A">
        <w:rPr>
          <w:rtl/>
        </w:rPr>
        <w:t>؛</w:t>
      </w:r>
      <w:r w:rsidRPr="00A366F7">
        <w:rPr>
          <w:rtl/>
        </w:rPr>
        <w:t xml:space="preserve"> لتشهد احتفال ابن زياد بمقدم جيشه الظافر في الظاهر</w:t>
      </w:r>
      <w:r w:rsidR="00327C0A">
        <w:rPr>
          <w:rtl/>
        </w:rPr>
        <w:t>!</w:t>
      </w:r>
      <w:r w:rsidRPr="00A366F7">
        <w:rPr>
          <w:rtl/>
        </w:rPr>
        <w:t xml:space="preserve"> ولتشهد بقايا العسكر الذي قاتله جيش عمر بن سعد</w:t>
      </w:r>
      <w:r w:rsidR="00327C0A">
        <w:rPr>
          <w:rtl/>
        </w:rPr>
        <w:t>،</w:t>
      </w:r>
      <w:r w:rsidRPr="00A366F7">
        <w:rPr>
          <w:rtl/>
        </w:rPr>
        <w:t xml:space="preserve"> ولتتصفّح وجوه السبايا</w:t>
      </w:r>
      <w:r w:rsidR="00327C0A">
        <w:rPr>
          <w:rtl/>
        </w:rPr>
        <w:t>!</w:t>
      </w:r>
    </w:p>
    <w:p w:rsidR="005C01AD" w:rsidRPr="00A366F7" w:rsidRDefault="005C01AD" w:rsidP="005C01AD">
      <w:pPr>
        <w:pStyle w:val="libNormal"/>
        <w:rPr>
          <w:rtl/>
        </w:rPr>
      </w:pPr>
      <w:r w:rsidRPr="00A366F7">
        <w:rPr>
          <w:rtl/>
        </w:rPr>
        <w:t>ومن أهل الكوفة مَن كان يعلم بحقيقة مجرى الأحداث</w:t>
      </w:r>
      <w:r w:rsidR="00327C0A">
        <w:rPr>
          <w:rtl/>
        </w:rPr>
        <w:t>،</w:t>
      </w:r>
      <w:r w:rsidRPr="00A366F7">
        <w:rPr>
          <w:rtl/>
        </w:rPr>
        <w:t xml:space="preserve"> ويُدرك عُظم ا</w:t>
      </w:r>
      <w:r w:rsidR="00FE39ED">
        <w:rPr>
          <w:rtl/>
        </w:rPr>
        <w:t>لم</w:t>
      </w:r>
      <w:r w:rsidRPr="00A366F7">
        <w:rPr>
          <w:rtl/>
        </w:rPr>
        <w:t>صاب وفظاعة الجناية التي ارتكبتها الكوفة بالأساس</w:t>
      </w:r>
      <w:r w:rsidR="00327C0A">
        <w:rPr>
          <w:rtl/>
        </w:rPr>
        <w:t>،</w:t>
      </w:r>
      <w:r w:rsidRPr="00A366F7">
        <w:rPr>
          <w:rtl/>
        </w:rPr>
        <w:t xml:space="preserve"> ويدري أنّ السبايا المحمولين مع عمر بن سعد هم بقيّة آل النبيّ </w:t>
      </w:r>
      <w:r w:rsidR="00994A92" w:rsidRPr="00994A92">
        <w:rPr>
          <w:rStyle w:val="libAlaemChar"/>
          <w:rtl/>
        </w:rPr>
        <w:t>صلى‌الله‌عليه‌وآله</w:t>
      </w:r>
      <w:r w:rsidR="00327C0A">
        <w:rPr>
          <w:rtl/>
        </w:rPr>
        <w:t>،</w:t>
      </w:r>
      <w:r w:rsidRPr="00A366F7">
        <w:rPr>
          <w:rtl/>
        </w:rPr>
        <w:t xml:space="preserve"> وأنّ الرؤوس ا</w:t>
      </w:r>
      <w:r w:rsidR="00FE39ED">
        <w:rPr>
          <w:rtl/>
        </w:rPr>
        <w:t>لم</w:t>
      </w:r>
      <w:r w:rsidRPr="00A366F7">
        <w:rPr>
          <w:rtl/>
        </w:rPr>
        <w:t xml:space="preserve">شالات على أطراف الأسنّة هي رؤوس ابن رسول الله </w:t>
      </w:r>
      <w:r w:rsidR="00994A92" w:rsidRPr="00994A92">
        <w:rPr>
          <w:rStyle w:val="libAlaemChar"/>
          <w:rtl/>
        </w:rPr>
        <w:t>صلى‌الله‌عليه‌وآله</w:t>
      </w:r>
      <w:r w:rsidRPr="00A366F7">
        <w:rPr>
          <w:rtl/>
        </w:rPr>
        <w:t xml:space="preserve"> وأهل بيته وأصحابه</w:t>
      </w:r>
      <w:r w:rsidR="00327C0A">
        <w:rPr>
          <w:rtl/>
        </w:rPr>
        <w:t>،</w:t>
      </w:r>
      <w:r w:rsidRPr="00A366F7">
        <w:rPr>
          <w:rtl/>
        </w:rPr>
        <w:t xml:space="preserve"> وهم خير أهل الأرض يومذاك</w:t>
      </w:r>
      <w:r w:rsidR="00327C0A">
        <w:rPr>
          <w:rtl/>
        </w:rPr>
        <w:t>،</w:t>
      </w:r>
      <w:r w:rsidRPr="00A366F7">
        <w:rPr>
          <w:rtl/>
        </w:rPr>
        <w:t xml:space="preserve"> فكان يبكي لعُظم الرزيّة</w:t>
      </w:r>
      <w:r w:rsidR="00327C0A">
        <w:rPr>
          <w:rtl/>
        </w:rPr>
        <w:t>!</w:t>
      </w:r>
    </w:p>
    <w:p w:rsidR="005C01AD" w:rsidRPr="00A366F7" w:rsidRDefault="005C01AD" w:rsidP="005C01AD">
      <w:pPr>
        <w:pStyle w:val="libNormal"/>
        <w:rPr>
          <w:rtl/>
        </w:rPr>
      </w:pPr>
      <w:r w:rsidRPr="00A366F7">
        <w:rPr>
          <w:rtl/>
        </w:rPr>
        <w:t>ومنهم مَن كان أُمويّ ا</w:t>
      </w:r>
      <w:r w:rsidR="00FE39ED">
        <w:rPr>
          <w:rtl/>
        </w:rPr>
        <w:t>لم</w:t>
      </w:r>
      <w:r w:rsidRPr="00A366F7">
        <w:rPr>
          <w:rtl/>
        </w:rPr>
        <w:t>يل والهوى</w:t>
      </w:r>
      <w:r w:rsidR="00327C0A">
        <w:rPr>
          <w:rtl/>
        </w:rPr>
        <w:t>،</w:t>
      </w:r>
      <w:r w:rsidRPr="00A366F7">
        <w:rPr>
          <w:rtl/>
        </w:rPr>
        <w:t xml:space="preserve"> أو جاهلاً لم يعلم بحقائق الأحداث</w:t>
      </w:r>
      <w:r w:rsidR="00327C0A">
        <w:rPr>
          <w:rtl/>
        </w:rPr>
        <w:t>،</w:t>
      </w:r>
      <w:r w:rsidRPr="00A366F7">
        <w:rPr>
          <w:rtl/>
        </w:rPr>
        <w:t xml:space="preserve"> مُتوهّماً أنّ والي الكوفة وأميرها قد فتح فتحاً جديداً على ثغْر من ثغور المسلمين</w:t>
      </w:r>
      <w:r w:rsidR="00327C0A">
        <w:rPr>
          <w:rtl/>
        </w:rPr>
        <w:t>!</w:t>
      </w:r>
      <w:r w:rsidRPr="00A366F7">
        <w:rPr>
          <w:rtl/>
        </w:rPr>
        <w:t xml:space="preserve"> وجيء إليه بسبايا من غير المسلمين</w:t>
      </w:r>
      <w:r w:rsidR="00327C0A">
        <w:rPr>
          <w:rtl/>
        </w:rPr>
        <w:t>،</w:t>
      </w:r>
      <w:r w:rsidRPr="00A366F7">
        <w:rPr>
          <w:rtl/>
        </w:rPr>
        <w:t xml:space="preserve"> فكان يضحك جهراً ويُهنِّئ مَن يلقاه بهذه المناسبة</w:t>
      </w:r>
      <w:r w:rsidR="00327C0A">
        <w:rPr>
          <w:rtl/>
        </w:rPr>
        <w:t>!</w:t>
      </w:r>
      <w:r w:rsidRPr="00A366F7">
        <w:rPr>
          <w:rtl/>
        </w:rPr>
        <w:t>!</w:t>
      </w:r>
    </w:p>
    <w:p w:rsidR="005C01AD" w:rsidRDefault="005C01AD" w:rsidP="005C01AD">
      <w:pPr>
        <w:pStyle w:val="libNormal"/>
        <w:rPr>
          <w:rtl/>
        </w:rPr>
      </w:pPr>
      <w:r w:rsidRPr="00A366F7">
        <w:rPr>
          <w:rtl/>
        </w:rPr>
        <w:t>قال صاحب رياض الأحزان</w:t>
      </w:r>
      <w:r w:rsidR="00327C0A">
        <w:rPr>
          <w:rtl/>
        </w:rPr>
        <w:t>:</w:t>
      </w:r>
      <w:r w:rsidRPr="00A366F7">
        <w:rPr>
          <w:rtl/>
        </w:rPr>
        <w:t xml:space="preserve"> </w:t>
      </w:r>
      <w:r w:rsidR="008F172B">
        <w:rPr>
          <w:rtl/>
        </w:rPr>
        <w:t>(</w:t>
      </w:r>
      <w:r w:rsidRPr="00A366F7">
        <w:rPr>
          <w:rtl/>
        </w:rPr>
        <w:t>وقد مُلئت شوارعها</w:t>
      </w:r>
      <w:r w:rsidR="00122025">
        <w:rPr>
          <w:rtl/>
        </w:rPr>
        <w:t xml:space="preserve"> - </w:t>
      </w:r>
      <w:r w:rsidRPr="00A366F7">
        <w:rPr>
          <w:rtl/>
        </w:rPr>
        <w:t>أي الكوفة</w:t>
      </w:r>
      <w:r w:rsidR="00122025">
        <w:rPr>
          <w:rtl/>
        </w:rPr>
        <w:t xml:space="preserve"> - </w:t>
      </w:r>
      <w:r w:rsidRPr="00A366F7">
        <w:rPr>
          <w:rtl/>
        </w:rPr>
        <w:t>وسككها وأزقَّتها من الرجال والنسوان</w:t>
      </w:r>
      <w:r w:rsidR="00327C0A">
        <w:rPr>
          <w:rtl/>
        </w:rPr>
        <w:t>،</w:t>
      </w:r>
      <w:r w:rsidRPr="00A366F7">
        <w:rPr>
          <w:rtl/>
        </w:rPr>
        <w:t xml:space="preserve"> والشيوخ والشبّان</w:t>
      </w:r>
      <w:r w:rsidR="00327C0A">
        <w:rPr>
          <w:rtl/>
        </w:rPr>
        <w:t>،</w:t>
      </w:r>
      <w:r w:rsidRPr="00A366F7">
        <w:rPr>
          <w:rtl/>
        </w:rPr>
        <w:t xml:space="preserve"> والصبايا والصبيان</w:t>
      </w:r>
      <w:r w:rsidR="00327C0A">
        <w:rPr>
          <w:rtl/>
        </w:rPr>
        <w:t>،</w:t>
      </w:r>
      <w:r w:rsidRPr="00A366F7">
        <w:rPr>
          <w:rtl/>
        </w:rPr>
        <w:t xml:space="preserve"> من الموالف</w:t>
      </w:r>
    </w:p>
    <w:p w:rsidR="00722CB7" w:rsidRDefault="00722CB7" w:rsidP="005C01AD">
      <w:pPr>
        <w:pStyle w:val="libNormal"/>
        <w:rPr>
          <w:rtl/>
        </w:rPr>
      </w:pPr>
      <w:r>
        <w:rPr>
          <w:rFonts w:hint="cs"/>
          <w:rtl/>
        </w:rPr>
        <w:t>____________________</w:t>
      </w:r>
    </w:p>
    <w:p w:rsidR="00722CB7" w:rsidRPr="00A366F7" w:rsidRDefault="00722CB7" w:rsidP="00722CB7">
      <w:pPr>
        <w:pStyle w:val="libFootnote0"/>
        <w:rPr>
          <w:rtl/>
        </w:rPr>
      </w:pPr>
      <w:r>
        <w:rPr>
          <w:rFonts w:hint="cs"/>
          <w:rtl/>
        </w:rPr>
        <w:t xml:space="preserve">= </w:t>
      </w:r>
      <w:r w:rsidRPr="00A366F7">
        <w:rPr>
          <w:rtl/>
        </w:rPr>
        <w:t>واحد من هؤلاء ينتمي إلى عائلة من ثلاثة أفراد (في ضوء حساب المعدّل)</w:t>
      </w:r>
      <w:r>
        <w:rPr>
          <w:rtl/>
        </w:rPr>
        <w:t>،</w:t>
      </w:r>
      <w:r w:rsidRPr="00A366F7">
        <w:rPr>
          <w:rtl/>
        </w:rPr>
        <w:t xml:space="preserve"> لكان مجموع نفوس الكوفة آنذاك حوالي ثلاثمئة ألف نسمة</w:t>
      </w:r>
      <w:r>
        <w:rPr>
          <w:rtl/>
        </w:rPr>
        <w:t>،</w:t>
      </w:r>
      <w:r w:rsidRPr="00A366F7">
        <w:rPr>
          <w:rtl/>
        </w:rPr>
        <w:t xml:space="preserve"> ويُساعد على ما ذهبنا إليه</w:t>
      </w:r>
      <w:r>
        <w:rPr>
          <w:rtl/>
        </w:rPr>
        <w:t>،</w:t>
      </w:r>
      <w:r w:rsidRPr="00A366F7">
        <w:rPr>
          <w:rtl/>
        </w:rPr>
        <w:t xml:space="preserve"> أنّ عمر بن الخطّاب في سنة 22 هـ</w:t>
      </w:r>
      <w:r>
        <w:rPr>
          <w:rtl/>
        </w:rPr>
        <w:t>.</w:t>
      </w:r>
      <w:r w:rsidRPr="00A366F7">
        <w:rPr>
          <w:rtl/>
        </w:rPr>
        <w:t xml:space="preserve"> ق كان قد صرّح بصدد أهل الكوفة قائلاً</w:t>
      </w:r>
      <w:r>
        <w:rPr>
          <w:rtl/>
        </w:rPr>
        <w:t>:</w:t>
      </w:r>
      <w:r w:rsidRPr="00A366F7">
        <w:rPr>
          <w:rtl/>
        </w:rPr>
        <w:t xml:space="preserve"> وأيّ شيء أعظم من مئة ألف لا يرضون عن أمير ولا يرضى عنهم أمير</w:t>
      </w:r>
      <w:r>
        <w:rPr>
          <w:rtl/>
        </w:rPr>
        <w:t>؟</w:t>
      </w:r>
      <w:r w:rsidRPr="00A366F7">
        <w:rPr>
          <w:rtl/>
        </w:rPr>
        <w:t>! وأُحيطت الكوفة على مئة ألف مقاتل</w:t>
      </w:r>
      <w:r>
        <w:rPr>
          <w:rtl/>
        </w:rPr>
        <w:t>.</w:t>
      </w:r>
      <w:r w:rsidRPr="00A366F7">
        <w:rPr>
          <w:rtl/>
        </w:rPr>
        <w:t xml:space="preserve"> (راجع</w:t>
      </w:r>
      <w:r>
        <w:rPr>
          <w:rtl/>
        </w:rPr>
        <w:t>:</w:t>
      </w:r>
      <w:r w:rsidRPr="00A366F7">
        <w:rPr>
          <w:rtl/>
        </w:rPr>
        <w:t xml:space="preserve"> الكامل في التاريخ</w:t>
      </w:r>
      <w:r>
        <w:rPr>
          <w:rtl/>
        </w:rPr>
        <w:t>:</w:t>
      </w:r>
      <w:r w:rsidRPr="00A366F7">
        <w:rPr>
          <w:rtl/>
        </w:rPr>
        <w:t xml:space="preserve"> 3</w:t>
      </w:r>
      <w:r>
        <w:rPr>
          <w:rtl/>
        </w:rPr>
        <w:t>:</w:t>
      </w:r>
      <w:r w:rsidRPr="00A366F7">
        <w:rPr>
          <w:rtl/>
        </w:rPr>
        <w:t xml:space="preserve"> 32)</w:t>
      </w:r>
      <w:r>
        <w:rPr>
          <w:rtl/>
        </w:rPr>
        <w:t>،</w:t>
      </w:r>
      <w:r w:rsidRPr="00A366F7">
        <w:rPr>
          <w:rtl/>
        </w:rPr>
        <w:t xml:space="preserve"> وهذا في سنة 22 هـ</w:t>
      </w:r>
      <w:r>
        <w:rPr>
          <w:rtl/>
        </w:rPr>
        <w:t>؛</w:t>
      </w:r>
      <w:r w:rsidRPr="00A366F7">
        <w:rPr>
          <w:rtl/>
        </w:rPr>
        <w:t xml:space="preserve"> فلا شكّ أن نفوسهم بعد 38 سنة قد بلغ حوالي ثلاثة أمثال عددهم سنة 22 هـ</w:t>
      </w:r>
      <w:r>
        <w:rPr>
          <w:rtl/>
        </w:rPr>
        <w:t>.</w:t>
      </w:r>
    </w:p>
    <w:p w:rsidR="005C01AD" w:rsidRDefault="005C01AD" w:rsidP="00FC3649">
      <w:pPr>
        <w:pStyle w:val="libNormal"/>
      </w:pPr>
      <w:r>
        <w:rPr>
          <w:rtl/>
        </w:rPr>
        <w:br w:type="page"/>
      </w:r>
    </w:p>
    <w:p w:rsidR="005C01AD" w:rsidRPr="00A366F7" w:rsidRDefault="005C01AD" w:rsidP="00722CB7">
      <w:pPr>
        <w:pStyle w:val="libNormal0"/>
        <w:rPr>
          <w:rtl/>
        </w:rPr>
      </w:pPr>
      <w:r w:rsidRPr="005C01AD">
        <w:rPr>
          <w:rtl/>
        </w:rPr>
        <w:lastRenderedPageBreak/>
        <w:t>وا</w:t>
      </w:r>
      <w:r w:rsidR="00FE39ED">
        <w:rPr>
          <w:rtl/>
        </w:rPr>
        <w:t>لم</w:t>
      </w:r>
      <w:r w:rsidRPr="005C01AD">
        <w:rPr>
          <w:rtl/>
        </w:rPr>
        <w:t>خالف</w:t>
      </w:r>
      <w:r w:rsidR="00327C0A">
        <w:rPr>
          <w:rtl/>
        </w:rPr>
        <w:t>،</w:t>
      </w:r>
      <w:r w:rsidRPr="005C01AD">
        <w:rPr>
          <w:rtl/>
        </w:rPr>
        <w:t xml:space="preserve"> وحزب الرحمان</w:t>
      </w:r>
      <w:r w:rsidR="00327C0A">
        <w:rPr>
          <w:rtl/>
        </w:rPr>
        <w:t>،</w:t>
      </w:r>
      <w:r w:rsidRPr="005C01AD">
        <w:rPr>
          <w:rtl/>
        </w:rPr>
        <w:t xml:space="preserve"> وأولياء الشيطان</w:t>
      </w:r>
      <w:r w:rsidR="00327C0A">
        <w:rPr>
          <w:rtl/>
        </w:rPr>
        <w:t>،</w:t>
      </w:r>
      <w:r w:rsidRPr="005C01AD">
        <w:rPr>
          <w:rtl/>
        </w:rPr>
        <w:t xml:space="preserve"> منهم باكٍ ومُنتحب</w:t>
      </w:r>
      <w:r w:rsidR="00327C0A">
        <w:rPr>
          <w:rtl/>
        </w:rPr>
        <w:t>،</w:t>
      </w:r>
      <w:r w:rsidRPr="005C01AD">
        <w:rPr>
          <w:rtl/>
        </w:rPr>
        <w:t xml:space="preserve"> ومنهم ضاحك وطرِب</w:t>
      </w:r>
      <w:r w:rsidR="00327C0A">
        <w:rPr>
          <w:rtl/>
        </w:rPr>
        <w:t>،</w:t>
      </w:r>
      <w:r w:rsidRPr="005C01AD">
        <w:rPr>
          <w:rtl/>
        </w:rPr>
        <w:t xml:space="preserve"> منهم عارف بالواقعة العظمى</w:t>
      </w:r>
      <w:r w:rsidR="00327C0A">
        <w:rPr>
          <w:rtl/>
        </w:rPr>
        <w:t>،</w:t>
      </w:r>
      <w:r w:rsidRPr="005C01AD">
        <w:rPr>
          <w:rtl/>
        </w:rPr>
        <w:t xml:space="preserve"> وأنّها جرت على آل النبيّ محمد </w:t>
      </w:r>
      <w:r w:rsidR="00994A92" w:rsidRPr="00994A92">
        <w:rPr>
          <w:rStyle w:val="libAlaemChar"/>
          <w:rtl/>
        </w:rPr>
        <w:t>صلى‌الله‌عليه‌وآله</w:t>
      </w:r>
      <w:r w:rsidR="00327C0A">
        <w:rPr>
          <w:rtl/>
        </w:rPr>
        <w:t>،</w:t>
      </w:r>
      <w:r w:rsidRPr="005C01AD">
        <w:rPr>
          <w:rtl/>
        </w:rPr>
        <w:t xml:space="preserve"> ومنهم جاهل غافل عن البلوى</w:t>
      </w:r>
      <w:r w:rsidR="008F172B">
        <w:rPr>
          <w:rtl/>
        </w:rPr>
        <w:t>)</w:t>
      </w:r>
      <w:r w:rsidRPr="005C01AD">
        <w:rPr>
          <w:rtl/>
        </w:rPr>
        <w:t xml:space="preserve"> </w:t>
      </w:r>
      <w:r w:rsidRPr="005C01AD">
        <w:rPr>
          <w:rStyle w:val="libFootnotenumChar"/>
          <w:rtl/>
        </w:rPr>
        <w:t>(1)</w:t>
      </w:r>
      <w:r w:rsidR="00327C0A">
        <w:rPr>
          <w:rtl/>
        </w:rPr>
        <w:t>.</w:t>
      </w:r>
    </w:p>
    <w:p w:rsidR="005C01AD" w:rsidRPr="00A366F7" w:rsidRDefault="005C01AD" w:rsidP="005C01AD">
      <w:pPr>
        <w:pStyle w:val="libNormal"/>
        <w:rPr>
          <w:rtl/>
        </w:rPr>
      </w:pPr>
      <w:r w:rsidRPr="005C01AD">
        <w:rPr>
          <w:rtl/>
        </w:rPr>
        <w:t>وروى الشيخ الطوسي بسنده</w:t>
      </w:r>
      <w:r w:rsidR="00327C0A">
        <w:rPr>
          <w:rtl/>
        </w:rPr>
        <w:t>،</w:t>
      </w:r>
      <w:r w:rsidRPr="005C01AD">
        <w:rPr>
          <w:rtl/>
        </w:rPr>
        <w:t xml:space="preserve"> عن حذلم بن ستير </w:t>
      </w:r>
      <w:r w:rsidRPr="005C01AD">
        <w:rPr>
          <w:rStyle w:val="libFootnotenumChar"/>
          <w:rtl/>
        </w:rPr>
        <w:t>(2)</w:t>
      </w:r>
      <w:r w:rsidR="00327C0A">
        <w:rPr>
          <w:rtl/>
        </w:rPr>
        <w:t>،</w:t>
      </w:r>
      <w:r w:rsidRPr="005C01AD">
        <w:rPr>
          <w:rtl/>
        </w:rPr>
        <w:t xml:space="preserve"> قال</w:t>
      </w:r>
      <w:r w:rsidR="00327C0A">
        <w:rPr>
          <w:rtl/>
        </w:rPr>
        <w:t>:</w:t>
      </w:r>
      <w:r w:rsidRPr="005C01AD">
        <w:rPr>
          <w:rtl/>
        </w:rPr>
        <w:t xml:space="preserve"> </w:t>
      </w:r>
      <w:r w:rsidR="008F172B">
        <w:rPr>
          <w:rtl/>
        </w:rPr>
        <w:t>(</w:t>
      </w:r>
      <w:r w:rsidRPr="005C01AD">
        <w:rPr>
          <w:rtl/>
        </w:rPr>
        <w:t>قدمت الكوفة في ا</w:t>
      </w:r>
      <w:r w:rsidR="00FE39ED">
        <w:rPr>
          <w:rtl/>
        </w:rPr>
        <w:t>لم</w:t>
      </w:r>
      <w:r w:rsidRPr="005C01AD">
        <w:rPr>
          <w:rtl/>
        </w:rPr>
        <w:t>حرّم سنة إحدى وستّين</w:t>
      </w:r>
      <w:r w:rsidR="00327C0A">
        <w:rPr>
          <w:rtl/>
        </w:rPr>
        <w:t>،</w:t>
      </w:r>
      <w:r w:rsidRPr="005C01AD">
        <w:rPr>
          <w:rtl/>
        </w:rPr>
        <w:t xml:space="preserve"> مُنصرف عليّ بن الحسين </w:t>
      </w:r>
      <w:r w:rsidR="00994A92" w:rsidRPr="00994A92">
        <w:rPr>
          <w:rStyle w:val="libAlaemChar"/>
          <w:rtl/>
        </w:rPr>
        <w:t>عليهما‌السلام</w:t>
      </w:r>
      <w:r w:rsidRPr="005C01AD">
        <w:rPr>
          <w:rtl/>
        </w:rPr>
        <w:t xml:space="preserve"> بالنسوة من كربلاء</w:t>
      </w:r>
      <w:r w:rsidR="00327C0A">
        <w:rPr>
          <w:rtl/>
        </w:rPr>
        <w:t>،</w:t>
      </w:r>
      <w:r w:rsidRPr="005C01AD">
        <w:rPr>
          <w:rtl/>
        </w:rPr>
        <w:t xml:space="preserve"> ومعهم الأجناد يُحيطون بهم</w:t>
      </w:r>
      <w:r w:rsidR="00327C0A">
        <w:rPr>
          <w:rtl/>
        </w:rPr>
        <w:t>،</w:t>
      </w:r>
      <w:r w:rsidRPr="005C01AD">
        <w:rPr>
          <w:rtl/>
        </w:rPr>
        <w:t xml:space="preserve"> وقد خرج الناس للنظر إليهم</w:t>
      </w:r>
      <w:r w:rsidR="00327C0A">
        <w:rPr>
          <w:rtl/>
        </w:rPr>
        <w:t>،</w:t>
      </w:r>
      <w:r w:rsidRPr="005C01AD">
        <w:rPr>
          <w:rtl/>
        </w:rPr>
        <w:t xml:space="preserve"> ف</w:t>
      </w:r>
      <w:r w:rsidR="00FE39ED">
        <w:rPr>
          <w:rtl/>
        </w:rPr>
        <w:t>لم</w:t>
      </w:r>
      <w:r w:rsidRPr="005C01AD">
        <w:rPr>
          <w:rtl/>
        </w:rPr>
        <w:t>ا أقبل على الجِمال بغير وطاء جعل نساء الكوفة يبكين ويلتدمْن</w:t>
      </w:r>
      <w:r w:rsidR="00327C0A">
        <w:rPr>
          <w:rtl/>
        </w:rPr>
        <w:t>!</w:t>
      </w:r>
      <w:r w:rsidRPr="005C01AD">
        <w:rPr>
          <w:rtl/>
        </w:rPr>
        <w:t xml:space="preserve"> </w:t>
      </w:r>
      <w:r w:rsidRPr="005C01AD">
        <w:rPr>
          <w:rStyle w:val="libFootnotenumChar"/>
          <w:rtl/>
        </w:rPr>
        <w:t>(3)</w:t>
      </w:r>
      <w:r w:rsidR="00327C0A">
        <w:rPr>
          <w:rtl/>
        </w:rPr>
        <w:t>،</w:t>
      </w:r>
      <w:r w:rsidRPr="005C01AD">
        <w:rPr>
          <w:rtl/>
        </w:rPr>
        <w:t xml:space="preserve"> فسمعت عليّ بن الحسين </w:t>
      </w:r>
      <w:r w:rsidR="00994A92" w:rsidRPr="00994A92">
        <w:rPr>
          <w:rStyle w:val="libAlaemChar"/>
          <w:rtl/>
        </w:rPr>
        <w:t>عليهما‌السلام</w:t>
      </w:r>
      <w:r w:rsidRPr="005C01AD">
        <w:rPr>
          <w:rtl/>
        </w:rPr>
        <w:t xml:space="preserve"> وهو يقول بصوت ضئيل</w:t>
      </w:r>
      <w:r w:rsidR="00122025">
        <w:rPr>
          <w:rtl/>
        </w:rPr>
        <w:t xml:space="preserve"> - </w:t>
      </w:r>
      <w:r w:rsidRPr="005C01AD">
        <w:rPr>
          <w:rtl/>
        </w:rPr>
        <w:t>وقد نهكته العلّة</w:t>
      </w:r>
      <w:r w:rsidR="00327C0A">
        <w:rPr>
          <w:rtl/>
        </w:rPr>
        <w:t>!</w:t>
      </w:r>
      <w:r w:rsidRPr="005C01AD">
        <w:rPr>
          <w:rtl/>
        </w:rPr>
        <w:t xml:space="preserve"> وفي عنُقه الجامعة</w:t>
      </w:r>
      <w:r w:rsidR="00327C0A">
        <w:rPr>
          <w:rtl/>
        </w:rPr>
        <w:t>!</w:t>
      </w:r>
      <w:r w:rsidRPr="005C01AD">
        <w:rPr>
          <w:rtl/>
        </w:rPr>
        <w:t xml:space="preserve"> ويده مغلولة إلى عنقه</w:t>
      </w:r>
      <w:r w:rsidR="00327C0A">
        <w:rPr>
          <w:rtl/>
        </w:rPr>
        <w:t>!</w:t>
      </w:r>
      <w:r w:rsidR="00122025">
        <w:rPr>
          <w:rtl/>
        </w:rPr>
        <w:t xml:space="preserve"> -</w:t>
      </w:r>
      <w:r w:rsidR="00327C0A">
        <w:rPr>
          <w:rtl/>
        </w:rPr>
        <w:t>:</w:t>
      </w:r>
      <w:r w:rsidRPr="005C01AD">
        <w:rPr>
          <w:rtl/>
        </w:rPr>
        <w:t xml:space="preserve"> </w:t>
      </w:r>
      <w:r w:rsidR="008F172B">
        <w:rPr>
          <w:rStyle w:val="libBold2Char"/>
          <w:rtl/>
        </w:rPr>
        <w:t>(</w:t>
      </w:r>
      <w:r w:rsidRPr="0006022A">
        <w:rPr>
          <w:rStyle w:val="libBold2Char"/>
          <w:rtl/>
        </w:rPr>
        <w:t>إنّ هؤلاء النسوة يبكين</w:t>
      </w:r>
      <w:r w:rsidR="00327C0A">
        <w:rPr>
          <w:rStyle w:val="libBold2Char"/>
          <w:rtl/>
        </w:rPr>
        <w:t>!</w:t>
      </w:r>
      <w:r w:rsidRPr="0006022A">
        <w:rPr>
          <w:rStyle w:val="libBold2Char"/>
          <w:rtl/>
        </w:rPr>
        <w:t xml:space="preserve"> فمَن قتلنا</w:t>
      </w:r>
      <w:r w:rsidR="00327C0A">
        <w:rPr>
          <w:rStyle w:val="libBold2Char"/>
          <w:rtl/>
        </w:rPr>
        <w:t>؟</w:t>
      </w:r>
      <w:r w:rsidRPr="0006022A">
        <w:rPr>
          <w:rStyle w:val="libBold2Char"/>
          <w:rtl/>
        </w:rPr>
        <w:t>!</w:t>
      </w:r>
      <w:r w:rsidR="008F172B">
        <w:rPr>
          <w:rStyle w:val="libBold2Char"/>
          <w:rtl/>
        </w:rPr>
        <w:t>)</w:t>
      </w:r>
      <w:r w:rsidRPr="005C01AD">
        <w:rPr>
          <w:rtl/>
        </w:rPr>
        <w:t xml:space="preserve"> </w:t>
      </w:r>
      <w:r w:rsidRPr="005C01AD">
        <w:rPr>
          <w:rStyle w:val="libFootnotenumChar"/>
          <w:rtl/>
        </w:rPr>
        <w:t>(4)</w:t>
      </w:r>
      <w:r w:rsidR="00327C0A" w:rsidRPr="00722CB7">
        <w:rPr>
          <w:rtl/>
        </w:rPr>
        <w:t>.</w:t>
      </w:r>
    </w:p>
    <w:p w:rsidR="005C01AD" w:rsidRPr="00A366F7" w:rsidRDefault="005C01AD" w:rsidP="005C01AD">
      <w:pPr>
        <w:pStyle w:val="libNormal"/>
        <w:rPr>
          <w:rtl/>
        </w:rPr>
      </w:pPr>
      <w:r w:rsidRPr="005C01AD">
        <w:rPr>
          <w:rtl/>
        </w:rPr>
        <w:t>ويقول اليعقوبي في تاريخه</w:t>
      </w:r>
      <w:r w:rsidR="00327C0A">
        <w:rPr>
          <w:rtl/>
        </w:rPr>
        <w:t>:</w:t>
      </w:r>
      <w:r w:rsidRPr="005C01AD">
        <w:rPr>
          <w:rtl/>
        </w:rPr>
        <w:t xml:space="preserve"> </w:t>
      </w:r>
      <w:r w:rsidR="008F172B">
        <w:rPr>
          <w:rtl/>
        </w:rPr>
        <w:t>(</w:t>
      </w:r>
      <w:r w:rsidRPr="005C01AD">
        <w:rPr>
          <w:rtl/>
        </w:rPr>
        <w:t>وحملوهنّ إلى الكوفة</w:t>
      </w:r>
      <w:r w:rsidR="00327C0A">
        <w:rPr>
          <w:rtl/>
        </w:rPr>
        <w:t>،</w:t>
      </w:r>
      <w:r w:rsidRPr="005C01AD">
        <w:rPr>
          <w:rtl/>
        </w:rPr>
        <w:t xml:space="preserve"> ف</w:t>
      </w:r>
      <w:r w:rsidR="00FE39ED">
        <w:rPr>
          <w:rtl/>
        </w:rPr>
        <w:t>لم</w:t>
      </w:r>
      <w:r w:rsidRPr="005C01AD">
        <w:rPr>
          <w:rtl/>
        </w:rPr>
        <w:t>ا دخلن إليها خرجت نساء الكوفة يصرخن ويبكين</w:t>
      </w:r>
      <w:r w:rsidR="00327C0A">
        <w:rPr>
          <w:rtl/>
        </w:rPr>
        <w:t>!</w:t>
      </w:r>
      <w:r w:rsidRPr="005C01AD">
        <w:rPr>
          <w:rtl/>
        </w:rPr>
        <w:t xml:space="preserve"> فقال عليّ بن الحسين</w:t>
      </w:r>
      <w:r w:rsidR="00327C0A">
        <w:rPr>
          <w:rtl/>
        </w:rPr>
        <w:t>:</w:t>
      </w:r>
      <w:r w:rsidRPr="005C01AD">
        <w:rPr>
          <w:rtl/>
        </w:rPr>
        <w:t xml:space="preserve"> </w:t>
      </w:r>
      <w:r w:rsidR="008F172B">
        <w:rPr>
          <w:rStyle w:val="libBold2Char"/>
          <w:rtl/>
        </w:rPr>
        <w:t>(</w:t>
      </w:r>
      <w:r w:rsidRPr="0006022A">
        <w:rPr>
          <w:rStyle w:val="libBold2Char"/>
          <w:rtl/>
        </w:rPr>
        <w:t>هؤلاء يبكين</w:t>
      </w:r>
      <w:r w:rsidR="00327C0A">
        <w:rPr>
          <w:rStyle w:val="libBold2Char"/>
          <w:rtl/>
        </w:rPr>
        <w:t>!</w:t>
      </w:r>
      <w:r w:rsidRPr="0006022A">
        <w:rPr>
          <w:rStyle w:val="libBold2Char"/>
          <w:rtl/>
        </w:rPr>
        <w:t xml:space="preserve"> فمَن</w:t>
      </w:r>
    </w:p>
    <w:p w:rsidR="005C01AD" w:rsidRPr="00A366F7" w:rsidRDefault="00122025" w:rsidP="00FE39ED">
      <w:pPr>
        <w:pStyle w:val="libLine"/>
        <w:rPr>
          <w:rtl/>
        </w:rPr>
      </w:pPr>
      <w:r>
        <w:rPr>
          <w:rtl/>
        </w:rPr>
        <w:t>____________________</w:t>
      </w:r>
    </w:p>
    <w:p w:rsidR="005C01AD" w:rsidRPr="00A366F7" w:rsidRDefault="005C01AD" w:rsidP="00ED6B79">
      <w:pPr>
        <w:pStyle w:val="libFootnote0"/>
        <w:rPr>
          <w:rtl/>
        </w:rPr>
      </w:pPr>
      <w:r w:rsidRPr="00A366F7">
        <w:rPr>
          <w:rtl/>
        </w:rPr>
        <w:t>(1) رياض الأحزان</w:t>
      </w:r>
      <w:r w:rsidR="00327C0A">
        <w:rPr>
          <w:rtl/>
        </w:rPr>
        <w:t>:</w:t>
      </w:r>
      <w:r w:rsidRPr="00A366F7">
        <w:rPr>
          <w:rtl/>
        </w:rPr>
        <w:t xml:space="preserve"> 48 /</w:t>
      </w:r>
      <w:r w:rsidR="00327C0A">
        <w:rPr>
          <w:rtl/>
        </w:rPr>
        <w:t>،</w:t>
      </w:r>
      <w:r w:rsidRPr="00A366F7">
        <w:rPr>
          <w:rtl/>
        </w:rPr>
        <w:t xml:space="preserve"> ونقل أيضاً عن تذكرة الأئمّة للعلاّمة المجلسي أنهّ (قال بعض النظّار وا</w:t>
      </w:r>
      <w:r w:rsidR="00FE39ED">
        <w:rPr>
          <w:rtl/>
        </w:rPr>
        <w:t>لم</w:t>
      </w:r>
      <w:r w:rsidRPr="00A366F7">
        <w:rPr>
          <w:rtl/>
        </w:rPr>
        <w:t>تفرّجين لبعض شماتةً بهم</w:t>
      </w:r>
      <w:r w:rsidR="00327C0A">
        <w:rPr>
          <w:rtl/>
        </w:rPr>
        <w:t>:</w:t>
      </w:r>
      <w:r w:rsidRPr="00A366F7">
        <w:rPr>
          <w:rtl/>
        </w:rPr>
        <w:t xml:space="preserve"> إنّ الله تعالى نِعْمَ ما كافى هؤلاء به عمّا أحدثوه وأبدعوه وفعلوه</w:t>
      </w:r>
      <w:r w:rsidR="00327C0A">
        <w:rPr>
          <w:rtl/>
        </w:rPr>
        <w:t>!</w:t>
      </w:r>
      <w:r w:rsidRPr="00A366F7">
        <w:rPr>
          <w:rtl/>
        </w:rPr>
        <w:t xml:space="preserve"> </w:t>
      </w:r>
    </w:p>
    <w:p w:rsidR="005C01AD" w:rsidRPr="00A366F7" w:rsidRDefault="005C01AD" w:rsidP="00ED6B79">
      <w:pPr>
        <w:pStyle w:val="libFootnote0"/>
        <w:rPr>
          <w:rtl/>
        </w:rPr>
      </w:pPr>
      <w:r w:rsidRPr="00A366F7">
        <w:rPr>
          <w:rtl/>
        </w:rPr>
        <w:t>وكان هو في ذلك</w:t>
      </w:r>
      <w:r w:rsidR="00327C0A">
        <w:rPr>
          <w:rtl/>
        </w:rPr>
        <w:t>،</w:t>
      </w:r>
      <w:r w:rsidRPr="00A366F7">
        <w:rPr>
          <w:rtl/>
        </w:rPr>
        <w:t xml:space="preserve"> إذ طارت من السماء حجارة وأصابت فمه وسقط ميّتاً لعنه الله</w:t>
      </w:r>
      <w:r w:rsidR="008F172B">
        <w:rPr>
          <w:rtl/>
        </w:rPr>
        <w:t>)</w:t>
      </w:r>
      <w:r w:rsidR="00327C0A">
        <w:rPr>
          <w:rtl/>
        </w:rPr>
        <w:t>.</w:t>
      </w:r>
    </w:p>
    <w:p w:rsidR="005C01AD" w:rsidRPr="00A366F7" w:rsidRDefault="005C01AD" w:rsidP="00ED6B79">
      <w:pPr>
        <w:pStyle w:val="libFootnote0"/>
        <w:rPr>
          <w:rtl/>
        </w:rPr>
      </w:pPr>
      <w:r w:rsidRPr="00A366F7">
        <w:rPr>
          <w:rtl/>
        </w:rPr>
        <w:t>(2) في رجال الشيخ الطوسي</w:t>
      </w:r>
      <w:r w:rsidR="00327C0A">
        <w:rPr>
          <w:rtl/>
        </w:rPr>
        <w:t>:</w:t>
      </w:r>
      <w:r w:rsidRPr="00A366F7">
        <w:rPr>
          <w:rtl/>
        </w:rPr>
        <w:t xml:space="preserve"> 113 ورد اسمه (حذيم بن شريك الأسدي)</w:t>
      </w:r>
      <w:r w:rsidR="00327C0A">
        <w:rPr>
          <w:rtl/>
        </w:rPr>
        <w:t>،</w:t>
      </w:r>
      <w:r w:rsidRPr="00A366F7">
        <w:rPr>
          <w:rtl/>
        </w:rPr>
        <w:t xml:space="preserve"> وروى الطبرسي في كتابه الاحتجاج عنه حديث ورد الإمام السجّاد </w:t>
      </w:r>
      <w:r w:rsidR="00994A92" w:rsidRPr="00994A92">
        <w:rPr>
          <w:rStyle w:val="libAlaemChar"/>
          <w:rtl/>
        </w:rPr>
        <w:t>عليه‌السلام</w:t>
      </w:r>
      <w:r w:rsidRPr="00A366F7">
        <w:rPr>
          <w:rtl/>
        </w:rPr>
        <w:t xml:space="preserve"> الكوفة مع أهل البيت</w:t>
      </w:r>
      <w:r w:rsidR="00327C0A">
        <w:rPr>
          <w:rtl/>
        </w:rPr>
        <w:t>،</w:t>
      </w:r>
      <w:r w:rsidRPr="00A366F7">
        <w:rPr>
          <w:rtl/>
        </w:rPr>
        <w:t xml:space="preserve"> وخطبة زينب الكبرى في الكوفة</w:t>
      </w:r>
      <w:r w:rsidR="00327C0A">
        <w:rPr>
          <w:rtl/>
        </w:rPr>
        <w:t>.</w:t>
      </w:r>
      <w:r w:rsidRPr="00A366F7">
        <w:rPr>
          <w:rtl/>
        </w:rPr>
        <w:t xml:space="preserve"> (راجع</w:t>
      </w:r>
      <w:r w:rsidR="00327C0A">
        <w:rPr>
          <w:rtl/>
        </w:rPr>
        <w:t>:</w:t>
      </w:r>
      <w:r w:rsidRPr="00A366F7">
        <w:rPr>
          <w:rtl/>
        </w:rPr>
        <w:t xml:space="preserve"> الاحتجاج</w:t>
      </w:r>
      <w:r w:rsidR="00327C0A">
        <w:rPr>
          <w:rtl/>
        </w:rPr>
        <w:t>:</w:t>
      </w:r>
      <w:r w:rsidRPr="00A366F7">
        <w:rPr>
          <w:rtl/>
        </w:rPr>
        <w:t xml:space="preserve"> 2</w:t>
      </w:r>
      <w:r w:rsidR="00327C0A">
        <w:rPr>
          <w:rtl/>
        </w:rPr>
        <w:t>:</w:t>
      </w:r>
      <w:r w:rsidRPr="00A366F7">
        <w:rPr>
          <w:rtl/>
        </w:rPr>
        <w:t xml:space="preserve"> 320 رقم 322)</w:t>
      </w:r>
      <w:r w:rsidR="00327C0A">
        <w:rPr>
          <w:rtl/>
        </w:rPr>
        <w:t>،</w:t>
      </w:r>
      <w:r w:rsidRPr="00A366F7">
        <w:rPr>
          <w:rtl/>
        </w:rPr>
        <w:t xml:space="preserve"> وفي البحار</w:t>
      </w:r>
      <w:r w:rsidR="00327C0A">
        <w:rPr>
          <w:rtl/>
        </w:rPr>
        <w:t>:</w:t>
      </w:r>
      <w:r w:rsidRPr="00A366F7">
        <w:rPr>
          <w:rtl/>
        </w:rPr>
        <w:t xml:space="preserve"> 45</w:t>
      </w:r>
      <w:r w:rsidR="00327C0A">
        <w:rPr>
          <w:rtl/>
        </w:rPr>
        <w:t>:</w:t>
      </w:r>
      <w:r w:rsidRPr="00A366F7">
        <w:rPr>
          <w:rtl/>
        </w:rPr>
        <w:t xml:space="preserve"> 108 (بشير بن خزيم الأسدي)</w:t>
      </w:r>
      <w:r w:rsidR="00327C0A">
        <w:rPr>
          <w:rtl/>
        </w:rPr>
        <w:t>،</w:t>
      </w:r>
      <w:r w:rsidRPr="00A366F7">
        <w:rPr>
          <w:rtl/>
        </w:rPr>
        <w:t xml:space="preserve"> وفي مُستدركات علم رجال الحديث</w:t>
      </w:r>
      <w:r w:rsidR="00327C0A">
        <w:rPr>
          <w:rtl/>
        </w:rPr>
        <w:t>:</w:t>
      </w:r>
      <w:r w:rsidRPr="00A366F7">
        <w:rPr>
          <w:rtl/>
        </w:rPr>
        <w:t xml:space="preserve"> 2</w:t>
      </w:r>
      <w:r w:rsidR="00327C0A">
        <w:rPr>
          <w:rtl/>
        </w:rPr>
        <w:t>:</w:t>
      </w:r>
      <w:r w:rsidRPr="00A366F7">
        <w:rPr>
          <w:rtl/>
        </w:rPr>
        <w:t xml:space="preserve"> 37</w:t>
      </w:r>
      <w:r w:rsidR="00327C0A">
        <w:rPr>
          <w:rtl/>
        </w:rPr>
        <w:t>:</w:t>
      </w:r>
      <w:r w:rsidRPr="00A366F7">
        <w:rPr>
          <w:rtl/>
        </w:rPr>
        <w:t xml:space="preserve"> (بشير بن جزيم الأسدي</w:t>
      </w:r>
      <w:r w:rsidR="00327C0A">
        <w:rPr>
          <w:rtl/>
        </w:rPr>
        <w:t>:</w:t>
      </w:r>
      <w:r w:rsidRPr="00A366F7">
        <w:rPr>
          <w:rtl/>
        </w:rPr>
        <w:t xml:space="preserve"> لم يذكروه</w:t>
      </w:r>
      <w:r w:rsidR="00327C0A">
        <w:rPr>
          <w:rtl/>
        </w:rPr>
        <w:t>،</w:t>
      </w:r>
      <w:r w:rsidRPr="00A366F7">
        <w:rPr>
          <w:rtl/>
        </w:rPr>
        <w:t xml:space="preserve"> وهو راوي خطبة مولاتنا زينب </w:t>
      </w:r>
      <w:r w:rsidR="00994A92" w:rsidRPr="00994A92">
        <w:rPr>
          <w:rStyle w:val="libAlaemChar"/>
          <w:rtl/>
        </w:rPr>
        <w:t>عليها‌السلام</w:t>
      </w:r>
      <w:r w:rsidRPr="00A366F7">
        <w:rPr>
          <w:rtl/>
        </w:rPr>
        <w:t xml:space="preserve"> بالكوفة</w:t>
      </w:r>
      <w:r w:rsidR="00327C0A">
        <w:rPr>
          <w:rtl/>
        </w:rPr>
        <w:t>.</w:t>
      </w:r>
      <w:r w:rsidRPr="00A366F7">
        <w:rPr>
          <w:rtl/>
        </w:rPr>
        <w:t>)</w:t>
      </w:r>
      <w:r w:rsidR="00327C0A">
        <w:rPr>
          <w:rtl/>
        </w:rPr>
        <w:t>.</w:t>
      </w:r>
    </w:p>
    <w:p w:rsidR="005C01AD" w:rsidRPr="00A366F7" w:rsidRDefault="005C01AD" w:rsidP="00ED6B79">
      <w:pPr>
        <w:pStyle w:val="libFootnote0"/>
        <w:rPr>
          <w:rtl/>
        </w:rPr>
      </w:pPr>
      <w:r w:rsidRPr="00A366F7">
        <w:rPr>
          <w:rtl/>
        </w:rPr>
        <w:t>(3) التدمتْ المرأة</w:t>
      </w:r>
      <w:r w:rsidR="00327C0A">
        <w:rPr>
          <w:rtl/>
        </w:rPr>
        <w:t>:</w:t>
      </w:r>
      <w:r w:rsidRPr="00A366F7">
        <w:rPr>
          <w:rtl/>
        </w:rPr>
        <w:t xml:space="preserve"> ضربت صدرها في النياحة</w:t>
      </w:r>
      <w:r w:rsidR="00327C0A">
        <w:rPr>
          <w:rtl/>
        </w:rPr>
        <w:t>،</w:t>
      </w:r>
      <w:r w:rsidRPr="00A366F7">
        <w:rPr>
          <w:rtl/>
        </w:rPr>
        <w:t xml:space="preserve"> وقيل</w:t>
      </w:r>
      <w:r w:rsidR="00327C0A">
        <w:rPr>
          <w:rtl/>
        </w:rPr>
        <w:t>:</w:t>
      </w:r>
      <w:r w:rsidRPr="00A366F7">
        <w:rPr>
          <w:rtl/>
        </w:rPr>
        <w:t xml:space="preserve"> ضربت وجهها في المآتم</w:t>
      </w:r>
      <w:r w:rsidR="00327C0A">
        <w:rPr>
          <w:rtl/>
        </w:rPr>
        <w:t>.</w:t>
      </w:r>
    </w:p>
    <w:p w:rsidR="005C01AD" w:rsidRPr="00A366F7" w:rsidRDefault="005C01AD" w:rsidP="00ED6B79">
      <w:pPr>
        <w:pStyle w:val="libFootnote0"/>
        <w:rPr>
          <w:rtl/>
        </w:rPr>
      </w:pPr>
      <w:r w:rsidRPr="00A366F7">
        <w:rPr>
          <w:rtl/>
        </w:rPr>
        <w:t>(4) أمالي الطوسي</w:t>
      </w:r>
      <w:r w:rsidR="00327C0A">
        <w:rPr>
          <w:rtl/>
        </w:rPr>
        <w:t>:</w:t>
      </w:r>
      <w:r w:rsidRPr="00A366F7">
        <w:rPr>
          <w:rtl/>
        </w:rPr>
        <w:t xml:space="preserve"> 91</w:t>
      </w:r>
      <w:r w:rsidR="00327C0A">
        <w:rPr>
          <w:rtl/>
        </w:rPr>
        <w:t>،</w:t>
      </w:r>
      <w:r w:rsidRPr="00A366F7">
        <w:rPr>
          <w:rtl/>
        </w:rPr>
        <w:t xml:space="preserve"> واللهوف</w:t>
      </w:r>
      <w:r w:rsidR="00327C0A">
        <w:rPr>
          <w:rtl/>
        </w:rPr>
        <w:t>:</w:t>
      </w:r>
      <w:r w:rsidRPr="00A366F7">
        <w:rPr>
          <w:rtl/>
        </w:rPr>
        <w:t xml:space="preserve"> 192</w:t>
      </w:r>
      <w:r w:rsidR="00327C0A">
        <w:rPr>
          <w:rtl/>
        </w:rPr>
        <w:t>،</w:t>
      </w:r>
      <w:r w:rsidRPr="00A366F7">
        <w:rPr>
          <w:rtl/>
        </w:rPr>
        <w:t xml:space="preserve"> وأمالي المفيد</w:t>
      </w:r>
      <w:r w:rsidR="00327C0A">
        <w:rPr>
          <w:rtl/>
        </w:rPr>
        <w:t>:</w:t>
      </w:r>
      <w:r w:rsidRPr="00A366F7">
        <w:rPr>
          <w:rtl/>
        </w:rPr>
        <w:t xml:space="preserve"> 320</w:t>
      </w:r>
      <w:r w:rsidR="00327C0A">
        <w:rPr>
          <w:rtl/>
        </w:rPr>
        <w:t>،</w:t>
      </w:r>
      <w:r w:rsidRPr="00A366F7">
        <w:rPr>
          <w:rtl/>
        </w:rPr>
        <w:t xml:space="preserve"> والفصول المهمّة</w:t>
      </w:r>
      <w:r w:rsidR="00327C0A">
        <w:rPr>
          <w:rtl/>
        </w:rPr>
        <w:t>:</w:t>
      </w:r>
      <w:r w:rsidRPr="00A366F7">
        <w:rPr>
          <w:rtl/>
        </w:rPr>
        <w:t xml:space="preserve"> 192</w:t>
      </w:r>
      <w:r w:rsidR="00327C0A">
        <w:rPr>
          <w:rtl/>
        </w:rPr>
        <w:t>،</w:t>
      </w:r>
      <w:r w:rsidRPr="00A366F7">
        <w:rPr>
          <w:rtl/>
        </w:rPr>
        <w:t xml:space="preserve"> وا</w:t>
      </w:r>
      <w:r w:rsidR="00FE39ED">
        <w:rPr>
          <w:rtl/>
        </w:rPr>
        <w:t>لم</w:t>
      </w:r>
      <w:r w:rsidRPr="00A366F7">
        <w:rPr>
          <w:rtl/>
        </w:rPr>
        <w:t>نتخب للطريحي</w:t>
      </w:r>
      <w:r w:rsidR="00327C0A">
        <w:rPr>
          <w:rtl/>
        </w:rPr>
        <w:t>:</w:t>
      </w:r>
      <w:r w:rsidRPr="00A366F7">
        <w:rPr>
          <w:rtl/>
        </w:rPr>
        <w:t xml:space="preserve"> 350</w:t>
      </w:r>
      <w:r w:rsidR="00327C0A">
        <w:rPr>
          <w:rtl/>
        </w:rPr>
        <w:t>.</w:t>
      </w:r>
    </w:p>
    <w:p w:rsidR="005C01AD" w:rsidRDefault="005C01AD" w:rsidP="00FC3649">
      <w:pPr>
        <w:pStyle w:val="libNormal"/>
      </w:pPr>
      <w:r>
        <w:rPr>
          <w:rtl/>
        </w:rPr>
        <w:br w:type="page"/>
      </w:r>
    </w:p>
    <w:p w:rsidR="005C01AD" w:rsidRPr="00A366F7" w:rsidRDefault="005C01AD" w:rsidP="00722CB7">
      <w:pPr>
        <w:pStyle w:val="libNormal0"/>
        <w:rPr>
          <w:rtl/>
        </w:rPr>
      </w:pPr>
      <w:r w:rsidRPr="0006022A">
        <w:rPr>
          <w:rStyle w:val="libBold2Char"/>
          <w:rtl/>
        </w:rPr>
        <w:lastRenderedPageBreak/>
        <w:t>قتلَنا</w:t>
      </w:r>
      <w:r w:rsidR="00327C0A">
        <w:rPr>
          <w:rStyle w:val="libBold2Char"/>
          <w:rtl/>
        </w:rPr>
        <w:t>؟</w:t>
      </w:r>
      <w:r w:rsidRPr="0006022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A366F7" w:rsidRDefault="005C01AD" w:rsidP="005C01AD">
      <w:pPr>
        <w:pStyle w:val="libNormal"/>
        <w:rPr>
          <w:rtl/>
        </w:rPr>
      </w:pPr>
      <w:r w:rsidRPr="005C01AD">
        <w:rPr>
          <w:rtl/>
        </w:rPr>
        <w:t>ويقول ابن أعثم الكوفي</w:t>
      </w:r>
      <w:r w:rsidR="00327C0A">
        <w:rPr>
          <w:rtl/>
        </w:rPr>
        <w:t>:</w:t>
      </w:r>
      <w:r w:rsidRPr="005C01AD">
        <w:rPr>
          <w:rtl/>
        </w:rPr>
        <w:t xml:space="preserve"> (وساق القوم حُرَم رسول الله من كربلاء</w:t>
      </w:r>
      <w:r w:rsidR="00327C0A">
        <w:rPr>
          <w:rtl/>
        </w:rPr>
        <w:t>،</w:t>
      </w:r>
      <w:r w:rsidRPr="005C01AD">
        <w:rPr>
          <w:rtl/>
        </w:rPr>
        <w:t xml:space="preserve"> كما تُساق الأُسارى</w:t>
      </w:r>
      <w:r w:rsidR="00327C0A">
        <w:rPr>
          <w:rtl/>
        </w:rPr>
        <w:t>!</w:t>
      </w:r>
      <w:r w:rsidRPr="005C01AD">
        <w:rPr>
          <w:rtl/>
        </w:rPr>
        <w:t xml:space="preserve"> حتّى إذا بلغوا بهم إلى الكوفة خرج الناس إليهم فجعلوا يبكون وينوحون</w:t>
      </w:r>
      <w:r w:rsidR="007B0D1D">
        <w:rPr>
          <w:rtl/>
        </w:rPr>
        <w:t xml:space="preserve"> ..</w:t>
      </w:r>
      <w:r w:rsidRPr="005C01AD">
        <w:rPr>
          <w:rtl/>
        </w:rPr>
        <w:t>.</w:t>
      </w:r>
      <w:r w:rsidR="008F172B">
        <w:rPr>
          <w:rtl/>
        </w:rPr>
        <w:t>)</w:t>
      </w:r>
      <w:r w:rsidRPr="005C01AD">
        <w:rPr>
          <w:rtl/>
        </w:rPr>
        <w:t xml:space="preserve"> </w:t>
      </w:r>
      <w:r w:rsidRPr="005C01AD">
        <w:rPr>
          <w:rStyle w:val="libFootnotenumChar"/>
          <w:rtl/>
        </w:rPr>
        <w:t>(2)</w:t>
      </w:r>
      <w:r w:rsidR="00327C0A">
        <w:rPr>
          <w:rtl/>
        </w:rPr>
        <w:t>.</w:t>
      </w:r>
    </w:p>
    <w:p w:rsidR="005C01AD" w:rsidRPr="00A366F7" w:rsidRDefault="005C01AD" w:rsidP="005C01AD">
      <w:pPr>
        <w:pStyle w:val="libNormal"/>
        <w:rPr>
          <w:rtl/>
        </w:rPr>
      </w:pPr>
      <w:r w:rsidRPr="00A366F7">
        <w:rPr>
          <w:rtl/>
        </w:rPr>
        <w:t>وقال السيد ابن طاووس (ره)</w:t>
      </w:r>
      <w:r w:rsidR="00327C0A">
        <w:rPr>
          <w:rtl/>
        </w:rPr>
        <w:t>:</w:t>
      </w:r>
      <w:r w:rsidRPr="00A366F7">
        <w:rPr>
          <w:rtl/>
        </w:rPr>
        <w:t xml:space="preserve"> (قال الراوي</w:t>
      </w:r>
      <w:r w:rsidR="00327C0A">
        <w:rPr>
          <w:rtl/>
        </w:rPr>
        <w:t>:</w:t>
      </w:r>
      <w:r w:rsidRPr="00A366F7">
        <w:rPr>
          <w:rtl/>
        </w:rPr>
        <w:t xml:space="preserve"> فأشرفت امرأة من الكوفيّات فقالت</w:t>
      </w:r>
      <w:r w:rsidR="00327C0A">
        <w:rPr>
          <w:rtl/>
        </w:rPr>
        <w:t>:</w:t>
      </w:r>
      <w:r w:rsidRPr="00A366F7">
        <w:rPr>
          <w:rtl/>
        </w:rPr>
        <w:t xml:space="preserve"> من أيّ الأُسارى أنتنّ</w:t>
      </w:r>
      <w:r w:rsidR="00327C0A">
        <w:rPr>
          <w:rtl/>
        </w:rPr>
        <w:t>؟</w:t>
      </w:r>
      <w:r w:rsidRPr="00A366F7">
        <w:rPr>
          <w:rtl/>
        </w:rPr>
        <w:t xml:space="preserve"> فقلن</w:t>
      </w:r>
      <w:r w:rsidR="00327C0A">
        <w:rPr>
          <w:rtl/>
        </w:rPr>
        <w:t>:</w:t>
      </w:r>
      <w:r w:rsidRPr="00A366F7">
        <w:rPr>
          <w:rtl/>
        </w:rPr>
        <w:t xml:space="preserve"> نحن أُسارى آل محمد </w:t>
      </w:r>
      <w:r w:rsidR="00994A92" w:rsidRPr="00994A92">
        <w:rPr>
          <w:rStyle w:val="libAlaemChar"/>
          <w:rtl/>
        </w:rPr>
        <w:t>صلى‌الله‌عليه‌وآله</w:t>
      </w:r>
      <w:r w:rsidR="00327C0A">
        <w:rPr>
          <w:rtl/>
        </w:rPr>
        <w:t>!</w:t>
      </w:r>
      <w:r w:rsidRPr="00A366F7">
        <w:rPr>
          <w:rtl/>
        </w:rPr>
        <w:t>!</w:t>
      </w:r>
    </w:p>
    <w:p w:rsidR="005C01AD" w:rsidRPr="00A366F7" w:rsidRDefault="005C01AD" w:rsidP="005C01AD">
      <w:pPr>
        <w:pStyle w:val="libNormal"/>
        <w:rPr>
          <w:rtl/>
        </w:rPr>
      </w:pPr>
      <w:r w:rsidRPr="005C01AD">
        <w:rPr>
          <w:rtl/>
        </w:rPr>
        <w:t>فنزلت المرأة من سطحها</w:t>
      </w:r>
      <w:r w:rsidR="00327C0A">
        <w:rPr>
          <w:rtl/>
        </w:rPr>
        <w:t>،</w:t>
      </w:r>
      <w:r w:rsidRPr="005C01AD">
        <w:rPr>
          <w:rtl/>
        </w:rPr>
        <w:t xml:space="preserve"> فجمعت لهنّ مُلاء وأُزُراً ومقانع</w:t>
      </w:r>
      <w:r w:rsidR="00327C0A">
        <w:rPr>
          <w:rtl/>
        </w:rPr>
        <w:t>،</w:t>
      </w:r>
      <w:r w:rsidRPr="005C01AD">
        <w:rPr>
          <w:rtl/>
        </w:rPr>
        <w:t xml:space="preserve"> وأعطتهنّ فتغطّين</w:t>
      </w:r>
      <w:r w:rsidR="008F172B">
        <w:rPr>
          <w:rtl/>
        </w:rPr>
        <w:t>)</w:t>
      </w:r>
      <w:r w:rsidRPr="005C01AD">
        <w:rPr>
          <w:rtl/>
        </w:rPr>
        <w:t xml:space="preserve"> </w:t>
      </w:r>
      <w:r w:rsidRPr="005C01AD">
        <w:rPr>
          <w:rStyle w:val="libFootnotenumChar"/>
          <w:rtl/>
        </w:rPr>
        <w:t>(3)</w:t>
      </w:r>
      <w:r w:rsidR="00327C0A">
        <w:rPr>
          <w:rtl/>
        </w:rPr>
        <w:t>.</w:t>
      </w:r>
    </w:p>
    <w:p w:rsidR="0006022A" w:rsidRDefault="005C01AD" w:rsidP="005C01AD">
      <w:pPr>
        <w:pStyle w:val="libNormal"/>
        <w:rPr>
          <w:rtl/>
        </w:rPr>
      </w:pPr>
      <w:r w:rsidRPr="005C01AD">
        <w:rPr>
          <w:rtl/>
        </w:rPr>
        <w:t>ويصف حاجب عبَيد الله بن زياد حال الناس ذلك اليوم فيقول</w:t>
      </w:r>
      <w:r w:rsidR="00327C0A">
        <w:rPr>
          <w:rtl/>
        </w:rPr>
        <w:t>:</w:t>
      </w:r>
      <w:r w:rsidRPr="005C01AD">
        <w:rPr>
          <w:rtl/>
        </w:rPr>
        <w:t xml:space="preserve"> </w:t>
      </w:r>
      <w:r w:rsidR="008F172B">
        <w:rPr>
          <w:rtl/>
        </w:rPr>
        <w:t>(</w:t>
      </w:r>
      <w:r w:rsidR="007B0D1D">
        <w:rPr>
          <w:rtl/>
        </w:rPr>
        <w:t>..</w:t>
      </w:r>
      <w:r w:rsidRPr="005C01AD">
        <w:rPr>
          <w:rtl/>
        </w:rPr>
        <w:t xml:space="preserve"> ثمّ أمر بعليّ بن الحسين </w:t>
      </w:r>
      <w:r w:rsidR="00994A92" w:rsidRPr="00994A92">
        <w:rPr>
          <w:rStyle w:val="libAlaemChar"/>
          <w:rtl/>
        </w:rPr>
        <w:t>عليه‌السلام</w:t>
      </w:r>
      <w:r w:rsidRPr="005C01AD">
        <w:rPr>
          <w:rtl/>
        </w:rPr>
        <w:t xml:space="preserve"> فغُلّ</w:t>
      </w:r>
      <w:r w:rsidR="00327C0A">
        <w:rPr>
          <w:rtl/>
        </w:rPr>
        <w:t>،</w:t>
      </w:r>
      <w:r w:rsidRPr="005C01AD">
        <w:rPr>
          <w:rtl/>
        </w:rPr>
        <w:t xml:space="preserve"> وحُمل مع النسوة والسبايا إلى السجن</w:t>
      </w:r>
      <w:r w:rsidR="00327C0A">
        <w:rPr>
          <w:rtl/>
        </w:rPr>
        <w:t>،</w:t>
      </w:r>
      <w:r w:rsidRPr="005C01AD">
        <w:rPr>
          <w:rtl/>
        </w:rPr>
        <w:t xml:space="preserve"> وكنت معهم</w:t>
      </w:r>
      <w:r w:rsidR="00327C0A">
        <w:rPr>
          <w:rtl/>
        </w:rPr>
        <w:t>،</w:t>
      </w:r>
      <w:r w:rsidRPr="005C01AD">
        <w:rPr>
          <w:rtl/>
        </w:rPr>
        <w:t xml:space="preserve"> فما مررنا بزقاق إلاّ وجدناه ملاء رجالاً ونساء يضربون وجوههم ويبكون</w:t>
      </w:r>
      <w:r w:rsidR="007B0D1D">
        <w:rPr>
          <w:rtl/>
        </w:rPr>
        <w:t xml:space="preserve"> ..</w:t>
      </w:r>
      <w:r w:rsidRPr="005C01AD">
        <w:rPr>
          <w:rtl/>
        </w:rPr>
        <w:t>.</w:t>
      </w:r>
      <w:r w:rsidR="00327C0A">
        <w:rPr>
          <w:rtl/>
        </w:rPr>
        <w:t>!</w:t>
      </w:r>
      <w:r w:rsidRPr="005C01AD">
        <w:rPr>
          <w:rtl/>
        </w:rPr>
        <w:t>!</w:t>
      </w:r>
      <w:r w:rsidR="008F172B">
        <w:rPr>
          <w:rtl/>
        </w:rPr>
        <w:t>)</w:t>
      </w:r>
      <w:r w:rsidRPr="005C01AD">
        <w:rPr>
          <w:rtl/>
        </w:rPr>
        <w:t xml:space="preserve"> </w:t>
      </w:r>
      <w:r w:rsidRPr="005C01AD">
        <w:rPr>
          <w:rStyle w:val="libFootnotenumChar"/>
          <w:rtl/>
        </w:rPr>
        <w:t>(4)</w:t>
      </w:r>
      <w:r w:rsidR="00327C0A">
        <w:rPr>
          <w:rtl/>
        </w:rPr>
        <w:t>.</w:t>
      </w:r>
    </w:p>
    <w:p w:rsidR="005C01AD" w:rsidRPr="00FC3649" w:rsidRDefault="005C01AD" w:rsidP="00FC3649">
      <w:pPr>
        <w:pStyle w:val="Heading2"/>
        <w:rPr>
          <w:rtl/>
        </w:rPr>
      </w:pPr>
      <w:bookmarkStart w:id="130" w:name="59"/>
      <w:bookmarkStart w:id="131" w:name="_Toc378503313"/>
      <w:r w:rsidRPr="00A366F7">
        <w:rPr>
          <w:rtl/>
        </w:rPr>
        <w:t>مسلم الجصّاص يصف حال الكوفة يومذاك</w:t>
      </w:r>
      <w:r w:rsidR="00327C0A">
        <w:rPr>
          <w:rtl/>
        </w:rPr>
        <w:t>!</w:t>
      </w:r>
      <w:bookmarkEnd w:id="130"/>
      <w:bookmarkEnd w:id="131"/>
    </w:p>
    <w:p w:rsidR="005C01AD" w:rsidRPr="00A366F7" w:rsidRDefault="005C01AD" w:rsidP="005C01AD">
      <w:pPr>
        <w:pStyle w:val="libNormal"/>
        <w:rPr>
          <w:rtl/>
        </w:rPr>
      </w:pPr>
      <w:r w:rsidRPr="005C01AD">
        <w:rPr>
          <w:rtl/>
        </w:rPr>
        <w:t>قال العلاّمة المجلسي (ره)</w:t>
      </w:r>
      <w:r w:rsidR="00327C0A">
        <w:rPr>
          <w:rtl/>
        </w:rPr>
        <w:t>:</w:t>
      </w:r>
      <w:r w:rsidRPr="005C01AD">
        <w:rPr>
          <w:rtl/>
        </w:rPr>
        <w:t xml:space="preserve"> </w:t>
      </w:r>
      <w:r w:rsidR="008F172B">
        <w:rPr>
          <w:rtl/>
        </w:rPr>
        <w:t>(</w:t>
      </w:r>
      <w:r w:rsidRPr="005C01AD">
        <w:rPr>
          <w:rtl/>
        </w:rPr>
        <w:t>رأيت في بعض الكُتب ا</w:t>
      </w:r>
      <w:r w:rsidR="00FE39ED">
        <w:rPr>
          <w:rtl/>
        </w:rPr>
        <w:t>لم</w:t>
      </w:r>
      <w:r w:rsidRPr="005C01AD">
        <w:rPr>
          <w:rtl/>
        </w:rPr>
        <w:t xml:space="preserve">عتبرة </w:t>
      </w:r>
      <w:r w:rsidRPr="005C01AD">
        <w:rPr>
          <w:rStyle w:val="libFootnotenumChar"/>
          <w:rtl/>
        </w:rPr>
        <w:t>(5)</w:t>
      </w:r>
      <w:r w:rsidR="00327C0A">
        <w:rPr>
          <w:rtl/>
        </w:rPr>
        <w:t>،</w:t>
      </w:r>
      <w:r w:rsidRPr="005C01AD">
        <w:rPr>
          <w:rtl/>
        </w:rPr>
        <w:t xml:space="preserve"> روى مُرسلاً عن مسلم الجصاص</w:t>
      </w:r>
      <w:r w:rsidR="00327C0A">
        <w:rPr>
          <w:rtl/>
        </w:rPr>
        <w:t>،</w:t>
      </w:r>
      <w:r w:rsidRPr="005C01AD">
        <w:rPr>
          <w:rtl/>
        </w:rPr>
        <w:t xml:space="preserve"> قال</w:t>
      </w:r>
      <w:r w:rsidR="00327C0A">
        <w:rPr>
          <w:rtl/>
        </w:rPr>
        <w:t>:</w:t>
      </w:r>
      <w:r w:rsidRPr="005C01AD">
        <w:rPr>
          <w:rtl/>
        </w:rPr>
        <w:t xml:space="preserve"> دعاني ابن زياد لإصلاح دار الإمارة بالكوفة</w:t>
      </w:r>
      <w:r w:rsidR="00327C0A">
        <w:rPr>
          <w:rtl/>
        </w:rPr>
        <w:t>،</w:t>
      </w:r>
      <w:r w:rsidRPr="005C01AD">
        <w:rPr>
          <w:rtl/>
        </w:rPr>
        <w:t xml:space="preserve"> فبينما أنا</w:t>
      </w:r>
    </w:p>
    <w:p w:rsidR="005C01AD" w:rsidRPr="00A366F7" w:rsidRDefault="00122025" w:rsidP="00FE39ED">
      <w:pPr>
        <w:pStyle w:val="libLine"/>
        <w:rPr>
          <w:rtl/>
        </w:rPr>
      </w:pPr>
      <w:r>
        <w:rPr>
          <w:rtl/>
        </w:rPr>
        <w:t>____________________</w:t>
      </w:r>
    </w:p>
    <w:p w:rsidR="005C01AD" w:rsidRPr="00A366F7" w:rsidRDefault="005C01AD" w:rsidP="00ED6B79">
      <w:pPr>
        <w:pStyle w:val="libFootnote0"/>
        <w:rPr>
          <w:rtl/>
        </w:rPr>
      </w:pPr>
      <w:r w:rsidRPr="00A366F7">
        <w:rPr>
          <w:rtl/>
        </w:rPr>
        <w:t>(1) تاريخ اليعقوبي</w:t>
      </w:r>
      <w:r w:rsidR="00327C0A">
        <w:rPr>
          <w:rtl/>
        </w:rPr>
        <w:t>:</w:t>
      </w:r>
      <w:r w:rsidRPr="00A366F7">
        <w:rPr>
          <w:rtl/>
        </w:rPr>
        <w:t xml:space="preserve"> 2</w:t>
      </w:r>
      <w:r w:rsidR="00327C0A">
        <w:rPr>
          <w:rtl/>
        </w:rPr>
        <w:t>:</w:t>
      </w:r>
      <w:r w:rsidRPr="00A366F7">
        <w:rPr>
          <w:rtl/>
        </w:rPr>
        <w:t xml:space="preserve"> 177</w:t>
      </w:r>
      <w:r w:rsidR="00327C0A">
        <w:rPr>
          <w:rtl/>
        </w:rPr>
        <w:t>.</w:t>
      </w:r>
    </w:p>
    <w:p w:rsidR="005C01AD" w:rsidRPr="00A366F7" w:rsidRDefault="005C01AD" w:rsidP="00ED6B79">
      <w:pPr>
        <w:pStyle w:val="libFootnote0"/>
        <w:rPr>
          <w:rtl/>
        </w:rPr>
      </w:pPr>
      <w:r w:rsidRPr="00A366F7">
        <w:rPr>
          <w:rtl/>
        </w:rPr>
        <w:t>(2) الفتوح</w:t>
      </w:r>
      <w:r w:rsidR="00327C0A">
        <w:rPr>
          <w:rtl/>
        </w:rPr>
        <w:t>:</w:t>
      </w:r>
      <w:r w:rsidRPr="00A366F7">
        <w:rPr>
          <w:rtl/>
        </w:rPr>
        <w:t xml:space="preserve"> 5</w:t>
      </w:r>
      <w:r w:rsidR="00327C0A">
        <w:rPr>
          <w:rtl/>
        </w:rPr>
        <w:t>:</w:t>
      </w:r>
      <w:r w:rsidRPr="00A366F7">
        <w:rPr>
          <w:rtl/>
        </w:rPr>
        <w:t xml:space="preserve"> 139</w:t>
      </w:r>
      <w:r w:rsidR="00327C0A">
        <w:rPr>
          <w:rtl/>
        </w:rPr>
        <w:t>.</w:t>
      </w:r>
    </w:p>
    <w:p w:rsidR="005C01AD" w:rsidRPr="00A366F7" w:rsidRDefault="005C01AD" w:rsidP="00ED6B79">
      <w:pPr>
        <w:pStyle w:val="libFootnote0"/>
        <w:rPr>
          <w:rtl/>
        </w:rPr>
      </w:pPr>
      <w:r w:rsidRPr="00A366F7">
        <w:rPr>
          <w:rtl/>
        </w:rPr>
        <w:t>(3) اللهوف</w:t>
      </w:r>
      <w:r w:rsidR="00327C0A">
        <w:rPr>
          <w:rtl/>
        </w:rPr>
        <w:t>:</w:t>
      </w:r>
      <w:r w:rsidRPr="00A366F7">
        <w:rPr>
          <w:rtl/>
        </w:rPr>
        <w:t xml:space="preserve"> 191</w:t>
      </w:r>
      <w:r w:rsidR="00327C0A">
        <w:rPr>
          <w:rtl/>
        </w:rPr>
        <w:t>.</w:t>
      </w:r>
    </w:p>
    <w:p w:rsidR="005C01AD" w:rsidRPr="00A366F7" w:rsidRDefault="005C01AD" w:rsidP="00ED6B79">
      <w:pPr>
        <w:pStyle w:val="libFootnote0"/>
        <w:rPr>
          <w:rtl/>
        </w:rPr>
      </w:pPr>
      <w:r w:rsidRPr="00A366F7">
        <w:rPr>
          <w:rtl/>
        </w:rPr>
        <w:t>(4) أمالي الشيخ الصدوق</w:t>
      </w:r>
      <w:r w:rsidR="00327C0A">
        <w:rPr>
          <w:rtl/>
        </w:rPr>
        <w:t>:</w:t>
      </w:r>
      <w:r w:rsidRPr="00A366F7">
        <w:rPr>
          <w:rtl/>
        </w:rPr>
        <w:t xml:space="preserve"> 140 المجلس 31 حديث رقم 3</w:t>
      </w:r>
      <w:r w:rsidR="00327C0A">
        <w:rPr>
          <w:rtl/>
        </w:rPr>
        <w:t>.</w:t>
      </w:r>
    </w:p>
    <w:p w:rsidR="005C01AD" w:rsidRPr="00A366F7" w:rsidRDefault="005C01AD" w:rsidP="00ED6B79">
      <w:pPr>
        <w:pStyle w:val="libFootnote0"/>
        <w:rPr>
          <w:rtl/>
        </w:rPr>
      </w:pPr>
      <w:r w:rsidRPr="00A366F7">
        <w:rPr>
          <w:rtl/>
        </w:rPr>
        <w:t>(5) لا يُعرَف السرّ في عدم ذكر العلاّمة المجلسي (ره) اسم هذا الكتاب الذي وصفه من الكُتب ا</w:t>
      </w:r>
      <w:r w:rsidR="00FE39ED">
        <w:rPr>
          <w:rtl/>
        </w:rPr>
        <w:t>لم</w:t>
      </w:r>
      <w:r w:rsidRPr="00A366F7">
        <w:rPr>
          <w:rtl/>
        </w:rPr>
        <w:t>عتبرة</w:t>
      </w:r>
      <w:r w:rsidR="00327C0A">
        <w:rPr>
          <w:rtl/>
        </w:rPr>
        <w:t>.</w:t>
      </w:r>
    </w:p>
    <w:p w:rsidR="005C01AD" w:rsidRDefault="005C01AD" w:rsidP="00FC3649">
      <w:pPr>
        <w:pStyle w:val="libNormal"/>
      </w:pPr>
      <w:r>
        <w:rPr>
          <w:rtl/>
        </w:rPr>
        <w:br w:type="page"/>
      </w:r>
    </w:p>
    <w:p w:rsidR="005C01AD" w:rsidRPr="00A366F7" w:rsidRDefault="005C01AD" w:rsidP="00722CB7">
      <w:pPr>
        <w:pStyle w:val="libNormal0"/>
        <w:rPr>
          <w:rtl/>
        </w:rPr>
      </w:pPr>
      <w:r w:rsidRPr="005C01AD">
        <w:rPr>
          <w:rtl/>
        </w:rPr>
        <w:lastRenderedPageBreak/>
        <w:t>أُجصّص الأبواب</w:t>
      </w:r>
      <w:r w:rsidR="00327C0A">
        <w:rPr>
          <w:rtl/>
        </w:rPr>
        <w:t>،</w:t>
      </w:r>
      <w:r w:rsidRPr="005C01AD">
        <w:rPr>
          <w:rtl/>
        </w:rPr>
        <w:t xml:space="preserve"> وإذا أنا بالزعقات </w:t>
      </w:r>
      <w:r w:rsidRPr="005C01AD">
        <w:rPr>
          <w:rStyle w:val="libFootnotenumChar"/>
          <w:rtl/>
        </w:rPr>
        <w:t>(1)</w:t>
      </w:r>
      <w:r w:rsidRPr="005C01AD">
        <w:rPr>
          <w:rtl/>
        </w:rPr>
        <w:t xml:space="preserve"> قد ارتفعت من جنبات الكوفة</w:t>
      </w:r>
      <w:r w:rsidR="00327C0A">
        <w:rPr>
          <w:rtl/>
        </w:rPr>
        <w:t>!</w:t>
      </w:r>
      <w:r w:rsidRPr="005C01AD">
        <w:rPr>
          <w:rtl/>
        </w:rPr>
        <w:t xml:space="preserve"> فأقبلت على خادم كان معنا</w:t>
      </w:r>
      <w:r w:rsidR="00327C0A">
        <w:rPr>
          <w:rtl/>
        </w:rPr>
        <w:t>،</w:t>
      </w:r>
      <w:r w:rsidRPr="005C01AD">
        <w:rPr>
          <w:rtl/>
        </w:rPr>
        <w:t xml:space="preserve"> فقلت</w:t>
      </w:r>
      <w:r w:rsidR="00327C0A">
        <w:rPr>
          <w:rtl/>
        </w:rPr>
        <w:t>:</w:t>
      </w:r>
      <w:r w:rsidRPr="005C01AD">
        <w:rPr>
          <w:rtl/>
        </w:rPr>
        <w:t xml:space="preserve"> ما لي أرى الكوفة تضجّ</w:t>
      </w:r>
      <w:r w:rsidR="00327C0A">
        <w:rPr>
          <w:rtl/>
        </w:rPr>
        <w:t>؟</w:t>
      </w:r>
      <w:r w:rsidRPr="005C01AD">
        <w:rPr>
          <w:rtl/>
        </w:rPr>
        <w:t>!</w:t>
      </w:r>
    </w:p>
    <w:p w:rsidR="005C01AD" w:rsidRPr="00A366F7" w:rsidRDefault="005C01AD" w:rsidP="005C01AD">
      <w:pPr>
        <w:pStyle w:val="libNormal"/>
        <w:rPr>
          <w:rtl/>
        </w:rPr>
      </w:pPr>
      <w:r w:rsidRPr="00A366F7">
        <w:rPr>
          <w:rtl/>
        </w:rPr>
        <w:t>قال</w:t>
      </w:r>
      <w:r w:rsidR="00327C0A">
        <w:rPr>
          <w:rtl/>
        </w:rPr>
        <w:t>:</w:t>
      </w:r>
      <w:r w:rsidRPr="00A366F7">
        <w:rPr>
          <w:rtl/>
        </w:rPr>
        <w:t xml:space="preserve"> الساعة أتَوا برأس خارجيّ خرج على يزيد</w:t>
      </w:r>
      <w:r w:rsidR="00327C0A">
        <w:rPr>
          <w:rtl/>
        </w:rPr>
        <w:t>.</w:t>
      </w:r>
    </w:p>
    <w:p w:rsidR="005C01AD" w:rsidRPr="00A366F7" w:rsidRDefault="005C01AD" w:rsidP="005C01AD">
      <w:pPr>
        <w:pStyle w:val="libNormal"/>
        <w:rPr>
          <w:rtl/>
        </w:rPr>
      </w:pPr>
      <w:r w:rsidRPr="00A366F7">
        <w:rPr>
          <w:rtl/>
        </w:rPr>
        <w:t>فقلت</w:t>
      </w:r>
      <w:r w:rsidR="00327C0A">
        <w:rPr>
          <w:rtl/>
        </w:rPr>
        <w:t>:</w:t>
      </w:r>
      <w:r w:rsidRPr="00A366F7">
        <w:rPr>
          <w:rtl/>
        </w:rPr>
        <w:t xml:space="preserve"> مَن هذا الخارجي</w:t>
      </w:r>
      <w:r w:rsidR="00327C0A">
        <w:rPr>
          <w:rtl/>
        </w:rPr>
        <w:t>؟</w:t>
      </w:r>
      <w:r w:rsidRPr="00A366F7">
        <w:rPr>
          <w:rtl/>
        </w:rPr>
        <w:t>!</w:t>
      </w:r>
    </w:p>
    <w:p w:rsidR="005C01AD" w:rsidRPr="00A366F7" w:rsidRDefault="005C01AD" w:rsidP="005C01AD">
      <w:pPr>
        <w:pStyle w:val="libNormal"/>
        <w:rPr>
          <w:rtl/>
        </w:rPr>
      </w:pPr>
      <w:r w:rsidRPr="00A366F7">
        <w:rPr>
          <w:rtl/>
        </w:rPr>
        <w:t>فقال</w:t>
      </w:r>
      <w:r w:rsidR="00327C0A">
        <w:rPr>
          <w:rtl/>
        </w:rPr>
        <w:t>:</w:t>
      </w:r>
      <w:r w:rsidRPr="00A366F7">
        <w:rPr>
          <w:rtl/>
        </w:rPr>
        <w:t xml:space="preserve"> الحسين بن علي</w:t>
      </w:r>
      <w:r w:rsidR="00327C0A">
        <w:rPr>
          <w:rtl/>
        </w:rPr>
        <w:t>!</w:t>
      </w:r>
    </w:p>
    <w:p w:rsidR="005C01AD" w:rsidRPr="00A366F7" w:rsidRDefault="005C01AD" w:rsidP="005C01AD">
      <w:pPr>
        <w:pStyle w:val="libNormal"/>
        <w:rPr>
          <w:rtl/>
        </w:rPr>
      </w:pPr>
      <w:r w:rsidRPr="005C01AD">
        <w:rPr>
          <w:rtl/>
        </w:rPr>
        <w:t>قال</w:t>
      </w:r>
      <w:r w:rsidR="00327C0A">
        <w:rPr>
          <w:rtl/>
        </w:rPr>
        <w:t>:</w:t>
      </w:r>
      <w:r w:rsidRPr="005C01AD">
        <w:rPr>
          <w:rtl/>
        </w:rPr>
        <w:t xml:space="preserve"> فتركت الخادم حتّى خرج</w:t>
      </w:r>
      <w:r w:rsidR="00327C0A">
        <w:rPr>
          <w:rtl/>
        </w:rPr>
        <w:t>،</w:t>
      </w:r>
      <w:r w:rsidRPr="005C01AD">
        <w:rPr>
          <w:rtl/>
        </w:rPr>
        <w:t xml:space="preserve"> ولطمت وجهي حتّى خشيت على عيني أن تذهب</w:t>
      </w:r>
      <w:r w:rsidR="00327C0A">
        <w:rPr>
          <w:rtl/>
        </w:rPr>
        <w:t>!</w:t>
      </w:r>
      <w:r w:rsidRPr="005C01AD">
        <w:rPr>
          <w:rtl/>
        </w:rPr>
        <w:t xml:space="preserve"> </w:t>
      </w:r>
      <w:r w:rsidRPr="005C01AD">
        <w:rPr>
          <w:rStyle w:val="libFootnotenumChar"/>
          <w:rtl/>
        </w:rPr>
        <w:t>(2)</w:t>
      </w:r>
      <w:r w:rsidR="00327C0A">
        <w:rPr>
          <w:rtl/>
        </w:rPr>
        <w:t>،</w:t>
      </w:r>
      <w:r w:rsidRPr="0006022A">
        <w:rPr>
          <w:rtl/>
        </w:rPr>
        <w:t xml:space="preserve"> وغسلت يدي من الجصّ</w:t>
      </w:r>
      <w:r w:rsidR="00327C0A">
        <w:rPr>
          <w:rtl/>
        </w:rPr>
        <w:t>،</w:t>
      </w:r>
      <w:r w:rsidRPr="0006022A">
        <w:rPr>
          <w:rtl/>
        </w:rPr>
        <w:t xml:space="preserve"> وخرجت من ظَهر القصر وأتيت إلى الكُناس</w:t>
      </w:r>
      <w:r w:rsidR="00327C0A">
        <w:rPr>
          <w:rtl/>
        </w:rPr>
        <w:t>،</w:t>
      </w:r>
      <w:r w:rsidRPr="0006022A">
        <w:rPr>
          <w:rtl/>
        </w:rPr>
        <w:t xml:space="preserve"> فبينما أنا واقف والناس يتوقَّعون وصول السبايا والرؤوس</w:t>
      </w:r>
      <w:r w:rsidR="00327C0A">
        <w:rPr>
          <w:rtl/>
        </w:rPr>
        <w:t>،</w:t>
      </w:r>
      <w:r w:rsidRPr="0006022A">
        <w:rPr>
          <w:rtl/>
        </w:rPr>
        <w:t xml:space="preserve"> إذ أقبلت نحو أربعين شِقّة </w:t>
      </w:r>
      <w:r w:rsidRPr="005C01AD">
        <w:rPr>
          <w:rStyle w:val="libFootnotenumChar"/>
          <w:rtl/>
        </w:rPr>
        <w:t>(3)</w:t>
      </w:r>
      <w:r w:rsidRPr="0006022A">
        <w:rPr>
          <w:rtl/>
        </w:rPr>
        <w:t xml:space="preserve"> تُحمل على أربعين جَملاً</w:t>
      </w:r>
      <w:r w:rsidR="00327C0A">
        <w:rPr>
          <w:rtl/>
        </w:rPr>
        <w:t>،</w:t>
      </w:r>
      <w:r w:rsidRPr="0006022A">
        <w:rPr>
          <w:rtl/>
        </w:rPr>
        <w:t xml:space="preserve"> فيها الحرم والنساء وأولاد فاطمة </w:t>
      </w:r>
      <w:r w:rsidR="00994A92" w:rsidRPr="00994A92">
        <w:rPr>
          <w:rStyle w:val="libAlaemChar"/>
          <w:rtl/>
        </w:rPr>
        <w:t>عليها‌السلام</w:t>
      </w:r>
      <w:r w:rsidR="00327C0A">
        <w:rPr>
          <w:rtl/>
        </w:rPr>
        <w:t>،</w:t>
      </w:r>
      <w:r w:rsidRPr="0006022A">
        <w:rPr>
          <w:rtl/>
        </w:rPr>
        <w:t xml:space="preserve"> وإذا بعليّ بن الحسين </w:t>
      </w:r>
      <w:r w:rsidR="00994A92" w:rsidRPr="00994A92">
        <w:rPr>
          <w:rStyle w:val="libAlaemChar"/>
          <w:rtl/>
        </w:rPr>
        <w:t>عليه‌السلام</w:t>
      </w:r>
      <w:r w:rsidRPr="0006022A">
        <w:rPr>
          <w:rtl/>
        </w:rPr>
        <w:t xml:space="preserve"> على بعير بغير وطاء</w:t>
      </w:r>
      <w:r w:rsidR="00327C0A">
        <w:rPr>
          <w:rtl/>
        </w:rPr>
        <w:t>!</w:t>
      </w:r>
      <w:r w:rsidRPr="0006022A">
        <w:rPr>
          <w:rtl/>
        </w:rPr>
        <w:t xml:space="preserve"> وأوداجه تشخب دماً</w:t>
      </w:r>
      <w:r w:rsidR="00327C0A">
        <w:rPr>
          <w:rtl/>
        </w:rPr>
        <w:t>!</w:t>
      </w:r>
      <w:r w:rsidRPr="0006022A">
        <w:rPr>
          <w:rtl/>
        </w:rPr>
        <w:t xml:space="preserve"> وهو مع ذلك يبكي ويقول</w:t>
      </w:r>
      <w:r w:rsidR="00327C0A">
        <w:rPr>
          <w:rtl/>
        </w:rPr>
        <w:t>:</w:t>
      </w:r>
    </w:p>
    <w:tbl>
      <w:tblPr>
        <w:tblStyle w:val="TableGrid"/>
        <w:bidiVisual/>
        <w:tblW w:w="4562" w:type="pct"/>
        <w:tblInd w:w="384" w:type="dxa"/>
        <w:tblLook w:val="01E0"/>
      </w:tblPr>
      <w:tblGrid>
        <w:gridCol w:w="3536"/>
        <w:gridCol w:w="272"/>
        <w:gridCol w:w="3502"/>
      </w:tblGrid>
      <w:tr w:rsidR="00722CB7" w:rsidTr="00722CB7">
        <w:trPr>
          <w:trHeight w:val="350"/>
        </w:trPr>
        <w:tc>
          <w:tcPr>
            <w:tcW w:w="3536" w:type="dxa"/>
            <w:shd w:val="clear" w:color="auto" w:fill="auto"/>
          </w:tcPr>
          <w:p w:rsidR="00722CB7" w:rsidRDefault="00722CB7" w:rsidP="000B549E">
            <w:pPr>
              <w:pStyle w:val="libPoem"/>
            </w:pPr>
            <w:r w:rsidRPr="00A366F7">
              <w:rPr>
                <w:rtl/>
              </w:rPr>
              <w:t>يا أُمّة السوء لا سَقياً لربعكم</w:t>
            </w:r>
            <w:r w:rsidRPr="00725071">
              <w:rPr>
                <w:rStyle w:val="libPoemTiniChar0"/>
                <w:rtl/>
              </w:rPr>
              <w:br/>
              <w:t> </w:t>
            </w:r>
          </w:p>
        </w:tc>
        <w:tc>
          <w:tcPr>
            <w:tcW w:w="272" w:type="dxa"/>
            <w:shd w:val="clear" w:color="auto" w:fill="auto"/>
          </w:tcPr>
          <w:p w:rsidR="00722CB7" w:rsidRDefault="00722CB7" w:rsidP="000B549E">
            <w:pPr>
              <w:pStyle w:val="libPoem"/>
              <w:rPr>
                <w:rtl/>
              </w:rPr>
            </w:pPr>
          </w:p>
        </w:tc>
        <w:tc>
          <w:tcPr>
            <w:tcW w:w="3502" w:type="dxa"/>
            <w:shd w:val="clear" w:color="auto" w:fill="auto"/>
          </w:tcPr>
          <w:p w:rsidR="00722CB7" w:rsidRDefault="00722CB7" w:rsidP="000B549E">
            <w:pPr>
              <w:pStyle w:val="libPoem"/>
            </w:pPr>
            <w:r w:rsidRPr="00A366F7">
              <w:rPr>
                <w:rtl/>
              </w:rPr>
              <w:t>يا أُمّة لم تراعِ جدّنا فينا</w:t>
            </w:r>
            <w:r w:rsidRPr="00725071">
              <w:rPr>
                <w:rStyle w:val="libPoemTiniChar0"/>
                <w:rtl/>
              </w:rPr>
              <w:br/>
              <w:t> </w:t>
            </w:r>
          </w:p>
        </w:tc>
      </w:tr>
      <w:tr w:rsidR="00722CB7" w:rsidTr="00722CB7">
        <w:tblPrEx>
          <w:tblLook w:val="04A0"/>
        </w:tblPrEx>
        <w:trPr>
          <w:trHeight w:val="350"/>
        </w:trPr>
        <w:tc>
          <w:tcPr>
            <w:tcW w:w="3536" w:type="dxa"/>
          </w:tcPr>
          <w:p w:rsidR="00722CB7" w:rsidRDefault="00722CB7" w:rsidP="000B549E">
            <w:pPr>
              <w:pStyle w:val="libPoem"/>
            </w:pPr>
            <w:r w:rsidRPr="00A366F7">
              <w:rPr>
                <w:rtl/>
              </w:rPr>
              <w:t>لو أنّنا ورسول الله يجمعنا</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tl/>
              </w:rPr>
              <w:t>يوم القيامة ما كنتم تقولونا</w:t>
            </w:r>
            <w:r w:rsidRPr="00725071">
              <w:rPr>
                <w:rStyle w:val="libPoemTiniChar0"/>
                <w:rtl/>
              </w:rPr>
              <w:br/>
              <w:t> </w:t>
            </w:r>
          </w:p>
        </w:tc>
      </w:tr>
      <w:tr w:rsidR="00722CB7" w:rsidTr="00722CB7">
        <w:tblPrEx>
          <w:tblLook w:val="04A0"/>
        </w:tblPrEx>
        <w:trPr>
          <w:trHeight w:val="350"/>
        </w:trPr>
        <w:tc>
          <w:tcPr>
            <w:tcW w:w="3536" w:type="dxa"/>
          </w:tcPr>
          <w:p w:rsidR="00722CB7" w:rsidRDefault="00722CB7" w:rsidP="000B549E">
            <w:pPr>
              <w:pStyle w:val="libPoem"/>
            </w:pPr>
            <w:r w:rsidRPr="00A366F7">
              <w:rPr>
                <w:rtl/>
              </w:rPr>
              <w:t>تُسيّرونا على الأقتاب عارية</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tl/>
              </w:rPr>
              <w:t>كأنّنا لم نُشيِّد فيكم دينا</w:t>
            </w:r>
            <w:r w:rsidRPr="00725071">
              <w:rPr>
                <w:rStyle w:val="libPoemTiniChar0"/>
                <w:rtl/>
              </w:rPr>
              <w:br/>
              <w:t> </w:t>
            </w:r>
          </w:p>
        </w:tc>
      </w:tr>
      <w:tr w:rsidR="00722CB7" w:rsidTr="00722CB7">
        <w:tblPrEx>
          <w:tblLook w:val="04A0"/>
        </w:tblPrEx>
        <w:trPr>
          <w:trHeight w:val="350"/>
        </w:trPr>
        <w:tc>
          <w:tcPr>
            <w:tcW w:w="3536" w:type="dxa"/>
          </w:tcPr>
          <w:p w:rsidR="00722CB7" w:rsidRDefault="00722CB7" w:rsidP="000B549E">
            <w:pPr>
              <w:pStyle w:val="libPoem"/>
            </w:pPr>
            <w:r w:rsidRPr="00A366F7">
              <w:rPr>
                <w:rtl/>
              </w:rPr>
              <w:t>بني أُميّة ما هذا الوقوف على</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tl/>
              </w:rPr>
              <w:t xml:space="preserve">تلك المصائب لا تُلبُّون داعينا </w:t>
            </w:r>
            <w:r w:rsidRPr="005C01AD">
              <w:rPr>
                <w:rStyle w:val="libFootnotenumChar"/>
                <w:rtl/>
              </w:rPr>
              <w:t>(4)</w:t>
            </w:r>
            <w:r w:rsidRPr="00725071">
              <w:rPr>
                <w:rStyle w:val="libPoemTiniChar0"/>
                <w:rtl/>
              </w:rPr>
              <w:br/>
              <w:t> </w:t>
            </w:r>
          </w:p>
        </w:tc>
      </w:tr>
      <w:tr w:rsidR="00722CB7" w:rsidTr="00722CB7">
        <w:tblPrEx>
          <w:tblLook w:val="04A0"/>
        </w:tblPrEx>
        <w:trPr>
          <w:trHeight w:val="350"/>
        </w:trPr>
        <w:tc>
          <w:tcPr>
            <w:tcW w:w="3536" w:type="dxa"/>
          </w:tcPr>
          <w:p w:rsidR="00722CB7" w:rsidRDefault="00722CB7" w:rsidP="000B549E">
            <w:pPr>
              <w:pStyle w:val="libPoem"/>
            </w:pPr>
            <w:r w:rsidRPr="00FC3649">
              <w:rPr>
                <w:rtl/>
              </w:rPr>
              <w:t>تُصفِّقون علينا كفَّكم فرحاً</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FC3649">
              <w:rPr>
                <w:rtl/>
              </w:rPr>
              <w:t>وأنتم في فجاج الأرض تسْبونا</w:t>
            </w:r>
            <w:r w:rsidRPr="00725071">
              <w:rPr>
                <w:rStyle w:val="libPoemTiniChar0"/>
                <w:rtl/>
              </w:rPr>
              <w:br/>
              <w:t> </w:t>
            </w:r>
          </w:p>
        </w:tc>
      </w:tr>
      <w:tr w:rsidR="00722CB7" w:rsidTr="00722CB7">
        <w:tblPrEx>
          <w:tblLook w:val="04A0"/>
        </w:tblPrEx>
        <w:trPr>
          <w:trHeight w:val="350"/>
        </w:trPr>
        <w:tc>
          <w:tcPr>
            <w:tcW w:w="3536" w:type="dxa"/>
          </w:tcPr>
          <w:p w:rsidR="00722CB7" w:rsidRDefault="00722CB7" w:rsidP="000B549E">
            <w:pPr>
              <w:pStyle w:val="libPoem"/>
            </w:pPr>
            <w:r w:rsidRPr="00FC3649">
              <w:rPr>
                <w:rtl/>
              </w:rPr>
              <w:t>أليس جدّي رسول الله ويلكم</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FC3649">
              <w:rPr>
                <w:rtl/>
              </w:rPr>
              <w:t>أهدى البريّة من سُبل ا</w:t>
            </w:r>
            <w:r>
              <w:rPr>
                <w:rtl/>
              </w:rPr>
              <w:t>لم</w:t>
            </w:r>
            <w:r w:rsidRPr="00FC3649">
              <w:rPr>
                <w:rtl/>
              </w:rPr>
              <w:t>ضلِّينا</w:t>
            </w:r>
            <w:r w:rsidRPr="00725071">
              <w:rPr>
                <w:rStyle w:val="libPoemTiniChar0"/>
                <w:rtl/>
              </w:rPr>
              <w:br/>
              <w:t> </w:t>
            </w:r>
          </w:p>
        </w:tc>
      </w:tr>
    </w:tbl>
    <w:p w:rsidR="005C01AD" w:rsidRPr="00A366F7" w:rsidRDefault="00122025" w:rsidP="00FE39ED">
      <w:pPr>
        <w:pStyle w:val="libLine"/>
        <w:rPr>
          <w:rtl/>
        </w:rPr>
      </w:pPr>
      <w:r>
        <w:rPr>
          <w:rtl/>
        </w:rPr>
        <w:t>____________________</w:t>
      </w:r>
    </w:p>
    <w:p w:rsidR="005C01AD" w:rsidRPr="00A366F7" w:rsidRDefault="005C01AD" w:rsidP="00ED6B79">
      <w:pPr>
        <w:pStyle w:val="libFootnote0"/>
        <w:rPr>
          <w:rtl/>
        </w:rPr>
      </w:pPr>
      <w:r w:rsidRPr="00A366F7">
        <w:rPr>
          <w:rtl/>
        </w:rPr>
        <w:t>(1) قال ابن منظور</w:t>
      </w:r>
      <w:r w:rsidR="00327C0A">
        <w:rPr>
          <w:rtl/>
        </w:rPr>
        <w:t>:</w:t>
      </w:r>
      <w:r w:rsidRPr="00A366F7">
        <w:rPr>
          <w:rtl/>
        </w:rPr>
        <w:t xml:space="preserve"> والزعق</w:t>
      </w:r>
      <w:r w:rsidR="00327C0A">
        <w:rPr>
          <w:rtl/>
        </w:rPr>
        <w:t>:</w:t>
      </w:r>
      <w:r w:rsidRPr="00A366F7">
        <w:rPr>
          <w:rtl/>
        </w:rPr>
        <w:t xml:space="preserve"> الصياح</w:t>
      </w:r>
      <w:r w:rsidR="00327C0A">
        <w:rPr>
          <w:rtl/>
        </w:rPr>
        <w:t>.</w:t>
      </w:r>
      <w:r w:rsidRPr="00A366F7">
        <w:rPr>
          <w:rtl/>
        </w:rPr>
        <w:t xml:space="preserve"> (لسان العرب</w:t>
      </w:r>
      <w:r w:rsidR="00327C0A">
        <w:rPr>
          <w:rtl/>
        </w:rPr>
        <w:t>:</w:t>
      </w:r>
      <w:r w:rsidRPr="00A366F7">
        <w:rPr>
          <w:rtl/>
        </w:rPr>
        <w:t xml:space="preserve"> 6</w:t>
      </w:r>
      <w:r w:rsidR="00327C0A">
        <w:rPr>
          <w:rtl/>
        </w:rPr>
        <w:t>:</w:t>
      </w:r>
      <w:r w:rsidRPr="00A366F7">
        <w:rPr>
          <w:rtl/>
        </w:rPr>
        <w:t xml:space="preserve"> 46)</w:t>
      </w:r>
      <w:r w:rsidR="00327C0A">
        <w:rPr>
          <w:rtl/>
        </w:rPr>
        <w:t>.</w:t>
      </w:r>
    </w:p>
    <w:p w:rsidR="005C01AD" w:rsidRPr="00A366F7" w:rsidRDefault="005C01AD" w:rsidP="00ED6B79">
      <w:pPr>
        <w:pStyle w:val="libFootnote0"/>
        <w:rPr>
          <w:rtl/>
        </w:rPr>
      </w:pPr>
      <w:r w:rsidRPr="00A366F7">
        <w:rPr>
          <w:rtl/>
        </w:rPr>
        <w:t xml:space="preserve">(2) وفي هذا إشارة إلى أنّ مسلماً الجصّاص كان من مُحبيّ أهل البيت </w:t>
      </w:r>
      <w:r w:rsidR="00994A92" w:rsidRPr="00994A92">
        <w:rPr>
          <w:rStyle w:val="libAlaemChar"/>
          <w:rtl/>
        </w:rPr>
        <w:t>عليهم‌السلام</w:t>
      </w:r>
      <w:r w:rsidR="00327C0A">
        <w:rPr>
          <w:rtl/>
        </w:rPr>
        <w:t>.</w:t>
      </w:r>
    </w:p>
    <w:p w:rsidR="005C01AD" w:rsidRPr="00A366F7" w:rsidRDefault="005C01AD" w:rsidP="00ED6B79">
      <w:pPr>
        <w:pStyle w:val="libFootnote0"/>
        <w:rPr>
          <w:rtl/>
        </w:rPr>
      </w:pPr>
      <w:r w:rsidRPr="00A366F7">
        <w:rPr>
          <w:rtl/>
        </w:rPr>
        <w:t>(3) والشِّقّة</w:t>
      </w:r>
      <w:r w:rsidR="00327C0A">
        <w:rPr>
          <w:rtl/>
        </w:rPr>
        <w:t>:</w:t>
      </w:r>
      <w:r w:rsidRPr="00A366F7">
        <w:rPr>
          <w:rtl/>
        </w:rPr>
        <w:t xml:space="preserve"> الشظيّة أو القطعة المشقوقة من لوح أو خشب أو غيره</w:t>
      </w:r>
      <w:r w:rsidR="00327C0A">
        <w:rPr>
          <w:rtl/>
        </w:rPr>
        <w:t>.</w:t>
      </w:r>
      <w:r w:rsidRPr="00A366F7">
        <w:rPr>
          <w:rtl/>
        </w:rPr>
        <w:t xml:space="preserve"> (لسان العرب</w:t>
      </w:r>
      <w:r w:rsidR="00327C0A">
        <w:rPr>
          <w:rtl/>
        </w:rPr>
        <w:t>:</w:t>
      </w:r>
      <w:r w:rsidRPr="00A366F7">
        <w:rPr>
          <w:rtl/>
        </w:rPr>
        <w:t xml:space="preserve"> 10</w:t>
      </w:r>
      <w:r w:rsidR="00327C0A">
        <w:rPr>
          <w:rtl/>
        </w:rPr>
        <w:t>:</w:t>
      </w:r>
      <w:r w:rsidRPr="00A366F7">
        <w:rPr>
          <w:rtl/>
        </w:rPr>
        <w:t xml:space="preserve"> 182)</w:t>
      </w:r>
      <w:r w:rsidR="00327C0A">
        <w:rPr>
          <w:rtl/>
        </w:rPr>
        <w:t>.</w:t>
      </w:r>
    </w:p>
    <w:p w:rsidR="005C01AD" w:rsidRPr="00A366F7" w:rsidRDefault="005C01AD" w:rsidP="00ED6B79">
      <w:pPr>
        <w:pStyle w:val="libFootnote0"/>
        <w:rPr>
          <w:rtl/>
        </w:rPr>
      </w:pPr>
      <w:r w:rsidRPr="00A366F7">
        <w:rPr>
          <w:rtl/>
        </w:rPr>
        <w:t>(4) يُلاحَظ في هذا البيت وما بعده ضعف وركاكة ظاهرة</w:t>
      </w:r>
      <w:r w:rsidR="00327C0A">
        <w:rPr>
          <w:rtl/>
        </w:rPr>
        <w:t>،</w:t>
      </w:r>
      <w:r w:rsidRPr="00A366F7">
        <w:rPr>
          <w:rtl/>
        </w:rPr>
        <w:t xml:space="preserve"> ولعلّ هذه الأبيات من نظم آخرين ثمّ ألحقت بالأبيات الثلاثة الأُولى</w:t>
      </w:r>
      <w:r w:rsidR="00327C0A">
        <w:rPr>
          <w:rtl/>
        </w:rPr>
        <w:t>،</w:t>
      </w:r>
      <w:r w:rsidRPr="00A366F7">
        <w:rPr>
          <w:rtl/>
        </w:rPr>
        <w:t xml:space="preserve"> والله العالم</w:t>
      </w:r>
      <w:r w:rsidR="00327C0A">
        <w:rPr>
          <w:rtl/>
        </w:rPr>
        <w:t>.</w:t>
      </w:r>
    </w:p>
    <w:p w:rsidR="005C01AD" w:rsidRDefault="005C01AD" w:rsidP="00FC3649">
      <w:pPr>
        <w:pStyle w:val="libNormal"/>
      </w:pPr>
      <w:r>
        <w:rPr>
          <w:rtl/>
        </w:rPr>
        <w:br w:type="page"/>
      </w:r>
    </w:p>
    <w:tbl>
      <w:tblPr>
        <w:tblStyle w:val="TableGrid"/>
        <w:bidiVisual/>
        <w:tblW w:w="4562" w:type="pct"/>
        <w:tblInd w:w="384" w:type="dxa"/>
        <w:tblLook w:val="04A0"/>
      </w:tblPr>
      <w:tblGrid>
        <w:gridCol w:w="3536"/>
        <w:gridCol w:w="272"/>
        <w:gridCol w:w="3502"/>
      </w:tblGrid>
      <w:tr w:rsidR="00722CB7" w:rsidTr="000B549E">
        <w:trPr>
          <w:trHeight w:val="350"/>
        </w:trPr>
        <w:tc>
          <w:tcPr>
            <w:tcW w:w="3536" w:type="dxa"/>
          </w:tcPr>
          <w:p w:rsidR="00722CB7" w:rsidRDefault="00722CB7" w:rsidP="000B549E">
            <w:pPr>
              <w:pStyle w:val="libPoem"/>
            </w:pPr>
            <w:r w:rsidRPr="00A366F7">
              <w:rPr>
                <w:rtl/>
              </w:rPr>
              <w:lastRenderedPageBreak/>
              <w:t xml:space="preserve">يا وقعة الطفّ قد أورثتني </w:t>
            </w:r>
            <w:r>
              <w:rPr>
                <w:rtl/>
              </w:rPr>
              <w:t>حزناً</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Pr>
                <w:rtl/>
              </w:rPr>
              <w:t>والله يهتك أستار الم</w:t>
            </w:r>
            <w:r w:rsidRPr="00A366F7">
              <w:rPr>
                <w:rtl/>
              </w:rPr>
              <w:t>سيئينا</w:t>
            </w:r>
            <w:r w:rsidRPr="00725071">
              <w:rPr>
                <w:rStyle w:val="libPoemTiniChar0"/>
                <w:rtl/>
              </w:rPr>
              <w:br/>
              <w:t> </w:t>
            </w:r>
          </w:p>
        </w:tc>
      </w:tr>
    </w:tbl>
    <w:p w:rsidR="005C01AD" w:rsidRPr="00A366F7" w:rsidRDefault="005C01AD" w:rsidP="005C01AD">
      <w:pPr>
        <w:pStyle w:val="libNormal"/>
        <w:rPr>
          <w:rtl/>
        </w:rPr>
      </w:pPr>
      <w:r w:rsidRPr="00A366F7">
        <w:rPr>
          <w:rtl/>
        </w:rPr>
        <w:t>قال</w:t>
      </w:r>
      <w:r w:rsidR="00327C0A">
        <w:rPr>
          <w:rtl/>
        </w:rPr>
        <w:t>:</w:t>
      </w:r>
      <w:r w:rsidRPr="00A366F7">
        <w:rPr>
          <w:rtl/>
        </w:rPr>
        <w:t xml:space="preserve"> وصار أهل الكوفة يُناولون الأطفال الذين على المحامل بعض التمر والخبز والجوز</w:t>
      </w:r>
      <w:r w:rsidR="00327C0A">
        <w:rPr>
          <w:rtl/>
        </w:rPr>
        <w:t>،</w:t>
      </w:r>
      <w:r w:rsidRPr="00A366F7">
        <w:rPr>
          <w:rtl/>
        </w:rPr>
        <w:t xml:space="preserve"> فصاحت بهم أمّ كلثوم</w:t>
      </w:r>
      <w:r w:rsidR="00327C0A">
        <w:rPr>
          <w:rtl/>
        </w:rPr>
        <w:t>،</w:t>
      </w:r>
      <w:r w:rsidRPr="00A366F7">
        <w:rPr>
          <w:rtl/>
        </w:rPr>
        <w:t xml:space="preserve"> وقالت</w:t>
      </w:r>
      <w:r w:rsidR="00327C0A">
        <w:rPr>
          <w:rtl/>
        </w:rPr>
        <w:t>:</w:t>
      </w:r>
      <w:r w:rsidRPr="00A366F7">
        <w:rPr>
          <w:rtl/>
        </w:rPr>
        <w:t xml:space="preserve"> يا أهل الكوفة</w:t>
      </w:r>
      <w:r w:rsidR="00327C0A">
        <w:rPr>
          <w:rtl/>
        </w:rPr>
        <w:t>،</w:t>
      </w:r>
      <w:r w:rsidRPr="00A366F7">
        <w:rPr>
          <w:rtl/>
        </w:rPr>
        <w:t xml:space="preserve"> إنّ الصدقة علينا حرام</w:t>
      </w:r>
      <w:r w:rsidR="00327C0A">
        <w:rPr>
          <w:rtl/>
        </w:rPr>
        <w:t>!</w:t>
      </w:r>
      <w:r w:rsidRPr="00A366F7">
        <w:rPr>
          <w:rtl/>
        </w:rPr>
        <w:t xml:space="preserve"> </w:t>
      </w:r>
    </w:p>
    <w:p w:rsidR="005C01AD" w:rsidRPr="00A366F7" w:rsidRDefault="005C01AD" w:rsidP="005C01AD">
      <w:pPr>
        <w:pStyle w:val="libNormal"/>
        <w:rPr>
          <w:rtl/>
        </w:rPr>
      </w:pPr>
      <w:r w:rsidRPr="00A366F7">
        <w:rPr>
          <w:rtl/>
        </w:rPr>
        <w:t>وصارت تأخذ ذلك من أيدي الأطفال وأفواهم وترمي به إلى الأرض</w:t>
      </w:r>
      <w:r w:rsidR="00327C0A">
        <w:rPr>
          <w:rtl/>
        </w:rPr>
        <w:t>.</w:t>
      </w:r>
    </w:p>
    <w:p w:rsidR="005C01AD" w:rsidRPr="00A366F7" w:rsidRDefault="005C01AD" w:rsidP="005C01AD">
      <w:pPr>
        <w:pStyle w:val="libNormal"/>
        <w:rPr>
          <w:rtl/>
        </w:rPr>
      </w:pPr>
      <w:r w:rsidRPr="00A366F7">
        <w:rPr>
          <w:rtl/>
        </w:rPr>
        <w:t>قال</w:t>
      </w:r>
      <w:r w:rsidR="00327C0A">
        <w:rPr>
          <w:rtl/>
        </w:rPr>
        <w:t>:</w:t>
      </w:r>
      <w:r w:rsidRPr="00A366F7">
        <w:rPr>
          <w:rtl/>
        </w:rPr>
        <w:t xml:space="preserve"> كلّ ذلك والنّاس يبكون على ما أصابهم</w:t>
      </w:r>
      <w:r w:rsidR="00327C0A">
        <w:rPr>
          <w:rtl/>
        </w:rPr>
        <w:t>!</w:t>
      </w:r>
    </w:p>
    <w:p w:rsidR="005C01AD" w:rsidRPr="00A366F7" w:rsidRDefault="005C01AD" w:rsidP="005C01AD">
      <w:pPr>
        <w:pStyle w:val="libNormal"/>
        <w:rPr>
          <w:rtl/>
        </w:rPr>
      </w:pPr>
      <w:r w:rsidRPr="00A366F7">
        <w:rPr>
          <w:rtl/>
        </w:rPr>
        <w:t>ثمّ إنّ أمّ كلثوم أطلعت رأسها من المحمل</w:t>
      </w:r>
      <w:r w:rsidR="00327C0A">
        <w:rPr>
          <w:rtl/>
        </w:rPr>
        <w:t>،</w:t>
      </w:r>
      <w:r w:rsidRPr="00A366F7">
        <w:rPr>
          <w:rtl/>
        </w:rPr>
        <w:t xml:space="preserve"> وقالت لهم</w:t>
      </w:r>
      <w:r w:rsidR="00327C0A">
        <w:rPr>
          <w:rtl/>
        </w:rPr>
        <w:t>:</w:t>
      </w:r>
    </w:p>
    <w:p w:rsidR="005C01AD" w:rsidRPr="00A366F7" w:rsidRDefault="005C01AD" w:rsidP="00722CB7">
      <w:pPr>
        <w:pStyle w:val="libBold2"/>
        <w:rPr>
          <w:rtl/>
        </w:rPr>
      </w:pPr>
      <w:r w:rsidRPr="00A366F7">
        <w:rPr>
          <w:rtl/>
        </w:rPr>
        <w:t>صهٍ يا أهل الكوفة</w:t>
      </w:r>
      <w:r w:rsidR="00327C0A">
        <w:rPr>
          <w:rtl/>
        </w:rPr>
        <w:t>!</w:t>
      </w:r>
      <w:r w:rsidRPr="00A366F7">
        <w:rPr>
          <w:rtl/>
        </w:rPr>
        <w:t xml:space="preserve"> تقتلنا رجالكم وتبكينا نساؤكم</w:t>
      </w:r>
      <w:r w:rsidR="00327C0A">
        <w:rPr>
          <w:rtl/>
        </w:rPr>
        <w:t>؟</w:t>
      </w:r>
      <w:r w:rsidRPr="00A366F7">
        <w:rPr>
          <w:rtl/>
        </w:rPr>
        <w:t>! فالحاكم بيننا وبينكم الله يوم فصل القضاء</w:t>
      </w:r>
      <w:r w:rsidR="00327C0A">
        <w:rPr>
          <w:rtl/>
        </w:rPr>
        <w:t>!</w:t>
      </w:r>
    </w:p>
    <w:p w:rsidR="005C01AD" w:rsidRPr="00A366F7" w:rsidRDefault="005C01AD" w:rsidP="005C01AD">
      <w:pPr>
        <w:pStyle w:val="libNormal"/>
        <w:rPr>
          <w:rtl/>
        </w:rPr>
      </w:pPr>
      <w:r w:rsidRPr="005C01AD">
        <w:rPr>
          <w:rtl/>
        </w:rPr>
        <w:t>فبينما هي تُخاطبهنّ إذا بضجّة قد ارتفعت</w:t>
      </w:r>
      <w:r w:rsidR="00327C0A">
        <w:rPr>
          <w:rtl/>
        </w:rPr>
        <w:t>،</w:t>
      </w:r>
      <w:r w:rsidRPr="005C01AD">
        <w:rPr>
          <w:rtl/>
        </w:rPr>
        <w:t xml:space="preserve"> فإذا هم أتوا بالرؤوس يقدمهم رأس الحسين </w:t>
      </w:r>
      <w:r w:rsidR="00994A92" w:rsidRPr="00994A92">
        <w:rPr>
          <w:rStyle w:val="libAlaemChar"/>
          <w:rtl/>
        </w:rPr>
        <w:t>عليه‌السلام</w:t>
      </w:r>
      <w:r w:rsidRPr="005C01AD">
        <w:rPr>
          <w:rtl/>
        </w:rPr>
        <w:t xml:space="preserve"> </w:t>
      </w:r>
      <w:r w:rsidRPr="005C01AD">
        <w:rPr>
          <w:rStyle w:val="libFootnotenumChar"/>
          <w:rtl/>
        </w:rPr>
        <w:t>(1)</w:t>
      </w:r>
      <w:r w:rsidR="00327C0A">
        <w:rPr>
          <w:rtl/>
        </w:rPr>
        <w:t>،</w:t>
      </w:r>
      <w:r w:rsidRPr="005C01AD">
        <w:rPr>
          <w:rtl/>
        </w:rPr>
        <w:t xml:space="preserve"> وهو رأسٌ زهريٌّ قمرىٌّ</w:t>
      </w:r>
      <w:r w:rsidR="00327C0A">
        <w:rPr>
          <w:rtl/>
        </w:rPr>
        <w:t>،</w:t>
      </w:r>
      <w:r w:rsidRPr="005C01AD">
        <w:rPr>
          <w:rtl/>
        </w:rPr>
        <w:t xml:space="preserve"> أشبه الخلْق برسول الله </w:t>
      </w:r>
      <w:r w:rsidR="00994A92" w:rsidRPr="00994A92">
        <w:rPr>
          <w:rStyle w:val="libAlaemChar"/>
          <w:rtl/>
        </w:rPr>
        <w:t>صلى‌الله‌عليه‌وآله</w:t>
      </w:r>
      <w:r w:rsidR="00327C0A">
        <w:rPr>
          <w:rtl/>
        </w:rPr>
        <w:t>،</w:t>
      </w:r>
      <w:r w:rsidRPr="005C01AD">
        <w:rPr>
          <w:rtl/>
        </w:rPr>
        <w:t xml:space="preserve"> ولحيته كسواد السّبج </w:t>
      </w:r>
      <w:r w:rsidRPr="005C01AD">
        <w:rPr>
          <w:rStyle w:val="libFootnotenumChar"/>
          <w:rtl/>
        </w:rPr>
        <w:t>(2)</w:t>
      </w:r>
      <w:r w:rsidRPr="005C01AD">
        <w:rPr>
          <w:rtl/>
        </w:rPr>
        <w:t xml:space="preserve"> قد انتصل منها الخضاب</w:t>
      </w:r>
      <w:r w:rsidR="00327C0A">
        <w:rPr>
          <w:rtl/>
        </w:rPr>
        <w:t>،</w:t>
      </w:r>
      <w:r w:rsidRPr="005C01AD">
        <w:rPr>
          <w:rtl/>
        </w:rPr>
        <w:t xml:space="preserve"> ووجهه دارة قمر طالع</w:t>
      </w:r>
      <w:r w:rsidR="00327C0A">
        <w:rPr>
          <w:rtl/>
        </w:rPr>
        <w:t>!</w:t>
      </w:r>
      <w:r w:rsidRPr="005C01AD">
        <w:rPr>
          <w:rtl/>
        </w:rPr>
        <w:t xml:space="preserve"> والرمح تلعب بها (كذا) يميناً وشمالاً</w:t>
      </w:r>
      <w:r w:rsidR="00327C0A">
        <w:rPr>
          <w:rtl/>
        </w:rPr>
        <w:t>،</w:t>
      </w:r>
      <w:r w:rsidRPr="005C01AD">
        <w:rPr>
          <w:rtl/>
        </w:rPr>
        <w:t xml:space="preserve"> فالتفتت زينب</w:t>
      </w:r>
      <w:r w:rsidR="00327C0A">
        <w:rPr>
          <w:rtl/>
        </w:rPr>
        <w:t>،</w:t>
      </w:r>
      <w:r w:rsidRPr="005C01AD">
        <w:rPr>
          <w:rtl/>
        </w:rPr>
        <w:t xml:space="preserve"> فرأت رأس أخيها</w:t>
      </w:r>
      <w:r w:rsidR="00327C0A">
        <w:rPr>
          <w:rtl/>
        </w:rPr>
        <w:t>،</w:t>
      </w:r>
      <w:r w:rsidRPr="005C01AD">
        <w:rPr>
          <w:rtl/>
        </w:rPr>
        <w:t xml:space="preserve"> فنطحت جبينها بمُقدّم المحمِل</w:t>
      </w:r>
      <w:r w:rsidR="00327C0A">
        <w:rPr>
          <w:rtl/>
        </w:rPr>
        <w:t>،</w:t>
      </w:r>
      <w:r w:rsidRPr="005C01AD">
        <w:rPr>
          <w:rtl/>
        </w:rPr>
        <w:t xml:space="preserve"> حتّى رأينا الدّم يخرج من تحت قناعها</w:t>
      </w:r>
      <w:r w:rsidR="00327C0A">
        <w:rPr>
          <w:rtl/>
        </w:rPr>
        <w:t>،</w:t>
      </w:r>
      <w:r w:rsidRPr="005C01AD">
        <w:rPr>
          <w:rtl/>
        </w:rPr>
        <w:t xml:space="preserve"> وأومأت إليه بحرقة وجعلت تقول</w:t>
      </w:r>
      <w:r w:rsidR="00327C0A">
        <w:rPr>
          <w:rtl/>
        </w:rPr>
        <w:t>:</w:t>
      </w:r>
    </w:p>
    <w:tbl>
      <w:tblPr>
        <w:tblStyle w:val="TableGrid"/>
        <w:bidiVisual/>
        <w:tblW w:w="4562" w:type="pct"/>
        <w:tblInd w:w="384" w:type="dxa"/>
        <w:tblLook w:val="04A0"/>
      </w:tblPr>
      <w:tblGrid>
        <w:gridCol w:w="3536"/>
        <w:gridCol w:w="272"/>
        <w:gridCol w:w="3502"/>
      </w:tblGrid>
      <w:tr w:rsidR="00722CB7" w:rsidTr="00722CB7">
        <w:trPr>
          <w:trHeight w:val="350"/>
        </w:trPr>
        <w:tc>
          <w:tcPr>
            <w:tcW w:w="3536" w:type="dxa"/>
          </w:tcPr>
          <w:p w:rsidR="00722CB7" w:rsidRDefault="00722CB7" w:rsidP="000B549E">
            <w:pPr>
              <w:pStyle w:val="libPoem"/>
            </w:pPr>
            <w:r w:rsidRPr="00A366F7">
              <w:rPr>
                <w:rtl/>
              </w:rPr>
              <w:t xml:space="preserve">يا هلالاً </w:t>
            </w:r>
            <w:r>
              <w:rPr>
                <w:rtl/>
              </w:rPr>
              <w:t>لم</w:t>
            </w:r>
            <w:r w:rsidRPr="00A366F7">
              <w:rPr>
                <w:rtl/>
              </w:rPr>
              <w:t>ا استتمّ كمالا</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tl/>
              </w:rPr>
              <w:t>غاله خسفه فأبدى غروبا</w:t>
            </w:r>
            <w:r w:rsidRPr="00725071">
              <w:rPr>
                <w:rStyle w:val="libPoemTiniChar0"/>
                <w:rtl/>
              </w:rPr>
              <w:br/>
              <w:t> </w:t>
            </w:r>
          </w:p>
        </w:tc>
      </w:tr>
      <w:tr w:rsidR="00722CB7" w:rsidTr="00722CB7">
        <w:trPr>
          <w:trHeight w:val="350"/>
        </w:trPr>
        <w:tc>
          <w:tcPr>
            <w:tcW w:w="3536" w:type="dxa"/>
          </w:tcPr>
          <w:p w:rsidR="00722CB7" w:rsidRDefault="00722CB7" w:rsidP="000B549E">
            <w:pPr>
              <w:pStyle w:val="libPoem"/>
            </w:pPr>
            <w:r w:rsidRPr="00A366F7">
              <w:rPr>
                <w:rtl/>
              </w:rPr>
              <w:t>ما توهّمت يا شقيق فؤادي</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tl/>
              </w:rPr>
              <w:t>كان هذا مُقدَّراً مكتوبا</w:t>
            </w:r>
            <w:r w:rsidRPr="00725071">
              <w:rPr>
                <w:rStyle w:val="libPoemTiniChar0"/>
                <w:rtl/>
              </w:rPr>
              <w:br/>
              <w:t> </w:t>
            </w:r>
          </w:p>
        </w:tc>
      </w:tr>
      <w:tr w:rsidR="00722CB7" w:rsidTr="00722CB7">
        <w:trPr>
          <w:trHeight w:val="350"/>
        </w:trPr>
        <w:tc>
          <w:tcPr>
            <w:tcW w:w="3536" w:type="dxa"/>
          </w:tcPr>
          <w:p w:rsidR="00722CB7" w:rsidRDefault="00722CB7" w:rsidP="000B549E">
            <w:pPr>
              <w:pStyle w:val="libPoem"/>
            </w:pPr>
            <w:r w:rsidRPr="00A366F7">
              <w:rPr>
                <w:rtl/>
              </w:rPr>
              <w:t>يا أخي فاطم الصغيرة كلِّمها</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tl/>
              </w:rPr>
              <w:t>فقد كاد قلبها أن يذوبا</w:t>
            </w:r>
            <w:r w:rsidRPr="00725071">
              <w:rPr>
                <w:rStyle w:val="libPoemTiniChar0"/>
                <w:rtl/>
              </w:rPr>
              <w:br/>
              <w:t> </w:t>
            </w:r>
          </w:p>
        </w:tc>
      </w:tr>
    </w:tbl>
    <w:p w:rsidR="005C01AD" w:rsidRPr="00A366F7" w:rsidRDefault="00122025" w:rsidP="00FE39ED">
      <w:pPr>
        <w:pStyle w:val="libLine"/>
        <w:rPr>
          <w:rtl/>
        </w:rPr>
      </w:pPr>
      <w:r>
        <w:rPr>
          <w:rtl/>
        </w:rPr>
        <w:t>____________________</w:t>
      </w:r>
    </w:p>
    <w:p w:rsidR="005C01AD" w:rsidRPr="00A366F7" w:rsidRDefault="005C01AD" w:rsidP="00ED6B79">
      <w:pPr>
        <w:pStyle w:val="libFootnote0"/>
        <w:rPr>
          <w:rtl/>
        </w:rPr>
      </w:pPr>
      <w:r w:rsidRPr="00A366F7">
        <w:rPr>
          <w:rtl/>
        </w:rPr>
        <w:t>(1) ظاهر هذا الخبر يُخالف الأخبار التي مضت قبل هذا</w:t>
      </w:r>
      <w:r w:rsidR="00327C0A">
        <w:rPr>
          <w:rtl/>
        </w:rPr>
        <w:t>،</w:t>
      </w:r>
      <w:r w:rsidRPr="00A366F7">
        <w:rPr>
          <w:rtl/>
        </w:rPr>
        <w:t xml:space="preserve"> وا</w:t>
      </w:r>
      <w:r w:rsidR="00FE39ED">
        <w:rPr>
          <w:rtl/>
        </w:rPr>
        <w:t>لم</w:t>
      </w:r>
      <w:r w:rsidRPr="00A366F7">
        <w:rPr>
          <w:rtl/>
        </w:rPr>
        <w:t xml:space="preserve">صرِّحة بأنّ رأس الإمام </w:t>
      </w:r>
      <w:r w:rsidR="00994A92" w:rsidRPr="00994A92">
        <w:rPr>
          <w:rStyle w:val="libAlaemChar"/>
          <w:rtl/>
        </w:rPr>
        <w:t>عليه‌السلام</w:t>
      </w:r>
      <w:r w:rsidRPr="00A366F7">
        <w:rPr>
          <w:rtl/>
        </w:rPr>
        <w:t xml:space="preserve"> أُخذ من ساعته إلى ابن زياد بيد خولّي وحميد بن مسلم</w:t>
      </w:r>
      <w:r w:rsidR="00327C0A">
        <w:rPr>
          <w:rtl/>
        </w:rPr>
        <w:t>،</w:t>
      </w:r>
      <w:r w:rsidRPr="00A366F7">
        <w:rPr>
          <w:rtl/>
        </w:rPr>
        <w:t xml:space="preserve"> إلاّ أنّ الرؤوس ا</w:t>
      </w:r>
      <w:r w:rsidR="00FE39ED">
        <w:rPr>
          <w:rtl/>
        </w:rPr>
        <w:t>لم</w:t>
      </w:r>
      <w:r w:rsidRPr="00A366F7">
        <w:rPr>
          <w:rtl/>
        </w:rPr>
        <w:t>قدّسة جيء من القصر بها إلى حيث يمرّ الركب تلك الساعة داخل الكوفة</w:t>
      </w:r>
      <w:r w:rsidR="00327C0A">
        <w:rPr>
          <w:rtl/>
        </w:rPr>
        <w:t>.</w:t>
      </w:r>
      <w:r w:rsidRPr="00A366F7">
        <w:rPr>
          <w:rtl/>
        </w:rPr>
        <w:t xml:space="preserve"> والله العالم</w:t>
      </w:r>
      <w:r w:rsidR="00327C0A">
        <w:rPr>
          <w:rtl/>
        </w:rPr>
        <w:t>.</w:t>
      </w:r>
    </w:p>
    <w:p w:rsidR="005C01AD" w:rsidRPr="00A366F7" w:rsidRDefault="005C01AD" w:rsidP="00ED6B79">
      <w:pPr>
        <w:pStyle w:val="libFootnote0"/>
        <w:rPr>
          <w:rtl/>
        </w:rPr>
      </w:pPr>
      <w:r w:rsidRPr="00A366F7">
        <w:rPr>
          <w:rtl/>
        </w:rPr>
        <w:t>(2) السَّبَج</w:t>
      </w:r>
      <w:r w:rsidR="00327C0A">
        <w:rPr>
          <w:rtl/>
        </w:rPr>
        <w:t>:</w:t>
      </w:r>
      <w:r w:rsidRPr="00A366F7">
        <w:rPr>
          <w:rtl/>
        </w:rPr>
        <w:t xml:space="preserve"> حجر أسود شديد السواد برّاق</w:t>
      </w:r>
      <w:r w:rsidR="00327C0A">
        <w:rPr>
          <w:rtl/>
        </w:rPr>
        <w:t>.</w:t>
      </w:r>
    </w:p>
    <w:p w:rsidR="005C01AD" w:rsidRDefault="005C01AD" w:rsidP="00FC3649">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722CB7" w:rsidTr="00722CB7">
        <w:trPr>
          <w:trHeight w:val="350"/>
        </w:trPr>
        <w:tc>
          <w:tcPr>
            <w:tcW w:w="3536" w:type="dxa"/>
          </w:tcPr>
          <w:p w:rsidR="00722CB7" w:rsidRDefault="00722CB7" w:rsidP="000B549E">
            <w:pPr>
              <w:pStyle w:val="libPoem"/>
            </w:pPr>
            <w:r w:rsidRPr="00A366F7">
              <w:rPr>
                <w:rFonts w:hint="cs"/>
                <w:rtl/>
              </w:rPr>
              <w:lastRenderedPageBreak/>
              <w:t>يـا</w:t>
            </w:r>
            <w:r>
              <w:rPr>
                <w:rFonts w:hint="cs"/>
                <w:rtl/>
              </w:rPr>
              <w:t xml:space="preserve"> </w:t>
            </w:r>
            <w:r w:rsidRPr="00A366F7">
              <w:rPr>
                <w:rFonts w:hint="cs"/>
                <w:rtl/>
              </w:rPr>
              <w:t>أخـي</w:t>
            </w:r>
            <w:r>
              <w:rPr>
                <w:rFonts w:hint="cs"/>
                <w:rtl/>
              </w:rPr>
              <w:t xml:space="preserve"> </w:t>
            </w:r>
            <w:r w:rsidRPr="00A366F7">
              <w:rPr>
                <w:rFonts w:hint="cs"/>
                <w:rtl/>
              </w:rPr>
              <w:t>قـلبك</w:t>
            </w:r>
            <w:r>
              <w:rPr>
                <w:rFonts w:hint="cs"/>
                <w:rtl/>
              </w:rPr>
              <w:t xml:space="preserve"> </w:t>
            </w:r>
            <w:r w:rsidRPr="00A366F7">
              <w:rPr>
                <w:rFonts w:hint="cs"/>
                <w:rtl/>
              </w:rPr>
              <w:t>الشفيق</w:t>
            </w:r>
            <w:r>
              <w:rPr>
                <w:rFonts w:hint="cs"/>
                <w:rtl/>
              </w:rPr>
              <w:t xml:space="preserve"> </w:t>
            </w:r>
            <w:r w:rsidRPr="00A366F7">
              <w:rPr>
                <w:rFonts w:hint="cs"/>
                <w:rtl/>
              </w:rPr>
              <w:t>علينا</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Fonts w:hint="cs"/>
                <w:rtl/>
              </w:rPr>
              <w:t>مـا</w:t>
            </w:r>
            <w:r w:rsidR="007D372E">
              <w:rPr>
                <w:rFonts w:hint="cs"/>
                <w:rtl/>
              </w:rPr>
              <w:t xml:space="preserve"> </w:t>
            </w:r>
            <w:r w:rsidRPr="00A366F7">
              <w:rPr>
                <w:rFonts w:hint="cs"/>
                <w:rtl/>
              </w:rPr>
              <w:t>لـه</w:t>
            </w:r>
            <w:r>
              <w:rPr>
                <w:rFonts w:hint="cs"/>
                <w:rtl/>
              </w:rPr>
              <w:t xml:space="preserve"> </w:t>
            </w:r>
            <w:r w:rsidRPr="00A366F7">
              <w:rPr>
                <w:rFonts w:hint="cs"/>
                <w:rtl/>
              </w:rPr>
              <w:t>قد</w:t>
            </w:r>
            <w:r>
              <w:rPr>
                <w:rFonts w:hint="cs"/>
                <w:rtl/>
              </w:rPr>
              <w:t xml:space="preserve"> </w:t>
            </w:r>
            <w:r w:rsidRPr="00A366F7">
              <w:rPr>
                <w:rFonts w:hint="cs"/>
                <w:rtl/>
              </w:rPr>
              <w:t>قسا</w:t>
            </w:r>
            <w:r>
              <w:rPr>
                <w:rFonts w:hint="cs"/>
                <w:rtl/>
              </w:rPr>
              <w:t xml:space="preserve"> </w:t>
            </w:r>
            <w:r w:rsidRPr="00A366F7">
              <w:rPr>
                <w:rFonts w:hint="cs"/>
                <w:rtl/>
              </w:rPr>
              <w:t>وصار</w:t>
            </w:r>
            <w:r>
              <w:rPr>
                <w:rFonts w:hint="cs"/>
                <w:rtl/>
              </w:rPr>
              <w:t xml:space="preserve"> </w:t>
            </w:r>
            <w:r w:rsidRPr="00A366F7">
              <w:rPr>
                <w:rFonts w:hint="cs"/>
                <w:rtl/>
              </w:rPr>
              <w:t>صليبا</w:t>
            </w:r>
            <w:r w:rsidRPr="00725071">
              <w:rPr>
                <w:rStyle w:val="libPoemTiniChar0"/>
                <w:rtl/>
              </w:rPr>
              <w:br/>
              <w:t> </w:t>
            </w:r>
          </w:p>
        </w:tc>
      </w:tr>
      <w:tr w:rsidR="00722CB7" w:rsidTr="00722CB7">
        <w:trPr>
          <w:trHeight w:val="350"/>
        </w:trPr>
        <w:tc>
          <w:tcPr>
            <w:tcW w:w="3536" w:type="dxa"/>
          </w:tcPr>
          <w:p w:rsidR="00722CB7" w:rsidRDefault="00722CB7" w:rsidP="000B549E">
            <w:pPr>
              <w:pStyle w:val="libPoem"/>
            </w:pPr>
            <w:r w:rsidRPr="00FC3649">
              <w:rPr>
                <w:rFonts w:hint="cs"/>
                <w:rtl/>
              </w:rPr>
              <w:t>يا</w:t>
            </w:r>
            <w:r>
              <w:rPr>
                <w:rFonts w:hint="cs"/>
                <w:rtl/>
              </w:rPr>
              <w:t xml:space="preserve"> </w:t>
            </w:r>
            <w:r w:rsidRPr="00FC3649">
              <w:rPr>
                <w:rFonts w:hint="cs"/>
                <w:rtl/>
              </w:rPr>
              <w:t>أخي</w:t>
            </w:r>
            <w:r>
              <w:rPr>
                <w:rFonts w:hint="cs"/>
                <w:rtl/>
              </w:rPr>
              <w:t xml:space="preserve"> </w:t>
            </w:r>
            <w:r w:rsidRPr="00FC3649">
              <w:rPr>
                <w:rFonts w:hint="cs"/>
                <w:rtl/>
              </w:rPr>
              <w:t>لو</w:t>
            </w:r>
            <w:r>
              <w:rPr>
                <w:rFonts w:hint="cs"/>
                <w:rtl/>
              </w:rPr>
              <w:t xml:space="preserve"> </w:t>
            </w:r>
            <w:r w:rsidRPr="00FC3649">
              <w:rPr>
                <w:rFonts w:hint="cs"/>
                <w:rtl/>
              </w:rPr>
              <w:t>ترى</w:t>
            </w:r>
            <w:r>
              <w:rPr>
                <w:rFonts w:hint="cs"/>
                <w:rtl/>
              </w:rPr>
              <w:t xml:space="preserve"> </w:t>
            </w:r>
            <w:r w:rsidRPr="00FC3649">
              <w:rPr>
                <w:rFonts w:hint="cs"/>
                <w:rtl/>
              </w:rPr>
              <w:t>عليّاً</w:t>
            </w:r>
            <w:r>
              <w:rPr>
                <w:rFonts w:hint="cs"/>
                <w:rtl/>
              </w:rPr>
              <w:t xml:space="preserve"> </w:t>
            </w:r>
            <w:r w:rsidRPr="00FC3649">
              <w:rPr>
                <w:rFonts w:hint="cs"/>
                <w:rtl/>
              </w:rPr>
              <w:t>لدى</w:t>
            </w:r>
            <w:r>
              <w:rPr>
                <w:rFonts w:hint="cs"/>
                <w:rtl/>
              </w:rPr>
              <w:t xml:space="preserve"> </w:t>
            </w:r>
            <w:r w:rsidRPr="00FC3649">
              <w:rPr>
                <w:rFonts w:hint="cs"/>
                <w:rtl/>
              </w:rPr>
              <w:t>الأسر</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Fonts w:hint="cs"/>
                <w:rtl/>
              </w:rPr>
              <w:t>مـع</w:t>
            </w:r>
            <w:r w:rsidR="007D372E">
              <w:rPr>
                <w:rFonts w:hint="cs"/>
                <w:rtl/>
              </w:rPr>
              <w:t xml:space="preserve"> </w:t>
            </w:r>
            <w:r w:rsidRPr="00A366F7">
              <w:rPr>
                <w:rFonts w:hint="cs"/>
                <w:rtl/>
              </w:rPr>
              <w:t>الـيُتْم</w:t>
            </w:r>
            <w:r>
              <w:rPr>
                <w:rFonts w:hint="cs"/>
                <w:rtl/>
              </w:rPr>
              <w:t xml:space="preserve"> </w:t>
            </w:r>
            <w:r w:rsidRPr="00A366F7">
              <w:rPr>
                <w:rFonts w:hint="cs"/>
                <w:rtl/>
              </w:rPr>
              <w:t>لا</w:t>
            </w:r>
            <w:r>
              <w:rPr>
                <w:rFonts w:hint="cs"/>
                <w:rtl/>
              </w:rPr>
              <w:t xml:space="preserve"> </w:t>
            </w:r>
            <w:r w:rsidRPr="00A366F7">
              <w:rPr>
                <w:rFonts w:hint="cs"/>
                <w:rtl/>
              </w:rPr>
              <w:t>يُـطيق</w:t>
            </w:r>
            <w:r>
              <w:rPr>
                <w:rFonts w:hint="cs"/>
                <w:rtl/>
              </w:rPr>
              <w:t xml:space="preserve"> </w:t>
            </w:r>
            <w:r w:rsidRPr="00A366F7">
              <w:rPr>
                <w:rFonts w:hint="cs"/>
                <w:rtl/>
              </w:rPr>
              <w:t>وجوبا</w:t>
            </w:r>
            <w:r w:rsidRPr="00725071">
              <w:rPr>
                <w:rStyle w:val="libPoemTiniChar0"/>
                <w:rtl/>
              </w:rPr>
              <w:br/>
              <w:t> </w:t>
            </w:r>
          </w:p>
        </w:tc>
      </w:tr>
      <w:tr w:rsidR="00722CB7" w:rsidTr="00722CB7">
        <w:trPr>
          <w:trHeight w:val="350"/>
        </w:trPr>
        <w:tc>
          <w:tcPr>
            <w:tcW w:w="3536" w:type="dxa"/>
          </w:tcPr>
          <w:p w:rsidR="00722CB7" w:rsidRDefault="00722CB7" w:rsidP="000B549E">
            <w:pPr>
              <w:pStyle w:val="libPoem"/>
            </w:pPr>
            <w:r w:rsidRPr="00A366F7">
              <w:rPr>
                <w:rFonts w:hint="cs"/>
                <w:rtl/>
              </w:rPr>
              <w:t>كـلّما</w:t>
            </w:r>
            <w:r w:rsidR="007D372E">
              <w:rPr>
                <w:rFonts w:hint="cs"/>
                <w:rtl/>
              </w:rPr>
              <w:t xml:space="preserve"> </w:t>
            </w:r>
            <w:r w:rsidRPr="00A366F7">
              <w:rPr>
                <w:rFonts w:hint="cs"/>
                <w:rtl/>
              </w:rPr>
              <w:t>أوجـعوه</w:t>
            </w:r>
            <w:r>
              <w:rPr>
                <w:rFonts w:hint="cs"/>
                <w:rtl/>
              </w:rPr>
              <w:t xml:space="preserve"> </w:t>
            </w:r>
            <w:r w:rsidRPr="00A366F7">
              <w:rPr>
                <w:rFonts w:hint="cs"/>
                <w:rtl/>
              </w:rPr>
              <w:t>بالضرب</w:t>
            </w:r>
            <w:r>
              <w:rPr>
                <w:rFonts w:hint="cs"/>
                <w:rtl/>
              </w:rPr>
              <w:t xml:space="preserve"> </w:t>
            </w:r>
            <w:r w:rsidRPr="00A366F7">
              <w:rPr>
                <w:rFonts w:hint="cs"/>
                <w:rtl/>
              </w:rPr>
              <w:t>نادا</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Fonts w:hint="cs"/>
                <w:rtl/>
              </w:rPr>
              <w:t>ك</w:t>
            </w:r>
            <w:r w:rsidR="007D372E">
              <w:rPr>
                <w:rFonts w:hint="cs"/>
                <w:rtl/>
              </w:rPr>
              <w:t xml:space="preserve"> </w:t>
            </w:r>
            <w:r w:rsidRPr="00A366F7">
              <w:rPr>
                <w:rFonts w:hint="cs"/>
                <w:rtl/>
              </w:rPr>
              <w:t>بـذلٍّ</w:t>
            </w:r>
            <w:r>
              <w:rPr>
                <w:rFonts w:hint="cs"/>
                <w:rtl/>
              </w:rPr>
              <w:t xml:space="preserve"> </w:t>
            </w:r>
            <w:r w:rsidRPr="00A366F7">
              <w:rPr>
                <w:rFonts w:hint="cs"/>
                <w:rtl/>
              </w:rPr>
              <w:t>يـغيض</w:t>
            </w:r>
            <w:r>
              <w:rPr>
                <w:rFonts w:hint="cs"/>
                <w:rtl/>
              </w:rPr>
              <w:t xml:space="preserve"> </w:t>
            </w:r>
            <w:r w:rsidRPr="00A366F7">
              <w:rPr>
                <w:rFonts w:hint="cs"/>
                <w:rtl/>
              </w:rPr>
              <w:t>دمعاً</w:t>
            </w:r>
            <w:r>
              <w:rPr>
                <w:rFonts w:hint="cs"/>
                <w:rtl/>
              </w:rPr>
              <w:t xml:space="preserve"> </w:t>
            </w:r>
            <w:r w:rsidRPr="00A366F7">
              <w:rPr>
                <w:rFonts w:hint="cs"/>
                <w:rtl/>
              </w:rPr>
              <w:t>سكوبا</w:t>
            </w:r>
            <w:r w:rsidRPr="00725071">
              <w:rPr>
                <w:rStyle w:val="libPoemTiniChar0"/>
                <w:rtl/>
              </w:rPr>
              <w:br/>
              <w:t> </w:t>
            </w:r>
          </w:p>
        </w:tc>
      </w:tr>
      <w:tr w:rsidR="00722CB7" w:rsidTr="00722CB7">
        <w:trPr>
          <w:trHeight w:val="350"/>
        </w:trPr>
        <w:tc>
          <w:tcPr>
            <w:tcW w:w="3536" w:type="dxa"/>
          </w:tcPr>
          <w:p w:rsidR="00722CB7" w:rsidRDefault="00722CB7" w:rsidP="000B549E">
            <w:pPr>
              <w:pStyle w:val="libPoem"/>
            </w:pPr>
            <w:r w:rsidRPr="00A366F7">
              <w:rPr>
                <w:rFonts w:hint="cs"/>
                <w:rtl/>
              </w:rPr>
              <w:t>يـا</w:t>
            </w:r>
            <w:r>
              <w:rPr>
                <w:rFonts w:hint="cs"/>
                <w:rtl/>
              </w:rPr>
              <w:t xml:space="preserve"> </w:t>
            </w:r>
            <w:r w:rsidRPr="00A366F7">
              <w:rPr>
                <w:rFonts w:hint="cs"/>
                <w:rtl/>
              </w:rPr>
              <w:t>أخـي</w:t>
            </w:r>
            <w:r>
              <w:rPr>
                <w:rFonts w:hint="cs"/>
                <w:rtl/>
              </w:rPr>
              <w:t xml:space="preserve"> </w:t>
            </w:r>
            <w:r w:rsidRPr="00A366F7">
              <w:rPr>
                <w:rFonts w:hint="cs"/>
                <w:rtl/>
              </w:rPr>
              <w:t>ضُـمَّه</w:t>
            </w:r>
            <w:r>
              <w:rPr>
                <w:rFonts w:hint="cs"/>
                <w:rtl/>
              </w:rPr>
              <w:t xml:space="preserve"> </w:t>
            </w:r>
            <w:r w:rsidRPr="00A366F7">
              <w:rPr>
                <w:rFonts w:hint="cs"/>
                <w:rtl/>
              </w:rPr>
              <w:t>إليك</w:t>
            </w:r>
            <w:r>
              <w:rPr>
                <w:rFonts w:hint="cs"/>
                <w:rtl/>
              </w:rPr>
              <w:t xml:space="preserve"> </w:t>
            </w:r>
            <w:r w:rsidRPr="00A366F7">
              <w:rPr>
                <w:rFonts w:hint="cs"/>
                <w:rtl/>
              </w:rPr>
              <w:t>وقرِّبه</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FC3649">
              <w:rPr>
                <w:rFonts w:hint="cs"/>
                <w:rtl/>
              </w:rPr>
              <w:t>وسـكِّـن</w:t>
            </w:r>
            <w:r>
              <w:rPr>
                <w:rFonts w:hint="cs"/>
                <w:rtl/>
              </w:rPr>
              <w:t xml:space="preserve"> </w:t>
            </w:r>
            <w:r w:rsidRPr="00FC3649">
              <w:rPr>
                <w:rFonts w:hint="cs"/>
                <w:rtl/>
              </w:rPr>
              <w:t>فؤاده</w:t>
            </w:r>
            <w:r>
              <w:rPr>
                <w:rFonts w:hint="cs"/>
                <w:rtl/>
              </w:rPr>
              <w:t xml:space="preserve"> </w:t>
            </w:r>
            <w:r w:rsidRPr="00FC3649">
              <w:rPr>
                <w:rFonts w:hint="cs"/>
                <w:rtl/>
              </w:rPr>
              <w:t>الـمرعوبا</w:t>
            </w:r>
            <w:r w:rsidRPr="00725071">
              <w:rPr>
                <w:rStyle w:val="libPoemTiniChar0"/>
                <w:rtl/>
              </w:rPr>
              <w:br/>
              <w:t> </w:t>
            </w:r>
          </w:p>
        </w:tc>
      </w:tr>
      <w:tr w:rsidR="00722CB7" w:rsidTr="00722CB7">
        <w:trPr>
          <w:trHeight w:val="350"/>
        </w:trPr>
        <w:tc>
          <w:tcPr>
            <w:tcW w:w="3536" w:type="dxa"/>
            <w:tcBorders>
              <w:bottom w:val="nil"/>
            </w:tcBorders>
          </w:tcPr>
          <w:p w:rsidR="00722CB7" w:rsidRDefault="00722CB7" w:rsidP="000B549E">
            <w:pPr>
              <w:pStyle w:val="libPoem"/>
            </w:pPr>
            <w:r w:rsidRPr="00A366F7">
              <w:rPr>
                <w:rFonts w:hint="cs"/>
                <w:rtl/>
              </w:rPr>
              <w:t>مـا</w:t>
            </w:r>
            <w:r w:rsidR="007D372E">
              <w:rPr>
                <w:rFonts w:hint="cs"/>
                <w:rtl/>
              </w:rPr>
              <w:t xml:space="preserve"> </w:t>
            </w:r>
            <w:r w:rsidRPr="00A366F7">
              <w:rPr>
                <w:rFonts w:hint="cs"/>
                <w:rtl/>
              </w:rPr>
              <w:t>أذلّ</w:t>
            </w:r>
            <w:r>
              <w:rPr>
                <w:rFonts w:hint="cs"/>
                <w:rtl/>
              </w:rPr>
              <w:t xml:space="preserve"> </w:t>
            </w:r>
            <w:r w:rsidRPr="00A366F7">
              <w:rPr>
                <w:rFonts w:hint="cs"/>
                <w:rtl/>
              </w:rPr>
              <w:t>الـيتيم</w:t>
            </w:r>
            <w:r>
              <w:rPr>
                <w:rFonts w:hint="cs"/>
                <w:rtl/>
              </w:rPr>
              <w:t xml:space="preserve"> </w:t>
            </w:r>
            <w:r w:rsidRPr="00A366F7">
              <w:rPr>
                <w:rFonts w:hint="cs"/>
                <w:rtl/>
              </w:rPr>
              <w:t>حـين</w:t>
            </w:r>
            <w:r>
              <w:rPr>
                <w:rFonts w:hint="cs"/>
                <w:rtl/>
              </w:rPr>
              <w:t xml:space="preserve"> </w:t>
            </w:r>
            <w:r w:rsidRPr="00A366F7">
              <w:rPr>
                <w:rFonts w:hint="cs"/>
                <w:rtl/>
              </w:rPr>
              <w:t>يُنادي</w:t>
            </w:r>
            <w:r w:rsidRPr="00725071">
              <w:rPr>
                <w:rStyle w:val="libPoemTiniChar0"/>
                <w:rtl/>
              </w:rPr>
              <w:br/>
              <w:t> </w:t>
            </w:r>
          </w:p>
        </w:tc>
        <w:tc>
          <w:tcPr>
            <w:tcW w:w="272" w:type="dxa"/>
          </w:tcPr>
          <w:p w:rsidR="00722CB7" w:rsidRDefault="00722CB7" w:rsidP="000B549E">
            <w:pPr>
              <w:pStyle w:val="libPoem"/>
              <w:rPr>
                <w:rtl/>
              </w:rPr>
            </w:pPr>
          </w:p>
        </w:tc>
        <w:tc>
          <w:tcPr>
            <w:tcW w:w="3502" w:type="dxa"/>
          </w:tcPr>
          <w:p w:rsidR="00722CB7" w:rsidRDefault="00722CB7" w:rsidP="000B549E">
            <w:pPr>
              <w:pStyle w:val="libPoem"/>
            </w:pPr>
            <w:r w:rsidRPr="00A366F7">
              <w:rPr>
                <w:rFonts w:hint="cs"/>
                <w:rtl/>
              </w:rPr>
              <w:t>بـأبيه</w:t>
            </w:r>
            <w:r w:rsidR="007D372E">
              <w:rPr>
                <w:rFonts w:hint="cs"/>
                <w:rtl/>
              </w:rPr>
              <w:t xml:space="preserve"> </w:t>
            </w:r>
            <w:r w:rsidRPr="00A366F7">
              <w:rPr>
                <w:rFonts w:hint="cs"/>
                <w:rtl/>
              </w:rPr>
              <w:t>ولا</w:t>
            </w:r>
            <w:r>
              <w:rPr>
                <w:rFonts w:hint="cs"/>
                <w:rtl/>
              </w:rPr>
              <w:t xml:space="preserve"> </w:t>
            </w:r>
            <w:r w:rsidRPr="00A366F7">
              <w:rPr>
                <w:rFonts w:hint="cs"/>
                <w:rtl/>
              </w:rPr>
              <w:t>يراه</w:t>
            </w:r>
            <w:r>
              <w:rPr>
                <w:rFonts w:hint="cs"/>
                <w:rtl/>
              </w:rPr>
              <w:t xml:space="preserve"> </w:t>
            </w:r>
            <w:r w:rsidRPr="00A366F7">
              <w:rPr>
                <w:rFonts w:hint="cs"/>
                <w:rtl/>
              </w:rPr>
              <w:t>مُجيبا</w:t>
            </w:r>
            <w:r>
              <w:rPr>
                <w:rFonts w:hint="cs"/>
                <w:rtl/>
              </w:rPr>
              <w:t>)</w:t>
            </w:r>
            <w:r w:rsidRPr="00FE39ED">
              <w:rPr>
                <w:rStyle w:val="libNormalChar"/>
                <w:rFonts w:hint="cs"/>
                <w:rtl/>
              </w:rPr>
              <w:t xml:space="preserve"> </w:t>
            </w:r>
            <w:r w:rsidRPr="005C01AD">
              <w:rPr>
                <w:rStyle w:val="libFootnotenumChar"/>
                <w:rFonts w:hint="cs"/>
                <w:rtl/>
              </w:rPr>
              <w:t>(1)</w:t>
            </w:r>
            <w:r>
              <w:rPr>
                <w:rFonts w:hint="cs"/>
                <w:rtl/>
              </w:rPr>
              <w:t>.</w:t>
            </w:r>
            <w:r w:rsidRPr="00725071">
              <w:rPr>
                <w:rStyle w:val="libPoemTiniChar0"/>
                <w:rtl/>
              </w:rPr>
              <w:br/>
              <w:t> </w:t>
            </w:r>
          </w:p>
        </w:tc>
      </w:tr>
    </w:tbl>
    <w:p w:rsidR="005C01AD" w:rsidRPr="00722CB7" w:rsidRDefault="005C01AD" w:rsidP="00681F36">
      <w:pPr>
        <w:pStyle w:val="Heading2"/>
        <w:rPr>
          <w:rtl/>
        </w:rPr>
      </w:pPr>
      <w:bookmarkStart w:id="132" w:name="_Toc378503314"/>
      <w:r w:rsidRPr="00A366F7">
        <w:rPr>
          <w:rtl/>
        </w:rPr>
        <w:t>إشارة</w:t>
      </w:r>
      <w:r w:rsidR="00327C0A">
        <w:rPr>
          <w:rtl/>
        </w:rPr>
        <w:t>:</w:t>
      </w:r>
      <w:bookmarkEnd w:id="132"/>
    </w:p>
    <w:p w:rsidR="005C01AD" w:rsidRPr="00A366F7" w:rsidRDefault="005C01AD" w:rsidP="005C01AD">
      <w:pPr>
        <w:pStyle w:val="libNormal"/>
        <w:rPr>
          <w:rtl/>
        </w:rPr>
      </w:pPr>
      <w:r w:rsidRPr="005C01AD">
        <w:rPr>
          <w:rtl/>
        </w:rPr>
        <w:t xml:space="preserve">لا شكّ بأنّ الصدقة الواجبة حرام على أهل البيت </w:t>
      </w:r>
      <w:r w:rsidR="00994A92" w:rsidRPr="00994A92">
        <w:rPr>
          <w:rStyle w:val="libAlaemChar"/>
          <w:rtl/>
        </w:rPr>
        <w:t>عليهم‌السلام</w:t>
      </w:r>
      <w:r w:rsidRPr="005C01AD">
        <w:rPr>
          <w:rtl/>
        </w:rPr>
        <w:t xml:space="preserve"> وعلى ذراريهم</w:t>
      </w:r>
      <w:r w:rsidR="00327C0A">
        <w:rPr>
          <w:rtl/>
        </w:rPr>
        <w:t>،</w:t>
      </w:r>
      <w:r w:rsidRPr="005C01AD">
        <w:rPr>
          <w:rtl/>
        </w:rPr>
        <w:t xml:space="preserve"> وهي</w:t>
      </w:r>
      <w:r w:rsidR="00122025">
        <w:rPr>
          <w:rtl/>
        </w:rPr>
        <w:t xml:space="preserve"> - </w:t>
      </w:r>
      <w:r w:rsidRPr="005C01AD">
        <w:rPr>
          <w:rtl/>
        </w:rPr>
        <w:t xml:space="preserve">كما ورد في الأثر </w:t>
      </w:r>
      <w:r w:rsidRPr="005C01AD">
        <w:rPr>
          <w:rStyle w:val="libFootnotenumChar"/>
          <w:rtl/>
        </w:rPr>
        <w:t>(2)</w:t>
      </w:r>
      <w:r w:rsidR="00122025">
        <w:rPr>
          <w:rtl/>
        </w:rPr>
        <w:t xml:space="preserve"> - </w:t>
      </w:r>
      <w:r w:rsidRPr="005C01AD">
        <w:rPr>
          <w:rtl/>
        </w:rPr>
        <w:t>أوساخ الناس</w:t>
      </w:r>
      <w:r w:rsidR="00327C0A">
        <w:rPr>
          <w:rtl/>
        </w:rPr>
        <w:t>،</w:t>
      </w:r>
      <w:r w:rsidRPr="005C01AD">
        <w:rPr>
          <w:rtl/>
        </w:rPr>
        <w:t xml:space="preserve"> وأنّها لا تحلّ على محمّد ولا آل محمّد </w:t>
      </w:r>
      <w:r w:rsidR="00994A92" w:rsidRPr="00994A92">
        <w:rPr>
          <w:rStyle w:val="libAlaemChar"/>
          <w:rtl/>
        </w:rPr>
        <w:t>صلى‌الله‌عليه‌وآله</w:t>
      </w:r>
      <w:r w:rsidR="00327C0A">
        <w:rPr>
          <w:rtl/>
        </w:rPr>
        <w:t>،</w:t>
      </w:r>
      <w:r w:rsidRPr="005C01AD">
        <w:rPr>
          <w:rtl/>
        </w:rPr>
        <w:t xml:space="preserve"> ثمّ إنّه لا خلاف في عدم تحريم الصدقة المندوبة</w:t>
      </w:r>
      <w:r w:rsidR="00327C0A">
        <w:rPr>
          <w:rtl/>
        </w:rPr>
        <w:t>،</w:t>
      </w:r>
      <w:r w:rsidRPr="005C01AD">
        <w:rPr>
          <w:rtl/>
        </w:rPr>
        <w:t xml:space="preserve"> فلماذا منعَتْ السيّدة أمّ كلثوم أو زينب </w:t>
      </w:r>
      <w:r w:rsidR="00994A92" w:rsidRPr="00994A92">
        <w:rPr>
          <w:rStyle w:val="libAlaemChar"/>
          <w:rtl/>
        </w:rPr>
        <w:t>عليها‌السلام</w:t>
      </w:r>
      <w:r w:rsidRPr="005C01AD">
        <w:rPr>
          <w:rtl/>
        </w:rPr>
        <w:t xml:space="preserve"> الأطفال من أخذ ما كان يُقدِّمه لهم أهل الكوفة من تمر وخبز وجوز</w:t>
      </w:r>
      <w:r w:rsidR="00327C0A">
        <w:rPr>
          <w:rtl/>
        </w:rPr>
        <w:t>؟</w:t>
      </w:r>
      <w:r w:rsidRPr="005C01AD">
        <w:rPr>
          <w:rtl/>
        </w:rPr>
        <w:t xml:space="preserve"> ألأنّ ذلك كان صدقة واجبة وهي محرّمة عليهم</w:t>
      </w:r>
      <w:r w:rsidR="00327C0A">
        <w:rPr>
          <w:rtl/>
        </w:rPr>
        <w:t>؟</w:t>
      </w:r>
      <w:r w:rsidRPr="005C01AD">
        <w:rPr>
          <w:rtl/>
        </w:rPr>
        <w:t xml:space="preserve"> أمْ كان ذلك احتياطاً</w:t>
      </w:r>
      <w:r w:rsidR="00327C0A">
        <w:rPr>
          <w:rtl/>
        </w:rPr>
        <w:t>،</w:t>
      </w:r>
      <w:r w:rsidRPr="005C01AD">
        <w:rPr>
          <w:rtl/>
        </w:rPr>
        <w:t xml:space="preserve"> فلرّبما كان بعض ذلك من الصدقة الواجبة</w:t>
      </w:r>
      <w:r w:rsidR="00327C0A">
        <w:rPr>
          <w:rtl/>
        </w:rPr>
        <w:t>؟</w:t>
      </w:r>
      <w:r w:rsidRPr="005C01AD">
        <w:rPr>
          <w:rtl/>
        </w:rPr>
        <w:t xml:space="preserve"> أمْ كان ذلك محمولاً على الكراهة أو الحُرمة بتعليل خاص</w:t>
      </w:r>
      <w:r w:rsidR="00327C0A">
        <w:rPr>
          <w:rtl/>
        </w:rPr>
        <w:t>؟</w:t>
      </w:r>
      <w:r w:rsidRPr="005C01AD">
        <w:rPr>
          <w:rtl/>
        </w:rPr>
        <w:t xml:space="preserve"> </w:t>
      </w:r>
    </w:p>
    <w:p w:rsidR="005C01AD" w:rsidRPr="00A366F7" w:rsidRDefault="005C01AD" w:rsidP="005C01AD">
      <w:pPr>
        <w:pStyle w:val="libNormal"/>
        <w:rPr>
          <w:rtl/>
        </w:rPr>
      </w:pPr>
      <w:r w:rsidRPr="005C01AD">
        <w:rPr>
          <w:rtl/>
        </w:rPr>
        <w:t xml:space="preserve">يقول الشيخ الأنصاري (ره) في كتاب الزكاة </w:t>
      </w:r>
      <w:r w:rsidRPr="005C01AD">
        <w:rPr>
          <w:rStyle w:val="libFootnotenumChar"/>
          <w:rtl/>
        </w:rPr>
        <w:t>(3)</w:t>
      </w:r>
      <w:r w:rsidRPr="005C01AD">
        <w:rPr>
          <w:rtl/>
        </w:rPr>
        <w:t xml:space="preserve"> ما نصّه</w:t>
      </w:r>
      <w:r w:rsidR="00327C0A">
        <w:rPr>
          <w:rtl/>
        </w:rPr>
        <w:t>:</w:t>
      </w:r>
      <w:r w:rsidRPr="005C01AD">
        <w:rPr>
          <w:rtl/>
        </w:rPr>
        <w:t xml:space="preserve"> </w:t>
      </w:r>
      <w:r w:rsidR="008F172B">
        <w:rPr>
          <w:rtl/>
        </w:rPr>
        <w:t>(</w:t>
      </w:r>
      <w:r w:rsidRPr="005C01AD">
        <w:rPr>
          <w:rtl/>
        </w:rPr>
        <w:t>ثمّ إنّه لا خلاف في عدم تحريم الصدقة المندوبة</w:t>
      </w:r>
      <w:r w:rsidR="00327C0A">
        <w:rPr>
          <w:rtl/>
        </w:rPr>
        <w:t>،</w:t>
      </w:r>
      <w:r w:rsidRPr="005C01AD">
        <w:rPr>
          <w:rtl/>
        </w:rPr>
        <w:t xml:space="preserve"> وبه وردت أخبار كثيرة</w:t>
      </w:r>
      <w:r w:rsidR="00327C0A">
        <w:rPr>
          <w:rtl/>
        </w:rPr>
        <w:t>،</w:t>
      </w:r>
      <w:r w:rsidRPr="005C01AD">
        <w:rPr>
          <w:rtl/>
        </w:rPr>
        <w:t xml:space="preserve"> إلاّ أنّ في بعض الأخبار ما يدلّ</w:t>
      </w:r>
    </w:p>
    <w:p w:rsidR="005C01AD" w:rsidRPr="00A366F7" w:rsidRDefault="00122025" w:rsidP="00FE39ED">
      <w:pPr>
        <w:pStyle w:val="libLine"/>
        <w:rPr>
          <w:rtl/>
        </w:rPr>
      </w:pPr>
      <w:r>
        <w:rPr>
          <w:rtl/>
        </w:rPr>
        <w:t>____________________</w:t>
      </w:r>
    </w:p>
    <w:p w:rsidR="005C01AD" w:rsidRPr="00A366F7" w:rsidRDefault="005C01AD" w:rsidP="00ED6B79">
      <w:pPr>
        <w:pStyle w:val="libFootnote0"/>
        <w:rPr>
          <w:rtl/>
        </w:rPr>
      </w:pPr>
      <w:r w:rsidRPr="00A366F7">
        <w:rPr>
          <w:rtl/>
        </w:rPr>
        <w:t>(1) بحار الأنوار</w:t>
      </w:r>
      <w:r w:rsidR="00327C0A">
        <w:rPr>
          <w:rtl/>
        </w:rPr>
        <w:t>:</w:t>
      </w:r>
      <w:r w:rsidRPr="00A366F7">
        <w:rPr>
          <w:rtl/>
        </w:rPr>
        <w:t xml:space="preserve"> 45</w:t>
      </w:r>
      <w:r w:rsidR="00327C0A">
        <w:rPr>
          <w:rtl/>
        </w:rPr>
        <w:t>:</w:t>
      </w:r>
      <w:r w:rsidRPr="00A366F7">
        <w:rPr>
          <w:rtl/>
        </w:rPr>
        <w:t xml:space="preserve"> 114</w:t>
      </w:r>
      <w:r w:rsidR="00122025">
        <w:rPr>
          <w:rtl/>
        </w:rPr>
        <w:t xml:space="preserve"> - </w:t>
      </w:r>
      <w:r w:rsidRPr="00A366F7">
        <w:rPr>
          <w:rtl/>
        </w:rPr>
        <w:t>115</w:t>
      </w:r>
      <w:r w:rsidR="00327C0A">
        <w:rPr>
          <w:rtl/>
        </w:rPr>
        <w:t>.</w:t>
      </w:r>
    </w:p>
    <w:p w:rsidR="005C01AD" w:rsidRPr="00A366F7" w:rsidRDefault="005C01AD" w:rsidP="00ED6B79">
      <w:pPr>
        <w:pStyle w:val="libFootnote0"/>
        <w:rPr>
          <w:rtl/>
        </w:rPr>
      </w:pPr>
      <w:r w:rsidRPr="00A366F7">
        <w:rPr>
          <w:rtl/>
        </w:rPr>
        <w:t>(2) قال ابن عبّاس</w:t>
      </w:r>
      <w:r w:rsidR="00327C0A">
        <w:rPr>
          <w:rtl/>
        </w:rPr>
        <w:t>:</w:t>
      </w:r>
      <w:r w:rsidRPr="00A366F7">
        <w:rPr>
          <w:rtl/>
        </w:rPr>
        <w:t xml:space="preserve"> </w:t>
      </w:r>
      <w:r w:rsidR="008F172B">
        <w:rPr>
          <w:rtl/>
        </w:rPr>
        <w:t>(</w:t>
      </w:r>
      <w:r w:rsidRPr="00A366F7">
        <w:rPr>
          <w:rtl/>
        </w:rPr>
        <w:t xml:space="preserve">وكان </w:t>
      </w:r>
      <w:r w:rsidR="008F172B">
        <w:rPr>
          <w:rtl/>
        </w:rPr>
        <w:t>(</w:t>
      </w:r>
      <w:r w:rsidRPr="00A366F7">
        <w:rPr>
          <w:rtl/>
        </w:rPr>
        <w:t>صلّى الله عليه وآله وسلّم</w:t>
      </w:r>
      <w:r w:rsidR="008F172B">
        <w:rPr>
          <w:rtl/>
        </w:rPr>
        <w:t>)</w:t>
      </w:r>
      <w:r w:rsidRPr="00A366F7">
        <w:rPr>
          <w:rtl/>
        </w:rPr>
        <w:t xml:space="preserve"> كثيراً ما يقول عن الصدقة</w:t>
      </w:r>
      <w:r w:rsidR="00327C0A">
        <w:rPr>
          <w:rtl/>
        </w:rPr>
        <w:t>:</w:t>
      </w:r>
      <w:r w:rsidRPr="00A366F7">
        <w:rPr>
          <w:rtl/>
        </w:rPr>
        <w:t xml:space="preserve"> هي أوساخ النّاس</w:t>
      </w:r>
      <w:r w:rsidR="00327C0A">
        <w:rPr>
          <w:rtl/>
        </w:rPr>
        <w:t>،</w:t>
      </w:r>
      <w:r w:rsidRPr="00A366F7">
        <w:rPr>
          <w:rtl/>
        </w:rPr>
        <w:t xml:space="preserve"> وأنّها لا تحلّ لمحمّد ولا آل محمّد</w:t>
      </w:r>
      <w:r w:rsidR="00327C0A">
        <w:rPr>
          <w:rtl/>
        </w:rPr>
        <w:t>.</w:t>
      </w:r>
      <w:r w:rsidRPr="00A366F7">
        <w:rPr>
          <w:rtl/>
        </w:rPr>
        <w:t xml:space="preserve"> (كشف الغمّة عن هذه الأمّة للشعراني</w:t>
      </w:r>
      <w:r w:rsidR="00327C0A">
        <w:rPr>
          <w:rtl/>
        </w:rPr>
        <w:t>:</w:t>
      </w:r>
      <w:r w:rsidRPr="00A366F7">
        <w:rPr>
          <w:rtl/>
        </w:rPr>
        <w:t xml:space="preserve"> 154)</w:t>
      </w:r>
      <w:r w:rsidR="00327C0A">
        <w:rPr>
          <w:rtl/>
        </w:rPr>
        <w:t>.</w:t>
      </w:r>
      <w:r w:rsidRPr="00A366F7">
        <w:rPr>
          <w:rtl/>
        </w:rPr>
        <w:t xml:space="preserve"> وانظر</w:t>
      </w:r>
      <w:r w:rsidR="00327C0A">
        <w:rPr>
          <w:rtl/>
        </w:rPr>
        <w:t>:</w:t>
      </w:r>
      <w:r w:rsidRPr="00A366F7">
        <w:rPr>
          <w:rtl/>
        </w:rPr>
        <w:t xml:space="preserve"> وسائل الشيعة</w:t>
      </w:r>
      <w:r w:rsidR="00327C0A">
        <w:rPr>
          <w:rtl/>
        </w:rPr>
        <w:t>:</w:t>
      </w:r>
      <w:r w:rsidRPr="00A366F7">
        <w:rPr>
          <w:rtl/>
        </w:rPr>
        <w:t xml:space="preserve"> 6</w:t>
      </w:r>
      <w:r w:rsidR="00327C0A">
        <w:rPr>
          <w:rtl/>
        </w:rPr>
        <w:t>:</w:t>
      </w:r>
      <w:r w:rsidRPr="00A366F7">
        <w:rPr>
          <w:rtl/>
        </w:rPr>
        <w:t xml:space="preserve"> 185 باب 29 من أبواب ا</w:t>
      </w:r>
      <w:r w:rsidR="00FE39ED">
        <w:rPr>
          <w:rtl/>
        </w:rPr>
        <w:t>لم</w:t>
      </w:r>
      <w:r w:rsidRPr="00A366F7">
        <w:rPr>
          <w:rtl/>
        </w:rPr>
        <w:t>ستحقّين للزكاة</w:t>
      </w:r>
      <w:r w:rsidR="00327C0A">
        <w:rPr>
          <w:rtl/>
        </w:rPr>
        <w:t>.</w:t>
      </w:r>
    </w:p>
    <w:p w:rsidR="005C01AD" w:rsidRPr="00A366F7" w:rsidRDefault="005C01AD" w:rsidP="00ED6B79">
      <w:pPr>
        <w:pStyle w:val="libFootnote0"/>
        <w:rPr>
          <w:rtl/>
        </w:rPr>
      </w:pPr>
      <w:r w:rsidRPr="00A366F7">
        <w:rPr>
          <w:rtl/>
        </w:rPr>
        <w:t>(3) كتاب الزكاة</w:t>
      </w:r>
      <w:r w:rsidR="00327C0A">
        <w:rPr>
          <w:rtl/>
        </w:rPr>
        <w:t>:</w:t>
      </w:r>
      <w:r w:rsidRPr="00A366F7">
        <w:rPr>
          <w:rtl/>
        </w:rPr>
        <w:t xml:space="preserve"> 352</w:t>
      </w:r>
      <w:r w:rsidR="00327C0A">
        <w:rPr>
          <w:rtl/>
        </w:rPr>
        <w:t>.</w:t>
      </w:r>
    </w:p>
    <w:p w:rsidR="005C01AD" w:rsidRDefault="005C01AD" w:rsidP="00FC3649">
      <w:pPr>
        <w:pStyle w:val="libNormal"/>
      </w:pPr>
      <w:r>
        <w:rPr>
          <w:rtl/>
        </w:rPr>
        <w:br w:type="page"/>
      </w:r>
    </w:p>
    <w:p w:rsidR="005C01AD" w:rsidRPr="00A366F7" w:rsidRDefault="005C01AD" w:rsidP="00722CB7">
      <w:pPr>
        <w:pStyle w:val="libNormal0"/>
        <w:rPr>
          <w:rtl/>
        </w:rPr>
      </w:pPr>
      <w:r w:rsidRPr="00A366F7">
        <w:rPr>
          <w:rtl/>
        </w:rPr>
        <w:lastRenderedPageBreak/>
        <w:t xml:space="preserve">على نهي الإمام </w:t>
      </w:r>
      <w:r w:rsidR="00994A92" w:rsidRPr="00994A92">
        <w:rPr>
          <w:rStyle w:val="libAlaemChar"/>
          <w:rtl/>
        </w:rPr>
        <w:t>عليه‌السلام</w:t>
      </w:r>
      <w:r w:rsidRPr="00A366F7">
        <w:rPr>
          <w:rtl/>
        </w:rPr>
        <w:t xml:space="preserve"> عن ماء المسجد</w:t>
      </w:r>
      <w:r w:rsidR="00327C0A">
        <w:rPr>
          <w:rtl/>
        </w:rPr>
        <w:t>؛</w:t>
      </w:r>
      <w:r w:rsidRPr="00A366F7">
        <w:rPr>
          <w:rtl/>
        </w:rPr>
        <w:t xml:space="preserve"> مُعلّلاً بأنّها صدقة</w:t>
      </w:r>
      <w:r w:rsidR="00327C0A">
        <w:rPr>
          <w:rtl/>
        </w:rPr>
        <w:t>،</w:t>
      </w:r>
      <w:r w:rsidRPr="00A366F7">
        <w:rPr>
          <w:rtl/>
        </w:rPr>
        <w:t xml:space="preserve"> وقد اشتُهر حكاية منع سيدتنا زينب أو أمّ كلثوم </w:t>
      </w:r>
      <w:r w:rsidR="00994A92" w:rsidRPr="00994A92">
        <w:rPr>
          <w:rStyle w:val="libAlaemChar"/>
          <w:rtl/>
        </w:rPr>
        <w:t>عليها‌السلام</w:t>
      </w:r>
      <w:r w:rsidRPr="00A366F7">
        <w:rPr>
          <w:rtl/>
        </w:rPr>
        <w:t xml:space="preserve"> للسبايا عن أخذ صدقات أهل الكوفة</w:t>
      </w:r>
      <w:r w:rsidR="00327C0A">
        <w:rPr>
          <w:rtl/>
        </w:rPr>
        <w:t>؛</w:t>
      </w:r>
      <w:r w:rsidRPr="00A366F7">
        <w:rPr>
          <w:rtl/>
        </w:rPr>
        <w:t xml:space="preserve"> مُعلِّلتين بكونها صدقة</w:t>
      </w:r>
      <w:r w:rsidR="00327C0A">
        <w:rPr>
          <w:rtl/>
        </w:rPr>
        <w:t>،</w:t>
      </w:r>
      <w:r w:rsidRPr="00A366F7">
        <w:rPr>
          <w:rtl/>
        </w:rPr>
        <w:t xml:space="preserve"> ويمكن حملها على الكراهة أو الحرمة</w:t>
      </w:r>
      <w:r w:rsidR="00327C0A">
        <w:rPr>
          <w:rtl/>
        </w:rPr>
        <w:t>،</w:t>
      </w:r>
      <w:r w:rsidRPr="00A366F7">
        <w:rPr>
          <w:rtl/>
        </w:rPr>
        <w:t xml:space="preserve"> إذا كان الدفع على وجه ا</w:t>
      </w:r>
      <w:r w:rsidR="00FE39ED">
        <w:rPr>
          <w:rtl/>
        </w:rPr>
        <w:t>لم</w:t>
      </w:r>
      <w:r w:rsidRPr="00A366F7">
        <w:rPr>
          <w:rtl/>
        </w:rPr>
        <w:t>هانة كما احتمله في شرح المفاتيح</w:t>
      </w:r>
      <w:r w:rsidR="008F172B">
        <w:rPr>
          <w:rtl/>
        </w:rPr>
        <w:t>)</w:t>
      </w:r>
      <w:r w:rsidR="00327C0A">
        <w:rPr>
          <w:rtl/>
        </w:rPr>
        <w:t>.</w:t>
      </w:r>
    </w:p>
    <w:p w:rsidR="005C01AD" w:rsidRPr="00A366F7" w:rsidRDefault="005C01AD" w:rsidP="005C01AD">
      <w:pPr>
        <w:pStyle w:val="libNormal"/>
        <w:rPr>
          <w:rtl/>
        </w:rPr>
      </w:pPr>
      <w:r w:rsidRPr="00A366F7">
        <w:rPr>
          <w:rtl/>
        </w:rPr>
        <w:t>وفي طول ذلك</w:t>
      </w:r>
      <w:r w:rsidR="00327C0A">
        <w:rPr>
          <w:rtl/>
        </w:rPr>
        <w:t>،</w:t>
      </w:r>
      <w:r w:rsidRPr="00A366F7">
        <w:rPr>
          <w:rtl/>
        </w:rPr>
        <w:t xml:space="preserve"> يمكن أن نقول</w:t>
      </w:r>
      <w:r w:rsidR="00327C0A">
        <w:rPr>
          <w:rtl/>
        </w:rPr>
        <w:t>:</w:t>
      </w:r>
      <w:r w:rsidRPr="00A366F7">
        <w:rPr>
          <w:rtl/>
        </w:rPr>
        <w:t xml:space="preserve"> بأنّ من ا</w:t>
      </w:r>
      <w:r w:rsidR="00FE39ED">
        <w:rPr>
          <w:rtl/>
        </w:rPr>
        <w:t>لم</w:t>
      </w:r>
      <w:r w:rsidRPr="00A366F7">
        <w:rPr>
          <w:rtl/>
        </w:rPr>
        <w:t>حتمل أيضاً</w:t>
      </w:r>
      <w:r w:rsidR="00327C0A">
        <w:rPr>
          <w:rtl/>
        </w:rPr>
        <w:t>،</w:t>
      </w:r>
      <w:r w:rsidRPr="00A366F7">
        <w:rPr>
          <w:rtl/>
        </w:rPr>
        <w:t xml:space="preserve"> أنّ سيدتنا </w:t>
      </w:r>
      <w:r w:rsidR="00994A92" w:rsidRPr="00994A92">
        <w:rPr>
          <w:rStyle w:val="libAlaemChar"/>
          <w:rtl/>
        </w:rPr>
        <w:t>عليها‌السلام</w:t>
      </w:r>
      <w:r w:rsidRPr="00A366F7">
        <w:rPr>
          <w:rtl/>
        </w:rPr>
        <w:t xml:space="preserve"> أرادت من وراء ردّ عطايا أهل الكوفة ومنع السبايا منها</w:t>
      </w:r>
      <w:r w:rsidR="00122025">
        <w:rPr>
          <w:rtl/>
        </w:rPr>
        <w:t xml:space="preserve"> - </w:t>
      </w:r>
      <w:r w:rsidRPr="00A366F7">
        <w:rPr>
          <w:rtl/>
        </w:rPr>
        <w:t>مع فرض الكراهة</w:t>
      </w:r>
      <w:r w:rsidR="00122025">
        <w:rPr>
          <w:rtl/>
        </w:rPr>
        <w:t xml:space="preserve"> - </w:t>
      </w:r>
      <w:r w:rsidRPr="00A366F7">
        <w:rPr>
          <w:rtl/>
        </w:rPr>
        <w:t>أن تُعرِّف النّاس بأنّ سبايا هذا الركب ليسوا من أيّ الناس</w:t>
      </w:r>
      <w:r w:rsidR="00327C0A">
        <w:rPr>
          <w:rtl/>
        </w:rPr>
        <w:t>،</w:t>
      </w:r>
      <w:r w:rsidRPr="00A366F7">
        <w:rPr>
          <w:rtl/>
        </w:rPr>
        <w:t xml:space="preserve"> بل هم آل رسول الله </w:t>
      </w:r>
      <w:r w:rsidR="00994A92" w:rsidRPr="00994A92">
        <w:rPr>
          <w:rStyle w:val="libAlaemChar"/>
          <w:rtl/>
        </w:rPr>
        <w:t>صلى‌الله‌عليه‌وآله</w:t>
      </w:r>
      <w:r w:rsidRPr="00A366F7">
        <w:rPr>
          <w:rtl/>
        </w:rPr>
        <w:t xml:space="preserve"> الذين فرض الله مودّتهم واتِّباعهم</w:t>
      </w:r>
      <w:r w:rsidR="00327C0A">
        <w:rPr>
          <w:rtl/>
        </w:rPr>
        <w:t>،</w:t>
      </w:r>
      <w:r w:rsidRPr="00A366F7">
        <w:rPr>
          <w:rtl/>
        </w:rPr>
        <w:t xml:space="preserve"> وأنّ يزيد بن معاوية وعامله ابن زياد قد عصيا الله ورسوله </w:t>
      </w:r>
      <w:r w:rsidR="00994A92" w:rsidRPr="00994A92">
        <w:rPr>
          <w:rStyle w:val="libAlaemChar"/>
          <w:rtl/>
        </w:rPr>
        <w:t>صلى‌الله‌عليه‌وآله</w:t>
      </w:r>
      <w:r w:rsidRPr="00A366F7">
        <w:rPr>
          <w:rtl/>
        </w:rPr>
        <w:t xml:space="preserve"> بارتكاب ما ارتكبا من آل الرسول </w:t>
      </w:r>
      <w:r w:rsidR="00994A92" w:rsidRPr="00994A92">
        <w:rPr>
          <w:rStyle w:val="libAlaemChar"/>
          <w:rtl/>
        </w:rPr>
        <w:t>صلى‌الله‌عليه‌وآله</w:t>
      </w:r>
      <w:r w:rsidR="00327C0A">
        <w:rPr>
          <w:rtl/>
        </w:rPr>
        <w:t>،</w:t>
      </w:r>
      <w:r w:rsidRPr="00A366F7">
        <w:rPr>
          <w:rtl/>
        </w:rPr>
        <w:t xml:space="preserve"> حتّى ينكشف للنّاس من أهل الكوفة عُظم الجريمة والرزيّة</w:t>
      </w:r>
      <w:r w:rsidR="00327C0A">
        <w:rPr>
          <w:rtl/>
        </w:rPr>
        <w:t>،</w:t>
      </w:r>
      <w:r w:rsidRPr="00A366F7">
        <w:rPr>
          <w:rtl/>
        </w:rPr>
        <w:t xml:space="preserve"> وفظاعة ما اجترحوه من ذنب الانقياد ليزيد وابن زياد وأتباعهما</w:t>
      </w:r>
      <w:r w:rsidR="00327C0A">
        <w:rPr>
          <w:rtl/>
        </w:rPr>
        <w:t>.</w:t>
      </w:r>
    </w:p>
    <w:p w:rsidR="005C01AD" w:rsidRPr="00FC3649" w:rsidRDefault="005C01AD" w:rsidP="00FC3649">
      <w:pPr>
        <w:pStyle w:val="Heading2"/>
        <w:rPr>
          <w:rtl/>
        </w:rPr>
      </w:pPr>
      <w:bookmarkStart w:id="133" w:name="60"/>
      <w:bookmarkStart w:id="134" w:name="_Toc378503315"/>
      <w:r w:rsidRPr="00A366F7">
        <w:rPr>
          <w:rtl/>
        </w:rPr>
        <w:t xml:space="preserve">خُطبة بطلة كربلاء </w:t>
      </w:r>
      <w:r w:rsidR="00994A92" w:rsidRPr="00722CB7">
        <w:rPr>
          <w:rStyle w:val="libAlaemHeading2Char"/>
          <w:rtl/>
        </w:rPr>
        <w:t>عليها‌السلام</w:t>
      </w:r>
      <w:r w:rsidR="00327C0A">
        <w:rPr>
          <w:rtl/>
        </w:rPr>
        <w:t>:</w:t>
      </w:r>
      <w:bookmarkEnd w:id="133"/>
      <w:bookmarkEnd w:id="134"/>
    </w:p>
    <w:p w:rsidR="005C01AD" w:rsidRPr="00A366F7" w:rsidRDefault="005C01AD" w:rsidP="005C01AD">
      <w:pPr>
        <w:pStyle w:val="libNormal"/>
        <w:rPr>
          <w:rtl/>
        </w:rPr>
      </w:pPr>
      <w:r w:rsidRPr="00A366F7">
        <w:rPr>
          <w:rtl/>
        </w:rPr>
        <w:t>و</w:t>
      </w:r>
      <w:r w:rsidR="00FE39ED">
        <w:rPr>
          <w:rtl/>
        </w:rPr>
        <w:t>لم</w:t>
      </w:r>
      <w:r w:rsidRPr="00A366F7">
        <w:rPr>
          <w:rtl/>
        </w:rPr>
        <w:t xml:space="preserve">ا رأت العقيلة زينب </w:t>
      </w:r>
      <w:r w:rsidR="00994A92" w:rsidRPr="00994A92">
        <w:rPr>
          <w:rStyle w:val="libAlaemChar"/>
          <w:rtl/>
        </w:rPr>
        <w:t>عليها‌السلام</w:t>
      </w:r>
      <w:r w:rsidRPr="00A366F7">
        <w:rPr>
          <w:rtl/>
        </w:rPr>
        <w:t xml:space="preserve"> الحشود الكثيرة من أهالي الكوفة</w:t>
      </w:r>
      <w:r w:rsidR="00327C0A">
        <w:rPr>
          <w:rtl/>
        </w:rPr>
        <w:t>،</w:t>
      </w:r>
      <w:r w:rsidRPr="00A366F7">
        <w:rPr>
          <w:rtl/>
        </w:rPr>
        <w:t xml:space="preserve"> قد ملأت الشوارع والطرق والسكك</w:t>
      </w:r>
      <w:r w:rsidR="00327C0A">
        <w:rPr>
          <w:rtl/>
        </w:rPr>
        <w:t>،</w:t>
      </w:r>
      <w:r w:rsidRPr="00A366F7">
        <w:rPr>
          <w:rtl/>
        </w:rPr>
        <w:t xml:space="preserve"> اندفعت إلى الخطابة وإلى التبليغ وإلى تبيان ما جرى على أهل بيت النبوّة</w:t>
      </w:r>
      <w:r w:rsidR="00327C0A">
        <w:rPr>
          <w:rtl/>
        </w:rPr>
        <w:t>،</w:t>
      </w:r>
      <w:r w:rsidRPr="00A366F7">
        <w:rPr>
          <w:rtl/>
        </w:rPr>
        <w:t xml:space="preserve"> وأخذت تُحمِّل أهل الكوفة مسؤولية نقض العهد والبيعة وقتل ريحانة رسول الله</w:t>
      </w:r>
      <w:r w:rsidR="00327C0A">
        <w:rPr>
          <w:rtl/>
        </w:rPr>
        <w:t>،</w:t>
      </w:r>
      <w:r w:rsidRPr="00A366F7">
        <w:rPr>
          <w:rtl/>
        </w:rPr>
        <w:t xml:space="preserve"> وتُوخِز ضمائرهم وتُحرق قلوبهم</w:t>
      </w:r>
      <w:r w:rsidR="00327C0A">
        <w:rPr>
          <w:rtl/>
        </w:rPr>
        <w:t>،</w:t>
      </w:r>
      <w:r w:rsidRPr="00A366F7">
        <w:rPr>
          <w:rtl/>
        </w:rPr>
        <w:t xml:space="preserve"> بتعريفهم عُظم ما اجترحوا من جُرم</w:t>
      </w:r>
      <w:r w:rsidR="00327C0A">
        <w:rPr>
          <w:rtl/>
        </w:rPr>
        <w:t>،</w:t>
      </w:r>
      <w:r w:rsidRPr="00A366F7">
        <w:rPr>
          <w:rtl/>
        </w:rPr>
        <w:t xml:space="preserve"> وقبح ما ألبسوا أنفسهم من عارٍ لا يُغسَل أبد الدهر</w:t>
      </w:r>
      <w:r w:rsidR="00327C0A">
        <w:rPr>
          <w:rtl/>
        </w:rPr>
        <w:t>!</w:t>
      </w:r>
    </w:p>
    <w:p w:rsidR="005C01AD" w:rsidRPr="00A366F7" w:rsidRDefault="005C01AD" w:rsidP="005C01AD">
      <w:pPr>
        <w:pStyle w:val="libNormal"/>
        <w:rPr>
          <w:rtl/>
        </w:rPr>
      </w:pPr>
      <w:r w:rsidRPr="00A366F7">
        <w:rPr>
          <w:rtl/>
        </w:rPr>
        <w:t>قال السيّد ابن طاووس (ره)</w:t>
      </w:r>
      <w:r w:rsidR="00327C0A">
        <w:rPr>
          <w:rtl/>
        </w:rPr>
        <w:t>:</w:t>
      </w:r>
      <w:r w:rsidRPr="00A366F7">
        <w:rPr>
          <w:rtl/>
        </w:rPr>
        <w:t xml:space="preserve"> (قال بشير بن خزيم الأسدي</w:t>
      </w:r>
      <w:r w:rsidR="00327C0A">
        <w:rPr>
          <w:rtl/>
        </w:rPr>
        <w:t>:</w:t>
      </w:r>
      <w:r w:rsidRPr="00A366F7">
        <w:rPr>
          <w:rtl/>
        </w:rPr>
        <w:t xml:space="preserve"> ونظرت إلى زينب بنت عليّ يومئذٍ</w:t>
      </w:r>
      <w:r w:rsidR="00327C0A">
        <w:rPr>
          <w:rtl/>
        </w:rPr>
        <w:t>،</w:t>
      </w:r>
      <w:r w:rsidRPr="00A366F7">
        <w:rPr>
          <w:rtl/>
        </w:rPr>
        <w:t xml:space="preserve"> ولم أرَ خَفرةً</w:t>
      </w:r>
      <w:r w:rsidR="00122025">
        <w:rPr>
          <w:rtl/>
        </w:rPr>
        <w:t xml:space="preserve"> - </w:t>
      </w:r>
      <w:r w:rsidRPr="00A366F7">
        <w:rPr>
          <w:rtl/>
        </w:rPr>
        <w:t>والله</w:t>
      </w:r>
      <w:r w:rsidR="00122025">
        <w:rPr>
          <w:rtl/>
        </w:rPr>
        <w:t xml:space="preserve"> - </w:t>
      </w:r>
      <w:r w:rsidRPr="00A366F7">
        <w:rPr>
          <w:rtl/>
        </w:rPr>
        <w:t>أنطق منها</w:t>
      </w:r>
      <w:r w:rsidR="00327C0A">
        <w:rPr>
          <w:rtl/>
        </w:rPr>
        <w:t>!</w:t>
      </w:r>
      <w:r w:rsidRPr="00A366F7">
        <w:rPr>
          <w:rtl/>
        </w:rPr>
        <w:t xml:space="preserve"> كأنّها تُفرغ من لسان أمير المؤمنين عليّ بن أبي طالب </w:t>
      </w:r>
      <w:r w:rsidR="00994A92" w:rsidRPr="00994A92">
        <w:rPr>
          <w:rStyle w:val="libAlaemChar"/>
          <w:rtl/>
        </w:rPr>
        <w:t>عليه‌السلام</w:t>
      </w:r>
      <w:r w:rsidR="00327C0A">
        <w:rPr>
          <w:rtl/>
        </w:rPr>
        <w:t>!</w:t>
      </w:r>
      <w:r w:rsidRPr="00A366F7">
        <w:rPr>
          <w:rtl/>
        </w:rPr>
        <w:t xml:space="preserve"> وقد أومأت إلى النّاس أن اسكتوا فارتدّت الأنفاس</w:t>
      </w:r>
    </w:p>
    <w:p w:rsidR="005C01AD" w:rsidRDefault="005C01AD" w:rsidP="00FC3649">
      <w:pPr>
        <w:pStyle w:val="libNormal"/>
      </w:pPr>
      <w:r>
        <w:rPr>
          <w:rtl/>
        </w:rPr>
        <w:br w:type="page"/>
      </w:r>
    </w:p>
    <w:p w:rsidR="005C01AD" w:rsidRPr="00A366F7" w:rsidRDefault="005C01AD" w:rsidP="00722CB7">
      <w:pPr>
        <w:pStyle w:val="libNormal0"/>
        <w:rPr>
          <w:rtl/>
        </w:rPr>
      </w:pPr>
      <w:r w:rsidRPr="00A366F7">
        <w:rPr>
          <w:rtl/>
        </w:rPr>
        <w:lastRenderedPageBreak/>
        <w:t>وسكنت الأجراس</w:t>
      </w:r>
      <w:r w:rsidR="00327C0A">
        <w:rPr>
          <w:rtl/>
        </w:rPr>
        <w:t>!</w:t>
      </w:r>
      <w:r w:rsidRPr="00A366F7">
        <w:rPr>
          <w:rtl/>
        </w:rPr>
        <w:t>! ثمّ قالت</w:t>
      </w:r>
      <w:r w:rsidR="00327C0A">
        <w:rPr>
          <w:rtl/>
        </w:rPr>
        <w:t>:</w:t>
      </w:r>
    </w:p>
    <w:p w:rsidR="005C01AD" w:rsidRPr="00DC36F6" w:rsidRDefault="005C01AD" w:rsidP="00722CB7">
      <w:pPr>
        <w:pStyle w:val="libBold2"/>
        <w:rPr>
          <w:rtl/>
        </w:rPr>
      </w:pPr>
      <w:r w:rsidRPr="00A366F7">
        <w:rPr>
          <w:rtl/>
        </w:rPr>
        <w:t>الحمد لله</w:t>
      </w:r>
      <w:r w:rsidR="00327C0A">
        <w:rPr>
          <w:rtl/>
        </w:rPr>
        <w:t>،</w:t>
      </w:r>
      <w:r w:rsidRPr="00A366F7">
        <w:rPr>
          <w:rtl/>
        </w:rPr>
        <w:t xml:space="preserve"> والصلاة على أبي محمّد وآله الطيّبين الأخيار</w:t>
      </w:r>
      <w:r w:rsidR="00327C0A">
        <w:rPr>
          <w:rtl/>
        </w:rPr>
        <w:t>!</w:t>
      </w:r>
      <w:r w:rsidRPr="00A366F7">
        <w:rPr>
          <w:rtl/>
        </w:rPr>
        <w:t xml:space="preserve"> أمّا بعد</w:t>
      </w:r>
      <w:r w:rsidR="00327C0A">
        <w:rPr>
          <w:rtl/>
        </w:rPr>
        <w:t>،</w:t>
      </w:r>
      <w:r w:rsidRPr="00A366F7">
        <w:rPr>
          <w:rtl/>
        </w:rPr>
        <w:t xml:space="preserve"> يا أهل الكوفة</w:t>
      </w:r>
      <w:r w:rsidR="00327C0A">
        <w:rPr>
          <w:rtl/>
        </w:rPr>
        <w:t>!</w:t>
      </w:r>
      <w:r w:rsidRPr="00A366F7">
        <w:rPr>
          <w:rtl/>
        </w:rPr>
        <w:t xml:space="preserve"> يا أهل الختل والغدر</w:t>
      </w:r>
      <w:r w:rsidR="00327C0A">
        <w:rPr>
          <w:rtl/>
        </w:rPr>
        <w:t>!</w:t>
      </w:r>
      <w:r w:rsidRPr="00A366F7">
        <w:rPr>
          <w:rtl/>
        </w:rPr>
        <w:t xml:space="preserve"> أتبكون</w:t>
      </w:r>
      <w:r w:rsidR="00327C0A">
        <w:rPr>
          <w:rtl/>
        </w:rPr>
        <w:t>؟</w:t>
      </w:r>
      <w:r w:rsidRPr="00A366F7">
        <w:rPr>
          <w:rtl/>
        </w:rPr>
        <w:t>! فلا رقأت الدمعة</w:t>
      </w:r>
      <w:r w:rsidR="00327C0A">
        <w:rPr>
          <w:rtl/>
        </w:rPr>
        <w:t>،</w:t>
      </w:r>
      <w:r w:rsidRPr="00A366F7">
        <w:rPr>
          <w:rtl/>
        </w:rPr>
        <w:t xml:space="preserve"> ولا هدأت الرنّة</w:t>
      </w:r>
      <w:r w:rsidR="00327C0A">
        <w:rPr>
          <w:rtl/>
        </w:rPr>
        <w:t>!</w:t>
      </w:r>
      <w:r w:rsidRPr="00A366F7">
        <w:rPr>
          <w:rtl/>
        </w:rPr>
        <w:t xml:space="preserve"> إنّما مَثَلكم كمَثل الذي نقضت غزلها من بعد قوّة أنكاثاً</w:t>
      </w:r>
      <w:r w:rsidR="00327C0A">
        <w:rPr>
          <w:rtl/>
        </w:rPr>
        <w:t>،</w:t>
      </w:r>
      <w:r w:rsidRPr="00A366F7">
        <w:rPr>
          <w:rtl/>
        </w:rPr>
        <w:t xml:space="preserve"> تتّخذون أيمانكم دخَلاً بينكم</w:t>
      </w:r>
      <w:r w:rsidR="00327C0A">
        <w:rPr>
          <w:rtl/>
        </w:rPr>
        <w:t>!</w:t>
      </w:r>
      <w:r w:rsidRPr="00A366F7">
        <w:rPr>
          <w:rtl/>
        </w:rPr>
        <w:t xml:space="preserve"> ألا وهل فيكم إلاّ الصَّلف النَّطف</w:t>
      </w:r>
      <w:r w:rsidR="00327C0A">
        <w:rPr>
          <w:rtl/>
        </w:rPr>
        <w:t>،</w:t>
      </w:r>
      <w:r w:rsidRPr="00A366F7">
        <w:rPr>
          <w:rtl/>
        </w:rPr>
        <w:t xml:space="preserve"> والصدر الشّنف</w:t>
      </w:r>
      <w:r w:rsidR="00327C0A">
        <w:rPr>
          <w:rtl/>
        </w:rPr>
        <w:t>،</w:t>
      </w:r>
      <w:r w:rsidRPr="00A366F7">
        <w:rPr>
          <w:rtl/>
        </w:rPr>
        <w:t xml:space="preserve"> وملق الإماء</w:t>
      </w:r>
      <w:r w:rsidR="00327C0A">
        <w:rPr>
          <w:rtl/>
        </w:rPr>
        <w:t>،</w:t>
      </w:r>
      <w:r w:rsidRPr="00A366F7">
        <w:rPr>
          <w:rtl/>
        </w:rPr>
        <w:t xml:space="preserve"> وغمز الأعداء</w:t>
      </w:r>
      <w:r w:rsidR="00327C0A">
        <w:rPr>
          <w:rtl/>
        </w:rPr>
        <w:t>،</w:t>
      </w:r>
      <w:r w:rsidRPr="00A366F7">
        <w:rPr>
          <w:rtl/>
        </w:rPr>
        <w:t xml:space="preserve"> أو كمرعى على دِمنة</w:t>
      </w:r>
      <w:r w:rsidR="00327C0A">
        <w:rPr>
          <w:rtl/>
        </w:rPr>
        <w:t>،</w:t>
      </w:r>
      <w:r w:rsidRPr="00A366F7">
        <w:rPr>
          <w:rtl/>
        </w:rPr>
        <w:t xml:space="preserve"> أو كفضّة (كقصّة خ ل) على ملحودة</w:t>
      </w:r>
      <w:r w:rsidR="00327C0A">
        <w:rPr>
          <w:rtl/>
        </w:rPr>
        <w:t>!</w:t>
      </w:r>
      <w:r w:rsidRPr="00A366F7">
        <w:rPr>
          <w:rtl/>
        </w:rPr>
        <w:t>؟! ألا ساء ما قدّمت لكم أنفسكم أن سخط الله عليكم وفي العذاب أنتم خالدون</w:t>
      </w:r>
      <w:r w:rsidR="00327C0A">
        <w:rPr>
          <w:rtl/>
        </w:rPr>
        <w:t>!</w:t>
      </w:r>
    </w:p>
    <w:p w:rsidR="005C01AD" w:rsidRPr="00DC36F6" w:rsidRDefault="005C01AD" w:rsidP="00722CB7">
      <w:pPr>
        <w:pStyle w:val="libBold2"/>
        <w:rPr>
          <w:rtl/>
        </w:rPr>
      </w:pPr>
      <w:r w:rsidRPr="00A366F7">
        <w:rPr>
          <w:rtl/>
        </w:rPr>
        <w:t>أتبكون وتنتحبون</w:t>
      </w:r>
      <w:r w:rsidR="00327C0A">
        <w:rPr>
          <w:rtl/>
        </w:rPr>
        <w:t>؟</w:t>
      </w:r>
      <w:r w:rsidRPr="00A366F7">
        <w:rPr>
          <w:rtl/>
        </w:rPr>
        <w:t>! إي والله</w:t>
      </w:r>
      <w:r w:rsidR="00327C0A">
        <w:rPr>
          <w:rtl/>
        </w:rPr>
        <w:t>،</w:t>
      </w:r>
      <w:r w:rsidRPr="00A366F7">
        <w:rPr>
          <w:rtl/>
        </w:rPr>
        <w:t xml:space="preserve"> فابكوا كثيراً واضحكوا قليلاً</w:t>
      </w:r>
      <w:r w:rsidR="00327C0A">
        <w:rPr>
          <w:rtl/>
        </w:rPr>
        <w:t>،</w:t>
      </w:r>
      <w:r w:rsidRPr="00A366F7">
        <w:rPr>
          <w:rtl/>
        </w:rPr>
        <w:t xml:space="preserve"> فلقد ذهبتم بعارها وشنارها</w:t>
      </w:r>
      <w:r w:rsidR="00327C0A">
        <w:rPr>
          <w:rtl/>
        </w:rPr>
        <w:t>،</w:t>
      </w:r>
      <w:r w:rsidRPr="00A366F7">
        <w:rPr>
          <w:rtl/>
        </w:rPr>
        <w:t xml:space="preserve"> ولن ترحضوها بغسل بعدها أبداً</w:t>
      </w:r>
      <w:r w:rsidR="00327C0A">
        <w:rPr>
          <w:rtl/>
        </w:rPr>
        <w:t>!</w:t>
      </w:r>
      <w:r w:rsidRPr="00A366F7">
        <w:rPr>
          <w:rtl/>
        </w:rPr>
        <w:t xml:space="preserve"> وأنّى ترحضون قتل سليل خاتم النبوّة</w:t>
      </w:r>
      <w:r w:rsidR="00327C0A">
        <w:rPr>
          <w:rtl/>
        </w:rPr>
        <w:t>،</w:t>
      </w:r>
      <w:r w:rsidRPr="00A366F7">
        <w:rPr>
          <w:rtl/>
        </w:rPr>
        <w:t xml:space="preserve"> ومعدن الرسالة</w:t>
      </w:r>
      <w:r w:rsidR="00327C0A">
        <w:rPr>
          <w:rtl/>
        </w:rPr>
        <w:t>،</w:t>
      </w:r>
      <w:r w:rsidRPr="00A366F7">
        <w:rPr>
          <w:rtl/>
        </w:rPr>
        <w:t xml:space="preserve"> وسيّد شباب أهل الجنّة</w:t>
      </w:r>
      <w:r w:rsidR="00327C0A">
        <w:rPr>
          <w:rtl/>
        </w:rPr>
        <w:t>،</w:t>
      </w:r>
      <w:r w:rsidRPr="00A366F7">
        <w:rPr>
          <w:rtl/>
        </w:rPr>
        <w:t xml:space="preserve"> وملاذ خيرتكم</w:t>
      </w:r>
      <w:r w:rsidR="00327C0A">
        <w:rPr>
          <w:rtl/>
        </w:rPr>
        <w:t>،</w:t>
      </w:r>
      <w:r w:rsidRPr="00A366F7">
        <w:rPr>
          <w:rtl/>
        </w:rPr>
        <w:t xml:space="preserve"> ومفزع نازلتكم</w:t>
      </w:r>
      <w:r w:rsidR="00327C0A">
        <w:rPr>
          <w:rtl/>
        </w:rPr>
        <w:t>،</w:t>
      </w:r>
      <w:r w:rsidRPr="00A366F7">
        <w:rPr>
          <w:rtl/>
        </w:rPr>
        <w:t xml:space="preserve"> ومنار حجّتكم</w:t>
      </w:r>
      <w:r w:rsidR="00327C0A">
        <w:rPr>
          <w:rtl/>
        </w:rPr>
        <w:t>،</w:t>
      </w:r>
      <w:r w:rsidRPr="00A366F7">
        <w:rPr>
          <w:rtl/>
        </w:rPr>
        <w:t xml:space="preserve"> ومدره ألسنتكم</w:t>
      </w:r>
      <w:r w:rsidR="00327C0A">
        <w:rPr>
          <w:rtl/>
        </w:rPr>
        <w:t>؟</w:t>
      </w:r>
      <w:r w:rsidRPr="00A366F7">
        <w:rPr>
          <w:rtl/>
        </w:rPr>
        <w:t>! ألا ساء ما تزرون</w:t>
      </w:r>
      <w:r w:rsidR="00327C0A">
        <w:rPr>
          <w:rtl/>
        </w:rPr>
        <w:t>،</w:t>
      </w:r>
      <w:r w:rsidRPr="00A366F7">
        <w:rPr>
          <w:rtl/>
        </w:rPr>
        <w:t xml:space="preserve"> وبُعداً لكم وسحقاً</w:t>
      </w:r>
      <w:r w:rsidR="00327C0A">
        <w:rPr>
          <w:rtl/>
        </w:rPr>
        <w:t>،</w:t>
      </w:r>
      <w:r w:rsidRPr="00A366F7">
        <w:rPr>
          <w:rtl/>
        </w:rPr>
        <w:t xml:space="preserve"> فلقد خاب السعي</w:t>
      </w:r>
      <w:r w:rsidR="00327C0A">
        <w:rPr>
          <w:rtl/>
        </w:rPr>
        <w:t>،</w:t>
      </w:r>
      <w:r w:rsidRPr="00A366F7">
        <w:rPr>
          <w:rtl/>
        </w:rPr>
        <w:t xml:space="preserve"> وتبّت الأيدي</w:t>
      </w:r>
      <w:r w:rsidR="00327C0A">
        <w:rPr>
          <w:rtl/>
        </w:rPr>
        <w:t>،</w:t>
      </w:r>
      <w:r w:rsidRPr="00A366F7">
        <w:rPr>
          <w:rtl/>
        </w:rPr>
        <w:t xml:space="preserve"> وخسرت الصفقة</w:t>
      </w:r>
      <w:r w:rsidR="00327C0A">
        <w:rPr>
          <w:rtl/>
        </w:rPr>
        <w:t>،</w:t>
      </w:r>
      <w:r w:rsidRPr="00A366F7">
        <w:rPr>
          <w:rtl/>
        </w:rPr>
        <w:t xml:space="preserve"> وبؤتم بغضب من الله</w:t>
      </w:r>
      <w:r w:rsidR="00327C0A">
        <w:rPr>
          <w:rtl/>
        </w:rPr>
        <w:t>،</w:t>
      </w:r>
      <w:r w:rsidRPr="00A366F7">
        <w:rPr>
          <w:rtl/>
        </w:rPr>
        <w:t xml:space="preserve"> وضُربت عليكم الذّلة والمسكنة</w:t>
      </w:r>
      <w:r w:rsidR="00327C0A">
        <w:rPr>
          <w:rtl/>
        </w:rPr>
        <w:t>!</w:t>
      </w:r>
      <w:r w:rsidRPr="00A366F7">
        <w:rPr>
          <w:rtl/>
        </w:rPr>
        <w:t xml:space="preserve"> </w:t>
      </w:r>
    </w:p>
    <w:p w:rsidR="005C01AD" w:rsidRPr="00DC36F6" w:rsidRDefault="005C01AD" w:rsidP="00722CB7">
      <w:pPr>
        <w:pStyle w:val="libBold2"/>
        <w:rPr>
          <w:rtl/>
        </w:rPr>
      </w:pPr>
      <w:r w:rsidRPr="00A366F7">
        <w:rPr>
          <w:rtl/>
        </w:rPr>
        <w:t>ويلكم يا أهل الكوفة</w:t>
      </w:r>
      <w:r w:rsidR="00327C0A">
        <w:rPr>
          <w:rtl/>
        </w:rPr>
        <w:t>!</w:t>
      </w:r>
      <w:r w:rsidRPr="00A366F7">
        <w:rPr>
          <w:rtl/>
        </w:rPr>
        <w:t xml:space="preserve"> أتدرون أيّ كبد لرسول الله فريتم</w:t>
      </w:r>
      <w:r w:rsidR="00327C0A">
        <w:rPr>
          <w:rtl/>
        </w:rPr>
        <w:t>؟</w:t>
      </w:r>
      <w:r w:rsidRPr="00A366F7">
        <w:rPr>
          <w:rtl/>
        </w:rPr>
        <w:t>! وأيّ كريمة له أبرزتم</w:t>
      </w:r>
      <w:r w:rsidR="00327C0A">
        <w:rPr>
          <w:rtl/>
        </w:rPr>
        <w:t>؟</w:t>
      </w:r>
      <w:r w:rsidRPr="00A366F7">
        <w:rPr>
          <w:rtl/>
        </w:rPr>
        <w:t>! وأيّ دم له سفكتم</w:t>
      </w:r>
      <w:r w:rsidR="00327C0A">
        <w:rPr>
          <w:rtl/>
        </w:rPr>
        <w:t>؟</w:t>
      </w:r>
      <w:r w:rsidRPr="00A366F7">
        <w:rPr>
          <w:rtl/>
        </w:rPr>
        <w:t>! وأيّ حُرمة له انتهكتم</w:t>
      </w:r>
      <w:r w:rsidR="00327C0A">
        <w:rPr>
          <w:rtl/>
        </w:rPr>
        <w:t>؟</w:t>
      </w:r>
      <w:r w:rsidRPr="00A366F7">
        <w:rPr>
          <w:rtl/>
        </w:rPr>
        <w:t>! ولقد جئتم بها صلعاء عنقاء سوداء فقماء</w:t>
      </w:r>
      <w:r w:rsidR="00122025">
        <w:rPr>
          <w:rtl/>
        </w:rPr>
        <w:t xml:space="preserve"> - </w:t>
      </w:r>
      <w:r w:rsidRPr="00A366F7">
        <w:rPr>
          <w:rtl/>
        </w:rPr>
        <w:t>وفي بعضها</w:t>
      </w:r>
      <w:r w:rsidR="00122025">
        <w:rPr>
          <w:rtl/>
        </w:rPr>
        <w:t xml:space="preserve"> - </w:t>
      </w:r>
      <w:r w:rsidRPr="00A366F7">
        <w:rPr>
          <w:rtl/>
        </w:rPr>
        <w:t>خرقاء شوهاء</w:t>
      </w:r>
      <w:r w:rsidR="00327C0A">
        <w:rPr>
          <w:rtl/>
        </w:rPr>
        <w:t>،</w:t>
      </w:r>
      <w:r w:rsidRPr="00A366F7">
        <w:rPr>
          <w:rtl/>
        </w:rPr>
        <w:t xml:space="preserve"> كطلاع الأرض أو ملاء السماء</w:t>
      </w:r>
      <w:r w:rsidR="00327C0A">
        <w:rPr>
          <w:rtl/>
        </w:rPr>
        <w:t>!</w:t>
      </w:r>
    </w:p>
    <w:p w:rsidR="005C01AD" w:rsidRPr="00DC36F6" w:rsidRDefault="005C01AD" w:rsidP="00722CB7">
      <w:pPr>
        <w:pStyle w:val="libBold2"/>
        <w:rPr>
          <w:rtl/>
        </w:rPr>
      </w:pPr>
      <w:r w:rsidRPr="00A366F7">
        <w:rPr>
          <w:rtl/>
        </w:rPr>
        <w:t>أفعجبتم أن مطرت السماء دماً</w:t>
      </w:r>
      <w:r w:rsidR="00327C0A">
        <w:rPr>
          <w:rtl/>
        </w:rPr>
        <w:t>؟</w:t>
      </w:r>
      <w:r w:rsidRPr="00A366F7">
        <w:rPr>
          <w:rtl/>
        </w:rPr>
        <w:t>! ولعذاب الآخرة أخزى وأنتم لا تُنصرون</w:t>
      </w:r>
      <w:r w:rsidR="00327C0A">
        <w:rPr>
          <w:rtl/>
        </w:rPr>
        <w:t>!</w:t>
      </w:r>
      <w:r w:rsidRPr="00A366F7">
        <w:rPr>
          <w:rtl/>
        </w:rPr>
        <w:t xml:space="preserve"> فلا يستخفّنكم المهل</w:t>
      </w:r>
      <w:r w:rsidR="00327C0A">
        <w:rPr>
          <w:rtl/>
        </w:rPr>
        <w:t>،</w:t>
      </w:r>
      <w:r w:rsidRPr="00A366F7">
        <w:rPr>
          <w:rtl/>
        </w:rPr>
        <w:t xml:space="preserve"> فإنّه لا يَحفزه البدار</w:t>
      </w:r>
      <w:r w:rsidR="00327C0A">
        <w:rPr>
          <w:rtl/>
        </w:rPr>
        <w:t>،</w:t>
      </w:r>
      <w:r w:rsidRPr="00A366F7">
        <w:rPr>
          <w:rtl/>
        </w:rPr>
        <w:t xml:space="preserve"> ولا يخاف فوت الثار</w:t>
      </w:r>
      <w:r w:rsidR="00327C0A">
        <w:rPr>
          <w:rtl/>
        </w:rPr>
        <w:t>،</w:t>
      </w:r>
      <w:r w:rsidRPr="00A366F7">
        <w:rPr>
          <w:rtl/>
        </w:rPr>
        <w:t xml:space="preserve"> وإنّ ربّكم لبا</w:t>
      </w:r>
      <w:r w:rsidR="00FE39ED">
        <w:rPr>
          <w:rtl/>
        </w:rPr>
        <w:t>لم</w:t>
      </w:r>
      <w:r w:rsidRPr="00A366F7">
        <w:rPr>
          <w:rtl/>
        </w:rPr>
        <w:t>رصاد</w:t>
      </w:r>
      <w:r w:rsidR="00327C0A">
        <w:rPr>
          <w:rtl/>
        </w:rPr>
        <w:t>!</w:t>
      </w:r>
    </w:p>
    <w:p w:rsidR="005C01AD" w:rsidRDefault="005C01AD" w:rsidP="00FC3649">
      <w:pPr>
        <w:pStyle w:val="libNormal"/>
      </w:pPr>
      <w:r>
        <w:rPr>
          <w:rtl/>
        </w:rPr>
        <w:br w:type="page"/>
      </w:r>
    </w:p>
    <w:p w:rsidR="005C01AD" w:rsidRPr="00A366F7" w:rsidRDefault="005C01AD" w:rsidP="005C01AD">
      <w:pPr>
        <w:pStyle w:val="libNormal"/>
        <w:rPr>
          <w:rtl/>
        </w:rPr>
      </w:pPr>
      <w:r w:rsidRPr="005C01AD">
        <w:rPr>
          <w:rtl/>
        </w:rPr>
        <w:lastRenderedPageBreak/>
        <w:t>قال الراوي</w:t>
      </w:r>
      <w:r w:rsidR="00327C0A">
        <w:rPr>
          <w:rtl/>
        </w:rPr>
        <w:t>:</w:t>
      </w:r>
      <w:r w:rsidRPr="005C01AD">
        <w:rPr>
          <w:rtl/>
        </w:rPr>
        <w:t xml:space="preserve"> فوالله</w:t>
      </w:r>
      <w:r w:rsidR="00327C0A">
        <w:rPr>
          <w:rtl/>
        </w:rPr>
        <w:t>،</w:t>
      </w:r>
      <w:r w:rsidRPr="005C01AD">
        <w:rPr>
          <w:rtl/>
        </w:rPr>
        <w:t xml:space="preserve"> لقد رأيت النّاس يومئذٍ حيارى يبكون</w:t>
      </w:r>
      <w:r w:rsidR="00327C0A">
        <w:rPr>
          <w:rtl/>
        </w:rPr>
        <w:t>،</w:t>
      </w:r>
      <w:r w:rsidRPr="005C01AD">
        <w:rPr>
          <w:rtl/>
        </w:rPr>
        <w:t xml:space="preserve"> وقد وضعوا أيديهم في أفواههم</w:t>
      </w:r>
      <w:r w:rsidR="00327C0A">
        <w:rPr>
          <w:rtl/>
        </w:rPr>
        <w:t>!</w:t>
      </w:r>
      <w:r w:rsidRPr="005C01AD">
        <w:rPr>
          <w:rtl/>
        </w:rPr>
        <w:t xml:space="preserve"> ورأيت شيخاً واقفاً إلى جنبي حتّى اخضلّت لحيته</w:t>
      </w:r>
      <w:r w:rsidR="00327C0A">
        <w:rPr>
          <w:rtl/>
        </w:rPr>
        <w:t>!</w:t>
      </w:r>
      <w:r w:rsidRPr="005C01AD">
        <w:rPr>
          <w:rtl/>
        </w:rPr>
        <w:t xml:space="preserve"> وهو يقول</w:t>
      </w:r>
      <w:r w:rsidR="00327C0A">
        <w:rPr>
          <w:rtl/>
        </w:rPr>
        <w:t>:</w:t>
      </w:r>
      <w:r w:rsidRPr="005C01AD">
        <w:rPr>
          <w:rtl/>
        </w:rPr>
        <w:t xml:space="preserve"> بأبي أنتم وأمّي</w:t>
      </w:r>
      <w:r w:rsidR="00327C0A">
        <w:rPr>
          <w:rtl/>
        </w:rPr>
        <w:t>!</w:t>
      </w:r>
      <w:r w:rsidRPr="005C01AD">
        <w:rPr>
          <w:rtl/>
        </w:rPr>
        <w:t xml:space="preserve"> كهولكم خير الكهول</w:t>
      </w:r>
      <w:r w:rsidR="00327C0A">
        <w:rPr>
          <w:rtl/>
        </w:rPr>
        <w:t>!</w:t>
      </w:r>
      <w:r w:rsidRPr="005C01AD">
        <w:rPr>
          <w:rtl/>
        </w:rPr>
        <w:t xml:space="preserve"> وشبابكم خير الشباب</w:t>
      </w:r>
      <w:r w:rsidR="00327C0A">
        <w:rPr>
          <w:rtl/>
        </w:rPr>
        <w:t>!</w:t>
      </w:r>
      <w:r w:rsidRPr="005C01AD">
        <w:rPr>
          <w:rtl/>
        </w:rPr>
        <w:t xml:space="preserve"> ونساؤكم خير النساء</w:t>
      </w:r>
      <w:r w:rsidR="00327C0A">
        <w:rPr>
          <w:rtl/>
        </w:rPr>
        <w:t>!</w:t>
      </w:r>
      <w:r w:rsidRPr="005C01AD">
        <w:rPr>
          <w:rtl/>
        </w:rPr>
        <w:t xml:space="preserve"> ونسلكم خير نسل</w:t>
      </w:r>
      <w:r w:rsidR="00327C0A">
        <w:rPr>
          <w:rtl/>
        </w:rPr>
        <w:t>،</w:t>
      </w:r>
      <w:r w:rsidRPr="005C01AD">
        <w:rPr>
          <w:rtl/>
        </w:rPr>
        <w:t xml:space="preserve"> لا يخزى ولا يُبزى</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A366F7" w:rsidRDefault="00122025" w:rsidP="00FE39ED">
      <w:pPr>
        <w:pStyle w:val="libLine"/>
        <w:rPr>
          <w:rtl/>
        </w:rPr>
      </w:pPr>
      <w:r>
        <w:rPr>
          <w:rtl/>
        </w:rPr>
        <w:t>____________________</w:t>
      </w:r>
    </w:p>
    <w:p w:rsidR="005C01AD" w:rsidRPr="00A366F7" w:rsidRDefault="005C01AD" w:rsidP="00ED6B79">
      <w:pPr>
        <w:pStyle w:val="libFootnote0"/>
        <w:rPr>
          <w:rtl/>
        </w:rPr>
      </w:pPr>
      <w:r w:rsidRPr="00A366F7">
        <w:rPr>
          <w:rtl/>
        </w:rPr>
        <w:t>(1) اللهوف</w:t>
      </w:r>
      <w:r w:rsidR="00327C0A">
        <w:rPr>
          <w:rtl/>
        </w:rPr>
        <w:t>:</w:t>
      </w:r>
      <w:r w:rsidRPr="00A366F7">
        <w:rPr>
          <w:rtl/>
        </w:rPr>
        <w:t xml:space="preserve"> 192</w:t>
      </w:r>
      <w:r w:rsidR="00327C0A">
        <w:rPr>
          <w:rtl/>
        </w:rPr>
        <w:t>،</w:t>
      </w:r>
      <w:r w:rsidRPr="00A366F7">
        <w:rPr>
          <w:rtl/>
        </w:rPr>
        <w:t xml:space="preserve"> وانظر</w:t>
      </w:r>
      <w:r w:rsidR="00327C0A">
        <w:rPr>
          <w:rtl/>
        </w:rPr>
        <w:t>:</w:t>
      </w:r>
      <w:r w:rsidRPr="00A366F7">
        <w:rPr>
          <w:rtl/>
        </w:rPr>
        <w:t xml:space="preserve"> أمالي المفيد</w:t>
      </w:r>
      <w:r w:rsidR="00327C0A">
        <w:rPr>
          <w:rtl/>
        </w:rPr>
        <w:t>:</w:t>
      </w:r>
      <w:r w:rsidRPr="00A366F7">
        <w:rPr>
          <w:rtl/>
        </w:rPr>
        <w:t xml:space="preserve"> 321</w:t>
      </w:r>
      <w:r w:rsidR="00327C0A">
        <w:rPr>
          <w:rtl/>
        </w:rPr>
        <w:t>،</w:t>
      </w:r>
      <w:r w:rsidRPr="00A366F7">
        <w:rPr>
          <w:rtl/>
        </w:rPr>
        <w:t xml:space="preserve"> والفتوح</w:t>
      </w:r>
      <w:r w:rsidR="00327C0A">
        <w:rPr>
          <w:rtl/>
        </w:rPr>
        <w:t>:</w:t>
      </w:r>
      <w:r w:rsidRPr="00A366F7">
        <w:rPr>
          <w:rtl/>
        </w:rPr>
        <w:t xml:space="preserve"> 5</w:t>
      </w:r>
      <w:r w:rsidR="00327C0A">
        <w:rPr>
          <w:rtl/>
        </w:rPr>
        <w:t>:</w:t>
      </w:r>
      <w:r w:rsidRPr="00A366F7">
        <w:rPr>
          <w:rtl/>
        </w:rPr>
        <w:t xml:space="preserve"> 139</w:t>
      </w:r>
      <w:r w:rsidR="00327C0A">
        <w:rPr>
          <w:rtl/>
        </w:rPr>
        <w:t>،</w:t>
      </w:r>
      <w:r w:rsidRPr="00A366F7">
        <w:rPr>
          <w:rtl/>
        </w:rPr>
        <w:t xml:space="preserve"> وأمالي الطوسي</w:t>
      </w:r>
      <w:r w:rsidR="00327C0A">
        <w:rPr>
          <w:rtl/>
        </w:rPr>
        <w:t>:</w:t>
      </w:r>
      <w:r w:rsidRPr="00A366F7">
        <w:rPr>
          <w:rtl/>
        </w:rPr>
        <w:t xml:space="preserve"> 1</w:t>
      </w:r>
      <w:r w:rsidR="00327C0A">
        <w:rPr>
          <w:rtl/>
        </w:rPr>
        <w:t>:</w:t>
      </w:r>
      <w:r w:rsidRPr="00A366F7">
        <w:rPr>
          <w:rtl/>
        </w:rPr>
        <w:t xml:space="preserve"> 90</w:t>
      </w:r>
      <w:r w:rsidR="00327C0A">
        <w:rPr>
          <w:rtl/>
        </w:rPr>
        <w:t>،</w:t>
      </w:r>
      <w:r w:rsidRPr="00A366F7">
        <w:rPr>
          <w:rtl/>
        </w:rPr>
        <w:t xml:space="preserve"> ومُثير الأحزان</w:t>
      </w:r>
      <w:r w:rsidR="00327C0A">
        <w:rPr>
          <w:rtl/>
        </w:rPr>
        <w:t>:</w:t>
      </w:r>
      <w:r w:rsidRPr="00A366F7">
        <w:rPr>
          <w:rtl/>
        </w:rPr>
        <w:t xml:space="preserve"> 86</w:t>
      </w:r>
      <w:r w:rsidR="00327C0A">
        <w:rPr>
          <w:rtl/>
        </w:rPr>
        <w:t>،</w:t>
      </w:r>
      <w:r w:rsidRPr="00A366F7">
        <w:rPr>
          <w:rtl/>
        </w:rPr>
        <w:t xml:space="preserve"> ومناقب آل أبي طالب </w:t>
      </w:r>
      <w:r w:rsidR="00994A92" w:rsidRPr="00994A92">
        <w:rPr>
          <w:rStyle w:val="libAlaemChar"/>
          <w:rtl/>
        </w:rPr>
        <w:t>عليهم‌السلام</w:t>
      </w:r>
      <w:r w:rsidRPr="00A366F7">
        <w:rPr>
          <w:rtl/>
        </w:rPr>
        <w:t xml:space="preserve"> 4</w:t>
      </w:r>
      <w:r w:rsidR="00327C0A">
        <w:rPr>
          <w:rtl/>
        </w:rPr>
        <w:t>:</w:t>
      </w:r>
      <w:r w:rsidRPr="00A366F7">
        <w:rPr>
          <w:rtl/>
        </w:rPr>
        <w:t xml:space="preserve"> 115</w:t>
      </w:r>
      <w:r w:rsidR="00327C0A">
        <w:rPr>
          <w:rtl/>
        </w:rPr>
        <w:t>،</w:t>
      </w:r>
      <w:r w:rsidRPr="00A366F7">
        <w:rPr>
          <w:rtl/>
        </w:rPr>
        <w:t xml:space="preserve"> والبحار</w:t>
      </w:r>
      <w:r w:rsidR="00327C0A">
        <w:rPr>
          <w:rtl/>
        </w:rPr>
        <w:t>:</w:t>
      </w:r>
      <w:r w:rsidRPr="00A366F7">
        <w:rPr>
          <w:rtl/>
        </w:rPr>
        <w:t xml:space="preserve"> 45</w:t>
      </w:r>
      <w:r w:rsidR="00327C0A">
        <w:rPr>
          <w:rtl/>
        </w:rPr>
        <w:t>:</w:t>
      </w:r>
      <w:r w:rsidRPr="00A366F7">
        <w:rPr>
          <w:rtl/>
        </w:rPr>
        <w:t xml:space="preserve"> 162</w:t>
      </w:r>
      <w:r w:rsidR="00327C0A">
        <w:rPr>
          <w:rtl/>
        </w:rPr>
        <w:t>.</w:t>
      </w:r>
    </w:p>
    <w:p w:rsidR="005C01AD" w:rsidRDefault="005C01AD" w:rsidP="00ED6B79">
      <w:pPr>
        <w:pStyle w:val="libFootnote0"/>
        <w:rPr>
          <w:rtl/>
        </w:rPr>
      </w:pPr>
      <w:r w:rsidRPr="00A366F7">
        <w:rPr>
          <w:rtl/>
        </w:rPr>
        <w:t>وروى المرحوم الطبرسي هذه الخطبة الغرّاء</w:t>
      </w:r>
      <w:r w:rsidR="00327C0A">
        <w:rPr>
          <w:rtl/>
        </w:rPr>
        <w:t>،</w:t>
      </w:r>
      <w:r w:rsidRPr="00A366F7">
        <w:rPr>
          <w:rtl/>
        </w:rPr>
        <w:t xml:space="preserve"> بتفاوت وفيه زيادة</w:t>
      </w:r>
      <w:r w:rsidR="00327C0A">
        <w:rPr>
          <w:rtl/>
        </w:rPr>
        <w:t>:</w:t>
      </w:r>
      <w:r w:rsidRPr="00A366F7">
        <w:rPr>
          <w:rtl/>
        </w:rPr>
        <w:t xml:space="preserve"> ثمّ أنشأت تقول</w:t>
      </w:r>
      <w:r w:rsidR="00327C0A">
        <w:rPr>
          <w:rtl/>
        </w:rPr>
        <w:t>:</w:t>
      </w:r>
    </w:p>
    <w:tbl>
      <w:tblPr>
        <w:tblStyle w:val="TableGrid"/>
        <w:bidiVisual/>
        <w:tblW w:w="4562" w:type="pct"/>
        <w:tblInd w:w="384" w:type="dxa"/>
        <w:tblLook w:val="04A0"/>
      </w:tblPr>
      <w:tblGrid>
        <w:gridCol w:w="3536"/>
        <w:gridCol w:w="272"/>
        <w:gridCol w:w="3502"/>
      </w:tblGrid>
      <w:tr w:rsidR="00DC36F6" w:rsidTr="00DC36F6">
        <w:trPr>
          <w:trHeight w:val="350"/>
        </w:trPr>
        <w:tc>
          <w:tcPr>
            <w:tcW w:w="3536" w:type="dxa"/>
          </w:tcPr>
          <w:p w:rsidR="00DC36F6" w:rsidRDefault="00DC36F6" w:rsidP="00DC36F6">
            <w:pPr>
              <w:pStyle w:val="libPoemFootnote"/>
            </w:pPr>
            <w:r w:rsidRPr="00A366F7">
              <w:rPr>
                <w:rFonts w:hint="cs"/>
                <w:rtl/>
              </w:rPr>
              <w:t>مـاذا</w:t>
            </w:r>
            <w:r w:rsidR="007D372E">
              <w:rPr>
                <w:rFonts w:hint="cs"/>
                <w:rtl/>
              </w:rPr>
              <w:t xml:space="preserve"> </w:t>
            </w:r>
            <w:r w:rsidRPr="00A366F7">
              <w:rPr>
                <w:rFonts w:hint="cs"/>
                <w:rtl/>
              </w:rPr>
              <w:t>تـقولون</w:t>
            </w:r>
            <w:r>
              <w:rPr>
                <w:rFonts w:hint="cs"/>
                <w:rtl/>
              </w:rPr>
              <w:t xml:space="preserve"> </w:t>
            </w:r>
            <w:r w:rsidRPr="00A366F7">
              <w:rPr>
                <w:rFonts w:hint="cs"/>
                <w:rtl/>
              </w:rPr>
              <w:t>إنّ</w:t>
            </w:r>
            <w:r>
              <w:rPr>
                <w:rFonts w:hint="cs"/>
                <w:rtl/>
              </w:rPr>
              <w:t xml:space="preserve"> </w:t>
            </w:r>
            <w:r w:rsidRPr="00A366F7">
              <w:rPr>
                <w:rFonts w:hint="cs"/>
                <w:rtl/>
              </w:rPr>
              <w:t>قال</w:t>
            </w:r>
            <w:r>
              <w:rPr>
                <w:rFonts w:hint="cs"/>
                <w:rtl/>
              </w:rPr>
              <w:t xml:space="preserve"> </w:t>
            </w:r>
            <w:r w:rsidRPr="00A366F7">
              <w:rPr>
                <w:rFonts w:hint="cs"/>
                <w:rtl/>
              </w:rPr>
              <w:t>النبيّ</w:t>
            </w:r>
            <w:r>
              <w:rPr>
                <w:rFonts w:hint="cs"/>
                <w:rtl/>
              </w:rPr>
              <w:t xml:space="preserve"> </w:t>
            </w:r>
            <w:r w:rsidRPr="00A366F7">
              <w:rPr>
                <w:rFonts w:hint="cs"/>
                <w:rtl/>
              </w:rPr>
              <w:t>لكم</w:t>
            </w:r>
            <w:r w:rsidRPr="00725071">
              <w:rPr>
                <w:rStyle w:val="libPoemTiniChar0"/>
                <w:rtl/>
              </w:rPr>
              <w:br/>
              <w:t> </w:t>
            </w:r>
          </w:p>
        </w:tc>
        <w:tc>
          <w:tcPr>
            <w:tcW w:w="272" w:type="dxa"/>
          </w:tcPr>
          <w:p w:rsidR="00DC36F6" w:rsidRDefault="00DC36F6" w:rsidP="00DC36F6">
            <w:pPr>
              <w:pStyle w:val="libPoemFootnote"/>
              <w:rPr>
                <w:rtl/>
              </w:rPr>
            </w:pPr>
          </w:p>
        </w:tc>
        <w:tc>
          <w:tcPr>
            <w:tcW w:w="3502" w:type="dxa"/>
          </w:tcPr>
          <w:p w:rsidR="00DC36F6" w:rsidRDefault="00DC36F6" w:rsidP="00DC36F6">
            <w:pPr>
              <w:pStyle w:val="libPoemFootnote"/>
            </w:pPr>
            <w:r w:rsidRPr="00A366F7">
              <w:rPr>
                <w:rFonts w:hint="cs"/>
                <w:rtl/>
              </w:rPr>
              <w:t>مـاذا</w:t>
            </w:r>
            <w:r>
              <w:rPr>
                <w:rFonts w:hint="cs"/>
                <w:rtl/>
              </w:rPr>
              <w:t xml:space="preserve"> </w:t>
            </w:r>
            <w:r w:rsidRPr="00A366F7">
              <w:rPr>
                <w:rFonts w:hint="cs"/>
                <w:rtl/>
              </w:rPr>
              <w:t>صـنعتم</w:t>
            </w:r>
            <w:r>
              <w:rPr>
                <w:rFonts w:hint="cs"/>
                <w:rtl/>
              </w:rPr>
              <w:t xml:space="preserve"> </w:t>
            </w:r>
            <w:r w:rsidRPr="00A366F7">
              <w:rPr>
                <w:rFonts w:hint="cs"/>
                <w:rtl/>
              </w:rPr>
              <w:t>وأنـتم</w:t>
            </w:r>
            <w:r>
              <w:rPr>
                <w:rFonts w:hint="cs"/>
                <w:rtl/>
              </w:rPr>
              <w:t xml:space="preserve"> </w:t>
            </w:r>
            <w:r w:rsidRPr="00A366F7">
              <w:rPr>
                <w:rFonts w:hint="cs"/>
                <w:rtl/>
              </w:rPr>
              <w:t>آخر</w:t>
            </w:r>
            <w:r>
              <w:rPr>
                <w:rFonts w:hint="cs"/>
                <w:rtl/>
              </w:rPr>
              <w:t xml:space="preserve"> </w:t>
            </w:r>
            <w:r w:rsidRPr="00A366F7">
              <w:rPr>
                <w:rFonts w:hint="cs"/>
                <w:rtl/>
              </w:rPr>
              <w:t>الأُمم</w:t>
            </w:r>
            <w:r w:rsidRPr="00725071">
              <w:rPr>
                <w:rStyle w:val="libPoemTiniChar0"/>
                <w:rtl/>
              </w:rPr>
              <w:br/>
              <w:t> </w:t>
            </w:r>
          </w:p>
        </w:tc>
      </w:tr>
      <w:tr w:rsidR="00DC36F6" w:rsidTr="00DC36F6">
        <w:trPr>
          <w:trHeight w:val="350"/>
        </w:trPr>
        <w:tc>
          <w:tcPr>
            <w:tcW w:w="3536" w:type="dxa"/>
          </w:tcPr>
          <w:p w:rsidR="00DC36F6" w:rsidRDefault="00DC36F6" w:rsidP="00DC36F6">
            <w:pPr>
              <w:pStyle w:val="libPoemFootnote"/>
            </w:pPr>
            <w:r w:rsidRPr="00A366F7">
              <w:rPr>
                <w:rFonts w:hint="cs"/>
                <w:rtl/>
              </w:rPr>
              <w:t>بـأهل</w:t>
            </w:r>
            <w:r>
              <w:rPr>
                <w:rFonts w:hint="cs"/>
                <w:rtl/>
              </w:rPr>
              <w:t xml:space="preserve"> </w:t>
            </w:r>
            <w:r w:rsidRPr="00A366F7">
              <w:rPr>
                <w:rFonts w:hint="cs"/>
                <w:rtl/>
              </w:rPr>
              <w:t>بـيتي</w:t>
            </w:r>
            <w:r>
              <w:rPr>
                <w:rFonts w:hint="cs"/>
                <w:rtl/>
              </w:rPr>
              <w:t xml:space="preserve"> </w:t>
            </w:r>
            <w:r w:rsidRPr="00A366F7">
              <w:rPr>
                <w:rFonts w:hint="cs"/>
                <w:rtl/>
              </w:rPr>
              <w:t>وأولادي</w:t>
            </w:r>
            <w:r>
              <w:rPr>
                <w:rFonts w:hint="cs"/>
                <w:rtl/>
              </w:rPr>
              <w:t xml:space="preserve"> </w:t>
            </w:r>
            <w:r w:rsidRPr="00A366F7">
              <w:rPr>
                <w:rFonts w:hint="cs"/>
                <w:rtl/>
              </w:rPr>
              <w:t>تـكرمتي</w:t>
            </w:r>
            <w:r w:rsidRPr="00725071">
              <w:rPr>
                <w:rStyle w:val="libPoemTiniChar0"/>
                <w:rtl/>
              </w:rPr>
              <w:br/>
              <w:t> </w:t>
            </w:r>
          </w:p>
        </w:tc>
        <w:tc>
          <w:tcPr>
            <w:tcW w:w="272" w:type="dxa"/>
          </w:tcPr>
          <w:p w:rsidR="00DC36F6" w:rsidRDefault="00DC36F6" w:rsidP="00DC36F6">
            <w:pPr>
              <w:pStyle w:val="libPoemFootnote"/>
              <w:rPr>
                <w:rtl/>
              </w:rPr>
            </w:pPr>
          </w:p>
        </w:tc>
        <w:tc>
          <w:tcPr>
            <w:tcW w:w="3502" w:type="dxa"/>
          </w:tcPr>
          <w:p w:rsidR="00DC36F6" w:rsidRDefault="00DC36F6" w:rsidP="00DC36F6">
            <w:pPr>
              <w:pStyle w:val="libPoemFootnote"/>
            </w:pPr>
            <w:r w:rsidRPr="00A366F7">
              <w:rPr>
                <w:rFonts w:hint="cs"/>
                <w:rtl/>
              </w:rPr>
              <w:t>مـنهم</w:t>
            </w:r>
            <w:r>
              <w:rPr>
                <w:rFonts w:hint="cs"/>
                <w:rtl/>
              </w:rPr>
              <w:t xml:space="preserve"> </w:t>
            </w:r>
            <w:r w:rsidRPr="00A366F7">
              <w:rPr>
                <w:rFonts w:hint="cs"/>
                <w:rtl/>
              </w:rPr>
              <w:t>أُسارى</w:t>
            </w:r>
            <w:r>
              <w:rPr>
                <w:rFonts w:hint="cs"/>
                <w:rtl/>
              </w:rPr>
              <w:t xml:space="preserve"> </w:t>
            </w:r>
            <w:r w:rsidRPr="00A366F7">
              <w:rPr>
                <w:rFonts w:hint="cs"/>
                <w:rtl/>
              </w:rPr>
              <w:t>ومنهم</w:t>
            </w:r>
            <w:r>
              <w:rPr>
                <w:rFonts w:hint="cs"/>
                <w:rtl/>
              </w:rPr>
              <w:t xml:space="preserve"> </w:t>
            </w:r>
            <w:r w:rsidRPr="00A366F7">
              <w:rPr>
                <w:rFonts w:hint="cs"/>
                <w:rtl/>
              </w:rPr>
              <w:t>ضُرِّجوا</w:t>
            </w:r>
            <w:r>
              <w:rPr>
                <w:rFonts w:hint="cs"/>
                <w:rtl/>
              </w:rPr>
              <w:t xml:space="preserve"> </w:t>
            </w:r>
            <w:r w:rsidRPr="00A366F7">
              <w:rPr>
                <w:rFonts w:hint="cs"/>
                <w:rtl/>
              </w:rPr>
              <w:t>بدم</w:t>
            </w:r>
            <w:r w:rsidRPr="00725071">
              <w:rPr>
                <w:rStyle w:val="libPoemTiniChar0"/>
                <w:rtl/>
              </w:rPr>
              <w:br/>
              <w:t> </w:t>
            </w:r>
          </w:p>
        </w:tc>
      </w:tr>
      <w:tr w:rsidR="00DC36F6" w:rsidTr="00DC36F6">
        <w:trPr>
          <w:trHeight w:val="350"/>
        </w:trPr>
        <w:tc>
          <w:tcPr>
            <w:tcW w:w="3536" w:type="dxa"/>
          </w:tcPr>
          <w:p w:rsidR="00DC36F6" w:rsidRDefault="00DC36F6" w:rsidP="00DC36F6">
            <w:pPr>
              <w:pStyle w:val="libPoemFootnote"/>
            </w:pPr>
            <w:r w:rsidRPr="00A366F7">
              <w:rPr>
                <w:rFonts w:hint="cs"/>
                <w:rtl/>
              </w:rPr>
              <w:t>ما</w:t>
            </w:r>
            <w:r>
              <w:rPr>
                <w:rFonts w:hint="cs"/>
                <w:rtl/>
              </w:rPr>
              <w:t xml:space="preserve"> </w:t>
            </w:r>
            <w:r w:rsidRPr="00A366F7">
              <w:rPr>
                <w:rFonts w:hint="cs"/>
                <w:rtl/>
              </w:rPr>
              <w:t>كان</w:t>
            </w:r>
            <w:r>
              <w:rPr>
                <w:rFonts w:hint="cs"/>
                <w:rtl/>
              </w:rPr>
              <w:t xml:space="preserve"> </w:t>
            </w:r>
            <w:r w:rsidRPr="00A366F7">
              <w:rPr>
                <w:rFonts w:hint="cs"/>
                <w:rtl/>
              </w:rPr>
              <w:t>ذاك</w:t>
            </w:r>
            <w:r>
              <w:rPr>
                <w:rFonts w:hint="cs"/>
                <w:rtl/>
              </w:rPr>
              <w:t xml:space="preserve"> </w:t>
            </w:r>
            <w:r w:rsidRPr="00A366F7">
              <w:rPr>
                <w:rFonts w:hint="cs"/>
                <w:rtl/>
              </w:rPr>
              <w:t>جزائي</w:t>
            </w:r>
            <w:r>
              <w:rPr>
                <w:rFonts w:hint="cs"/>
                <w:rtl/>
              </w:rPr>
              <w:t xml:space="preserve"> </w:t>
            </w:r>
            <w:r w:rsidRPr="00A366F7">
              <w:rPr>
                <w:rFonts w:hint="cs"/>
                <w:rtl/>
              </w:rPr>
              <w:t>إذ</w:t>
            </w:r>
            <w:r>
              <w:rPr>
                <w:rFonts w:hint="cs"/>
                <w:rtl/>
              </w:rPr>
              <w:t xml:space="preserve"> </w:t>
            </w:r>
            <w:r w:rsidRPr="00A366F7">
              <w:rPr>
                <w:rFonts w:hint="cs"/>
                <w:rtl/>
              </w:rPr>
              <w:t>نصحت</w:t>
            </w:r>
            <w:r>
              <w:rPr>
                <w:rFonts w:hint="cs"/>
                <w:rtl/>
              </w:rPr>
              <w:t xml:space="preserve"> </w:t>
            </w:r>
            <w:r w:rsidRPr="00A366F7">
              <w:rPr>
                <w:rFonts w:hint="cs"/>
                <w:rtl/>
              </w:rPr>
              <w:t>لكم</w:t>
            </w:r>
            <w:r w:rsidRPr="00725071">
              <w:rPr>
                <w:rStyle w:val="libPoemTiniChar0"/>
                <w:rtl/>
              </w:rPr>
              <w:br/>
              <w:t> </w:t>
            </w:r>
          </w:p>
        </w:tc>
        <w:tc>
          <w:tcPr>
            <w:tcW w:w="272" w:type="dxa"/>
          </w:tcPr>
          <w:p w:rsidR="00DC36F6" w:rsidRDefault="00DC36F6" w:rsidP="00DC36F6">
            <w:pPr>
              <w:pStyle w:val="libPoemFootnote"/>
              <w:rPr>
                <w:rtl/>
              </w:rPr>
            </w:pPr>
          </w:p>
        </w:tc>
        <w:tc>
          <w:tcPr>
            <w:tcW w:w="3502" w:type="dxa"/>
          </w:tcPr>
          <w:p w:rsidR="00DC36F6" w:rsidRDefault="00DC36F6" w:rsidP="00DC36F6">
            <w:pPr>
              <w:pStyle w:val="libPoemFootnote"/>
            </w:pPr>
            <w:r w:rsidRPr="00A366F7">
              <w:rPr>
                <w:rFonts w:hint="cs"/>
                <w:rtl/>
              </w:rPr>
              <w:t>أن</w:t>
            </w:r>
            <w:r>
              <w:rPr>
                <w:rFonts w:hint="cs"/>
                <w:rtl/>
              </w:rPr>
              <w:t xml:space="preserve"> </w:t>
            </w:r>
            <w:r w:rsidRPr="00A366F7">
              <w:rPr>
                <w:rFonts w:hint="cs"/>
                <w:rtl/>
              </w:rPr>
              <w:t>تخلفوني</w:t>
            </w:r>
            <w:r>
              <w:rPr>
                <w:rFonts w:hint="cs"/>
                <w:rtl/>
              </w:rPr>
              <w:t xml:space="preserve"> </w:t>
            </w:r>
            <w:r w:rsidRPr="00A366F7">
              <w:rPr>
                <w:rFonts w:hint="cs"/>
                <w:rtl/>
              </w:rPr>
              <w:t>بسوءٍ</w:t>
            </w:r>
            <w:r>
              <w:rPr>
                <w:rFonts w:hint="cs"/>
                <w:rtl/>
              </w:rPr>
              <w:t xml:space="preserve"> </w:t>
            </w:r>
            <w:r w:rsidRPr="00A366F7">
              <w:rPr>
                <w:rFonts w:hint="cs"/>
                <w:rtl/>
              </w:rPr>
              <w:t>في</w:t>
            </w:r>
            <w:r>
              <w:rPr>
                <w:rFonts w:hint="cs"/>
                <w:rtl/>
              </w:rPr>
              <w:t xml:space="preserve"> </w:t>
            </w:r>
            <w:r w:rsidRPr="00A366F7">
              <w:rPr>
                <w:rFonts w:hint="cs"/>
                <w:rtl/>
              </w:rPr>
              <w:t>ذوي</w:t>
            </w:r>
            <w:r>
              <w:rPr>
                <w:rFonts w:hint="cs"/>
                <w:rtl/>
              </w:rPr>
              <w:t xml:space="preserve"> </w:t>
            </w:r>
            <w:r w:rsidRPr="00A366F7">
              <w:rPr>
                <w:rFonts w:hint="cs"/>
                <w:rtl/>
              </w:rPr>
              <w:t>رحمي</w:t>
            </w:r>
            <w:r w:rsidRPr="00725071">
              <w:rPr>
                <w:rStyle w:val="libPoemTiniChar0"/>
                <w:rtl/>
              </w:rPr>
              <w:br/>
              <w:t> </w:t>
            </w:r>
          </w:p>
        </w:tc>
      </w:tr>
      <w:tr w:rsidR="00DC36F6" w:rsidTr="00DC36F6">
        <w:trPr>
          <w:trHeight w:val="350"/>
        </w:trPr>
        <w:tc>
          <w:tcPr>
            <w:tcW w:w="3536" w:type="dxa"/>
          </w:tcPr>
          <w:p w:rsidR="00DC36F6" w:rsidRDefault="00DC36F6" w:rsidP="00DC36F6">
            <w:pPr>
              <w:pStyle w:val="libPoemFootnote"/>
            </w:pPr>
            <w:r w:rsidRPr="00A366F7">
              <w:rPr>
                <w:rFonts w:hint="cs"/>
                <w:rtl/>
              </w:rPr>
              <w:t>إنّـي</w:t>
            </w:r>
            <w:r w:rsidR="007D372E">
              <w:rPr>
                <w:rFonts w:hint="cs"/>
                <w:rtl/>
              </w:rPr>
              <w:t xml:space="preserve"> </w:t>
            </w:r>
            <w:r w:rsidRPr="00A366F7">
              <w:rPr>
                <w:rFonts w:hint="cs"/>
                <w:rtl/>
              </w:rPr>
              <w:t>لأخشى</w:t>
            </w:r>
            <w:r>
              <w:rPr>
                <w:rFonts w:hint="cs"/>
                <w:rtl/>
              </w:rPr>
              <w:t xml:space="preserve"> </w:t>
            </w:r>
            <w:r w:rsidRPr="00A366F7">
              <w:rPr>
                <w:rFonts w:hint="cs"/>
                <w:rtl/>
              </w:rPr>
              <w:t>عليكم</w:t>
            </w:r>
            <w:r>
              <w:rPr>
                <w:rFonts w:hint="cs"/>
                <w:rtl/>
              </w:rPr>
              <w:t xml:space="preserve"> </w:t>
            </w:r>
            <w:r w:rsidRPr="00A366F7">
              <w:rPr>
                <w:rFonts w:hint="cs"/>
                <w:rtl/>
              </w:rPr>
              <w:t>أن</w:t>
            </w:r>
            <w:r>
              <w:rPr>
                <w:rFonts w:hint="cs"/>
                <w:rtl/>
              </w:rPr>
              <w:t xml:space="preserve"> </w:t>
            </w:r>
            <w:r w:rsidRPr="00A366F7">
              <w:rPr>
                <w:rFonts w:hint="cs"/>
                <w:rtl/>
              </w:rPr>
              <w:t>يحلّ</w:t>
            </w:r>
            <w:r>
              <w:rPr>
                <w:rFonts w:hint="cs"/>
                <w:rtl/>
              </w:rPr>
              <w:t xml:space="preserve"> </w:t>
            </w:r>
            <w:r w:rsidRPr="00A366F7">
              <w:rPr>
                <w:rFonts w:hint="cs"/>
                <w:rtl/>
              </w:rPr>
              <w:t>بكم</w:t>
            </w:r>
            <w:r w:rsidRPr="00725071">
              <w:rPr>
                <w:rStyle w:val="libPoemTiniChar0"/>
                <w:rtl/>
              </w:rPr>
              <w:br/>
              <w:t> </w:t>
            </w:r>
          </w:p>
        </w:tc>
        <w:tc>
          <w:tcPr>
            <w:tcW w:w="272" w:type="dxa"/>
          </w:tcPr>
          <w:p w:rsidR="00DC36F6" w:rsidRDefault="00DC36F6" w:rsidP="00DC36F6">
            <w:pPr>
              <w:pStyle w:val="libPoemFootnote"/>
              <w:rPr>
                <w:rtl/>
              </w:rPr>
            </w:pPr>
          </w:p>
        </w:tc>
        <w:tc>
          <w:tcPr>
            <w:tcW w:w="3502" w:type="dxa"/>
          </w:tcPr>
          <w:p w:rsidR="00DC36F6" w:rsidRDefault="00DC36F6" w:rsidP="00DC36F6">
            <w:pPr>
              <w:pStyle w:val="libPoemFootnote"/>
            </w:pPr>
            <w:r w:rsidRPr="00A366F7">
              <w:rPr>
                <w:rFonts w:hint="cs"/>
                <w:rtl/>
              </w:rPr>
              <w:t>مثل</w:t>
            </w:r>
            <w:r w:rsidR="007D372E">
              <w:rPr>
                <w:rFonts w:hint="cs"/>
                <w:rtl/>
              </w:rPr>
              <w:t xml:space="preserve"> </w:t>
            </w:r>
            <w:r w:rsidRPr="00A366F7">
              <w:rPr>
                <w:rFonts w:hint="cs"/>
                <w:rtl/>
              </w:rPr>
              <w:t>العذاب</w:t>
            </w:r>
            <w:r>
              <w:rPr>
                <w:rFonts w:hint="cs"/>
                <w:rtl/>
              </w:rPr>
              <w:t xml:space="preserve"> </w:t>
            </w:r>
            <w:r w:rsidRPr="00A366F7">
              <w:rPr>
                <w:rFonts w:hint="cs"/>
                <w:rtl/>
              </w:rPr>
              <w:t>الذي</w:t>
            </w:r>
            <w:r>
              <w:rPr>
                <w:rFonts w:hint="cs"/>
                <w:rtl/>
              </w:rPr>
              <w:t xml:space="preserve"> </w:t>
            </w:r>
            <w:r w:rsidRPr="00A366F7">
              <w:rPr>
                <w:rFonts w:hint="cs"/>
                <w:rtl/>
              </w:rPr>
              <w:t>أودى</w:t>
            </w:r>
            <w:r>
              <w:rPr>
                <w:rFonts w:hint="cs"/>
                <w:rtl/>
              </w:rPr>
              <w:t xml:space="preserve"> </w:t>
            </w:r>
            <w:r w:rsidRPr="00A366F7">
              <w:rPr>
                <w:rFonts w:hint="cs"/>
                <w:rtl/>
              </w:rPr>
              <w:t>على</w:t>
            </w:r>
            <w:r>
              <w:rPr>
                <w:rFonts w:hint="cs"/>
                <w:rtl/>
              </w:rPr>
              <w:t xml:space="preserve"> </w:t>
            </w:r>
            <w:r w:rsidRPr="00A366F7">
              <w:rPr>
                <w:rFonts w:hint="cs"/>
                <w:rtl/>
              </w:rPr>
              <w:t>إرَم</w:t>
            </w:r>
            <w:r w:rsidRPr="00725071">
              <w:rPr>
                <w:rStyle w:val="libPoemTiniChar0"/>
                <w:rtl/>
              </w:rPr>
              <w:br/>
              <w:t> </w:t>
            </w:r>
          </w:p>
        </w:tc>
      </w:tr>
    </w:tbl>
    <w:p w:rsidR="005C01AD" w:rsidRPr="00A366F7" w:rsidRDefault="005C01AD" w:rsidP="00ED6B79">
      <w:pPr>
        <w:pStyle w:val="libFootnote0"/>
        <w:rPr>
          <w:rtl/>
        </w:rPr>
      </w:pPr>
      <w:r w:rsidRPr="00A366F7">
        <w:rPr>
          <w:rtl/>
        </w:rPr>
        <w:t>ثمّ ولّت عنهم</w:t>
      </w:r>
      <w:r w:rsidR="00327C0A">
        <w:rPr>
          <w:rtl/>
        </w:rPr>
        <w:t>.</w:t>
      </w:r>
    </w:p>
    <w:p w:rsidR="005C01AD" w:rsidRPr="00A366F7" w:rsidRDefault="005C01AD" w:rsidP="00ED6B79">
      <w:pPr>
        <w:pStyle w:val="libFootnote0"/>
        <w:rPr>
          <w:rtl/>
        </w:rPr>
      </w:pPr>
      <w:r w:rsidRPr="00A366F7">
        <w:rPr>
          <w:rtl/>
        </w:rPr>
        <w:t>وفيه أيضاً</w:t>
      </w:r>
      <w:r w:rsidR="00327C0A">
        <w:rPr>
          <w:rtl/>
        </w:rPr>
        <w:t>:</w:t>
      </w:r>
      <w:r w:rsidRPr="00A366F7">
        <w:rPr>
          <w:rtl/>
        </w:rPr>
        <w:t xml:space="preserve"> فقال علي بن الحسين </w:t>
      </w:r>
      <w:r w:rsidR="00994A92" w:rsidRPr="00994A92">
        <w:rPr>
          <w:rStyle w:val="libAlaemChar"/>
          <w:rtl/>
        </w:rPr>
        <w:t>عليه‌السلام</w:t>
      </w:r>
      <w:r w:rsidR="00327C0A">
        <w:rPr>
          <w:rtl/>
        </w:rPr>
        <w:t>:</w:t>
      </w:r>
      <w:r w:rsidRPr="00A366F7">
        <w:rPr>
          <w:rtl/>
        </w:rPr>
        <w:t xml:space="preserve"> </w:t>
      </w:r>
    </w:p>
    <w:p w:rsidR="005C01AD" w:rsidRPr="00122025" w:rsidRDefault="008F172B" w:rsidP="00122025">
      <w:pPr>
        <w:pStyle w:val="libFootnote0"/>
        <w:rPr>
          <w:rtl/>
        </w:rPr>
      </w:pPr>
      <w:r>
        <w:rPr>
          <w:rStyle w:val="libFootnoteBoldChar"/>
          <w:rtl/>
        </w:rPr>
        <w:t>(</w:t>
      </w:r>
      <w:r w:rsidR="005C01AD" w:rsidRPr="00122025">
        <w:rPr>
          <w:rStyle w:val="libFootnoteBoldChar"/>
          <w:rtl/>
        </w:rPr>
        <w:t>يا عمّة اسكتي</w:t>
      </w:r>
      <w:r w:rsidR="00327C0A">
        <w:rPr>
          <w:rStyle w:val="libFootnoteBoldChar"/>
          <w:rtl/>
        </w:rPr>
        <w:t>!</w:t>
      </w:r>
      <w:r w:rsidR="005C01AD" w:rsidRPr="00122025">
        <w:rPr>
          <w:rStyle w:val="libFootnoteBoldChar"/>
          <w:rtl/>
        </w:rPr>
        <w:t xml:space="preserve"> ففي الباقي عن الماضي اعتبار</w:t>
      </w:r>
      <w:r w:rsidR="00327C0A">
        <w:rPr>
          <w:rStyle w:val="libFootnoteBoldChar"/>
          <w:rtl/>
        </w:rPr>
        <w:t>،</w:t>
      </w:r>
      <w:r w:rsidR="005C01AD" w:rsidRPr="00122025">
        <w:rPr>
          <w:rStyle w:val="libFootnoteBoldChar"/>
          <w:rtl/>
        </w:rPr>
        <w:t xml:space="preserve"> وأنت بحمد الله عالمة غير مُعلّمة</w:t>
      </w:r>
      <w:r w:rsidR="00327C0A">
        <w:rPr>
          <w:rStyle w:val="libFootnoteBoldChar"/>
          <w:rtl/>
        </w:rPr>
        <w:t>،</w:t>
      </w:r>
      <w:r w:rsidR="005C01AD" w:rsidRPr="00122025">
        <w:rPr>
          <w:rStyle w:val="libFootnoteBoldChar"/>
          <w:rtl/>
        </w:rPr>
        <w:t xml:space="preserve"> فهمةٌ غير مُفهَّمة</w:t>
      </w:r>
      <w:r w:rsidR="00327C0A">
        <w:rPr>
          <w:rStyle w:val="libFootnoteBoldChar"/>
          <w:rtl/>
        </w:rPr>
        <w:t>،</w:t>
      </w:r>
      <w:r w:rsidR="005C01AD" w:rsidRPr="00122025">
        <w:rPr>
          <w:rStyle w:val="libFootnoteBoldChar"/>
          <w:rtl/>
        </w:rPr>
        <w:t xml:space="preserve"> إنّ البكاء والحنين لا يردّان مَن قد أباده الدهر</w:t>
      </w:r>
      <w:r w:rsidR="00327C0A">
        <w:rPr>
          <w:rStyle w:val="libFootnoteBoldChar"/>
          <w:rtl/>
        </w:rPr>
        <w:t>!</w:t>
      </w:r>
      <w:r>
        <w:rPr>
          <w:rStyle w:val="libFootnoteBoldChar"/>
          <w:rtl/>
        </w:rPr>
        <w:t>)</w:t>
      </w:r>
      <w:r w:rsidR="00327C0A">
        <w:rPr>
          <w:rtl/>
        </w:rPr>
        <w:t>.</w:t>
      </w:r>
    </w:p>
    <w:p w:rsidR="005C01AD" w:rsidRPr="00A366F7" w:rsidRDefault="005C01AD" w:rsidP="00ED6B79">
      <w:pPr>
        <w:pStyle w:val="libFootnote0"/>
        <w:rPr>
          <w:rtl/>
        </w:rPr>
      </w:pPr>
      <w:r w:rsidRPr="00A366F7">
        <w:rPr>
          <w:rtl/>
        </w:rPr>
        <w:t>فسكتت</w:t>
      </w:r>
      <w:r w:rsidR="00327C0A">
        <w:rPr>
          <w:rtl/>
        </w:rPr>
        <w:t>،</w:t>
      </w:r>
      <w:r w:rsidRPr="00A366F7">
        <w:rPr>
          <w:rtl/>
        </w:rPr>
        <w:t xml:space="preserve"> ثمّ نزل </w:t>
      </w:r>
      <w:r w:rsidR="00994A92" w:rsidRPr="00994A92">
        <w:rPr>
          <w:rStyle w:val="libAlaemChar"/>
          <w:rtl/>
        </w:rPr>
        <w:t>عليه‌السلام</w:t>
      </w:r>
      <w:r w:rsidRPr="00A366F7">
        <w:rPr>
          <w:rtl/>
        </w:rPr>
        <w:t xml:space="preserve"> وضرب فسطاطه</w:t>
      </w:r>
      <w:r w:rsidR="00327C0A">
        <w:rPr>
          <w:rtl/>
        </w:rPr>
        <w:t>،</w:t>
      </w:r>
      <w:r w:rsidRPr="00A366F7">
        <w:rPr>
          <w:rtl/>
        </w:rPr>
        <w:t xml:space="preserve"> وأنزل نساءه</w:t>
      </w:r>
      <w:r w:rsidR="00327C0A">
        <w:rPr>
          <w:rtl/>
        </w:rPr>
        <w:t>،</w:t>
      </w:r>
      <w:r w:rsidRPr="00A366F7">
        <w:rPr>
          <w:rtl/>
        </w:rPr>
        <w:t xml:space="preserve"> ودخل الفسطاط</w:t>
      </w:r>
      <w:r w:rsidR="00327C0A">
        <w:rPr>
          <w:rtl/>
        </w:rPr>
        <w:t>.</w:t>
      </w:r>
    </w:p>
    <w:p w:rsidR="005C01AD" w:rsidRPr="00A366F7" w:rsidRDefault="005C01AD" w:rsidP="00DC36F6">
      <w:pPr>
        <w:pStyle w:val="libFootnote0"/>
        <w:rPr>
          <w:rtl/>
        </w:rPr>
      </w:pPr>
      <w:r w:rsidRPr="00A366F7">
        <w:rPr>
          <w:rtl/>
        </w:rPr>
        <w:t>الاحتجاج</w:t>
      </w:r>
      <w:r w:rsidR="00327C0A">
        <w:rPr>
          <w:rtl/>
        </w:rPr>
        <w:t>:</w:t>
      </w:r>
      <w:r w:rsidRPr="00A366F7">
        <w:rPr>
          <w:rtl/>
        </w:rPr>
        <w:t xml:space="preserve"> 2</w:t>
      </w:r>
      <w:r w:rsidR="00327C0A">
        <w:rPr>
          <w:rtl/>
        </w:rPr>
        <w:t>:</w:t>
      </w:r>
      <w:r w:rsidRPr="00A366F7">
        <w:rPr>
          <w:rtl/>
        </w:rPr>
        <w:t xml:space="preserve"> 109</w:t>
      </w:r>
      <w:r w:rsidR="00DC36F6">
        <w:rPr>
          <w:rFonts w:hint="cs"/>
          <w:rtl/>
        </w:rPr>
        <w:t xml:space="preserve"> / </w:t>
      </w:r>
      <w:r w:rsidRPr="00A366F7">
        <w:rPr>
          <w:rtl/>
        </w:rPr>
        <w:t>ويُلاحظ في إضافة الطبرسي (ره) أنّ قوله</w:t>
      </w:r>
      <w:r w:rsidR="00327C0A">
        <w:rPr>
          <w:rtl/>
        </w:rPr>
        <w:t>:</w:t>
      </w:r>
      <w:r w:rsidRPr="00A366F7">
        <w:rPr>
          <w:rtl/>
        </w:rPr>
        <w:t xml:space="preserve"> (ثمّ نزل وضرب فسطاطه وأنزل نساءه ودخل الفسطاط) كاشف عن أنّ ما نقله من قول الإمام السجاد </w:t>
      </w:r>
      <w:r w:rsidR="00994A92" w:rsidRPr="00994A92">
        <w:rPr>
          <w:rStyle w:val="libAlaemChar"/>
          <w:rtl/>
        </w:rPr>
        <w:t>عليه‌السلام</w:t>
      </w:r>
      <w:r w:rsidR="00327C0A">
        <w:rPr>
          <w:rtl/>
        </w:rPr>
        <w:t>،</w:t>
      </w:r>
      <w:r w:rsidRPr="00A366F7">
        <w:rPr>
          <w:rtl/>
        </w:rPr>
        <w:t xml:space="preserve"> كان قد صدر منه إلى عمّته </w:t>
      </w:r>
      <w:r w:rsidR="00994A92" w:rsidRPr="00994A92">
        <w:rPr>
          <w:rStyle w:val="libAlaemChar"/>
          <w:rtl/>
        </w:rPr>
        <w:t>عليها‌السلام</w:t>
      </w:r>
      <w:r w:rsidRPr="00A366F7">
        <w:rPr>
          <w:rtl/>
        </w:rPr>
        <w:t xml:space="preserve"> عند مشارف المدينة المنوّرة حين العودة إليها</w:t>
      </w:r>
      <w:r w:rsidR="00122025">
        <w:rPr>
          <w:rtl/>
        </w:rPr>
        <w:t xml:space="preserve"> - </w:t>
      </w:r>
      <w:r w:rsidRPr="00A366F7">
        <w:rPr>
          <w:rtl/>
        </w:rPr>
        <w:t>على احتمال أقوى</w:t>
      </w:r>
      <w:r w:rsidR="00122025">
        <w:rPr>
          <w:rtl/>
        </w:rPr>
        <w:t xml:space="preserve"> - </w:t>
      </w:r>
      <w:r w:rsidRPr="00A366F7">
        <w:rPr>
          <w:rtl/>
        </w:rPr>
        <w:t>أو في كربلاء</w:t>
      </w:r>
      <w:r w:rsidR="00327C0A">
        <w:rPr>
          <w:rtl/>
        </w:rPr>
        <w:t>،</w:t>
      </w:r>
      <w:r w:rsidRPr="00A366F7">
        <w:rPr>
          <w:rtl/>
        </w:rPr>
        <w:t xml:space="preserve"> عند عودتهم إليها من الشام</w:t>
      </w:r>
      <w:r w:rsidR="00327C0A">
        <w:rPr>
          <w:rtl/>
        </w:rPr>
        <w:t>.</w:t>
      </w:r>
      <w:r w:rsidRPr="00A366F7">
        <w:rPr>
          <w:rtl/>
        </w:rPr>
        <w:t xml:space="preserve"> </w:t>
      </w:r>
    </w:p>
    <w:p w:rsidR="005C01AD" w:rsidRPr="00A366F7" w:rsidRDefault="005C01AD" w:rsidP="00ED6B79">
      <w:pPr>
        <w:pStyle w:val="libFootnote0"/>
        <w:rPr>
          <w:rtl/>
        </w:rPr>
      </w:pPr>
      <w:r w:rsidRPr="00A366F7">
        <w:rPr>
          <w:rtl/>
        </w:rPr>
        <w:t>ذلك</w:t>
      </w:r>
      <w:r w:rsidR="00327C0A">
        <w:rPr>
          <w:rtl/>
        </w:rPr>
        <w:t>؛</w:t>
      </w:r>
      <w:r w:rsidRPr="00A366F7">
        <w:rPr>
          <w:rtl/>
        </w:rPr>
        <w:t xml:space="preserve"> لأنّه </w:t>
      </w:r>
      <w:r w:rsidR="00994A92" w:rsidRPr="00994A92">
        <w:rPr>
          <w:rStyle w:val="libAlaemChar"/>
          <w:rtl/>
        </w:rPr>
        <w:t>عليه‌السلام</w:t>
      </w:r>
      <w:r w:rsidRPr="00A366F7">
        <w:rPr>
          <w:rtl/>
        </w:rPr>
        <w:t xml:space="preserve"> لم يكن له فسطاط في مسير السبي والأسر</w:t>
      </w:r>
      <w:r w:rsidR="00327C0A">
        <w:rPr>
          <w:rtl/>
        </w:rPr>
        <w:t>،</w:t>
      </w:r>
      <w:r w:rsidRPr="00A366F7">
        <w:rPr>
          <w:rtl/>
        </w:rPr>
        <w:t xml:space="preserve"> ولم يكن له أن يُنزل النساء باختياره حيث يشاء</w:t>
      </w:r>
      <w:r w:rsidR="00327C0A">
        <w:rPr>
          <w:rtl/>
        </w:rPr>
        <w:t>!</w:t>
      </w:r>
      <w:r w:rsidRPr="00A366F7">
        <w:rPr>
          <w:rtl/>
        </w:rPr>
        <w:t xml:space="preserve"> فتأمّل</w:t>
      </w:r>
      <w:r w:rsidR="00327C0A">
        <w:rPr>
          <w:rtl/>
        </w:rPr>
        <w:t>!</w:t>
      </w:r>
    </w:p>
    <w:p w:rsidR="005C01AD" w:rsidRDefault="005C01AD" w:rsidP="00FC3649">
      <w:pPr>
        <w:pStyle w:val="libNormal"/>
        <w:rPr>
          <w:rtl/>
        </w:rPr>
      </w:pPr>
      <w:r>
        <w:rPr>
          <w:rtl/>
        </w:rPr>
        <w:br w:type="page"/>
      </w:r>
    </w:p>
    <w:p w:rsidR="005C01AD" w:rsidRPr="00FC3649" w:rsidRDefault="005C01AD" w:rsidP="00FC3649">
      <w:pPr>
        <w:pStyle w:val="Heading2"/>
        <w:rPr>
          <w:rtl/>
        </w:rPr>
      </w:pPr>
      <w:bookmarkStart w:id="135" w:name="61"/>
      <w:bookmarkStart w:id="136" w:name="_Toc378503316"/>
      <w:r w:rsidRPr="001A74CA">
        <w:rPr>
          <w:rtl/>
        </w:rPr>
        <w:lastRenderedPageBreak/>
        <w:t xml:space="preserve">خُطبة فاطمة الصُّغرى بنت الحسين </w:t>
      </w:r>
      <w:r w:rsidR="00994A92" w:rsidRPr="00DC36F6">
        <w:rPr>
          <w:rStyle w:val="libAlaemHeading2Char"/>
          <w:rtl/>
        </w:rPr>
        <w:t>عليه‌السلام</w:t>
      </w:r>
      <w:r w:rsidR="00327C0A">
        <w:rPr>
          <w:rtl/>
        </w:rPr>
        <w:t>:</w:t>
      </w:r>
      <w:bookmarkEnd w:id="135"/>
      <w:bookmarkEnd w:id="136"/>
    </w:p>
    <w:p w:rsidR="005C01AD" w:rsidRPr="001A74CA" w:rsidRDefault="005C01AD" w:rsidP="005C01AD">
      <w:pPr>
        <w:pStyle w:val="libNormal"/>
        <w:rPr>
          <w:rtl/>
        </w:rPr>
      </w:pPr>
      <w:r w:rsidRPr="005C01AD">
        <w:rPr>
          <w:rtl/>
        </w:rPr>
        <w:t>وقال السيّد ابن طاووس (ره)</w:t>
      </w:r>
      <w:r w:rsidR="00327C0A">
        <w:rPr>
          <w:rtl/>
        </w:rPr>
        <w:t>:</w:t>
      </w:r>
      <w:r w:rsidRPr="005C01AD">
        <w:rPr>
          <w:rtl/>
        </w:rPr>
        <w:t xml:space="preserve"> </w:t>
      </w:r>
      <w:r w:rsidR="008F172B">
        <w:rPr>
          <w:rtl/>
        </w:rPr>
        <w:t>(</w:t>
      </w:r>
      <w:r w:rsidRPr="005C01AD">
        <w:rPr>
          <w:rtl/>
        </w:rPr>
        <w:t xml:space="preserve">وروى زيد بن موسى </w:t>
      </w:r>
      <w:r w:rsidRPr="005C01AD">
        <w:rPr>
          <w:rStyle w:val="libFootnotenumChar"/>
          <w:rtl/>
        </w:rPr>
        <w:t>(1)</w:t>
      </w:r>
      <w:r w:rsidR="00327C0A">
        <w:rPr>
          <w:rtl/>
        </w:rPr>
        <w:t>،</w:t>
      </w:r>
      <w:r w:rsidRPr="005C01AD">
        <w:rPr>
          <w:rtl/>
        </w:rPr>
        <w:t xml:space="preserve"> قال</w:t>
      </w:r>
      <w:r w:rsidR="00327C0A">
        <w:rPr>
          <w:rtl/>
        </w:rPr>
        <w:t>:</w:t>
      </w:r>
      <w:r w:rsidRPr="005C01AD">
        <w:rPr>
          <w:rtl/>
        </w:rPr>
        <w:t xml:space="preserve"> حدّثني أبي</w:t>
      </w:r>
      <w:r w:rsidR="00327C0A">
        <w:rPr>
          <w:rtl/>
        </w:rPr>
        <w:t>،</w:t>
      </w:r>
      <w:r w:rsidRPr="005C01AD">
        <w:rPr>
          <w:rtl/>
        </w:rPr>
        <w:t xml:space="preserve"> عن جدّي </w:t>
      </w:r>
      <w:r w:rsidR="00994A92" w:rsidRPr="00994A92">
        <w:rPr>
          <w:rStyle w:val="libAlaemChar"/>
          <w:rtl/>
        </w:rPr>
        <w:t>عليهما‌السلام</w:t>
      </w:r>
      <w:r w:rsidRPr="005C01AD">
        <w:rPr>
          <w:rtl/>
        </w:rPr>
        <w:t xml:space="preserve"> قال</w:t>
      </w:r>
      <w:r w:rsidR="00327C0A">
        <w:rPr>
          <w:rtl/>
        </w:rPr>
        <w:t>:</w:t>
      </w:r>
      <w:r w:rsidRPr="005C01AD">
        <w:rPr>
          <w:rtl/>
        </w:rPr>
        <w:t xml:space="preserve"> خطبَتْ فاطمة الصغرى بعد أن وردت من كربلاء</w:t>
      </w:r>
      <w:r w:rsidR="00327C0A">
        <w:rPr>
          <w:rtl/>
        </w:rPr>
        <w:t>،</w:t>
      </w:r>
      <w:r w:rsidRPr="005C01AD">
        <w:rPr>
          <w:rtl/>
        </w:rPr>
        <w:t xml:space="preserve"> فقالت</w:t>
      </w:r>
      <w:r w:rsidR="00327C0A">
        <w:rPr>
          <w:rtl/>
        </w:rPr>
        <w:t>:</w:t>
      </w:r>
    </w:p>
    <w:p w:rsidR="005C01AD" w:rsidRPr="001A74CA" w:rsidRDefault="005C01AD" w:rsidP="00DC36F6">
      <w:pPr>
        <w:pStyle w:val="libBold2"/>
        <w:rPr>
          <w:rtl/>
        </w:rPr>
      </w:pPr>
      <w:r w:rsidRPr="001A74CA">
        <w:rPr>
          <w:rtl/>
        </w:rPr>
        <w:t>الحمد لله عدد الرمل والحصى</w:t>
      </w:r>
      <w:r w:rsidR="00327C0A">
        <w:rPr>
          <w:rtl/>
        </w:rPr>
        <w:t>،</w:t>
      </w:r>
      <w:r w:rsidRPr="001A74CA">
        <w:rPr>
          <w:rtl/>
        </w:rPr>
        <w:t xml:space="preserve"> وزِنَة العرش إلى الثرى</w:t>
      </w:r>
      <w:r w:rsidR="00327C0A">
        <w:rPr>
          <w:rtl/>
        </w:rPr>
        <w:t>،</w:t>
      </w:r>
      <w:r w:rsidRPr="001A74CA">
        <w:rPr>
          <w:rtl/>
        </w:rPr>
        <w:t xml:space="preserve"> أحمده وأؤمن به</w:t>
      </w:r>
      <w:r w:rsidR="00327C0A">
        <w:rPr>
          <w:rtl/>
        </w:rPr>
        <w:t>،</w:t>
      </w:r>
      <w:r w:rsidRPr="001A74CA">
        <w:rPr>
          <w:rtl/>
        </w:rPr>
        <w:t xml:space="preserve"> وأتوكّل عليه</w:t>
      </w:r>
      <w:r w:rsidR="00327C0A">
        <w:rPr>
          <w:rtl/>
        </w:rPr>
        <w:t>،</w:t>
      </w:r>
      <w:r w:rsidRPr="001A74CA">
        <w:rPr>
          <w:rtl/>
        </w:rPr>
        <w:t xml:space="preserve"> وأشهد أن لا إله إلاّ الله وحده لا شريك له</w:t>
      </w:r>
      <w:r w:rsidR="00327C0A">
        <w:rPr>
          <w:rtl/>
        </w:rPr>
        <w:t>،</w:t>
      </w:r>
      <w:r w:rsidRPr="001A74CA">
        <w:rPr>
          <w:rtl/>
        </w:rPr>
        <w:t xml:space="preserve"> وأنّ محمّداً عبده</w:t>
      </w:r>
    </w:p>
    <w:p w:rsidR="005C01AD" w:rsidRPr="001A74CA" w:rsidRDefault="00122025" w:rsidP="00FE39ED">
      <w:pPr>
        <w:pStyle w:val="libLine"/>
        <w:rPr>
          <w:rtl/>
        </w:rPr>
      </w:pPr>
      <w:r>
        <w:rPr>
          <w:rtl/>
        </w:rPr>
        <w:t>____________________</w:t>
      </w:r>
    </w:p>
    <w:p w:rsidR="005C01AD" w:rsidRPr="001A74CA" w:rsidRDefault="005C01AD" w:rsidP="00DC36F6">
      <w:pPr>
        <w:pStyle w:val="libFootnote0"/>
        <w:rPr>
          <w:rtl/>
        </w:rPr>
      </w:pPr>
      <w:r w:rsidRPr="001A74CA">
        <w:rPr>
          <w:rtl/>
        </w:rPr>
        <w:t>(1) قال النمازي في مُستدركات علم رجال الحديث</w:t>
      </w:r>
      <w:r w:rsidR="00327C0A">
        <w:rPr>
          <w:rtl/>
        </w:rPr>
        <w:t>:</w:t>
      </w:r>
      <w:r w:rsidRPr="001A74CA">
        <w:rPr>
          <w:rtl/>
        </w:rPr>
        <w:t xml:space="preserve"> 3</w:t>
      </w:r>
      <w:r w:rsidR="00327C0A">
        <w:rPr>
          <w:rtl/>
        </w:rPr>
        <w:t>:</w:t>
      </w:r>
      <w:r w:rsidRPr="001A74CA">
        <w:rPr>
          <w:rtl/>
        </w:rPr>
        <w:t xml:space="preserve"> 486 رقم 5987</w:t>
      </w:r>
      <w:r w:rsidR="00327C0A">
        <w:rPr>
          <w:rtl/>
        </w:rPr>
        <w:t>:</w:t>
      </w:r>
      <w:r w:rsidRPr="001A74CA">
        <w:rPr>
          <w:rtl/>
        </w:rPr>
        <w:t xml:space="preserve"> (زيد بن موسى الكاظم </w:t>
      </w:r>
      <w:r w:rsidR="00994A92" w:rsidRPr="00994A92">
        <w:rPr>
          <w:rStyle w:val="libAlaemChar"/>
          <w:rtl/>
        </w:rPr>
        <w:t>عليه‌السلام</w:t>
      </w:r>
      <w:r w:rsidR="00327C0A">
        <w:rPr>
          <w:rtl/>
        </w:rPr>
        <w:t>.</w:t>
      </w:r>
      <w:r w:rsidRPr="001A74CA">
        <w:rPr>
          <w:rtl/>
        </w:rPr>
        <w:t xml:space="preserve"> ويُقال له</w:t>
      </w:r>
      <w:r w:rsidR="00327C0A">
        <w:rPr>
          <w:rtl/>
        </w:rPr>
        <w:t>:</w:t>
      </w:r>
      <w:r w:rsidRPr="001A74CA">
        <w:rPr>
          <w:rtl/>
        </w:rPr>
        <w:t xml:space="preserve"> زيد النار</w:t>
      </w:r>
      <w:r w:rsidR="00327C0A">
        <w:rPr>
          <w:rtl/>
        </w:rPr>
        <w:t>.</w:t>
      </w:r>
      <w:r w:rsidRPr="001A74CA">
        <w:rPr>
          <w:rtl/>
        </w:rPr>
        <w:t xml:space="preserve"> روى الصدوق عن ياسر</w:t>
      </w:r>
      <w:r w:rsidR="00327C0A">
        <w:rPr>
          <w:rtl/>
        </w:rPr>
        <w:t>:</w:t>
      </w:r>
      <w:r w:rsidRPr="001A74CA">
        <w:rPr>
          <w:rtl/>
        </w:rPr>
        <w:t xml:space="preserve"> أنّه خرج بالمدنية وأُحرق وقُتل</w:t>
      </w:r>
      <w:r w:rsidR="00327C0A">
        <w:rPr>
          <w:rtl/>
        </w:rPr>
        <w:t>،</w:t>
      </w:r>
      <w:r w:rsidRPr="001A74CA">
        <w:rPr>
          <w:rtl/>
        </w:rPr>
        <w:t xml:space="preserve"> فبعث إليه المأمون فأُسر وحمل إلى المأمون</w:t>
      </w:r>
      <w:r w:rsidR="00327C0A">
        <w:rPr>
          <w:rtl/>
        </w:rPr>
        <w:t>،</w:t>
      </w:r>
      <w:r w:rsidRPr="001A74CA">
        <w:rPr>
          <w:rtl/>
        </w:rPr>
        <w:t xml:space="preserve"> فقال المأمون</w:t>
      </w:r>
      <w:r w:rsidR="00327C0A">
        <w:rPr>
          <w:rtl/>
        </w:rPr>
        <w:t>:</w:t>
      </w:r>
      <w:r w:rsidRPr="001A74CA">
        <w:rPr>
          <w:rtl/>
        </w:rPr>
        <w:t xml:space="preserve"> اذهبوا به إلى أبي الحسن </w:t>
      </w:r>
      <w:r w:rsidR="00994A92" w:rsidRPr="00994A92">
        <w:rPr>
          <w:rStyle w:val="libAlaemChar"/>
          <w:rtl/>
        </w:rPr>
        <w:t>عليه‌السلام</w:t>
      </w:r>
      <w:r w:rsidR="00327C0A">
        <w:rPr>
          <w:rtl/>
        </w:rPr>
        <w:t>.</w:t>
      </w:r>
      <w:r w:rsidRPr="001A74CA">
        <w:rPr>
          <w:rtl/>
        </w:rPr>
        <w:t xml:space="preserve"> </w:t>
      </w:r>
      <w:r w:rsidRPr="00ED6B79">
        <w:rPr>
          <w:rtl/>
        </w:rPr>
        <w:t>قال</w:t>
      </w:r>
      <w:r w:rsidR="00327C0A">
        <w:rPr>
          <w:rtl/>
        </w:rPr>
        <w:t>:</w:t>
      </w:r>
      <w:r w:rsidRPr="00ED6B79">
        <w:rPr>
          <w:rtl/>
        </w:rPr>
        <w:t xml:space="preserve"> ياسر</w:t>
      </w:r>
      <w:r w:rsidR="00327C0A">
        <w:rPr>
          <w:rtl/>
        </w:rPr>
        <w:t>:</w:t>
      </w:r>
      <w:r w:rsidRPr="00ED6B79">
        <w:rPr>
          <w:rtl/>
        </w:rPr>
        <w:t xml:space="preserve"> ف</w:t>
      </w:r>
      <w:r w:rsidR="00FE39ED">
        <w:rPr>
          <w:rtl/>
        </w:rPr>
        <w:t>لم</w:t>
      </w:r>
      <w:r w:rsidRPr="00ED6B79">
        <w:rPr>
          <w:rtl/>
        </w:rPr>
        <w:t>ا دخل عليه قال له أبو الحسن</w:t>
      </w:r>
      <w:r w:rsidR="00327C0A">
        <w:rPr>
          <w:rtl/>
        </w:rPr>
        <w:t>:</w:t>
      </w:r>
      <w:r w:rsidRPr="00ED6B79">
        <w:rPr>
          <w:rtl/>
        </w:rPr>
        <w:t xml:space="preserve"> </w:t>
      </w:r>
      <w:r w:rsidR="008F172B">
        <w:rPr>
          <w:rStyle w:val="libFootnoteBoldChar"/>
          <w:rtl/>
        </w:rPr>
        <w:t>(</w:t>
      </w:r>
      <w:r w:rsidRPr="00ED6B79">
        <w:rPr>
          <w:rStyle w:val="libFootnoteBoldChar"/>
          <w:rtl/>
        </w:rPr>
        <w:t>يا زيد أغرّك قول سفَلة أهل الكوفة</w:t>
      </w:r>
      <w:r w:rsidR="00327C0A">
        <w:rPr>
          <w:rStyle w:val="libFootnoteBoldChar"/>
          <w:rtl/>
        </w:rPr>
        <w:t>:</w:t>
      </w:r>
      <w:r w:rsidRPr="00ED6B79">
        <w:rPr>
          <w:rStyle w:val="libFootnoteBoldChar"/>
          <w:rtl/>
        </w:rPr>
        <w:t xml:space="preserve"> إنّ فاطمة أحصنت فرجها فحرّم الله ذرّيتها على النار</w:t>
      </w:r>
      <w:r w:rsidR="00327C0A">
        <w:rPr>
          <w:rStyle w:val="libFootnoteBoldChar"/>
          <w:rtl/>
        </w:rPr>
        <w:t>؟</w:t>
      </w:r>
      <w:r w:rsidRPr="00ED6B79">
        <w:rPr>
          <w:rStyle w:val="libFootnoteBoldChar"/>
          <w:rtl/>
        </w:rPr>
        <w:t xml:space="preserve"> ذاك للحسن والحسين خاصّة</w:t>
      </w:r>
      <w:r w:rsidR="00327C0A">
        <w:rPr>
          <w:rStyle w:val="libFootnoteBoldChar"/>
          <w:rtl/>
        </w:rPr>
        <w:t>!</w:t>
      </w:r>
      <w:r w:rsidRPr="00ED6B79">
        <w:rPr>
          <w:rStyle w:val="libFootnoteBoldChar"/>
          <w:rtl/>
        </w:rPr>
        <w:t xml:space="preserve"> إن كنت ترى أنّك تعصي الله وتدخل الجنّة</w:t>
      </w:r>
      <w:r w:rsidR="00327C0A">
        <w:rPr>
          <w:rStyle w:val="libFootnoteBoldChar"/>
          <w:rtl/>
        </w:rPr>
        <w:t>!</w:t>
      </w:r>
      <w:r w:rsidRPr="00ED6B79">
        <w:rPr>
          <w:rStyle w:val="libFootnoteBoldChar"/>
          <w:rtl/>
        </w:rPr>
        <w:t xml:space="preserve"> وموسى بن جعفر </w:t>
      </w:r>
      <w:r w:rsidR="00994A92" w:rsidRPr="00994A92">
        <w:rPr>
          <w:rStyle w:val="libAlaemChar"/>
          <w:rtl/>
        </w:rPr>
        <w:t>عليه‌السلام</w:t>
      </w:r>
      <w:r w:rsidRPr="00ED6B79">
        <w:rPr>
          <w:rStyle w:val="libFootnoteBoldChar"/>
          <w:rtl/>
        </w:rPr>
        <w:t xml:space="preserve"> أطاع الله ودخل الجنّة فأنت إذاً أكرم على الله عزّ وجلّ من موسى بن جعفر </w:t>
      </w:r>
      <w:r w:rsidR="00994A92" w:rsidRPr="00994A92">
        <w:rPr>
          <w:rStyle w:val="libAlaemChar"/>
          <w:rtl/>
        </w:rPr>
        <w:t>عليه‌السلام</w:t>
      </w:r>
      <w:r w:rsidR="00327C0A">
        <w:rPr>
          <w:rStyle w:val="libFootnoteBoldChar"/>
          <w:rtl/>
        </w:rPr>
        <w:t>!</w:t>
      </w:r>
      <w:r w:rsidRPr="00ED6B79">
        <w:rPr>
          <w:rStyle w:val="libFootnoteBoldChar"/>
          <w:rtl/>
        </w:rPr>
        <w:t xml:space="preserve"> والله</w:t>
      </w:r>
      <w:r w:rsidR="00327C0A">
        <w:rPr>
          <w:rStyle w:val="libFootnoteBoldChar"/>
          <w:rtl/>
        </w:rPr>
        <w:t>،</w:t>
      </w:r>
      <w:r w:rsidRPr="00ED6B79">
        <w:rPr>
          <w:rStyle w:val="libFootnoteBoldChar"/>
          <w:rtl/>
        </w:rPr>
        <w:t xml:space="preserve"> ما ينال بنا أحدٌ ما عند الله عزّ وجلّ إلاّ بطاعته</w:t>
      </w:r>
      <w:r w:rsidR="00327C0A">
        <w:rPr>
          <w:rStyle w:val="libFootnoteBoldChar"/>
          <w:rtl/>
        </w:rPr>
        <w:t>،</w:t>
      </w:r>
      <w:r w:rsidRPr="00ED6B79">
        <w:rPr>
          <w:rStyle w:val="libFootnoteBoldChar"/>
          <w:rtl/>
        </w:rPr>
        <w:t xml:space="preserve"> وزعمت أنّك تناله بمعصيته</w:t>
      </w:r>
      <w:r w:rsidR="00327C0A">
        <w:rPr>
          <w:rStyle w:val="libFootnoteBoldChar"/>
          <w:rtl/>
        </w:rPr>
        <w:t>،</w:t>
      </w:r>
      <w:r w:rsidRPr="00ED6B79">
        <w:rPr>
          <w:rStyle w:val="libFootnoteBoldChar"/>
          <w:rtl/>
        </w:rPr>
        <w:t xml:space="preserve"> فبِئْسَ ما زعمت</w:t>
      </w:r>
      <w:r w:rsidR="00327C0A">
        <w:rPr>
          <w:rStyle w:val="libFootnoteBoldChar"/>
          <w:rtl/>
        </w:rPr>
        <w:t>!</w:t>
      </w:r>
      <w:r w:rsidR="008F172B">
        <w:rPr>
          <w:rStyle w:val="libFootnoteBoldChar"/>
          <w:rtl/>
        </w:rPr>
        <w:t>)</w:t>
      </w:r>
      <w:r w:rsidR="00327C0A">
        <w:rPr>
          <w:rtl/>
        </w:rPr>
        <w:t>.</w:t>
      </w:r>
    </w:p>
    <w:p w:rsidR="005C01AD" w:rsidRPr="001A74CA" w:rsidRDefault="005C01AD" w:rsidP="00DC36F6">
      <w:pPr>
        <w:pStyle w:val="libFootnote"/>
        <w:rPr>
          <w:rtl/>
        </w:rPr>
      </w:pPr>
      <w:r w:rsidRPr="00ED6B79">
        <w:rPr>
          <w:rtl/>
        </w:rPr>
        <w:t>فقال له زيد</w:t>
      </w:r>
      <w:r w:rsidR="00327C0A">
        <w:rPr>
          <w:rtl/>
        </w:rPr>
        <w:t>:</w:t>
      </w:r>
      <w:r w:rsidRPr="00ED6B79">
        <w:rPr>
          <w:rtl/>
        </w:rPr>
        <w:t xml:space="preserve"> أنا أخوك وابن أبيك</w:t>
      </w:r>
      <w:r w:rsidR="00327C0A">
        <w:rPr>
          <w:rtl/>
        </w:rPr>
        <w:t>.</w:t>
      </w:r>
      <w:r w:rsidRPr="00ED6B79">
        <w:rPr>
          <w:rtl/>
        </w:rPr>
        <w:t xml:space="preserve"> فقال له أبو الحسن </w:t>
      </w:r>
      <w:r w:rsidR="00994A92" w:rsidRPr="00994A92">
        <w:rPr>
          <w:rStyle w:val="libAlaemChar"/>
          <w:rtl/>
        </w:rPr>
        <w:t>عليه‌السلام</w:t>
      </w:r>
      <w:r w:rsidR="00327C0A">
        <w:rPr>
          <w:rtl/>
        </w:rPr>
        <w:t>:</w:t>
      </w:r>
      <w:r w:rsidRPr="00ED6B79">
        <w:rPr>
          <w:rtl/>
        </w:rPr>
        <w:t xml:space="preserve"> </w:t>
      </w:r>
      <w:r w:rsidR="008F172B">
        <w:rPr>
          <w:rStyle w:val="libFootnoteBoldChar"/>
          <w:rtl/>
        </w:rPr>
        <w:t>(</w:t>
      </w:r>
      <w:r w:rsidRPr="00ED6B79">
        <w:rPr>
          <w:rStyle w:val="libFootnoteBoldChar"/>
          <w:rtl/>
        </w:rPr>
        <w:t>أنت أخي ما أطعت الله عزّ وجلّ إنّ نوحاً قال</w:t>
      </w:r>
      <w:r w:rsidR="00327C0A">
        <w:rPr>
          <w:rStyle w:val="libFootnoteBoldChar"/>
          <w:rtl/>
        </w:rPr>
        <w:t>:</w:t>
      </w:r>
      <w:r w:rsidRPr="00ED6B79">
        <w:rPr>
          <w:rtl/>
        </w:rPr>
        <w:t xml:space="preserve"> </w:t>
      </w:r>
      <w:r w:rsidRPr="00DC36F6">
        <w:rPr>
          <w:rStyle w:val="libFootnoteAlaemChar"/>
          <w:rtl/>
        </w:rPr>
        <w:t>(</w:t>
      </w:r>
      <w:r w:rsidR="007B0D1D">
        <w:rPr>
          <w:rStyle w:val="libFootnoteAieChar"/>
          <w:rtl/>
        </w:rPr>
        <w:t xml:space="preserve"> ..</w:t>
      </w:r>
      <w:r w:rsidRPr="005C01AD">
        <w:rPr>
          <w:rStyle w:val="libFootnoteAieChar"/>
          <w:rtl/>
        </w:rPr>
        <w:t xml:space="preserve">. رَبِّ إِنَّ ابْنِي مِنْ أَهْلِي وَإِنَّ وَعْدَكَ الْحَقُّ وَأَنْتَ أَحْكَمُ الْحَاكِمِينَ </w:t>
      </w:r>
      <w:r w:rsidRPr="00DC36F6">
        <w:rPr>
          <w:rStyle w:val="libFootnoteAlaemChar"/>
          <w:rtl/>
        </w:rPr>
        <w:t>)</w:t>
      </w:r>
      <w:r w:rsidR="00327C0A">
        <w:rPr>
          <w:rStyle w:val="libFootnoteBoldChar"/>
          <w:rtl/>
        </w:rPr>
        <w:t>،</w:t>
      </w:r>
      <w:r w:rsidRPr="00ED6B79">
        <w:rPr>
          <w:rStyle w:val="libFootnoteBoldChar"/>
          <w:rtl/>
        </w:rPr>
        <w:t xml:space="preserve"> فقال الله عزّ وجل</w:t>
      </w:r>
      <w:r w:rsidR="00327C0A">
        <w:rPr>
          <w:rStyle w:val="libFootnoteBoldChar"/>
          <w:rtl/>
        </w:rPr>
        <w:t>:</w:t>
      </w:r>
      <w:r w:rsidRPr="00ED6B79">
        <w:rPr>
          <w:rStyle w:val="libFootnoteBoldChar"/>
          <w:rtl/>
        </w:rPr>
        <w:t xml:space="preserve"> </w:t>
      </w:r>
      <w:r w:rsidRPr="00DC36F6">
        <w:rPr>
          <w:rStyle w:val="libFootnoteAlaemChar"/>
          <w:rtl/>
        </w:rPr>
        <w:t>(</w:t>
      </w:r>
      <w:r w:rsidR="007B0D1D">
        <w:rPr>
          <w:rStyle w:val="libFootnoteAieChar"/>
          <w:rtl/>
        </w:rPr>
        <w:t xml:space="preserve"> ..</w:t>
      </w:r>
      <w:r w:rsidRPr="005C01AD">
        <w:rPr>
          <w:rStyle w:val="libFootnoteAieChar"/>
          <w:rtl/>
        </w:rPr>
        <w:t>. يَا نُوحُ إِنَّهُ لَيْسَ مِنْ أَهْلِكَ إِنَّهُ عَمَلٌ غَيْرُ صَالِحٍ</w:t>
      </w:r>
      <w:r w:rsidR="007B0D1D">
        <w:rPr>
          <w:rStyle w:val="libFootnoteAieChar"/>
          <w:rtl/>
        </w:rPr>
        <w:t xml:space="preserve"> ..</w:t>
      </w:r>
      <w:r w:rsidRPr="005C01AD">
        <w:rPr>
          <w:rStyle w:val="libFootnoteAieChar"/>
          <w:rtl/>
        </w:rPr>
        <w:t xml:space="preserve">. </w:t>
      </w:r>
      <w:r w:rsidRPr="00DC36F6">
        <w:rPr>
          <w:rStyle w:val="libFootnoteAlaemChar"/>
          <w:rtl/>
        </w:rPr>
        <w:t>)</w:t>
      </w:r>
      <w:r w:rsidR="00327C0A">
        <w:rPr>
          <w:rStyle w:val="libFootnoteBoldChar"/>
          <w:rtl/>
        </w:rPr>
        <w:t>،</w:t>
      </w:r>
      <w:r w:rsidRPr="00ED6B79">
        <w:rPr>
          <w:rStyle w:val="libFootnoteBoldChar"/>
          <w:rtl/>
        </w:rPr>
        <w:t xml:space="preserve"> فأخرجه الله عزّ وجلّ من أن يكون من أهله بمعصيته</w:t>
      </w:r>
      <w:r w:rsidR="008F172B">
        <w:rPr>
          <w:rStyle w:val="libFootnoteBoldChar"/>
          <w:rtl/>
        </w:rPr>
        <w:t>)</w:t>
      </w:r>
      <w:r w:rsidR="00327C0A">
        <w:rPr>
          <w:rtl/>
        </w:rPr>
        <w:t>.</w:t>
      </w:r>
    </w:p>
    <w:p w:rsidR="005C01AD" w:rsidRPr="001A74CA" w:rsidRDefault="005C01AD" w:rsidP="00DC36F6">
      <w:pPr>
        <w:pStyle w:val="libFootnote"/>
        <w:rPr>
          <w:rtl/>
        </w:rPr>
      </w:pPr>
      <w:r w:rsidRPr="001A74CA">
        <w:rPr>
          <w:rtl/>
        </w:rPr>
        <w:t>وقال السيد الخوئي في ا</w:t>
      </w:r>
      <w:r w:rsidR="00FE39ED">
        <w:rPr>
          <w:rtl/>
        </w:rPr>
        <w:t>لم</w:t>
      </w:r>
      <w:r w:rsidRPr="001A74CA">
        <w:rPr>
          <w:rtl/>
        </w:rPr>
        <w:t>عجم 7/360 بعد نقله هذه الحكاية</w:t>
      </w:r>
      <w:r w:rsidR="00327C0A">
        <w:rPr>
          <w:rtl/>
        </w:rPr>
        <w:t>:</w:t>
      </w:r>
      <w:r w:rsidRPr="001A74CA">
        <w:rPr>
          <w:rtl/>
        </w:rPr>
        <w:t xml:space="preserve"> (وروى أيضاً</w:t>
      </w:r>
      <w:r w:rsidR="00122025">
        <w:rPr>
          <w:rtl/>
        </w:rPr>
        <w:t xml:space="preserve"> - </w:t>
      </w:r>
      <w:r w:rsidRPr="001A74CA">
        <w:rPr>
          <w:rtl/>
        </w:rPr>
        <w:t>أي الشيخ الصدوق</w:t>
      </w:r>
      <w:r w:rsidR="00122025">
        <w:rPr>
          <w:rtl/>
        </w:rPr>
        <w:t xml:space="preserve"> - </w:t>
      </w:r>
      <w:r w:rsidRPr="001A74CA">
        <w:rPr>
          <w:rtl/>
        </w:rPr>
        <w:t>عن أبي الحسين عليّ بن أحمد النسّابة عن مشايخه</w:t>
      </w:r>
      <w:r w:rsidR="00327C0A">
        <w:rPr>
          <w:rtl/>
        </w:rPr>
        <w:t>:</w:t>
      </w:r>
      <w:r w:rsidRPr="001A74CA">
        <w:rPr>
          <w:rtl/>
        </w:rPr>
        <w:t xml:space="preserve"> أنّ زيد بن موسى كان يُنادم ا</w:t>
      </w:r>
      <w:r w:rsidR="00FE39ED">
        <w:rPr>
          <w:rtl/>
        </w:rPr>
        <w:t>لم</w:t>
      </w:r>
      <w:r w:rsidRPr="001A74CA">
        <w:rPr>
          <w:rtl/>
        </w:rPr>
        <w:t>نتصر</w:t>
      </w:r>
      <w:r w:rsidR="00327C0A">
        <w:rPr>
          <w:rtl/>
        </w:rPr>
        <w:t>!</w:t>
      </w:r>
      <w:r w:rsidRPr="001A74CA">
        <w:rPr>
          <w:rtl/>
        </w:rPr>
        <w:t>! وكان في لسانه فضل</w:t>
      </w:r>
      <w:r w:rsidR="00327C0A">
        <w:rPr>
          <w:rtl/>
        </w:rPr>
        <w:t>،</w:t>
      </w:r>
      <w:r w:rsidRPr="001A74CA">
        <w:rPr>
          <w:rtl/>
        </w:rPr>
        <w:t xml:space="preserve"> وكان زيدياً</w:t>
      </w:r>
      <w:r w:rsidR="00327C0A">
        <w:rPr>
          <w:rtl/>
        </w:rPr>
        <w:t>،</w:t>
      </w:r>
      <w:r w:rsidRPr="001A74CA">
        <w:rPr>
          <w:rtl/>
        </w:rPr>
        <w:t xml:space="preserve"> رواهما في العيون</w:t>
      </w:r>
      <w:r w:rsidR="00327C0A">
        <w:rPr>
          <w:rtl/>
        </w:rPr>
        <w:t>،</w:t>
      </w:r>
      <w:r w:rsidRPr="001A74CA">
        <w:rPr>
          <w:rtl/>
        </w:rPr>
        <w:t xml:space="preserve"> الباب 58</w:t>
      </w:r>
      <w:r w:rsidR="00327C0A">
        <w:rPr>
          <w:rtl/>
        </w:rPr>
        <w:t>،</w:t>
      </w:r>
      <w:r w:rsidRPr="001A74CA">
        <w:rPr>
          <w:rtl/>
        </w:rPr>
        <w:t xml:space="preserve"> ح3 و4</w:t>
      </w:r>
      <w:r w:rsidR="00327C0A">
        <w:rPr>
          <w:rtl/>
        </w:rPr>
        <w:t>.</w:t>
      </w:r>
    </w:p>
    <w:p w:rsidR="005C01AD" w:rsidRPr="001A74CA" w:rsidRDefault="005C01AD" w:rsidP="00ED6B79">
      <w:pPr>
        <w:pStyle w:val="libFootnote0"/>
        <w:rPr>
          <w:rtl/>
        </w:rPr>
      </w:pPr>
      <w:r w:rsidRPr="001A74CA">
        <w:rPr>
          <w:rtl/>
        </w:rPr>
        <w:t>وذكر فيه غيرهما ممّا دلّ على ذمِّ زيد</w:t>
      </w:r>
      <w:r w:rsidR="00327C0A">
        <w:rPr>
          <w:rtl/>
        </w:rPr>
        <w:t>،</w:t>
      </w:r>
      <w:r w:rsidRPr="001A74CA">
        <w:rPr>
          <w:rtl/>
        </w:rPr>
        <w:t xml:space="preserve"> إلاّ أنّ جميع تلك الروايات ضعيفة السند لا يُعتمد عليها</w:t>
      </w:r>
      <w:r w:rsidR="00327C0A">
        <w:rPr>
          <w:rtl/>
        </w:rPr>
        <w:t>.</w:t>
      </w:r>
    </w:p>
    <w:p w:rsidR="005C01AD" w:rsidRPr="001A74CA" w:rsidRDefault="005C01AD" w:rsidP="00DC36F6">
      <w:pPr>
        <w:pStyle w:val="libFootnote"/>
        <w:rPr>
          <w:rtl/>
        </w:rPr>
      </w:pPr>
      <w:r w:rsidRPr="001A74CA">
        <w:rPr>
          <w:rtl/>
        </w:rPr>
        <w:t>والذي يُسهِّل الخَطْب</w:t>
      </w:r>
      <w:r w:rsidR="00327C0A">
        <w:rPr>
          <w:rtl/>
        </w:rPr>
        <w:t>،</w:t>
      </w:r>
      <w:r w:rsidRPr="001A74CA">
        <w:rPr>
          <w:rtl/>
        </w:rPr>
        <w:t xml:space="preserve"> أنّه لم يرد في هذا توثيق ولا مدح</w:t>
      </w:r>
      <w:r w:rsidR="00327C0A">
        <w:rPr>
          <w:rtl/>
        </w:rPr>
        <w:t>،</w:t>
      </w:r>
      <w:r w:rsidRPr="001A74CA">
        <w:rPr>
          <w:rtl/>
        </w:rPr>
        <w:t xml:space="preserve"> وكلام الشيخ المفيد لا دلالة فيه على المدح من جهة الدين كما هو ظاهر</w:t>
      </w:r>
      <w:r w:rsidR="008F172B">
        <w:rPr>
          <w:rtl/>
        </w:rPr>
        <w:t>)</w:t>
      </w:r>
      <w:r w:rsidR="00327C0A">
        <w:rPr>
          <w:rtl/>
        </w:rPr>
        <w:t>.</w:t>
      </w:r>
    </w:p>
    <w:p w:rsidR="005C01AD" w:rsidRDefault="005C01AD" w:rsidP="00FC3649">
      <w:pPr>
        <w:pStyle w:val="libNormal"/>
      </w:pPr>
      <w:r>
        <w:rPr>
          <w:rtl/>
        </w:rPr>
        <w:br w:type="page"/>
      </w:r>
    </w:p>
    <w:p w:rsidR="005C01AD" w:rsidRPr="001A74CA" w:rsidRDefault="005C01AD" w:rsidP="004E0F2C">
      <w:pPr>
        <w:pStyle w:val="libNormal0"/>
        <w:rPr>
          <w:rtl/>
        </w:rPr>
      </w:pPr>
      <w:r w:rsidRPr="004E0F2C">
        <w:rPr>
          <w:rStyle w:val="libBold2Char"/>
          <w:rtl/>
        </w:rPr>
        <w:lastRenderedPageBreak/>
        <w:t>ورسوله</w:t>
      </w:r>
      <w:r w:rsidRPr="001A74CA">
        <w:rPr>
          <w:rtl/>
        </w:rPr>
        <w:t xml:space="preserve"> </w:t>
      </w:r>
      <w:r w:rsidR="00994A92" w:rsidRPr="00994A92">
        <w:rPr>
          <w:rStyle w:val="libAlaemChar"/>
          <w:rtl/>
        </w:rPr>
        <w:t>صلى‌الله‌عليه‌وآله</w:t>
      </w:r>
      <w:r w:rsidR="00327C0A" w:rsidRPr="004E0F2C">
        <w:rPr>
          <w:rStyle w:val="libBold2Char"/>
          <w:rtl/>
        </w:rPr>
        <w:t>،</w:t>
      </w:r>
      <w:r w:rsidRPr="004E0F2C">
        <w:rPr>
          <w:rStyle w:val="libBold2Char"/>
          <w:rtl/>
        </w:rPr>
        <w:t xml:space="preserve"> وأنّ أولاده ذُبحوا بشطّ الفرات بغير ذَحل ولا تِرات</w:t>
      </w:r>
      <w:r w:rsidR="00327C0A">
        <w:rPr>
          <w:rtl/>
        </w:rPr>
        <w:t>!</w:t>
      </w:r>
    </w:p>
    <w:p w:rsidR="005C01AD" w:rsidRPr="001A74CA" w:rsidRDefault="005C01AD" w:rsidP="004E0F2C">
      <w:pPr>
        <w:pStyle w:val="libBold2"/>
        <w:rPr>
          <w:rtl/>
        </w:rPr>
      </w:pPr>
      <w:r w:rsidRPr="001A74CA">
        <w:rPr>
          <w:rtl/>
        </w:rPr>
        <w:t>اللّهمّ</w:t>
      </w:r>
      <w:r w:rsidR="00327C0A">
        <w:rPr>
          <w:rtl/>
        </w:rPr>
        <w:t>،</w:t>
      </w:r>
      <w:r w:rsidRPr="001A74CA">
        <w:rPr>
          <w:rtl/>
        </w:rPr>
        <w:t xml:space="preserve"> إنّي أعوذ بك أن أفتري عليك الكذب</w:t>
      </w:r>
      <w:r w:rsidR="00327C0A">
        <w:rPr>
          <w:rtl/>
        </w:rPr>
        <w:t>،</w:t>
      </w:r>
      <w:r w:rsidRPr="001A74CA">
        <w:rPr>
          <w:rtl/>
        </w:rPr>
        <w:t xml:space="preserve"> أو أن أقول عليك خلاف ما أنزلت عليه</w:t>
      </w:r>
      <w:r w:rsidR="00327C0A">
        <w:rPr>
          <w:rtl/>
        </w:rPr>
        <w:t>،</w:t>
      </w:r>
      <w:r w:rsidRPr="001A74CA">
        <w:rPr>
          <w:rtl/>
        </w:rPr>
        <w:t xml:space="preserve"> من أخْذ العهود لوصيّه عليّ بن أبي طالب </w:t>
      </w:r>
      <w:r w:rsidR="004E0F2C" w:rsidRPr="00994A92">
        <w:rPr>
          <w:rStyle w:val="libAlaemChar"/>
          <w:rtl/>
        </w:rPr>
        <w:t>عليه‌السلام</w:t>
      </w:r>
      <w:r w:rsidR="00327C0A">
        <w:rPr>
          <w:rtl/>
        </w:rPr>
        <w:t>،</w:t>
      </w:r>
      <w:r w:rsidRPr="001A74CA">
        <w:rPr>
          <w:rtl/>
        </w:rPr>
        <w:t xml:space="preserve"> المسلوب حقّه</w:t>
      </w:r>
      <w:r w:rsidR="00327C0A">
        <w:rPr>
          <w:rtl/>
        </w:rPr>
        <w:t>،</w:t>
      </w:r>
      <w:r w:rsidRPr="001A74CA">
        <w:rPr>
          <w:rtl/>
        </w:rPr>
        <w:t xml:space="preserve"> المقتول من غير ذنب كما قُتِل ولده بالأمس</w:t>
      </w:r>
      <w:r w:rsidR="00327C0A">
        <w:rPr>
          <w:rtl/>
        </w:rPr>
        <w:t>،</w:t>
      </w:r>
      <w:r w:rsidRPr="001A74CA">
        <w:rPr>
          <w:rtl/>
        </w:rPr>
        <w:t xml:space="preserve"> في بيت من بيوت الله</w:t>
      </w:r>
      <w:r w:rsidR="00327C0A">
        <w:rPr>
          <w:rtl/>
        </w:rPr>
        <w:t>،</w:t>
      </w:r>
      <w:r w:rsidRPr="001A74CA">
        <w:rPr>
          <w:rtl/>
        </w:rPr>
        <w:t xml:space="preserve"> في معشر مسلمة بألسنتهم</w:t>
      </w:r>
      <w:r w:rsidR="00327C0A">
        <w:rPr>
          <w:rtl/>
        </w:rPr>
        <w:t>!</w:t>
      </w:r>
      <w:r w:rsidRPr="001A74CA">
        <w:rPr>
          <w:rtl/>
        </w:rPr>
        <w:t xml:space="preserve"> تعساً لرؤوسهم ما دفعت عنه ضيماً في حياته ولا عند مماته</w:t>
      </w:r>
      <w:r w:rsidR="00327C0A">
        <w:rPr>
          <w:rtl/>
        </w:rPr>
        <w:t>،</w:t>
      </w:r>
      <w:r w:rsidRPr="001A74CA">
        <w:rPr>
          <w:rtl/>
        </w:rPr>
        <w:t xml:space="preserve"> حتّى قبضته إليك محمود النقيبة</w:t>
      </w:r>
      <w:r w:rsidR="00327C0A">
        <w:rPr>
          <w:rtl/>
        </w:rPr>
        <w:t>،</w:t>
      </w:r>
      <w:r w:rsidRPr="001A74CA">
        <w:rPr>
          <w:rtl/>
        </w:rPr>
        <w:t xml:space="preserve"> طيّب العريكة</w:t>
      </w:r>
      <w:r w:rsidR="00327C0A">
        <w:rPr>
          <w:rtl/>
        </w:rPr>
        <w:t>،</w:t>
      </w:r>
      <w:r w:rsidRPr="001A74CA">
        <w:rPr>
          <w:rtl/>
        </w:rPr>
        <w:t xml:space="preserve"> معروف المناقب مشهور المذاهب</w:t>
      </w:r>
      <w:r w:rsidR="00327C0A">
        <w:rPr>
          <w:rtl/>
        </w:rPr>
        <w:t>،</w:t>
      </w:r>
      <w:r w:rsidRPr="001A74CA">
        <w:rPr>
          <w:rtl/>
        </w:rPr>
        <w:t xml:space="preserve"> لم تأخذه فيك اللّهم لومة لائم ولا عذل عاذل</w:t>
      </w:r>
      <w:r w:rsidR="00327C0A">
        <w:rPr>
          <w:rtl/>
        </w:rPr>
        <w:t>،</w:t>
      </w:r>
      <w:r w:rsidRPr="001A74CA">
        <w:rPr>
          <w:rtl/>
        </w:rPr>
        <w:t xml:space="preserve"> هديته اللّهم للإسلام صغيراً</w:t>
      </w:r>
      <w:r w:rsidR="00327C0A">
        <w:rPr>
          <w:rtl/>
        </w:rPr>
        <w:t>،</w:t>
      </w:r>
      <w:r w:rsidRPr="001A74CA">
        <w:rPr>
          <w:rtl/>
        </w:rPr>
        <w:t xml:space="preserve"> وحمدت مناقبه كبيراً</w:t>
      </w:r>
      <w:r w:rsidR="00327C0A">
        <w:rPr>
          <w:rtl/>
        </w:rPr>
        <w:t>،</w:t>
      </w:r>
      <w:r w:rsidRPr="001A74CA">
        <w:rPr>
          <w:rtl/>
        </w:rPr>
        <w:t xml:space="preserve"> ولم يزل ناصحاً لك ولرسولك </w:t>
      </w:r>
      <w:r w:rsidR="00994A92" w:rsidRPr="00994A92">
        <w:rPr>
          <w:rStyle w:val="libAlaemChar"/>
          <w:rtl/>
        </w:rPr>
        <w:t>صلى‌الله‌عليه‌وآله</w:t>
      </w:r>
      <w:r w:rsidRPr="001A74CA">
        <w:rPr>
          <w:rtl/>
        </w:rPr>
        <w:t xml:space="preserve"> حتى قبضته إليك</w:t>
      </w:r>
      <w:r w:rsidR="00327C0A">
        <w:rPr>
          <w:rtl/>
        </w:rPr>
        <w:t>،</w:t>
      </w:r>
      <w:r w:rsidRPr="001A74CA">
        <w:rPr>
          <w:rtl/>
        </w:rPr>
        <w:t xml:space="preserve"> زاهداً في الدنيا غير حريص عليها</w:t>
      </w:r>
      <w:r w:rsidR="00327C0A">
        <w:rPr>
          <w:rtl/>
        </w:rPr>
        <w:t>،</w:t>
      </w:r>
      <w:r w:rsidRPr="001A74CA">
        <w:rPr>
          <w:rtl/>
        </w:rPr>
        <w:t xml:space="preserve"> راغباً في الآخرة</w:t>
      </w:r>
      <w:r w:rsidR="00327C0A">
        <w:rPr>
          <w:rtl/>
        </w:rPr>
        <w:t>،</w:t>
      </w:r>
      <w:r w:rsidRPr="001A74CA">
        <w:rPr>
          <w:rtl/>
        </w:rPr>
        <w:t xml:space="preserve"> مجاهداً لك في سبيلك</w:t>
      </w:r>
      <w:r w:rsidR="00327C0A">
        <w:rPr>
          <w:rtl/>
        </w:rPr>
        <w:t>،</w:t>
      </w:r>
      <w:r w:rsidRPr="001A74CA">
        <w:rPr>
          <w:rtl/>
        </w:rPr>
        <w:t xml:space="preserve"> رضيته فاخترته فهديته إلى صراط مستقيم</w:t>
      </w:r>
      <w:r w:rsidR="00327C0A">
        <w:rPr>
          <w:rtl/>
        </w:rPr>
        <w:t>.</w:t>
      </w:r>
    </w:p>
    <w:p w:rsidR="005C01AD" w:rsidRPr="001A74CA" w:rsidRDefault="005C01AD" w:rsidP="004E0F2C">
      <w:pPr>
        <w:pStyle w:val="libBold2"/>
        <w:rPr>
          <w:rtl/>
        </w:rPr>
      </w:pPr>
      <w:r w:rsidRPr="005C01AD">
        <w:rPr>
          <w:rtl/>
        </w:rPr>
        <w:t>أمّا بعد</w:t>
      </w:r>
      <w:r w:rsidR="00327C0A">
        <w:rPr>
          <w:rtl/>
        </w:rPr>
        <w:t>،</w:t>
      </w:r>
      <w:r w:rsidRPr="005C01AD">
        <w:rPr>
          <w:rtl/>
        </w:rPr>
        <w:t xml:space="preserve"> يا أهل الكوفة</w:t>
      </w:r>
      <w:r w:rsidR="00327C0A">
        <w:rPr>
          <w:rtl/>
        </w:rPr>
        <w:t>،</w:t>
      </w:r>
      <w:r w:rsidRPr="005C01AD">
        <w:rPr>
          <w:rtl/>
        </w:rPr>
        <w:t xml:space="preserve"> يا أهل المكر والغدر والخُيلاء</w:t>
      </w:r>
      <w:r w:rsidR="00327C0A">
        <w:rPr>
          <w:rtl/>
        </w:rPr>
        <w:t>!</w:t>
      </w:r>
      <w:r w:rsidRPr="005C01AD">
        <w:rPr>
          <w:rtl/>
        </w:rPr>
        <w:t xml:space="preserve"> فإنّا أهل بيت ابتلانا الله بكم</w:t>
      </w:r>
      <w:r w:rsidR="00327C0A">
        <w:rPr>
          <w:rtl/>
        </w:rPr>
        <w:t>،</w:t>
      </w:r>
      <w:r w:rsidRPr="005C01AD">
        <w:rPr>
          <w:rtl/>
        </w:rPr>
        <w:t xml:space="preserve"> وابتلاكم بنا</w:t>
      </w:r>
      <w:r w:rsidR="00327C0A">
        <w:rPr>
          <w:rtl/>
        </w:rPr>
        <w:t>،</w:t>
      </w:r>
      <w:r w:rsidRPr="005C01AD">
        <w:rPr>
          <w:rtl/>
        </w:rPr>
        <w:t xml:space="preserve"> فجعل بلاءنا حسناً</w:t>
      </w:r>
      <w:r w:rsidR="00327C0A">
        <w:rPr>
          <w:rtl/>
        </w:rPr>
        <w:t>،</w:t>
      </w:r>
      <w:r w:rsidRPr="005C01AD">
        <w:rPr>
          <w:rtl/>
        </w:rPr>
        <w:t xml:space="preserve"> وجعل علمه عندنا وفهْمه لدينا</w:t>
      </w:r>
      <w:r w:rsidR="00327C0A">
        <w:rPr>
          <w:rtl/>
        </w:rPr>
        <w:t>،</w:t>
      </w:r>
      <w:r w:rsidRPr="005C01AD">
        <w:rPr>
          <w:rtl/>
        </w:rPr>
        <w:t xml:space="preserve"> فنحن عيبة علمه</w:t>
      </w:r>
      <w:r w:rsidR="00327C0A">
        <w:rPr>
          <w:rtl/>
        </w:rPr>
        <w:t>،</w:t>
      </w:r>
      <w:r w:rsidRPr="005C01AD">
        <w:rPr>
          <w:rtl/>
        </w:rPr>
        <w:t xml:space="preserve"> ووعاء فهمه وحكمته</w:t>
      </w:r>
      <w:r w:rsidR="00327C0A">
        <w:rPr>
          <w:rtl/>
        </w:rPr>
        <w:t>،</w:t>
      </w:r>
      <w:r w:rsidRPr="005C01AD">
        <w:rPr>
          <w:rtl/>
        </w:rPr>
        <w:t xml:space="preserve"> وحجّته على الأرض في بلاده لعباده</w:t>
      </w:r>
      <w:r w:rsidR="00327C0A">
        <w:rPr>
          <w:rtl/>
        </w:rPr>
        <w:t>،</w:t>
      </w:r>
      <w:r w:rsidRPr="005C01AD">
        <w:rPr>
          <w:rtl/>
        </w:rPr>
        <w:t xml:space="preserve"> أكرمنا الله بكرامته</w:t>
      </w:r>
      <w:r w:rsidR="00327C0A">
        <w:rPr>
          <w:rtl/>
        </w:rPr>
        <w:t>،</w:t>
      </w:r>
      <w:r w:rsidRPr="005C01AD">
        <w:rPr>
          <w:rtl/>
        </w:rPr>
        <w:t xml:space="preserve"> وفضّلنا بنبيّه محمّد </w:t>
      </w:r>
      <w:r w:rsidR="00994A92" w:rsidRPr="00994A92">
        <w:rPr>
          <w:rStyle w:val="libAlaemChar"/>
          <w:rtl/>
        </w:rPr>
        <w:t>صلى‌الله‌عليه‌وآله</w:t>
      </w:r>
      <w:r w:rsidRPr="005C01AD">
        <w:rPr>
          <w:rtl/>
        </w:rPr>
        <w:t xml:space="preserve"> على كثير ممّن خلق تفضيلاً بيّناً</w:t>
      </w:r>
      <w:r w:rsidR="00327C0A">
        <w:rPr>
          <w:rtl/>
        </w:rPr>
        <w:t>،</w:t>
      </w:r>
      <w:r w:rsidRPr="005C01AD">
        <w:rPr>
          <w:rtl/>
        </w:rPr>
        <w:t xml:space="preserve"> فكذّبتمونا وكفّرتمونا</w:t>
      </w:r>
      <w:r w:rsidR="00327C0A">
        <w:rPr>
          <w:rtl/>
        </w:rPr>
        <w:t>!</w:t>
      </w:r>
      <w:r w:rsidRPr="005C01AD">
        <w:rPr>
          <w:rtl/>
        </w:rPr>
        <w:t xml:space="preserve"> ورأيتم قتالنا حلالاً</w:t>
      </w:r>
      <w:r w:rsidR="00327C0A">
        <w:rPr>
          <w:rtl/>
        </w:rPr>
        <w:t>!</w:t>
      </w:r>
      <w:r w:rsidRPr="005C01AD">
        <w:rPr>
          <w:rtl/>
        </w:rPr>
        <w:t xml:space="preserve"> وأموالنا نهباً</w:t>
      </w:r>
      <w:r w:rsidR="00327C0A">
        <w:rPr>
          <w:rtl/>
        </w:rPr>
        <w:t>!</w:t>
      </w:r>
      <w:r w:rsidRPr="005C01AD">
        <w:rPr>
          <w:rtl/>
        </w:rPr>
        <w:t xml:space="preserve"> كأنّنا أولاد تُرك وكابُل</w:t>
      </w:r>
      <w:r w:rsidR="00327C0A">
        <w:rPr>
          <w:rtl/>
        </w:rPr>
        <w:t>!</w:t>
      </w:r>
      <w:r w:rsidRPr="005C01AD">
        <w:rPr>
          <w:rtl/>
        </w:rPr>
        <w:t xml:space="preserve"> كما قتلتم جدّنا بالأمس </w:t>
      </w:r>
      <w:r w:rsidRPr="005C01AD">
        <w:rPr>
          <w:rStyle w:val="libFootnotenumChar"/>
          <w:rtl/>
        </w:rPr>
        <w:t>(1)</w:t>
      </w:r>
      <w:r w:rsidR="00327C0A">
        <w:rPr>
          <w:rtl/>
        </w:rPr>
        <w:t>،</w:t>
      </w:r>
      <w:r w:rsidRPr="005C01AD">
        <w:rPr>
          <w:rtl/>
        </w:rPr>
        <w:t xml:space="preserve"> وسيوفكم تقطر من دمائنا أهل البيت لحقد مُتقدّم</w:t>
      </w:r>
      <w:r w:rsidR="00327C0A">
        <w:rPr>
          <w:rtl/>
        </w:rPr>
        <w:t>!</w:t>
      </w:r>
      <w:r w:rsidRPr="005C01AD">
        <w:rPr>
          <w:rtl/>
        </w:rPr>
        <w:t xml:space="preserve"> قرّت لذلك</w:t>
      </w:r>
    </w:p>
    <w:p w:rsidR="005C01AD" w:rsidRPr="001A74CA" w:rsidRDefault="00122025" w:rsidP="00FE39ED">
      <w:pPr>
        <w:pStyle w:val="libLine"/>
        <w:rPr>
          <w:rtl/>
        </w:rPr>
      </w:pPr>
      <w:r>
        <w:rPr>
          <w:rtl/>
        </w:rPr>
        <w:t>____________________</w:t>
      </w:r>
    </w:p>
    <w:p w:rsidR="005C01AD" w:rsidRPr="001A74CA" w:rsidRDefault="005C01AD" w:rsidP="00ED6B79">
      <w:pPr>
        <w:pStyle w:val="libFootnote0"/>
        <w:rPr>
          <w:rtl/>
        </w:rPr>
      </w:pPr>
      <w:r w:rsidRPr="001A74CA">
        <w:rPr>
          <w:rtl/>
        </w:rPr>
        <w:t>(1) هذه العبارة</w:t>
      </w:r>
      <w:r w:rsidR="00327C0A">
        <w:rPr>
          <w:rtl/>
        </w:rPr>
        <w:t>:</w:t>
      </w:r>
      <w:r w:rsidRPr="001A74CA">
        <w:rPr>
          <w:rtl/>
        </w:rPr>
        <w:t xml:space="preserve"> (كما قتلتم جدّنا بالأمس) تُشخِّص أنّ فاطمة هذه هي فاطمة بنت الحسين </w:t>
      </w:r>
      <w:r w:rsidR="00994A92" w:rsidRPr="00994A92">
        <w:rPr>
          <w:rStyle w:val="libAlaemChar"/>
          <w:rtl/>
        </w:rPr>
        <w:t>عليه‌السلام</w:t>
      </w:r>
      <w:r w:rsidR="00327C0A">
        <w:rPr>
          <w:rtl/>
        </w:rPr>
        <w:t>؛</w:t>
      </w:r>
      <w:r w:rsidRPr="001A74CA">
        <w:rPr>
          <w:rtl/>
        </w:rPr>
        <w:t xml:space="preserve"> لأنّ الجدّ القتيل هو أمير المؤمنين عليّ </w:t>
      </w:r>
      <w:r w:rsidR="00994A92" w:rsidRPr="00994A92">
        <w:rPr>
          <w:rStyle w:val="libAlaemChar"/>
          <w:rtl/>
        </w:rPr>
        <w:t>عليه‌السلام</w:t>
      </w:r>
      <w:r w:rsidR="00327C0A">
        <w:rPr>
          <w:rtl/>
        </w:rPr>
        <w:t>،</w:t>
      </w:r>
      <w:r w:rsidRPr="001A74CA">
        <w:rPr>
          <w:rtl/>
        </w:rPr>
        <w:t xml:space="preserve"> أمّا إطلاق الصغرى أو الكبرى على فاطمة بنت الحسين </w:t>
      </w:r>
      <w:r w:rsidR="00994A92" w:rsidRPr="00994A92">
        <w:rPr>
          <w:rStyle w:val="libAlaemChar"/>
          <w:rtl/>
        </w:rPr>
        <w:t>عليها‌السلام</w:t>
      </w:r>
      <w:r w:rsidRPr="001A74CA">
        <w:rPr>
          <w:rtl/>
        </w:rPr>
        <w:t xml:space="preserve"> فلا يوجد في كُتب المؤرّخين الأوائل</w:t>
      </w:r>
      <w:r w:rsidR="00327C0A">
        <w:rPr>
          <w:rtl/>
        </w:rPr>
        <w:t>،</w:t>
      </w:r>
      <w:r w:rsidRPr="001A74CA">
        <w:rPr>
          <w:rtl/>
        </w:rPr>
        <w:t xml:space="preserve"> لكنّه موجود في كُتب مؤرّخين آخرين</w:t>
      </w:r>
      <w:r w:rsidR="00327C0A">
        <w:rPr>
          <w:rtl/>
        </w:rPr>
        <w:t>،</w:t>
      </w:r>
      <w:r w:rsidRPr="001A74CA">
        <w:rPr>
          <w:rtl/>
        </w:rPr>
        <w:t xml:space="preserve"> مُتأخّرين عن أولئك</w:t>
      </w:r>
      <w:r w:rsidR="00327C0A">
        <w:rPr>
          <w:rtl/>
        </w:rPr>
        <w:t>،</w:t>
      </w:r>
      <w:r w:rsidRPr="001A74CA">
        <w:rPr>
          <w:rtl/>
        </w:rPr>
        <w:t xml:space="preserve"> أمثال الخوارزمي</w:t>
      </w:r>
      <w:r w:rsidR="00327C0A">
        <w:rPr>
          <w:rtl/>
        </w:rPr>
        <w:t>،</w:t>
      </w:r>
      <w:r w:rsidRPr="001A74CA">
        <w:rPr>
          <w:rtl/>
        </w:rPr>
        <w:t xml:space="preserve"> وابن نما</w:t>
      </w:r>
      <w:r w:rsidR="00327C0A">
        <w:rPr>
          <w:rtl/>
        </w:rPr>
        <w:t>،</w:t>
      </w:r>
      <w:r w:rsidRPr="001A74CA">
        <w:rPr>
          <w:rtl/>
        </w:rPr>
        <w:t xml:space="preserve"> وابن طاووس</w:t>
      </w:r>
      <w:r w:rsidR="00327C0A">
        <w:rPr>
          <w:rtl/>
        </w:rPr>
        <w:t>،</w:t>
      </w:r>
      <w:r w:rsidRPr="001A74CA">
        <w:rPr>
          <w:rtl/>
        </w:rPr>
        <w:t xml:space="preserve"> والعلاّمة المجلسي</w:t>
      </w:r>
      <w:r w:rsidR="00327C0A">
        <w:rPr>
          <w:rtl/>
        </w:rPr>
        <w:t>،</w:t>
      </w:r>
      <w:r w:rsidRPr="001A74CA">
        <w:rPr>
          <w:rtl/>
        </w:rPr>
        <w:t xml:space="preserve"> وقد ذكر الشيخ المفيد (ره) فاطمة ضمن ذكره لبنات الحسين </w:t>
      </w:r>
      <w:r w:rsidR="00994A92" w:rsidRPr="00994A92">
        <w:rPr>
          <w:rStyle w:val="libAlaemChar"/>
          <w:rtl/>
        </w:rPr>
        <w:t>عليه‌السلام</w:t>
      </w:r>
      <w:r w:rsidR="00327C0A">
        <w:rPr>
          <w:rtl/>
        </w:rPr>
        <w:t>،</w:t>
      </w:r>
      <w:r w:rsidRPr="001A74CA">
        <w:rPr>
          <w:rtl/>
        </w:rPr>
        <w:t xml:space="preserve"> لكنّه لم يُقيّدها بصغيرة أو كبيرة</w:t>
      </w:r>
      <w:r w:rsidR="00327C0A">
        <w:rPr>
          <w:rtl/>
        </w:rPr>
        <w:t>،</w:t>
      </w:r>
      <w:r w:rsidRPr="001A74CA">
        <w:rPr>
          <w:rtl/>
        </w:rPr>
        <w:t xml:space="preserve"> كما أنّها </w:t>
      </w:r>
      <w:r w:rsidR="00994A92" w:rsidRPr="00994A92">
        <w:rPr>
          <w:rStyle w:val="libAlaemChar"/>
          <w:rtl/>
        </w:rPr>
        <w:t>عليها‌السلام</w:t>
      </w:r>
      <w:r w:rsidRPr="001A74CA">
        <w:rPr>
          <w:rtl/>
        </w:rPr>
        <w:t xml:space="preserve"> مذكورة في أكثر كُتب التراجم بدون هذا القيد</w:t>
      </w:r>
      <w:r w:rsidR="00327C0A">
        <w:rPr>
          <w:rtl/>
        </w:rPr>
        <w:t>،</w:t>
      </w:r>
      <w:r w:rsidRPr="001A74CA">
        <w:rPr>
          <w:rtl/>
        </w:rPr>
        <w:t xml:space="preserve"> فمثلاً في كتاب تهذيب الكمال</w:t>
      </w:r>
      <w:r w:rsidR="00327C0A">
        <w:rPr>
          <w:rtl/>
        </w:rPr>
        <w:t>:</w:t>
      </w:r>
      <w:r w:rsidRPr="001A74CA">
        <w:rPr>
          <w:rtl/>
        </w:rPr>
        <w:t xml:space="preserve"> 35</w:t>
      </w:r>
      <w:r w:rsidR="00327C0A">
        <w:rPr>
          <w:rtl/>
        </w:rPr>
        <w:t>:</w:t>
      </w:r>
      <w:r w:rsidRPr="001A74CA">
        <w:rPr>
          <w:rtl/>
        </w:rPr>
        <w:t xml:space="preserve"> 254</w:t>
      </w:r>
      <w:r w:rsidR="004E0F2C">
        <w:rPr>
          <w:rFonts w:hint="cs"/>
          <w:rtl/>
        </w:rPr>
        <w:t xml:space="preserve"> = </w:t>
      </w:r>
    </w:p>
    <w:p w:rsidR="005C01AD" w:rsidRDefault="005C01AD" w:rsidP="00FC3649">
      <w:pPr>
        <w:pStyle w:val="libNormal"/>
      </w:pPr>
      <w:r>
        <w:rPr>
          <w:rtl/>
        </w:rPr>
        <w:br w:type="page"/>
      </w:r>
    </w:p>
    <w:p w:rsidR="005C01AD" w:rsidRPr="001A74CA" w:rsidRDefault="005C01AD" w:rsidP="004E0F2C">
      <w:pPr>
        <w:pStyle w:val="libNormal0"/>
        <w:rPr>
          <w:rtl/>
        </w:rPr>
      </w:pPr>
      <w:r w:rsidRPr="004E0F2C">
        <w:rPr>
          <w:rStyle w:val="libBold2Char"/>
          <w:rtl/>
        </w:rPr>
        <w:lastRenderedPageBreak/>
        <w:t>عيونكم</w:t>
      </w:r>
      <w:r w:rsidR="00327C0A" w:rsidRPr="004E0F2C">
        <w:rPr>
          <w:rStyle w:val="libBold2Char"/>
          <w:rtl/>
        </w:rPr>
        <w:t>،</w:t>
      </w:r>
      <w:r w:rsidRPr="004E0F2C">
        <w:rPr>
          <w:rStyle w:val="libBold2Char"/>
          <w:rtl/>
        </w:rPr>
        <w:t xml:space="preserve"> وفرحت قلوبكم</w:t>
      </w:r>
      <w:r w:rsidR="00327C0A" w:rsidRPr="004E0F2C">
        <w:rPr>
          <w:rStyle w:val="libBold2Char"/>
          <w:rtl/>
        </w:rPr>
        <w:t>،</w:t>
      </w:r>
      <w:r w:rsidRPr="004E0F2C">
        <w:rPr>
          <w:rStyle w:val="libBold2Char"/>
          <w:rtl/>
        </w:rPr>
        <w:t xml:space="preserve"> افتراءً على الله ومكراً مكرتم</w:t>
      </w:r>
      <w:r w:rsidR="00327C0A" w:rsidRPr="004E0F2C">
        <w:rPr>
          <w:rStyle w:val="libBold2Char"/>
          <w:rtl/>
        </w:rPr>
        <w:t>،</w:t>
      </w:r>
      <w:r w:rsidRPr="004E0F2C">
        <w:rPr>
          <w:rStyle w:val="libBold2Char"/>
          <w:rtl/>
        </w:rPr>
        <w:t xml:space="preserve"> والله خير الماكرين</w:t>
      </w:r>
      <w:r w:rsidR="00327C0A" w:rsidRPr="004E0F2C">
        <w:rPr>
          <w:rStyle w:val="libBold2Char"/>
          <w:rtl/>
        </w:rPr>
        <w:t>،</w:t>
      </w:r>
      <w:r w:rsidRPr="004E0F2C">
        <w:rPr>
          <w:rStyle w:val="libBold2Char"/>
          <w:rtl/>
        </w:rPr>
        <w:t xml:space="preserve"> فلا تدعونَّكم أنفسكم إلى الجذل بما أصبتم من دمائنا ونالت أيديكم من أموالنا</w:t>
      </w:r>
      <w:r w:rsidR="00327C0A" w:rsidRPr="004E0F2C">
        <w:rPr>
          <w:rStyle w:val="libBold2Char"/>
          <w:rtl/>
        </w:rPr>
        <w:t>،</w:t>
      </w:r>
      <w:r w:rsidRPr="004E0F2C">
        <w:rPr>
          <w:rStyle w:val="libBold2Char"/>
          <w:rtl/>
        </w:rPr>
        <w:t xml:space="preserve"> فإنّ ما أصابنا من المصائب الجليلة والرزايا العظيمة</w:t>
      </w:r>
      <w:r w:rsidRPr="005C01AD">
        <w:rPr>
          <w:rtl/>
        </w:rPr>
        <w:t xml:space="preserve"> </w:t>
      </w:r>
      <w:r w:rsidRPr="004E0F2C">
        <w:rPr>
          <w:rStyle w:val="libAlaemChar"/>
          <w:rFonts w:hint="cs"/>
          <w:rtl/>
        </w:rPr>
        <w:t>(</w:t>
      </w:r>
      <w:r w:rsidR="007B0D1D">
        <w:rPr>
          <w:rStyle w:val="libAieChar"/>
          <w:rFonts w:hint="cs"/>
          <w:rtl/>
        </w:rPr>
        <w:t xml:space="preserve"> ..</w:t>
      </w:r>
      <w:r w:rsidRPr="005C01AD">
        <w:rPr>
          <w:rStyle w:val="libAieChar"/>
          <w:rFonts w:hint="cs"/>
          <w:rtl/>
        </w:rPr>
        <w:t xml:space="preserve">. فِي كِتَابٍ مِن قَبْلِ أَن نَبْرَأَهَا إِنّ ذلِكَ عَلَى‏ اللّهِ يَسِيرٌ </w:t>
      </w:r>
      <w:r w:rsidRPr="004E0F2C">
        <w:rPr>
          <w:rStyle w:val="libAlaemChar"/>
          <w:rFonts w:hint="cs"/>
          <w:rtl/>
        </w:rPr>
        <w:t>*</w:t>
      </w:r>
      <w:r w:rsidRPr="005C01AD">
        <w:rPr>
          <w:rStyle w:val="libAieChar"/>
          <w:rFonts w:hint="cs"/>
          <w:rtl/>
        </w:rPr>
        <w:t xml:space="preserve"> لِكَيْلاَ تَأْسَوْا عَلَى‏ مَا فَاتَكُمْ وَلاَ تَفْرَحُوا بِمَا آتَاكُمْ وَاللّهُ لاَ يُحِبّ كُلّ مُخْتَالٍ فَخُورٍ </w:t>
      </w:r>
      <w:r w:rsidRPr="004E0F2C">
        <w:rPr>
          <w:rStyle w:val="libAlaemChar"/>
          <w:rFonts w:hint="cs"/>
          <w:rtl/>
        </w:rPr>
        <w:t>)</w:t>
      </w:r>
      <w:r w:rsidRPr="005C01AD">
        <w:rPr>
          <w:rtl/>
        </w:rPr>
        <w:t xml:space="preserve"> </w:t>
      </w:r>
      <w:r w:rsidRPr="004E0F2C">
        <w:rPr>
          <w:rStyle w:val="libBold2Char"/>
          <w:rtl/>
        </w:rPr>
        <w:t>تبّاً لكم</w:t>
      </w:r>
      <w:r w:rsidR="00327C0A" w:rsidRPr="004E0F2C">
        <w:rPr>
          <w:rStyle w:val="libBold2Char"/>
          <w:rtl/>
        </w:rPr>
        <w:t>!</w:t>
      </w:r>
      <w:r w:rsidRPr="004E0F2C">
        <w:rPr>
          <w:rStyle w:val="libBold2Char"/>
          <w:rtl/>
        </w:rPr>
        <w:t xml:space="preserve"> فانتظروا اللعنة والعذاب</w:t>
      </w:r>
      <w:r w:rsidR="00327C0A" w:rsidRPr="004E0F2C">
        <w:rPr>
          <w:rStyle w:val="libBold2Char"/>
          <w:rtl/>
        </w:rPr>
        <w:t>،</w:t>
      </w:r>
      <w:r w:rsidRPr="004E0F2C">
        <w:rPr>
          <w:rStyle w:val="libBold2Char"/>
          <w:rtl/>
        </w:rPr>
        <w:t xml:space="preserve"> فكأنّ قد حلّ بكم وتواترت من السماء نقمات</w:t>
      </w:r>
      <w:r w:rsidR="00327C0A" w:rsidRPr="004E0F2C">
        <w:rPr>
          <w:rStyle w:val="libBold2Char"/>
          <w:rtl/>
        </w:rPr>
        <w:t>،</w:t>
      </w:r>
      <w:r w:rsidRPr="004E0F2C">
        <w:rPr>
          <w:rStyle w:val="libBold2Char"/>
          <w:rtl/>
        </w:rPr>
        <w:t xml:space="preserve"> فيُسحتكم بعذاب ويُذيق بعضكم بأس بعض</w:t>
      </w:r>
      <w:r w:rsidR="00327C0A" w:rsidRPr="004E0F2C">
        <w:rPr>
          <w:rStyle w:val="libBold2Char"/>
          <w:rtl/>
        </w:rPr>
        <w:t>،</w:t>
      </w:r>
      <w:r w:rsidRPr="004E0F2C">
        <w:rPr>
          <w:rStyle w:val="libBold2Char"/>
          <w:rtl/>
        </w:rPr>
        <w:t xml:space="preserve"> ثمّ تُخلَّدون في العذاب الأليم يوم القيامة بما ظلمتمونا</w:t>
      </w:r>
      <w:r w:rsidR="00327C0A" w:rsidRPr="004E0F2C">
        <w:rPr>
          <w:rStyle w:val="libBold2Char"/>
          <w:rtl/>
        </w:rPr>
        <w:t>،</w:t>
      </w:r>
      <w:r w:rsidRPr="004E0F2C">
        <w:rPr>
          <w:rStyle w:val="libBold2Char"/>
          <w:rtl/>
        </w:rPr>
        <w:t xml:space="preserve"> ألا لعنة الله على الظالمين</w:t>
      </w:r>
      <w:r w:rsidR="00327C0A">
        <w:rPr>
          <w:rtl/>
        </w:rPr>
        <w:t>.</w:t>
      </w:r>
    </w:p>
    <w:p w:rsidR="005C01AD" w:rsidRPr="001A74CA" w:rsidRDefault="00122025" w:rsidP="00FE39ED">
      <w:pPr>
        <w:pStyle w:val="libLine"/>
        <w:rPr>
          <w:rtl/>
        </w:rPr>
      </w:pPr>
      <w:r>
        <w:rPr>
          <w:rtl/>
        </w:rPr>
        <w:t>____________________</w:t>
      </w:r>
    </w:p>
    <w:p w:rsidR="005C01AD" w:rsidRPr="001A74CA" w:rsidRDefault="005C01AD" w:rsidP="00ED6B79">
      <w:pPr>
        <w:pStyle w:val="libFootnote0"/>
        <w:rPr>
          <w:rtl/>
        </w:rPr>
      </w:pPr>
      <w:r w:rsidRPr="001A74CA">
        <w:rPr>
          <w:rtl/>
        </w:rPr>
        <w:t>= رقم 7901</w:t>
      </w:r>
      <w:r w:rsidR="00327C0A">
        <w:rPr>
          <w:rtl/>
        </w:rPr>
        <w:t>:</w:t>
      </w:r>
      <w:r w:rsidRPr="001A74CA">
        <w:rPr>
          <w:rtl/>
        </w:rPr>
        <w:t xml:space="preserve"> (فاطمة بنت الحسين بن عليّ بن أبي طالب القرشيّة الهاشميّة المدنيّة</w:t>
      </w:r>
      <w:r w:rsidR="00327C0A">
        <w:rPr>
          <w:rtl/>
        </w:rPr>
        <w:t>،</w:t>
      </w:r>
      <w:r w:rsidRPr="001A74CA">
        <w:rPr>
          <w:rtl/>
        </w:rPr>
        <w:t xml:space="preserve"> أخت عليّ بن الحسين زين العابدين</w:t>
      </w:r>
      <w:r w:rsidR="00327C0A">
        <w:rPr>
          <w:rtl/>
        </w:rPr>
        <w:t>،</w:t>
      </w:r>
      <w:r w:rsidRPr="001A74CA">
        <w:rPr>
          <w:rtl/>
        </w:rPr>
        <w:t xml:space="preserve"> وأمّها أمّ إسحاق بنت طلحة بن عبيد الله</w:t>
      </w:r>
      <w:r w:rsidR="00327C0A">
        <w:rPr>
          <w:rtl/>
        </w:rPr>
        <w:t>،</w:t>
      </w:r>
      <w:r w:rsidRPr="001A74CA">
        <w:rPr>
          <w:rtl/>
        </w:rPr>
        <w:t xml:space="preserve"> تزوّجها ابن عمّها حسن بن حسن فولدت له عبد الله وإبراهيم وحسناً وزينب</w:t>
      </w:r>
      <w:r w:rsidR="007B0D1D">
        <w:rPr>
          <w:rtl/>
        </w:rPr>
        <w:t xml:space="preserve"> ..</w:t>
      </w:r>
      <w:r w:rsidRPr="001A74CA">
        <w:rPr>
          <w:rtl/>
        </w:rPr>
        <w:t>.</w:t>
      </w:r>
      <w:r w:rsidR="008F172B">
        <w:rPr>
          <w:rtl/>
        </w:rPr>
        <w:t>)</w:t>
      </w:r>
      <w:r w:rsidR="00327C0A">
        <w:rPr>
          <w:rtl/>
        </w:rPr>
        <w:t>.</w:t>
      </w:r>
    </w:p>
    <w:p w:rsidR="005C01AD" w:rsidRPr="001A74CA" w:rsidRDefault="005C01AD" w:rsidP="004E0F2C">
      <w:pPr>
        <w:pStyle w:val="libFootnote"/>
        <w:rPr>
          <w:rtl/>
        </w:rPr>
      </w:pPr>
      <w:r w:rsidRPr="001A74CA">
        <w:rPr>
          <w:rtl/>
        </w:rPr>
        <w:t>وعدّها ابن حبّان في الثقات</w:t>
      </w:r>
      <w:r w:rsidR="00327C0A">
        <w:rPr>
          <w:rtl/>
        </w:rPr>
        <w:t>!</w:t>
      </w:r>
      <w:r w:rsidRPr="001A74CA">
        <w:rPr>
          <w:rtl/>
        </w:rPr>
        <w:t xml:space="preserve"> وقال</w:t>
      </w:r>
      <w:r w:rsidR="00327C0A">
        <w:rPr>
          <w:rtl/>
        </w:rPr>
        <w:t>:</w:t>
      </w:r>
      <w:r w:rsidRPr="001A74CA">
        <w:rPr>
          <w:rtl/>
        </w:rPr>
        <w:t xml:space="preserve"> ماتت وقد قاربت التسعين</w:t>
      </w:r>
      <w:r w:rsidR="00327C0A">
        <w:rPr>
          <w:rtl/>
        </w:rPr>
        <w:t>.</w:t>
      </w:r>
      <w:r w:rsidRPr="001A74CA">
        <w:rPr>
          <w:rtl/>
        </w:rPr>
        <w:t xml:space="preserve"> (راجع</w:t>
      </w:r>
      <w:r w:rsidR="00327C0A">
        <w:rPr>
          <w:rtl/>
        </w:rPr>
        <w:t>:</w:t>
      </w:r>
      <w:r w:rsidRPr="001A74CA">
        <w:rPr>
          <w:rtl/>
        </w:rPr>
        <w:t xml:space="preserve"> كتاب الثقات</w:t>
      </w:r>
      <w:r w:rsidR="00327C0A">
        <w:rPr>
          <w:rtl/>
        </w:rPr>
        <w:t>:</w:t>
      </w:r>
      <w:r w:rsidRPr="001A74CA">
        <w:rPr>
          <w:rtl/>
        </w:rPr>
        <w:t xml:space="preserve"> 5</w:t>
      </w:r>
      <w:r w:rsidR="00327C0A">
        <w:rPr>
          <w:rtl/>
        </w:rPr>
        <w:t>:</w:t>
      </w:r>
      <w:r w:rsidRPr="001A74CA">
        <w:rPr>
          <w:rtl/>
        </w:rPr>
        <w:t xml:space="preserve"> 301)</w:t>
      </w:r>
      <w:r w:rsidR="00327C0A">
        <w:rPr>
          <w:rtl/>
        </w:rPr>
        <w:t>.</w:t>
      </w:r>
    </w:p>
    <w:p w:rsidR="005C01AD" w:rsidRPr="001A74CA" w:rsidRDefault="005C01AD" w:rsidP="004E0F2C">
      <w:pPr>
        <w:pStyle w:val="libFootnote"/>
        <w:rPr>
          <w:rtl/>
        </w:rPr>
      </w:pPr>
      <w:r w:rsidRPr="001A74CA">
        <w:rPr>
          <w:rtl/>
        </w:rPr>
        <w:t xml:space="preserve">وأمّا المشهور من أنّ للإمام الحسين </w:t>
      </w:r>
      <w:r w:rsidR="00994A92" w:rsidRPr="00994A92">
        <w:rPr>
          <w:rStyle w:val="libAlaemChar"/>
          <w:rtl/>
        </w:rPr>
        <w:t>عليه‌السلام</w:t>
      </w:r>
      <w:r w:rsidRPr="001A74CA">
        <w:rPr>
          <w:rtl/>
        </w:rPr>
        <w:t xml:space="preserve"> بنتاً اسمها فاطمة الصغرى </w:t>
      </w:r>
      <w:r w:rsidR="00994A92" w:rsidRPr="00994A92">
        <w:rPr>
          <w:rStyle w:val="libAlaemChar"/>
          <w:rtl/>
        </w:rPr>
        <w:t>عليه‌السلام</w:t>
      </w:r>
      <w:r w:rsidR="00327C0A">
        <w:rPr>
          <w:rtl/>
        </w:rPr>
        <w:t>،</w:t>
      </w:r>
      <w:r w:rsidRPr="001A74CA">
        <w:rPr>
          <w:rtl/>
        </w:rPr>
        <w:t xml:space="preserve"> وقد تركها في المدينة</w:t>
      </w:r>
      <w:r w:rsidR="00327C0A">
        <w:rPr>
          <w:rtl/>
        </w:rPr>
        <w:t>؛</w:t>
      </w:r>
      <w:r w:rsidRPr="001A74CA">
        <w:rPr>
          <w:rtl/>
        </w:rPr>
        <w:t xml:space="preserve"> لأنّها كانت يومذاك مريضة</w:t>
      </w:r>
      <w:r w:rsidR="00327C0A">
        <w:rPr>
          <w:rtl/>
        </w:rPr>
        <w:t>،</w:t>
      </w:r>
      <w:r w:rsidRPr="001A74CA">
        <w:rPr>
          <w:rtl/>
        </w:rPr>
        <w:t xml:space="preserve"> فلم يصطحبها معه إلى كربلاء</w:t>
      </w:r>
      <w:r w:rsidR="00327C0A">
        <w:rPr>
          <w:rtl/>
        </w:rPr>
        <w:t>؛</w:t>
      </w:r>
      <w:r w:rsidRPr="001A74CA">
        <w:rPr>
          <w:rtl/>
        </w:rPr>
        <w:t xml:space="preserve"> لشدّة وجعها وعدم تمكُّنها من السير والحركة</w:t>
      </w:r>
      <w:r w:rsidR="00327C0A">
        <w:rPr>
          <w:rtl/>
        </w:rPr>
        <w:t>،</w:t>
      </w:r>
      <w:r w:rsidRPr="001A74CA">
        <w:rPr>
          <w:rtl/>
        </w:rPr>
        <w:t xml:space="preserve"> فلا تؤكِّده نصوص مصادر مُعتبرة</w:t>
      </w:r>
      <w:r w:rsidR="00327C0A">
        <w:rPr>
          <w:rtl/>
        </w:rPr>
        <w:t>.</w:t>
      </w:r>
    </w:p>
    <w:p w:rsidR="005C01AD" w:rsidRPr="001A74CA" w:rsidRDefault="005C01AD" w:rsidP="004E0F2C">
      <w:pPr>
        <w:pStyle w:val="libFootnote"/>
        <w:rPr>
          <w:rtl/>
        </w:rPr>
      </w:pPr>
      <w:r w:rsidRPr="001A74CA">
        <w:rPr>
          <w:rtl/>
        </w:rPr>
        <w:t>نعم</w:t>
      </w:r>
      <w:r w:rsidR="00327C0A">
        <w:rPr>
          <w:rtl/>
        </w:rPr>
        <w:t>،</w:t>
      </w:r>
      <w:r w:rsidRPr="001A74CA">
        <w:rPr>
          <w:rtl/>
        </w:rPr>
        <w:t xml:space="preserve"> روى الخوارزمي في مقتله قصّة مجيء الغراب بعد مقتل الحسين </w:t>
      </w:r>
      <w:r w:rsidR="00994A92" w:rsidRPr="00994A92">
        <w:rPr>
          <w:rStyle w:val="libAlaemChar"/>
          <w:rtl/>
        </w:rPr>
        <w:t>عليه‌السلام</w:t>
      </w:r>
      <w:r w:rsidRPr="001A74CA">
        <w:rPr>
          <w:rtl/>
        </w:rPr>
        <w:t xml:space="preserve"> ووقوعه في دمه </w:t>
      </w:r>
      <w:r w:rsidR="00994A92" w:rsidRPr="00994A92">
        <w:rPr>
          <w:rStyle w:val="libAlaemChar"/>
          <w:rtl/>
        </w:rPr>
        <w:t>عليه‌السلام</w:t>
      </w:r>
      <w:r w:rsidR="00327C0A">
        <w:rPr>
          <w:rtl/>
        </w:rPr>
        <w:t>،</w:t>
      </w:r>
      <w:r w:rsidRPr="001A74CA">
        <w:rPr>
          <w:rtl/>
        </w:rPr>
        <w:t xml:space="preserve"> وأنّه بعد ذلك طار إلى المدينة حتّى وقف على جدار فاطمة بنت الحسين وهي الصغرى</w:t>
      </w:r>
      <w:r w:rsidR="00327C0A">
        <w:rPr>
          <w:rtl/>
        </w:rPr>
        <w:t>،</w:t>
      </w:r>
      <w:r w:rsidRPr="001A74CA">
        <w:rPr>
          <w:rtl/>
        </w:rPr>
        <w:t xml:space="preserve"> فرفعت رأسها إليه فنظرته فبكت</w:t>
      </w:r>
      <w:r w:rsidR="007B0D1D">
        <w:rPr>
          <w:rtl/>
        </w:rPr>
        <w:t xml:space="preserve"> ..</w:t>
      </w:r>
      <w:r w:rsidRPr="001A74CA">
        <w:rPr>
          <w:rtl/>
        </w:rPr>
        <w:t xml:space="preserve"> (راجع</w:t>
      </w:r>
      <w:r w:rsidR="00327C0A">
        <w:rPr>
          <w:rtl/>
        </w:rPr>
        <w:t>:</w:t>
      </w:r>
      <w:r w:rsidRPr="001A74CA">
        <w:rPr>
          <w:rtl/>
        </w:rPr>
        <w:t xml:space="preserve"> مقتل الحسين </w:t>
      </w:r>
      <w:r w:rsidR="00994A92" w:rsidRPr="00994A92">
        <w:rPr>
          <w:rStyle w:val="libAlaemChar"/>
          <w:rtl/>
        </w:rPr>
        <w:t>عليه‌السلام</w:t>
      </w:r>
      <w:r w:rsidRPr="001A74CA">
        <w:rPr>
          <w:rtl/>
        </w:rPr>
        <w:t xml:space="preserve"> / للخوارزمي</w:t>
      </w:r>
      <w:r w:rsidR="00327C0A">
        <w:rPr>
          <w:rtl/>
        </w:rPr>
        <w:t>:</w:t>
      </w:r>
      <w:r w:rsidRPr="001A74CA">
        <w:rPr>
          <w:rtl/>
        </w:rPr>
        <w:t xml:space="preserve"> 2</w:t>
      </w:r>
      <w:r w:rsidR="00327C0A">
        <w:rPr>
          <w:rtl/>
        </w:rPr>
        <w:t>:</w:t>
      </w:r>
      <w:r w:rsidRPr="001A74CA">
        <w:rPr>
          <w:rtl/>
        </w:rPr>
        <w:t xml:space="preserve"> 92)</w:t>
      </w:r>
      <w:r w:rsidR="00327C0A">
        <w:rPr>
          <w:rtl/>
        </w:rPr>
        <w:t>.</w:t>
      </w:r>
    </w:p>
    <w:p w:rsidR="005C01AD" w:rsidRPr="001A74CA" w:rsidRDefault="005C01AD" w:rsidP="004E0F2C">
      <w:pPr>
        <w:pStyle w:val="libFootnote"/>
        <w:rPr>
          <w:rtl/>
        </w:rPr>
      </w:pPr>
      <w:r w:rsidRPr="001A74CA">
        <w:rPr>
          <w:rtl/>
        </w:rPr>
        <w:t>وذكر المرحوم الشهيد السيد قاضي طباطبائي (ره)</w:t>
      </w:r>
      <w:r w:rsidR="00327C0A">
        <w:rPr>
          <w:rtl/>
        </w:rPr>
        <w:t>:</w:t>
      </w:r>
      <w:r w:rsidRPr="001A74CA">
        <w:rPr>
          <w:rtl/>
        </w:rPr>
        <w:t xml:space="preserve"> أنّ صاحب كتاب مطالب السؤول ذكر أنّ هناك بنتاً أُخرى للحسين </w:t>
      </w:r>
      <w:r w:rsidR="00994A92" w:rsidRPr="00994A92">
        <w:rPr>
          <w:rStyle w:val="libAlaemChar"/>
          <w:rtl/>
        </w:rPr>
        <w:t>عليه‌السلام</w:t>
      </w:r>
      <w:r w:rsidRPr="001A74CA">
        <w:rPr>
          <w:rtl/>
        </w:rPr>
        <w:t xml:space="preserve"> لم يذكر اسمها</w:t>
      </w:r>
      <w:r w:rsidR="00327C0A">
        <w:rPr>
          <w:rtl/>
        </w:rPr>
        <w:t>،</w:t>
      </w:r>
      <w:r w:rsidRPr="001A74CA">
        <w:rPr>
          <w:rtl/>
        </w:rPr>
        <w:t xml:space="preserve"> وإذا صحّ ذلك فلعلّها هي التي اسمها فاطمة وبقيت في المدينة</w:t>
      </w:r>
      <w:r w:rsidR="00327C0A">
        <w:rPr>
          <w:rtl/>
        </w:rPr>
        <w:t>!</w:t>
      </w:r>
      <w:r w:rsidRPr="001A74CA">
        <w:rPr>
          <w:rtl/>
        </w:rPr>
        <w:t xml:space="preserve"> (راجع</w:t>
      </w:r>
      <w:r w:rsidR="00327C0A">
        <w:rPr>
          <w:rtl/>
        </w:rPr>
        <w:t>:</w:t>
      </w:r>
      <w:r w:rsidRPr="001A74CA">
        <w:rPr>
          <w:rtl/>
        </w:rPr>
        <w:t xml:space="preserve"> كتاب التحقيق حول زيارة الأربعين / فارسي</w:t>
      </w:r>
      <w:r w:rsidR="00327C0A">
        <w:rPr>
          <w:rtl/>
        </w:rPr>
        <w:t>:</w:t>
      </w:r>
      <w:r w:rsidRPr="001A74CA">
        <w:rPr>
          <w:rtl/>
        </w:rPr>
        <w:t xml:space="preserve"> 290)</w:t>
      </w:r>
      <w:r w:rsidR="00327C0A">
        <w:rPr>
          <w:rtl/>
        </w:rPr>
        <w:t>.</w:t>
      </w:r>
    </w:p>
    <w:p w:rsidR="005C01AD" w:rsidRDefault="005C01AD" w:rsidP="00FC3649">
      <w:pPr>
        <w:pStyle w:val="libNormal"/>
      </w:pPr>
      <w:r>
        <w:rPr>
          <w:rtl/>
        </w:rPr>
        <w:br w:type="page"/>
      </w:r>
    </w:p>
    <w:p w:rsidR="005C01AD" w:rsidRPr="001A74CA" w:rsidRDefault="005C01AD" w:rsidP="004E0F2C">
      <w:pPr>
        <w:pStyle w:val="libBold2"/>
        <w:rPr>
          <w:rtl/>
        </w:rPr>
      </w:pPr>
      <w:r w:rsidRPr="001A74CA">
        <w:rPr>
          <w:rtl/>
        </w:rPr>
        <w:lastRenderedPageBreak/>
        <w:t>ويلكم</w:t>
      </w:r>
      <w:r w:rsidR="00327C0A">
        <w:rPr>
          <w:rtl/>
        </w:rPr>
        <w:t>!</w:t>
      </w:r>
      <w:r w:rsidRPr="001A74CA">
        <w:rPr>
          <w:rtl/>
        </w:rPr>
        <w:t xml:space="preserve"> أتدرون أيّة يدٍ طاعنتنا منكم</w:t>
      </w:r>
      <w:r w:rsidR="00327C0A">
        <w:rPr>
          <w:rtl/>
        </w:rPr>
        <w:t>؟</w:t>
      </w:r>
      <w:r w:rsidRPr="001A74CA">
        <w:rPr>
          <w:rtl/>
        </w:rPr>
        <w:t>! وأيّة نفس نزعت إلى قتالنا</w:t>
      </w:r>
      <w:r w:rsidR="00327C0A">
        <w:rPr>
          <w:rtl/>
        </w:rPr>
        <w:t>؟</w:t>
      </w:r>
      <w:r w:rsidRPr="001A74CA">
        <w:rPr>
          <w:rtl/>
        </w:rPr>
        <w:t>! أمْ بأيّ رِجْل مشيتم إلينا تبغون مُحاربتنا</w:t>
      </w:r>
      <w:r w:rsidR="00327C0A">
        <w:rPr>
          <w:rtl/>
        </w:rPr>
        <w:t>؟</w:t>
      </w:r>
      <w:r w:rsidRPr="001A74CA">
        <w:rPr>
          <w:rtl/>
        </w:rPr>
        <w:t>!</w:t>
      </w:r>
    </w:p>
    <w:p w:rsidR="005C01AD" w:rsidRPr="001A74CA" w:rsidRDefault="005C01AD" w:rsidP="004E0F2C">
      <w:pPr>
        <w:pStyle w:val="libBold2"/>
        <w:rPr>
          <w:rtl/>
        </w:rPr>
      </w:pPr>
      <w:r w:rsidRPr="001A74CA">
        <w:rPr>
          <w:rtl/>
        </w:rPr>
        <w:t>قسَت</w:t>
      </w:r>
      <w:r w:rsidR="00122025">
        <w:rPr>
          <w:rtl/>
        </w:rPr>
        <w:t xml:space="preserve"> - </w:t>
      </w:r>
      <w:r w:rsidRPr="001A74CA">
        <w:rPr>
          <w:rtl/>
        </w:rPr>
        <w:t>والله</w:t>
      </w:r>
      <w:r w:rsidR="00122025">
        <w:rPr>
          <w:rtl/>
        </w:rPr>
        <w:t xml:space="preserve"> - </w:t>
      </w:r>
      <w:r w:rsidRPr="001A74CA">
        <w:rPr>
          <w:rtl/>
        </w:rPr>
        <w:t>قلوبكم</w:t>
      </w:r>
      <w:r w:rsidR="00327C0A">
        <w:rPr>
          <w:rtl/>
        </w:rPr>
        <w:t>،</w:t>
      </w:r>
      <w:r w:rsidRPr="001A74CA">
        <w:rPr>
          <w:rtl/>
        </w:rPr>
        <w:t xml:space="preserve"> وغلظت أكبادكم</w:t>
      </w:r>
      <w:r w:rsidR="00327C0A">
        <w:rPr>
          <w:rtl/>
        </w:rPr>
        <w:t>،</w:t>
      </w:r>
      <w:r w:rsidRPr="001A74CA">
        <w:rPr>
          <w:rtl/>
        </w:rPr>
        <w:t xml:space="preserve"> وطُبع على أفئدتكم</w:t>
      </w:r>
      <w:r w:rsidR="00327C0A">
        <w:rPr>
          <w:rtl/>
        </w:rPr>
        <w:t>،</w:t>
      </w:r>
      <w:r w:rsidRPr="001A74CA">
        <w:rPr>
          <w:rtl/>
        </w:rPr>
        <w:t xml:space="preserve"> وخُتم على أسماعكم وأبصاركم</w:t>
      </w:r>
      <w:r w:rsidR="00327C0A">
        <w:rPr>
          <w:rtl/>
        </w:rPr>
        <w:t>،</w:t>
      </w:r>
      <w:r w:rsidRPr="001A74CA">
        <w:rPr>
          <w:rtl/>
        </w:rPr>
        <w:t xml:space="preserve"> وسوَّل لكم الشيطان وأملى لكم</w:t>
      </w:r>
      <w:r w:rsidR="00327C0A">
        <w:rPr>
          <w:rtl/>
        </w:rPr>
        <w:t>،</w:t>
      </w:r>
      <w:r w:rsidRPr="001A74CA">
        <w:rPr>
          <w:rtl/>
        </w:rPr>
        <w:t xml:space="preserve"> وجعل على بصركم غشاوة فأنتم لا تهتدون</w:t>
      </w:r>
      <w:r w:rsidR="00327C0A">
        <w:rPr>
          <w:rtl/>
        </w:rPr>
        <w:t>!</w:t>
      </w:r>
    </w:p>
    <w:p w:rsidR="005C01AD" w:rsidRPr="001A74CA" w:rsidRDefault="005C01AD" w:rsidP="004E0F2C">
      <w:pPr>
        <w:pStyle w:val="libBold2"/>
        <w:rPr>
          <w:rtl/>
        </w:rPr>
      </w:pPr>
      <w:r w:rsidRPr="001A74CA">
        <w:rPr>
          <w:rtl/>
        </w:rPr>
        <w:t>فتبّاً لكم يا أهل الكوفة</w:t>
      </w:r>
      <w:r w:rsidR="00327C0A">
        <w:rPr>
          <w:rtl/>
        </w:rPr>
        <w:t>!</w:t>
      </w:r>
      <w:r w:rsidRPr="001A74CA">
        <w:rPr>
          <w:rtl/>
        </w:rPr>
        <w:t xml:space="preserve"> أيّ تراتٍ لرسول الله </w:t>
      </w:r>
      <w:r w:rsidR="00994A92" w:rsidRPr="00994A92">
        <w:rPr>
          <w:rStyle w:val="libAlaemChar"/>
          <w:rtl/>
        </w:rPr>
        <w:t>صلى‌الله‌عليه‌وآله</w:t>
      </w:r>
      <w:r w:rsidRPr="001A74CA">
        <w:rPr>
          <w:rtl/>
        </w:rPr>
        <w:t xml:space="preserve"> قِبَلكم</w:t>
      </w:r>
      <w:r w:rsidR="00327C0A">
        <w:rPr>
          <w:rtl/>
        </w:rPr>
        <w:t>،</w:t>
      </w:r>
      <w:r w:rsidRPr="001A74CA">
        <w:rPr>
          <w:rtl/>
        </w:rPr>
        <w:t xml:space="preserve"> وذحول له لديكم بما عندتم بأخيه عليّ بن أبي طالب </w:t>
      </w:r>
      <w:r w:rsidR="00994A92" w:rsidRPr="00994A92">
        <w:rPr>
          <w:rStyle w:val="libAlaemChar"/>
          <w:rtl/>
        </w:rPr>
        <w:t>عليه‌السلام</w:t>
      </w:r>
      <w:r w:rsidRPr="001A74CA">
        <w:rPr>
          <w:rtl/>
        </w:rPr>
        <w:t xml:space="preserve"> جدّي وبنيه وعترة النبيّ الأخيار صلوات الله وسلامه عليهم</w:t>
      </w:r>
      <w:r w:rsidR="00327C0A">
        <w:rPr>
          <w:rtl/>
        </w:rPr>
        <w:t>؟</w:t>
      </w:r>
      <w:r w:rsidRPr="001A74CA">
        <w:rPr>
          <w:rtl/>
        </w:rPr>
        <w:t>! وافتخر بذلك مُفتخركم</w:t>
      </w:r>
      <w:r w:rsidR="00327C0A">
        <w:rPr>
          <w:rtl/>
        </w:rPr>
        <w:t>،</w:t>
      </w:r>
      <w:r w:rsidRPr="001A74CA">
        <w:rPr>
          <w:rtl/>
        </w:rPr>
        <w:t xml:space="preserve"> فقال</w:t>
      </w:r>
      <w:r w:rsidR="00327C0A">
        <w:rPr>
          <w:rtl/>
        </w:rPr>
        <w:t>:</w:t>
      </w:r>
      <w:r w:rsidRPr="001A74CA">
        <w:rPr>
          <w:rtl/>
        </w:rPr>
        <w:t xml:space="preserve"> </w:t>
      </w:r>
    </w:p>
    <w:tbl>
      <w:tblPr>
        <w:tblStyle w:val="TableGrid"/>
        <w:bidiVisual/>
        <w:tblW w:w="4562" w:type="pct"/>
        <w:tblInd w:w="384" w:type="dxa"/>
        <w:tblLook w:val="01E0"/>
      </w:tblPr>
      <w:tblGrid>
        <w:gridCol w:w="3536"/>
        <w:gridCol w:w="272"/>
        <w:gridCol w:w="3502"/>
      </w:tblGrid>
      <w:tr w:rsidR="004E0F2C" w:rsidTr="004E0F2C">
        <w:trPr>
          <w:trHeight w:val="350"/>
        </w:trPr>
        <w:tc>
          <w:tcPr>
            <w:tcW w:w="3536" w:type="dxa"/>
            <w:shd w:val="clear" w:color="auto" w:fill="auto"/>
          </w:tcPr>
          <w:p w:rsidR="004E0F2C" w:rsidRDefault="004E0F2C" w:rsidP="000B549E">
            <w:pPr>
              <w:pStyle w:val="libPoem"/>
            </w:pPr>
            <w:r w:rsidRPr="001A74CA">
              <w:rPr>
                <w:rtl/>
              </w:rPr>
              <w:t>نحن قتلنا عليّاً وبني علي</w:t>
            </w:r>
            <w:r w:rsidRPr="00725071">
              <w:rPr>
                <w:rStyle w:val="libPoemTiniChar0"/>
                <w:rtl/>
              </w:rPr>
              <w:br/>
              <w:t> </w:t>
            </w:r>
          </w:p>
        </w:tc>
        <w:tc>
          <w:tcPr>
            <w:tcW w:w="272" w:type="dxa"/>
            <w:shd w:val="clear" w:color="auto" w:fill="auto"/>
          </w:tcPr>
          <w:p w:rsidR="004E0F2C" w:rsidRDefault="004E0F2C" w:rsidP="000B549E">
            <w:pPr>
              <w:pStyle w:val="libPoem"/>
              <w:rPr>
                <w:rtl/>
              </w:rPr>
            </w:pPr>
          </w:p>
        </w:tc>
        <w:tc>
          <w:tcPr>
            <w:tcW w:w="3502" w:type="dxa"/>
            <w:shd w:val="clear" w:color="auto" w:fill="auto"/>
          </w:tcPr>
          <w:p w:rsidR="004E0F2C" w:rsidRDefault="004E0F2C" w:rsidP="000B549E">
            <w:pPr>
              <w:pStyle w:val="libPoem"/>
            </w:pPr>
            <w:r w:rsidRPr="001A74CA">
              <w:rPr>
                <w:rtl/>
              </w:rPr>
              <w:t>بسيوف هنديّة ورماح</w:t>
            </w:r>
            <w:r w:rsidRPr="00725071">
              <w:rPr>
                <w:rStyle w:val="libPoemTiniChar0"/>
                <w:rtl/>
              </w:rPr>
              <w:br/>
              <w:t> </w:t>
            </w:r>
          </w:p>
        </w:tc>
      </w:tr>
      <w:tr w:rsidR="004E0F2C" w:rsidTr="004E0F2C">
        <w:tblPrEx>
          <w:tblLook w:val="04A0"/>
        </w:tblPrEx>
        <w:trPr>
          <w:trHeight w:val="350"/>
        </w:trPr>
        <w:tc>
          <w:tcPr>
            <w:tcW w:w="3536" w:type="dxa"/>
          </w:tcPr>
          <w:p w:rsidR="004E0F2C" w:rsidRDefault="004E0F2C" w:rsidP="000B549E">
            <w:pPr>
              <w:pStyle w:val="libPoem"/>
            </w:pPr>
            <w:r w:rsidRPr="001A74CA">
              <w:rPr>
                <w:rtl/>
              </w:rPr>
              <w:t>وسبينا نساءهم سبي تُرك</w:t>
            </w:r>
            <w:r w:rsidRPr="00725071">
              <w:rPr>
                <w:rStyle w:val="libPoemTiniChar0"/>
                <w:rtl/>
              </w:rPr>
              <w:br/>
              <w:t> </w:t>
            </w:r>
          </w:p>
        </w:tc>
        <w:tc>
          <w:tcPr>
            <w:tcW w:w="272" w:type="dxa"/>
          </w:tcPr>
          <w:p w:rsidR="004E0F2C" w:rsidRDefault="004E0F2C" w:rsidP="000B549E">
            <w:pPr>
              <w:pStyle w:val="libPoem"/>
              <w:rPr>
                <w:rtl/>
              </w:rPr>
            </w:pPr>
          </w:p>
        </w:tc>
        <w:tc>
          <w:tcPr>
            <w:tcW w:w="3502" w:type="dxa"/>
          </w:tcPr>
          <w:p w:rsidR="004E0F2C" w:rsidRDefault="004E0F2C" w:rsidP="000B549E">
            <w:pPr>
              <w:pStyle w:val="libPoem"/>
            </w:pPr>
            <w:r w:rsidRPr="001A74CA">
              <w:rPr>
                <w:rtl/>
              </w:rPr>
              <w:t>ونطحناهم فأيّ نطاح</w:t>
            </w:r>
            <w:r w:rsidRPr="00725071">
              <w:rPr>
                <w:rStyle w:val="libPoemTiniChar0"/>
                <w:rtl/>
              </w:rPr>
              <w:br/>
              <w:t> </w:t>
            </w:r>
          </w:p>
        </w:tc>
      </w:tr>
    </w:tbl>
    <w:p w:rsidR="005C01AD" w:rsidRPr="001A74CA" w:rsidRDefault="005C01AD" w:rsidP="004E0F2C">
      <w:pPr>
        <w:pStyle w:val="libBold2"/>
        <w:rPr>
          <w:rtl/>
        </w:rPr>
      </w:pPr>
      <w:r w:rsidRPr="001A74CA">
        <w:rPr>
          <w:rtl/>
        </w:rPr>
        <w:t>بفيك</w:t>
      </w:r>
      <w:r w:rsidR="00122025">
        <w:rPr>
          <w:rtl/>
        </w:rPr>
        <w:t xml:space="preserve"> - </w:t>
      </w:r>
      <w:r w:rsidRPr="001A74CA">
        <w:rPr>
          <w:rtl/>
        </w:rPr>
        <w:t>أيُّها القائل</w:t>
      </w:r>
      <w:r w:rsidR="00122025">
        <w:rPr>
          <w:rtl/>
        </w:rPr>
        <w:t xml:space="preserve"> - </w:t>
      </w:r>
      <w:r w:rsidRPr="001A74CA">
        <w:rPr>
          <w:rtl/>
        </w:rPr>
        <w:t>الكُثْكُث والأثلب</w:t>
      </w:r>
      <w:r w:rsidR="00327C0A">
        <w:rPr>
          <w:rtl/>
        </w:rPr>
        <w:t>!</w:t>
      </w:r>
      <w:r w:rsidRPr="001A74CA">
        <w:rPr>
          <w:rtl/>
        </w:rPr>
        <w:t xml:space="preserve"> افتخرت بقتل قوم زكّاهم الله وأذهب عنهم الرجس وطهّرهم تطهيراً</w:t>
      </w:r>
      <w:r w:rsidR="00327C0A">
        <w:rPr>
          <w:rtl/>
        </w:rPr>
        <w:t>!</w:t>
      </w:r>
      <w:r w:rsidRPr="001A74CA">
        <w:rPr>
          <w:rtl/>
        </w:rPr>
        <w:t xml:space="preserve"> فاكظم وأقعِ كما أقعى أبوك فإنّما لكلّ امرئٍ ما اكتسب وما قدّمت يداه</w:t>
      </w:r>
      <w:r w:rsidR="00327C0A">
        <w:rPr>
          <w:rtl/>
        </w:rPr>
        <w:t>،</w:t>
      </w:r>
      <w:r w:rsidRPr="001A74CA">
        <w:rPr>
          <w:rtl/>
        </w:rPr>
        <w:t xml:space="preserve"> أحسدتمونا</w:t>
      </w:r>
      <w:r w:rsidR="00122025">
        <w:rPr>
          <w:rtl/>
        </w:rPr>
        <w:t xml:space="preserve"> - </w:t>
      </w:r>
      <w:r w:rsidRPr="001A74CA">
        <w:rPr>
          <w:rtl/>
        </w:rPr>
        <w:t>ويلاً لكم</w:t>
      </w:r>
      <w:r w:rsidR="00122025">
        <w:rPr>
          <w:rtl/>
        </w:rPr>
        <w:t xml:space="preserve"> - </w:t>
      </w:r>
      <w:r w:rsidRPr="001A74CA">
        <w:rPr>
          <w:rtl/>
        </w:rPr>
        <w:t>على ما فضّلنا الله</w:t>
      </w:r>
      <w:r w:rsidR="00327C0A">
        <w:rPr>
          <w:rtl/>
        </w:rPr>
        <w:t>؟</w:t>
      </w:r>
      <w:r w:rsidRPr="001A74CA">
        <w:rPr>
          <w:rtl/>
        </w:rPr>
        <w:t>!</w:t>
      </w:r>
    </w:p>
    <w:tbl>
      <w:tblPr>
        <w:tblStyle w:val="TableGrid"/>
        <w:bidiVisual/>
        <w:tblW w:w="4562" w:type="pct"/>
        <w:tblInd w:w="384" w:type="dxa"/>
        <w:tblLook w:val="01E0"/>
      </w:tblPr>
      <w:tblGrid>
        <w:gridCol w:w="3516"/>
        <w:gridCol w:w="272"/>
        <w:gridCol w:w="3522"/>
      </w:tblGrid>
      <w:tr w:rsidR="004E0F2C" w:rsidTr="000B549E">
        <w:trPr>
          <w:trHeight w:val="350"/>
        </w:trPr>
        <w:tc>
          <w:tcPr>
            <w:tcW w:w="3920" w:type="dxa"/>
            <w:shd w:val="clear" w:color="auto" w:fill="auto"/>
          </w:tcPr>
          <w:p w:rsidR="004E0F2C" w:rsidRDefault="004E0F2C" w:rsidP="000B549E">
            <w:pPr>
              <w:pStyle w:val="libPoem"/>
            </w:pPr>
            <w:r w:rsidRPr="001A74CA">
              <w:rPr>
                <w:rtl/>
              </w:rPr>
              <w:t>فما ذنبا إن جاش دهراً بحورنا</w:t>
            </w:r>
            <w:r w:rsidRPr="00725071">
              <w:rPr>
                <w:rStyle w:val="libPoemTiniChar0"/>
                <w:rtl/>
              </w:rPr>
              <w:br/>
              <w:t> </w:t>
            </w:r>
          </w:p>
        </w:tc>
        <w:tc>
          <w:tcPr>
            <w:tcW w:w="279" w:type="dxa"/>
            <w:shd w:val="clear" w:color="auto" w:fill="auto"/>
          </w:tcPr>
          <w:p w:rsidR="004E0F2C" w:rsidRDefault="004E0F2C" w:rsidP="000B549E">
            <w:pPr>
              <w:pStyle w:val="libPoem"/>
              <w:rPr>
                <w:rtl/>
              </w:rPr>
            </w:pPr>
          </w:p>
        </w:tc>
        <w:tc>
          <w:tcPr>
            <w:tcW w:w="3881" w:type="dxa"/>
            <w:shd w:val="clear" w:color="auto" w:fill="auto"/>
          </w:tcPr>
          <w:p w:rsidR="004E0F2C" w:rsidRDefault="004E0F2C" w:rsidP="000B549E">
            <w:pPr>
              <w:pStyle w:val="libPoem"/>
            </w:pPr>
            <w:r w:rsidRPr="001A74CA">
              <w:rPr>
                <w:rtl/>
              </w:rPr>
              <w:t>وبحرك ساجٍ لا يواري الدّعامصا</w:t>
            </w:r>
            <w:r w:rsidRPr="00725071">
              <w:rPr>
                <w:rStyle w:val="libPoemTiniChar0"/>
                <w:rtl/>
              </w:rPr>
              <w:br/>
              <w:t> </w:t>
            </w:r>
          </w:p>
        </w:tc>
      </w:tr>
    </w:tbl>
    <w:p w:rsidR="005C01AD" w:rsidRPr="001A74CA" w:rsidRDefault="005C01AD" w:rsidP="004E0F2C">
      <w:pPr>
        <w:pStyle w:val="libBold2"/>
        <w:rPr>
          <w:rtl/>
        </w:rPr>
      </w:pPr>
      <w:r w:rsidRPr="001A74CA">
        <w:rPr>
          <w:rtl/>
        </w:rPr>
        <w:t>ذلك فضل الله يؤتيه مَن يشاء</w:t>
      </w:r>
      <w:r w:rsidR="00327C0A">
        <w:rPr>
          <w:rtl/>
        </w:rPr>
        <w:t>،</w:t>
      </w:r>
      <w:r w:rsidRPr="001A74CA">
        <w:rPr>
          <w:rtl/>
        </w:rPr>
        <w:t xml:space="preserve"> والله ذو الفضل العظيم</w:t>
      </w:r>
      <w:r w:rsidR="00327C0A">
        <w:rPr>
          <w:rtl/>
        </w:rPr>
        <w:t>،</w:t>
      </w:r>
      <w:r w:rsidRPr="001A74CA">
        <w:rPr>
          <w:rtl/>
        </w:rPr>
        <w:t xml:space="preserve"> ومَن لم يجعل الله له نوراً فما له من نور</w:t>
      </w:r>
      <w:r w:rsidR="00327C0A">
        <w:rPr>
          <w:rtl/>
        </w:rPr>
        <w:t>.</w:t>
      </w:r>
    </w:p>
    <w:p w:rsidR="005C01AD" w:rsidRPr="001A74CA" w:rsidRDefault="005C01AD" w:rsidP="005C01AD">
      <w:pPr>
        <w:pStyle w:val="libNormal"/>
        <w:rPr>
          <w:rtl/>
        </w:rPr>
      </w:pPr>
      <w:r w:rsidRPr="005C01AD">
        <w:rPr>
          <w:rtl/>
        </w:rPr>
        <w:t>قال</w:t>
      </w:r>
      <w:r w:rsidR="00327C0A">
        <w:rPr>
          <w:rtl/>
        </w:rPr>
        <w:t>:</w:t>
      </w:r>
      <w:r w:rsidRPr="005C01AD">
        <w:rPr>
          <w:rtl/>
        </w:rPr>
        <w:t xml:space="preserve"> وارتفعت الأصوات بالبكاء</w:t>
      </w:r>
      <w:r w:rsidR="00327C0A">
        <w:rPr>
          <w:rtl/>
        </w:rPr>
        <w:t>!</w:t>
      </w:r>
      <w:r w:rsidRPr="005C01AD">
        <w:rPr>
          <w:rtl/>
        </w:rPr>
        <w:t xml:space="preserve"> وقالوا</w:t>
      </w:r>
      <w:r w:rsidR="00327C0A">
        <w:rPr>
          <w:rtl/>
        </w:rPr>
        <w:t>:</w:t>
      </w:r>
      <w:r w:rsidRPr="005C01AD">
        <w:rPr>
          <w:rtl/>
        </w:rPr>
        <w:t xml:space="preserve"> حسبك</w:t>
      </w:r>
      <w:r w:rsidR="00122025">
        <w:rPr>
          <w:rtl/>
        </w:rPr>
        <w:t xml:space="preserve"> - </w:t>
      </w:r>
      <w:r w:rsidRPr="005C01AD">
        <w:rPr>
          <w:rtl/>
        </w:rPr>
        <w:t>يا ابنة الطيِّبين</w:t>
      </w:r>
      <w:r w:rsidR="00327C0A">
        <w:rPr>
          <w:rtl/>
        </w:rPr>
        <w:t>!</w:t>
      </w:r>
      <w:r w:rsidR="00122025">
        <w:rPr>
          <w:rtl/>
        </w:rPr>
        <w:t xml:space="preserve"> - </w:t>
      </w:r>
      <w:r w:rsidRPr="005C01AD">
        <w:rPr>
          <w:rtl/>
        </w:rPr>
        <w:t>فقد أحرقت قلوبنا</w:t>
      </w:r>
      <w:r w:rsidR="00327C0A">
        <w:rPr>
          <w:rtl/>
        </w:rPr>
        <w:t>،</w:t>
      </w:r>
      <w:r w:rsidRPr="005C01AD">
        <w:rPr>
          <w:rtl/>
        </w:rPr>
        <w:t xml:space="preserve"> وانضجت نحورنا</w:t>
      </w:r>
      <w:r w:rsidR="00327C0A">
        <w:rPr>
          <w:rtl/>
        </w:rPr>
        <w:t>،</w:t>
      </w:r>
      <w:r w:rsidRPr="005C01AD">
        <w:rPr>
          <w:rtl/>
        </w:rPr>
        <w:t xml:space="preserve"> وأضرمت أجوافنا</w:t>
      </w:r>
      <w:r w:rsidR="00327C0A">
        <w:rPr>
          <w:rtl/>
        </w:rPr>
        <w:t>.</w:t>
      </w:r>
      <w:r w:rsidRPr="005C01AD">
        <w:rPr>
          <w:rtl/>
        </w:rPr>
        <w:t xml:space="preserve"> فسكتت</w:t>
      </w:r>
      <w:r w:rsidR="008F172B">
        <w:rPr>
          <w:rtl/>
        </w:rPr>
        <w:t>)</w:t>
      </w:r>
      <w:r w:rsidRPr="005C01AD">
        <w:rPr>
          <w:rtl/>
        </w:rPr>
        <w:t xml:space="preserve"> </w:t>
      </w:r>
      <w:r w:rsidRPr="005C01AD">
        <w:rPr>
          <w:rStyle w:val="libFootnotenumChar"/>
          <w:rtl/>
        </w:rPr>
        <w:t>(1)</w:t>
      </w:r>
      <w:r w:rsidR="00327C0A">
        <w:rPr>
          <w:rtl/>
        </w:rPr>
        <w:t>.</w:t>
      </w:r>
    </w:p>
    <w:p w:rsidR="005C01AD" w:rsidRPr="001A74CA" w:rsidRDefault="00122025" w:rsidP="00FE39ED">
      <w:pPr>
        <w:pStyle w:val="libLine"/>
        <w:rPr>
          <w:rtl/>
        </w:rPr>
      </w:pPr>
      <w:r>
        <w:rPr>
          <w:rtl/>
        </w:rPr>
        <w:t>____________________</w:t>
      </w:r>
    </w:p>
    <w:p w:rsidR="005C01AD" w:rsidRPr="001A74CA" w:rsidRDefault="005C01AD" w:rsidP="00ED6B79">
      <w:pPr>
        <w:pStyle w:val="libFootnote0"/>
        <w:rPr>
          <w:rtl/>
        </w:rPr>
      </w:pPr>
      <w:r w:rsidRPr="001A74CA">
        <w:rPr>
          <w:rtl/>
        </w:rPr>
        <w:t>(1) اللهوف</w:t>
      </w:r>
      <w:r w:rsidR="00327C0A">
        <w:rPr>
          <w:rtl/>
        </w:rPr>
        <w:t>:</w:t>
      </w:r>
      <w:r w:rsidRPr="001A74CA">
        <w:rPr>
          <w:rtl/>
        </w:rPr>
        <w:t xml:space="preserve"> 194</w:t>
      </w:r>
      <w:r w:rsidR="00327C0A">
        <w:rPr>
          <w:rtl/>
        </w:rPr>
        <w:t>،</w:t>
      </w:r>
      <w:r w:rsidRPr="001A74CA">
        <w:rPr>
          <w:rtl/>
        </w:rPr>
        <w:t xml:space="preserve"> وانظر</w:t>
      </w:r>
      <w:r w:rsidR="00327C0A">
        <w:rPr>
          <w:rtl/>
        </w:rPr>
        <w:t>:</w:t>
      </w:r>
      <w:r w:rsidRPr="001A74CA">
        <w:rPr>
          <w:rtl/>
        </w:rPr>
        <w:t xml:space="preserve"> الاحتجاج</w:t>
      </w:r>
      <w:r w:rsidR="00327C0A">
        <w:rPr>
          <w:rtl/>
        </w:rPr>
        <w:t>:</w:t>
      </w:r>
      <w:r w:rsidRPr="001A74CA">
        <w:rPr>
          <w:rtl/>
        </w:rPr>
        <w:t xml:space="preserve"> 2</w:t>
      </w:r>
      <w:r w:rsidR="00327C0A">
        <w:rPr>
          <w:rtl/>
        </w:rPr>
        <w:t>:</w:t>
      </w:r>
      <w:r w:rsidRPr="001A74CA">
        <w:rPr>
          <w:rtl/>
        </w:rPr>
        <w:t xml:space="preserve"> 104</w:t>
      </w:r>
      <w:r w:rsidR="00327C0A">
        <w:rPr>
          <w:rtl/>
        </w:rPr>
        <w:t>،</w:t>
      </w:r>
      <w:r w:rsidRPr="001A74CA">
        <w:rPr>
          <w:rtl/>
        </w:rPr>
        <w:t xml:space="preserve"> ومُثير الأحزان</w:t>
      </w:r>
      <w:r w:rsidR="00327C0A">
        <w:rPr>
          <w:rtl/>
        </w:rPr>
        <w:t>:</w:t>
      </w:r>
      <w:r w:rsidRPr="001A74CA">
        <w:rPr>
          <w:rtl/>
        </w:rPr>
        <w:t xml:space="preserve"> 87</w:t>
      </w:r>
      <w:r w:rsidR="00327C0A">
        <w:rPr>
          <w:rtl/>
        </w:rPr>
        <w:t>،</w:t>
      </w:r>
      <w:r w:rsidRPr="001A74CA">
        <w:rPr>
          <w:rtl/>
        </w:rPr>
        <w:t xml:space="preserve"> وتسيلة المجالس</w:t>
      </w:r>
      <w:r w:rsidR="00327C0A">
        <w:rPr>
          <w:rtl/>
        </w:rPr>
        <w:t>:</w:t>
      </w:r>
      <w:r w:rsidRPr="001A74CA">
        <w:rPr>
          <w:rtl/>
        </w:rPr>
        <w:t xml:space="preserve"> 2</w:t>
      </w:r>
      <w:r w:rsidR="00327C0A">
        <w:rPr>
          <w:rtl/>
        </w:rPr>
        <w:t>:</w:t>
      </w:r>
      <w:r w:rsidRPr="001A74CA">
        <w:rPr>
          <w:rtl/>
        </w:rPr>
        <w:t xml:space="preserve"> 355</w:t>
      </w:r>
      <w:r w:rsidR="00122025">
        <w:rPr>
          <w:rtl/>
        </w:rPr>
        <w:t xml:space="preserve"> - </w:t>
      </w:r>
      <w:r w:rsidRPr="001A74CA">
        <w:rPr>
          <w:rtl/>
        </w:rPr>
        <w:t>359</w:t>
      </w:r>
      <w:r w:rsidR="00327C0A">
        <w:rPr>
          <w:rtl/>
        </w:rPr>
        <w:t>،</w:t>
      </w:r>
      <w:r w:rsidRPr="001A74CA">
        <w:rPr>
          <w:rtl/>
        </w:rPr>
        <w:t xml:space="preserve"> والبحار</w:t>
      </w:r>
      <w:r w:rsidR="00327C0A">
        <w:rPr>
          <w:rtl/>
        </w:rPr>
        <w:t>:</w:t>
      </w:r>
      <w:r w:rsidRPr="001A74CA">
        <w:rPr>
          <w:rtl/>
        </w:rPr>
        <w:t xml:space="preserve"> 45</w:t>
      </w:r>
      <w:r w:rsidR="00327C0A">
        <w:rPr>
          <w:rtl/>
        </w:rPr>
        <w:t>:</w:t>
      </w:r>
      <w:r w:rsidRPr="001A74CA">
        <w:rPr>
          <w:rtl/>
        </w:rPr>
        <w:t xml:space="preserve"> 110</w:t>
      </w:r>
      <w:r w:rsidR="00327C0A">
        <w:rPr>
          <w:rtl/>
        </w:rPr>
        <w:t>.</w:t>
      </w:r>
    </w:p>
    <w:p w:rsidR="005C01AD" w:rsidRDefault="005C01AD" w:rsidP="00FC3649">
      <w:pPr>
        <w:pStyle w:val="libNormal"/>
      </w:pPr>
      <w:r>
        <w:rPr>
          <w:rtl/>
        </w:rPr>
        <w:br w:type="page"/>
      </w:r>
    </w:p>
    <w:p w:rsidR="005C01AD" w:rsidRPr="00FC3649" w:rsidRDefault="005C01AD" w:rsidP="00FC3649">
      <w:pPr>
        <w:pStyle w:val="Heading2"/>
        <w:rPr>
          <w:rtl/>
        </w:rPr>
      </w:pPr>
      <w:bookmarkStart w:id="137" w:name="62"/>
      <w:bookmarkStart w:id="138" w:name="_Toc378503317"/>
      <w:r w:rsidRPr="001A74CA">
        <w:rPr>
          <w:rtl/>
        </w:rPr>
        <w:lastRenderedPageBreak/>
        <w:t xml:space="preserve">خطبة أمّ كلثوم بنت عليّ </w:t>
      </w:r>
      <w:r w:rsidR="00994A92" w:rsidRPr="004E0F2C">
        <w:rPr>
          <w:rStyle w:val="libAlaemHeading2Char"/>
          <w:rtl/>
        </w:rPr>
        <w:t>عليه‌السلام</w:t>
      </w:r>
      <w:r w:rsidR="00327C0A">
        <w:rPr>
          <w:rtl/>
        </w:rPr>
        <w:t>:</w:t>
      </w:r>
      <w:bookmarkEnd w:id="137"/>
      <w:bookmarkEnd w:id="138"/>
    </w:p>
    <w:p w:rsidR="005C01AD" w:rsidRPr="001A74CA" w:rsidRDefault="005C01AD" w:rsidP="005C01AD">
      <w:pPr>
        <w:pStyle w:val="libNormal"/>
        <w:rPr>
          <w:rtl/>
        </w:rPr>
      </w:pPr>
      <w:r w:rsidRPr="001A74CA">
        <w:rPr>
          <w:rtl/>
        </w:rPr>
        <w:t>(قال</w:t>
      </w:r>
      <w:r w:rsidR="00327C0A">
        <w:rPr>
          <w:rtl/>
        </w:rPr>
        <w:t>:</w:t>
      </w:r>
      <w:r w:rsidRPr="001A74CA">
        <w:rPr>
          <w:rtl/>
        </w:rPr>
        <w:t xml:space="preserve"> وخطبت أمّ كلثوم بنت عليّ </w:t>
      </w:r>
      <w:r w:rsidR="00994A92" w:rsidRPr="00994A92">
        <w:rPr>
          <w:rStyle w:val="libAlaemChar"/>
          <w:rtl/>
        </w:rPr>
        <w:t>عليه‌السلام</w:t>
      </w:r>
      <w:r w:rsidRPr="001A74CA">
        <w:rPr>
          <w:rtl/>
        </w:rPr>
        <w:t xml:space="preserve"> في ذلك اليوم من وراء كلِّتها</w:t>
      </w:r>
      <w:r w:rsidR="00327C0A">
        <w:rPr>
          <w:rtl/>
        </w:rPr>
        <w:t>،</w:t>
      </w:r>
      <w:r w:rsidRPr="001A74CA">
        <w:rPr>
          <w:rtl/>
        </w:rPr>
        <w:t xml:space="preserve"> رافعة صوتها بالبكاء فقالت</w:t>
      </w:r>
      <w:r w:rsidR="00327C0A">
        <w:rPr>
          <w:rtl/>
        </w:rPr>
        <w:t>:</w:t>
      </w:r>
    </w:p>
    <w:p w:rsidR="005C01AD" w:rsidRPr="001A74CA" w:rsidRDefault="005C01AD" w:rsidP="004E0F2C">
      <w:pPr>
        <w:pStyle w:val="libBold2"/>
        <w:rPr>
          <w:rtl/>
        </w:rPr>
      </w:pPr>
      <w:r w:rsidRPr="001A74CA">
        <w:rPr>
          <w:rtl/>
        </w:rPr>
        <w:t>يا أهل الكوفة</w:t>
      </w:r>
      <w:r w:rsidR="00327C0A">
        <w:rPr>
          <w:rtl/>
        </w:rPr>
        <w:t>،</w:t>
      </w:r>
      <w:r w:rsidRPr="001A74CA">
        <w:rPr>
          <w:rtl/>
        </w:rPr>
        <w:t xml:space="preserve"> سوأة لكم</w:t>
      </w:r>
      <w:r w:rsidR="00327C0A">
        <w:rPr>
          <w:rtl/>
        </w:rPr>
        <w:t>!</w:t>
      </w:r>
      <w:r w:rsidRPr="001A74CA">
        <w:rPr>
          <w:rtl/>
        </w:rPr>
        <w:t xml:space="preserve"> خذلتم حسيناً وقتلتموه</w:t>
      </w:r>
      <w:r w:rsidR="00327C0A">
        <w:rPr>
          <w:rtl/>
        </w:rPr>
        <w:t>،</w:t>
      </w:r>
      <w:r w:rsidRPr="001A74CA">
        <w:rPr>
          <w:rtl/>
        </w:rPr>
        <w:t xml:space="preserve"> وانتهبتم أمواله وورثتموه</w:t>
      </w:r>
      <w:r w:rsidR="00327C0A">
        <w:rPr>
          <w:rtl/>
        </w:rPr>
        <w:t>!</w:t>
      </w:r>
      <w:r w:rsidRPr="001A74CA">
        <w:rPr>
          <w:rtl/>
        </w:rPr>
        <w:t xml:space="preserve"> وسبيتم نساءه ونكبتموه</w:t>
      </w:r>
      <w:r w:rsidR="00327C0A">
        <w:rPr>
          <w:rtl/>
        </w:rPr>
        <w:t>!</w:t>
      </w:r>
      <w:r w:rsidRPr="001A74CA">
        <w:rPr>
          <w:rtl/>
        </w:rPr>
        <w:t xml:space="preserve"> فتبّاً لكم وسُحقاً</w:t>
      </w:r>
      <w:r w:rsidR="00327C0A">
        <w:rPr>
          <w:rtl/>
        </w:rPr>
        <w:t>!</w:t>
      </w:r>
      <w:r w:rsidRPr="001A74CA">
        <w:rPr>
          <w:rtl/>
        </w:rPr>
        <w:t>!</w:t>
      </w:r>
    </w:p>
    <w:p w:rsidR="005C01AD" w:rsidRPr="001A74CA" w:rsidRDefault="005C01AD" w:rsidP="004E0F2C">
      <w:pPr>
        <w:pStyle w:val="libBold2"/>
        <w:rPr>
          <w:rtl/>
        </w:rPr>
      </w:pPr>
      <w:r w:rsidRPr="001A74CA">
        <w:rPr>
          <w:rtl/>
        </w:rPr>
        <w:t>ويلكم</w:t>
      </w:r>
      <w:r w:rsidR="00327C0A">
        <w:rPr>
          <w:rtl/>
        </w:rPr>
        <w:t>!</w:t>
      </w:r>
      <w:r w:rsidRPr="001A74CA">
        <w:rPr>
          <w:rtl/>
        </w:rPr>
        <w:t xml:space="preserve"> أتدرون أيّ دواهٍ دهتكم</w:t>
      </w:r>
      <w:r w:rsidR="00327C0A">
        <w:rPr>
          <w:rtl/>
        </w:rPr>
        <w:t>؟</w:t>
      </w:r>
      <w:r w:rsidRPr="001A74CA">
        <w:rPr>
          <w:rtl/>
        </w:rPr>
        <w:t>! وأيّ وزرٍ على ظهوركم حملتم</w:t>
      </w:r>
      <w:r w:rsidR="00327C0A">
        <w:rPr>
          <w:rtl/>
        </w:rPr>
        <w:t>؟</w:t>
      </w:r>
      <w:r w:rsidRPr="001A74CA">
        <w:rPr>
          <w:rtl/>
        </w:rPr>
        <w:t>! وأيّ دماءٍ سفكتم</w:t>
      </w:r>
      <w:r w:rsidR="00327C0A">
        <w:rPr>
          <w:rtl/>
        </w:rPr>
        <w:t>؟</w:t>
      </w:r>
      <w:r w:rsidRPr="001A74CA">
        <w:rPr>
          <w:rtl/>
        </w:rPr>
        <w:t>! وأيّ كريمة أصبتموها</w:t>
      </w:r>
      <w:r w:rsidR="00327C0A">
        <w:rPr>
          <w:rtl/>
        </w:rPr>
        <w:t>؟</w:t>
      </w:r>
      <w:r w:rsidRPr="001A74CA">
        <w:rPr>
          <w:rtl/>
        </w:rPr>
        <w:t>! وأيّ صبية سلبتموها</w:t>
      </w:r>
      <w:r w:rsidR="00327C0A">
        <w:rPr>
          <w:rtl/>
        </w:rPr>
        <w:t>؟</w:t>
      </w:r>
      <w:r w:rsidRPr="001A74CA">
        <w:rPr>
          <w:rtl/>
        </w:rPr>
        <w:t>! وأيّ أموالٍ انتهبتموها</w:t>
      </w:r>
      <w:r w:rsidR="00327C0A">
        <w:rPr>
          <w:rtl/>
        </w:rPr>
        <w:t>؟</w:t>
      </w:r>
      <w:r w:rsidRPr="001A74CA">
        <w:rPr>
          <w:rtl/>
        </w:rPr>
        <w:t xml:space="preserve">! قتلتم خير رجالات بعد النبيّ </w:t>
      </w:r>
      <w:r w:rsidR="00994A92" w:rsidRPr="00994A92">
        <w:rPr>
          <w:rStyle w:val="libAlaemChar"/>
          <w:rtl/>
        </w:rPr>
        <w:t>صلى‌الله‌عليه‌وآله</w:t>
      </w:r>
      <w:r w:rsidRPr="001A74CA">
        <w:rPr>
          <w:rtl/>
        </w:rPr>
        <w:t xml:space="preserve"> ونُزعت الرحمة من قلوبكم</w:t>
      </w:r>
      <w:r w:rsidR="00327C0A">
        <w:rPr>
          <w:rtl/>
        </w:rPr>
        <w:t>،</w:t>
      </w:r>
      <w:r w:rsidRPr="001A74CA">
        <w:rPr>
          <w:rtl/>
        </w:rPr>
        <w:t xml:space="preserve"> ألا إنّ حزب الله هم الفائزون</w:t>
      </w:r>
      <w:r w:rsidR="00327C0A">
        <w:rPr>
          <w:rtl/>
        </w:rPr>
        <w:t>،</w:t>
      </w:r>
      <w:r w:rsidRPr="001A74CA">
        <w:rPr>
          <w:rtl/>
        </w:rPr>
        <w:t xml:space="preserve"> وحزب الشيطان هم الخاسرون</w:t>
      </w:r>
      <w:r w:rsidR="00327C0A">
        <w:rPr>
          <w:rtl/>
        </w:rPr>
        <w:t>.</w:t>
      </w:r>
    </w:p>
    <w:p w:rsidR="005C01AD" w:rsidRDefault="005C01AD" w:rsidP="005C01AD">
      <w:pPr>
        <w:pStyle w:val="libNormal"/>
        <w:rPr>
          <w:rtl/>
        </w:rPr>
      </w:pPr>
      <w:r w:rsidRPr="001A74CA">
        <w:rPr>
          <w:rtl/>
        </w:rPr>
        <w:t>ثمّ قالت</w:t>
      </w:r>
      <w:r w:rsidR="00327C0A">
        <w:rPr>
          <w:rtl/>
        </w:rPr>
        <w:t>:</w:t>
      </w:r>
    </w:p>
    <w:tbl>
      <w:tblPr>
        <w:tblStyle w:val="TableGrid"/>
        <w:bidiVisual/>
        <w:tblW w:w="4562" w:type="pct"/>
        <w:tblInd w:w="384" w:type="dxa"/>
        <w:tblLook w:val="01E0"/>
      </w:tblPr>
      <w:tblGrid>
        <w:gridCol w:w="3536"/>
        <w:gridCol w:w="272"/>
        <w:gridCol w:w="3502"/>
      </w:tblGrid>
      <w:tr w:rsidR="004E0F2C" w:rsidTr="004E0F2C">
        <w:trPr>
          <w:trHeight w:val="350"/>
        </w:trPr>
        <w:tc>
          <w:tcPr>
            <w:tcW w:w="3536" w:type="dxa"/>
            <w:shd w:val="clear" w:color="auto" w:fill="auto"/>
          </w:tcPr>
          <w:p w:rsidR="004E0F2C" w:rsidRDefault="004E0F2C" w:rsidP="000B549E">
            <w:pPr>
              <w:pStyle w:val="libPoem"/>
            </w:pPr>
            <w:r w:rsidRPr="001A74CA">
              <w:rPr>
                <w:rFonts w:hint="cs"/>
                <w:rtl/>
              </w:rPr>
              <w:t>قـتلتم</w:t>
            </w:r>
            <w:r>
              <w:rPr>
                <w:rFonts w:hint="cs"/>
                <w:rtl/>
              </w:rPr>
              <w:t xml:space="preserve"> </w:t>
            </w:r>
            <w:r w:rsidRPr="001A74CA">
              <w:rPr>
                <w:rFonts w:hint="cs"/>
                <w:rtl/>
              </w:rPr>
              <w:t>أخـي</w:t>
            </w:r>
            <w:r>
              <w:rPr>
                <w:rFonts w:hint="cs"/>
                <w:rtl/>
              </w:rPr>
              <w:t xml:space="preserve"> </w:t>
            </w:r>
            <w:r w:rsidRPr="001A74CA">
              <w:rPr>
                <w:rFonts w:hint="cs"/>
                <w:rtl/>
              </w:rPr>
              <w:t>صبراً</w:t>
            </w:r>
            <w:r>
              <w:rPr>
                <w:rFonts w:hint="cs"/>
                <w:rtl/>
              </w:rPr>
              <w:t xml:space="preserve"> </w:t>
            </w:r>
            <w:r w:rsidRPr="001A74CA">
              <w:rPr>
                <w:rFonts w:hint="cs"/>
                <w:rtl/>
              </w:rPr>
              <w:t>فويلٌ</w:t>
            </w:r>
            <w:r>
              <w:rPr>
                <w:rFonts w:hint="cs"/>
                <w:rtl/>
              </w:rPr>
              <w:t xml:space="preserve"> </w:t>
            </w:r>
            <w:r w:rsidRPr="001A74CA">
              <w:rPr>
                <w:rFonts w:hint="cs"/>
                <w:rtl/>
              </w:rPr>
              <w:t>لأمّكم</w:t>
            </w:r>
            <w:r w:rsidRPr="00725071">
              <w:rPr>
                <w:rStyle w:val="libPoemTiniChar0"/>
                <w:rtl/>
              </w:rPr>
              <w:br/>
              <w:t> </w:t>
            </w:r>
          </w:p>
        </w:tc>
        <w:tc>
          <w:tcPr>
            <w:tcW w:w="272" w:type="dxa"/>
            <w:shd w:val="clear" w:color="auto" w:fill="auto"/>
          </w:tcPr>
          <w:p w:rsidR="004E0F2C" w:rsidRDefault="004E0F2C" w:rsidP="000B549E">
            <w:pPr>
              <w:pStyle w:val="libPoem"/>
              <w:rPr>
                <w:rtl/>
              </w:rPr>
            </w:pPr>
          </w:p>
        </w:tc>
        <w:tc>
          <w:tcPr>
            <w:tcW w:w="3502" w:type="dxa"/>
            <w:shd w:val="clear" w:color="auto" w:fill="auto"/>
          </w:tcPr>
          <w:p w:rsidR="004E0F2C" w:rsidRDefault="004E0F2C" w:rsidP="000B549E">
            <w:pPr>
              <w:pStyle w:val="libPoem"/>
            </w:pPr>
            <w:r w:rsidRPr="001A74CA">
              <w:rPr>
                <w:rFonts w:hint="cs"/>
                <w:rtl/>
              </w:rPr>
              <w:t>سـتُجزون</w:t>
            </w:r>
            <w:r>
              <w:rPr>
                <w:rFonts w:hint="cs"/>
                <w:rtl/>
              </w:rPr>
              <w:t xml:space="preserve"> </w:t>
            </w:r>
            <w:r w:rsidRPr="001A74CA">
              <w:rPr>
                <w:rFonts w:hint="cs"/>
                <w:rtl/>
              </w:rPr>
              <w:t>نـاراً</w:t>
            </w:r>
            <w:r>
              <w:rPr>
                <w:rFonts w:hint="cs"/>
                <w:rtl/>
              </w:rPr>
              <w:t xml:space="preserve"> </w:t>
            </w:r>
            <w:r w:rsidRPr="001A74CA">
              <w:rPr>
                <w:rFonts w:hint="cs"/>
                <w:rtl/>
              </w:rPr>
              <w:t>حـرُّها</w:t>
            </w:r>
            <w:r>
              <w:rPr>
                <w:rFonts w:hint="cs"/>
                <w:rtl/>
              </w:rPr>
              <w:t xml:space="preserve"> </w:t>
            </w:r>
            <w:r w:rsidRPr="001A74CA">
              <w:rPr>
                <w:rFonts w:hint="cs"/>
                <w:rtl/>
              </w:rPr>
              <w:t>يتوقَّد</w:t>
            </w:r>
            <w:r w:rsidRPr="00725071">
              <w:rPr>
                <w:rStyle w:val="libPoemTiniChar0"/>
                <w:rtl/>
              </w:rPr>
              <w:br/>
              <w:t> </w:t>
            </w:r>
          </w:p>
        </w:tc>
      </w:tr>
      <w:tr w:rsidR="004E0F2C" w:rsidTr="004E0F2C">
        <w:tblPrEx>
          <w:tblLook w:val="04A0"/>
        </w:tblPrEx>
        <w:trPr>
          <w:trHeight w:val="350"/>
        </w:trPr>
        <w:tc>
          <w:tcPr>
            <w:tcW w:w="3536" w:type="dxa"/>
          </w:tcPr>
          <w:p w:rsidR="004E0F2C" w:rsidRDefault="004E0F2C" w:rsidP="000B549E">
            <w:pPr>
              <w:pStyle w:val="libPoem"/>
            </w:pPr>
            <w:r w:rsidRPr="00FC3649">
              <w:rPr>
                <w:rFonts w:hint="cs"/>
                <w:rtl/>
              </w:rPr>
              <w:t>سـفكتم</w:t>
            </w:r>
            <w:r>
              <w:rPr>
                <w:rFonts w:hint="cs"/>
                <w:rtl/>
              </w:rPr>
              <w:t xml:space="preserve"> </w:t>
            </w:r>
            <w:r w:rsidRPr="00FC3649">
              <w:rPr>
                <w:rFonts w:hint="cs"/>
                <w:rtl/>
              </w:rPr>
              <w:t>دمـاءً</w:t>
            </w:r>
            <w:r>
              <w:rPr>
                <w:rFonts w:hint="cs"/>
                <w:rtl/>
              </w:rPr>
              <w:t xml:space="preserve"> </w:t>
            </w:r>
            <w:r w:rsidRPr="00FC3649">
              <w:rPr>
                <w:rFonts w:hint="cs"/>
                <w:rtl/>
              </w:rPr>
              <w:t>حـرَّم</w:t>
            </w:r>
            <w:r>
              <w:rPr>
                <w:rFonts w:hint="cs"/>
                <w:rtl/>
              </w:rPr>
              <w:t xml:space="preserve"> </w:t>
            </w:r>
            <w:r w:rsidRPr="00FC3649">
              <w:rPr>
                <w:rFonts w:hint="cs"/>
                <w:rtl/>
              </w:rPr>
              <w:t>الله</w:t>
            </w:r>
            <w:r>
              <w:rPr>
                <w:rFonts w:hint="cs"/>
                <w:rtl/>
              </w:rPr>
              <w:t xml:space="preserve"> </w:t>
            </w:r>
            <w:r w:rsidRPr="00FC3649">
              <w:rPr>
                <w:rFonts w:hint="cs"/>
                <w:rtl/>
              </w:rPr>
              <w:t>سفكها</w:t>
            </w:r>
            <w:r w:rsidRPr="00725071">
              <w:rPr>
                <w:rStyle w:val="libPoemTiniChar0"/>
                <w:rtl/>
              </w:rPr>
              <w:br/>
              <w:t> </w:t>
            </w:r>
          </w:p>
        </w:tc>
        <w:tc>
          <w:tcPr>
            <w:tcW w:w="272" w:type="dxa"/>
          </w:tcPr>
          <w:p w:rsidR="004E0F2C" w:rsidRDefault="004E0F2C" w:rsidP="000B549E">
            <w:pPr>
              <w:pStyle w:val="libPoem"/>
              <w:rPr>
                <w:rtl/>
              </w:rPr>
            </w:pPr>
          </w:p>
        </w:tc>
        <w:tc>
          <w:tcPr>
            <w:tcW w:w="3502" w:type="dxa"/>
          </w:tcPr>
          <w:p w:rsidR="004E0F2C" w:rsidRDefault="004E0F2C" w:rsidP="000B549E">
            <w:pPr>
              <w:pStyle w:val="libPoem"/>
            </w:pPr>
            <w:r w:rsidRPr="001A74CA">
              <w:rPr>
                <w:rFonts w:hint="cs"/>
                <w:rtl/>
              </w:rPr>
              <w:t>وحـرّمها</w:t>
            </w:r>
            <w:r>
              <w:rPr>
                <w:rFonts w:hint="cs"/>
                <w:rtl/>
              </w:rPr>
              <w:t xml:space="preserve"> </w:t>
            </w:r>
            <w:r w:rsidRPr="001A74CA">
              <w:rPr>
                <w:rFonts w:hint="cs"/>
                <w:rtl/>
              </w:rPr>
              <w:t>الـقرآن</w:t>
            </w:r>
            <w:r>
              <w:rPr>
                <w:rFonts w:hint="cs"/>
                <w:rtl/>
              </w:rPr>
              <w:t xml:space="preserve"> </w:t>
            </w:r>
            <w:r w:rsidRPr="001A74CA">
              <w:rPr>
                <w:rFonts w:hint="cs"/>
                <w:rtl/>
              </w:rPr>
              <w:t>ثـمّ</w:t>
            </w:r>
            <w:r>
              <w:rPr>
                <w:rFonts w:hint="cs"/>
                <w:rtl/>
              </w:rPr>
              <w:t xml:space="preserve"> </w:t>
            </w:r>
            <w:r w:rsidRPr="001A74CA">
              <w:rPr>
                <w:rFonts w:hint="cs"/>
                <w:rtl/>
              </w:rPr>
              <w:t>مـحمّد</w:t>
            </w:r>
            <w:r w:rsidRPr="00725071">
              <w:rPr>
                <w:rStyle w:val="libPoemTiniChar0"/>
                <w:rtl/>
              </w:rPr>
              <w:br/>
              <w:t> </w:t>
            </w:r>
          </w:p>
        </w:tc>
      </w:tr>
      <w:tr w:rsidR="004E0F2C" w:rsidTr="004E0F2C">
        <w:tblPrEx>
          <w:tblLook w:val="04A0"/>
        </w:tblPrEx>
        <w:trPr>
          <w:trHeight w:val="350"/>
        </w:trPr>
        <w:tc>
          <w:tcPr>
            <w:tcW w:w="3536" w:type="dxa"/>
          </w:tcPr>
          <w:p w:rsidR="004E0F2C" w:rsidRDefault="004E0F2C" w:rsidP="000B549E">
            <w:pPr>
              <w:pStyle w:val="libPoem"/>
            </w:pPr>
            <w:r w:rsidRPr="00FC3649">
              <w:rPr>
                <w:rFonts w:hint="cs"/>
                <w:rtl/>
              </w:rPr>
              <w:t>ألا</w:t>
            </w:r>
            <w:r>
              <w:rPr>
                <w:rFonts w:hint="cs"/>
                <w:rtl/>
              </w:rPr>
              <w:t xml:space="preserve"> </w:t>
            </w:r>
            <w:r w:rsidRPr="00FC3649">
              <w:rPr>
                <w:rFonts w:hint="cs"/>
                <w:rtl/>
              </w:rPr>
              <w:t>فـابشروا</w:t>
            </w:r>
            <w:r>
              <w:rPr>
                <w:rFonts w:hint="cs"/>
                <w:rtl/>
              </w:rPr>
              <w:t xml:space="preserve"> </w:t>
            </w:r>
            <w:r w:rsidRPr="00FC3649">
              <w:rPr>
                <w:rFonts w:hint="cs"/>
                <w:rtl/>
              </w:rPr>
              <w:t>بـالنّار</w:t>
            </w:r>
            <w:r>
              <w:rPr>
                <w:rFonts w:hint="cs"/>
                <w:rtl/>
              </w:rPr>
              <w:t xml:space="preserve"> </w:t>
            </w:r>
            <w:r w:rsidRPr="00FC3649">
              <w:rPr>
                <w:rFonts w:hint="cs"/>
                <w:rtl/>
              </w:rPr>
              <w:t>إنّـكم</w:t>
            </w:r>
            <w:r>
              <w:rPr>
                <w:rFonts w:hint="cs"/>
                <w:rtl/>
              </w:rPr>
              <w:t xml:space="preserve"> </w:t>
            </w:r>
            <w:r w:rsidRPr="00FC3649">
              <w:rPr>
                <w:rFonts w:hint="cs"/>
                <w:rtl/>
              </w:rPr>
              <w:t>غداً</w:t>
            </w:r>
            <w:r w:rsidRPr="00725071">
              <w:rPr>
                <w:rStyle w:val="libPoemTiniChar0"/>
                <w:rtl/>
              </w:rPr>
              <w:br/>
              <w:t> </w:t>
            </w:r>
          </w:p>
        </w:tc>
        <w:tc>
          <w:tcPr>
            <w:tcW w:w="272" w:type="dxa"/>
          </w:tcPr>
          <w:p w:rsidR="004E0F2C" w:rsidRDefault="004E0F2C" w:rsidP="000B549E">
            <w:pPr>
              <w:pStyle w:val="libPoem"/>
              <w:rPr>
                <w:rtl/>
              </w:rPr>
            </w:pPr>
          </w:p>
        </w:tc>
        <w:tc>
          <w:tcPr>
            <w:tcW w:w="3502" w:type="dxa"/>
          </w:tcPr>
          <w:p w:rsidR="004E0F2C" w:rsidRDefault="004E0F2C" w:rsidP="000B549E">
            <w:pPr>
              <w:pStyle w:val="libPoem"/>
            </w:pPr>
            <w:r w:rsidRPr="001A74CA">
              <w:rPr>
                <w:rFonts w:hint="cs"/>
                <w:rtl/>
              </w:rPr>
              <w:t>لـفي</w:t>
            </w:r>
            <w:r w:rsidR="007D372E">
              <w:rPr>
                <w:rFonts w:hint="cs"/>
                <w:rtl/>
              </w:rPr>
              <w:t xml:space="preserve"> </w:t>
            </w:r>
            <w:r w:rsidRPr="001A74CA">
              <w:rPr>
                <w:rFonts w:hint="cs"/>
                <w:rtl/>
              </w:rPr>
              <w:t>سـقرٍ</w:t>
            </w:r>
            <w:r>
              <w:rPr>
                <w:rFonts w:hint="cs"/>
                <w:rtl/>
              </w:rPr>
              <w:t xml:space="preserve"> </w:t>
            </w:r>
            <w:r w:rsidRPr="001A74CA">
              <w:rPr>
                <w:rFonts w:hint="cs"/>
                <w:rtl/>
              </w:rPr>
              <w:t>حـقّاً</w:t>
            </w:r>
            <w:r>
              <w:rPr>
                <w:rFonts w:hint="cs"/>
                <w:rtl/>
              </w:rPr>
              <w:t xml:space="preserve"> </w:t>
            </w:r>
            <w:r w:rsidRPr="001A74CA">
              <w:rPr>
                <w:rFonts w:hint="cs"/>
                <w:rtl/>
              </w:rPr>
              <w:t>يقيناً</w:t>
            </w:r>
            <w:r>
              <w:rPr>
                <w:rFonts w:hint="cs"/>
                <w:rtl/>
              </w:rPr>
              <w:t xml:space="preserve"> </w:t>
            </w:r>
            <w:r w:rsidRPr="001A74CA">
              <w:rPr>
                <w:rFonts w:hint="cs"/>
                <w:rtl/>
              </w:rPr>
              <w:t>تُخلَّدوا</w:t>
            </w:r>
            <w:r w:rsidRPr="00725071">
              <w:rPr>
                <w:rStyle w:val="libPoemTiniChar0"/>
                <w:rtl/>
              </w:rPr>
              <w:br/>
              <w:t> </w:t>
            </w:r>
          </w:p>
        </w:tc>
      </w:tr>
      <w:tr w:rsidR="004E0F2C" w:rsidTr="004E0F2C">
        <w:tblPrEx>
          <w:tblLook w:val="04A0"/>
        </w:tblPrEx>
        <w:trPr>
          <w:trHeight w:val="350"/>
        </w:trPr>
        <w:tc>
          <w:tcPr>
            <w:tcW w:w="3536" w:type="dxa"/>
          </w:tcPr>
          <w:p w:rsidR="004E0F2C" w:rsidRDefault="004E0F2C" w:rsidP="000B549E">
            <w:pPr>
              <w:pStyle w:val="libPoem"/>
            </w:pPr>
            <w:r w:rsidRPr="00FC3649">
              <w:rPr>
                <w:rFonts w:hint="cs"/>
                <w:rtl/>
              </w:rPr>
              <w:t>وإنّي</w:t>
            </w:r>
            <w:r>
              <w:rPr>
                <w:rFonts w:hint="cs"/>
                <w:rtl/>
              </w:rPr>
              <w:t xml:space="preserve"> </w:t>
            </w:r>
            <w:r w:rsidRPr="00FC3649">
              <w:rPr>
                <w:rFonts w:hint="cs"/>
                <w:rtl/>
              </w:rPr>
              <w:t>لأبكي</w:t>
            </w:r>
            <w:r>
              <w:rPr>
                <w:rFonts w:hint="cs"/>
                <w:rtl/>
              </w:rPr>
              <w:t xml:space="preserve"> </w:t>
            </w:r>
            <w:r w:rsidRPr="00FC3649">
              <w:rPr>
                <w:rFonts w:hint="cs"/>
                <w:rtl/>
              </w:rPr>
              <w:t>في</w:t>
            </w:r>
            <w:r>
              <w:rPr>
                <w:rFonts w:hint="cs"/>
                <w:rtl/>
              </w:rPr>
              <w:t xml:space="preserve"> </w:t>
            </w:r>
            <w:r w:rsidRPr="00FC3649">
              <w:rPr>
                <w:rFonts w:hint="cs"/>
                <w:rtl/>
              </w:rPr>
              <w:t>حياتي</w:t>
            </w:r>
            <w:r>
              <w:rPr>
                <w:rFonts w:hint="cs"/>
                <w:rtl/>
              </w:rPr>
              <w:t xml:space="preserve"> </w:t>
            </w:r>
            <w:r w:rsidRPr="00FC3649">
              <w:rPr>
                <w:rFonts w:hint="cs"/>
                <w:rtl/>
              </w:rPr>
              <w:t>على</w:t>
            </w:r>
            <w:r>
              <w:rPr>
                <w:rFonts w:hint="cs"/>
                <w:rtl/>
              </w:rPr>
              <w:t xml:space="preserve"> </w:t>
            </w:r>
            <w:r w:rsidRPr="00FC3649">
              <w:rPr>
                <w:rFonts w:hint="cs"/>
                <w:rtl/>
              </w:rPr>
              <w:t>أخي</w:t>
            </w:r>
            <w:r w:rsidRPr="00725071">
              <w:rPr>
                <w:rStyle w:val="libPoemTiniChar0"/>
                <w:rtl/>
              </w:rPr>
              <w:br/>
              <w:t> </w:t>
            </w:r>
          </w:p>
        </w:tc>
        <w:tc>
          <w:tcPr>
            <w:tcW w:w="272" w:type="dxa"/>
          </w:tcPr>
          <w:p w:rsidR="004E0F2C" w:rsidRDefault="004E0F2C" w:rsidP="000B549E">
            <w:pPr>
              <w:pStyle w:val="libPoem"/>
              <w:rPr>
                <w:rtl/>
              </w:rPr>
            </w:pPr>
          </w:p>
        </w:tc>
        <w:tc>
          <w:tcPr>
            <w:tcW w:w="3502" w:type="dxa"/>
          </w:tcPr>
          <w:p w:rsidR="004E0F2C" w:rsidRDefault="004E0F2C" w:rsidP="000B549E">
            <w:pPr>
              <w:pStyle w:val="libPoem"/>
            </w:pPr>
            <w:r w:rsidRPr="001A74CA">
              <w:rPr>
                <w:rFonts w:hint="cs"/>
                <w:rtl/>
              </w:rPr>
              <w:t>عـلى</w:t>
            </w:r>
            <w:r>
              <w:rPr>
                <w:rFonts w:hint="cs"/>
                <w:rtl/>
              </w:rPr>
              <w:t xml:space="preserve"> </w:t>
            </w:r>
            <w:r w:rsidRPr="001A74CA">
              <w:rPr>
                <w:rFonts w:hint="cs"/>
                <w:rtl/>
              </w:rPr>
              <w:t>خير</w:t>
            </w:r>
            <w:r>
              <w:rPr>
                <w:rFonts w:hint="cs"/>
                <w:rtl/>
              </w:rPr>
              <w:t xml:space="preserve"> </w:t>
            </w:r>
            <w:r w:rsidRPr="001A74CA">
              <w:rPr>
                <w:rFonts w:hint="cs"/>
                <w:rtl/>
              </w:rPr>
              <w:t>من</w:t>
            </w:r>
            <w:r>
              <w:rPr>
                <w:rFonts w:hint="cs"/>
                <w:rtl/>
              </w:rPr>
              <w:t xml:space="preserve"> </w:t>
            </w:r>
            <w:r w:rsidRPr="001A74CA">
              <w:rPr>
                <w:rFonts w:hint="cs"/>
                <w:rtl/>
              </w:rPr>
              <w:t>بعد</w:t>
            </w:r>
            <w:r>
              <w:rPr>
                <w:rFonts w:hint="cs"/>
                <w:rtl/>
              </w:rPr>
              <w:t xml:space="preserve"> </w:t>
            </w:r>
            <w:r w:rsidRPr="001A74CA">
              <w:rPr>
                <w:rFonts w:hint="cs"/>
                <w:rtl/>
              </w:rPr>
              <w:t>النبيّ</w:t>
            </w:r>
            <w:r>
              <w:rPr>
                <w:rFonts w:hint="cs"/>
                <w:rtl/>
              </w:rPr>
              <w:t xml:space="preserve"> </w:t>
            </w:r>
            <w:r w:rsidRPr="001A74CA">
              <w:rPr>
                <w:rFonts w:hint="cs"/>
                <w:rtl/>
              </w:rPr>
              <w:t>سيولَد</w:t>
            </w:r>
            <w:r w:rsidRPr="00725071">
              <w:rPr>
                <w:rStyle w:val="libPoemTiniChar0"/>
                <w:rtl/>
              </w:rPr>
              <w:br/>
              <w:t> </w:t>
            </w:r>
          </w:p>
        </w:tc>
      </w:tr>
      <w:tr w:rsidR="004E0F2C" w:rsidTr="004E0F2C">
        <w:tblPrEx>
          <w:tblLook w:val="04A0"/>
        </w:tblPrEx>
        <w:trPr>
          <w:trHeight w:val="350"/>
        </w:trPr>
        <w:tc>
          <w:tcPr>
            <w:tcW w:w="3536" w:type="dxa"/>
          </w:tcPr>
          <w:p w:rsidR="004E0F2C" w:rsidRDefault="004E0F2C" w:rsidP="000B549E">
            <w:pPr>
              <w:pStyle w:val="libPoem"/>
            </w:pPr>
            <w:r w:rsidRPr="001A74CA">
              <w:rPr>
                <w:rFonts w:hint="cs"/>
                <w:rtl/>
              </w:rPr>
              <w:t>بـدمعٍ</w:t>
            </w:r>
            <w:r w:rsidR="007D372E">
              <w:rPr>
                <w:rFonts w:hint="cs"/>
                <w:rtl/>
              </w:rPr>
              <w:t xml:space="preserve"> </w:t>
            </w:r>
            <w:r w:rsidRPr="001A74CA">
              <w:rPr>
                <w:rFonts w:hint="cs"/>
                <w:rtl/>
              </w:rPr>
              <w:t>غـزير</w:t>
            </w:r>
            <w:r>
              <w:rPr>
                <w:rFonts w:hint="cs"/>
                <w:rtl/>
              </w:rPr>
              <w:t xml:space="preserve"> </w:t>
            </w:r>
            <w:r w:rsidRPr="001A74CA">
              <w:rPr>
                <w:rFonts w:hint="cs"/>
                <w:rtl/>
              </w:rPr>
              <w:t>مُستهلّ</w:t>
            </w:r>
            <w:r>
              <w:rPr>
                <w:rFonts w:hint="cs"/>
                <w:rtl/>
              </w:rPr>
              <w:t xml:space="preserve"> </w:t>
            </w:r>
            <w:r w:rsidRPr="001A74CA">
              <w:rPr>
                <w:rFonts w:hint="cs"/>
                <w:rtl/>
              </w:rPr>
              <w:t>مُكفكف</w:t>
            </w:r>
            <w:r w:rsidRPr="00725071">
              <w:rPr>
                <w:rStyle w:val="libPoemTiniChar0"/>
                <w:rtl/>
              </w:rPr>
              <w:br/>
              <w:t> </w:t>
            </w:r>
          </w:p>
        </w:tc>
        <w:tc>
          <w:tcPr>
            <w:tcW w:w="272" w:type="dxa"/>
          </w:tcPr>
          <w:p w:rsidR="004E0F2C" w:rsidRDefault="004E0F2C" w:rsidP="000B549E">
            <w:pPr>
              <w:pStyle w:val="libPoem"/>
              <w:rPr>
                <w:rtl/>
              </w:rPr>
            </w:pPr>
          </w:p>
        </w:tc>
        <w:tc>
          <w:tcPr>
            <w:tcW w:w="3502" w:type="dxa"/>
          </w:tcPr>
          <w:p w:rsidR="004E0F2C" w:rsidRDefault="004E0F2C" w:rsidP="000B549E">
            <w:pPr>
              <w:pStyle w:val="libPoem"/>
            </w:pPr>
            <w:r w:rsidRPr="001A74CA">
              <w:rPr>
                <w:rFonts w:hint="cs"/>
                <w:rtl/>
              </w:rPr>
              <w:t>على</w:t>
            </w:r>
            <w:r w:rsidR="007D372E">
              <w:rPr>
                <w:rFonts w:hint="cs"/>
                <w:rtl/>
              </w:rPr>
              <w:t xml:space="preserve"> </w:t>
            </w:r>
            <w:r w:rsidRPr="001A74CA">
              <w:rPr>
                <w:rFonts w:hint="cs"/>
                <w:rtl/>
              </w:rPr>
              <w:t>الخدّ</w:t>
            </w:r>
            <w:r>
              <w:rPr>
                <w:rFonts w:hint="cs"/>
                <w:rtl/>
              </w:rPr>
              <w:t xml:space="preserve"> </w:t>
            </w:r>
            <w:r w:rsidRPr="001A74CA">
              <w:rPr>
                <w:rFonts w:hint="cs"/>
                <w:rtl/>
              </w:rPr>
              <w:t>منّي</w:t>
            </w:r>
            <w:r>
              <w:rPr>
                <w:rFonts w:hint="cs"/>
                <w:rtl/>
              </w:rPr>
              <w:t xml:space="preserve"> </w:t>
            </w:r>
            <w:r w:rsidRPr="001A74CA">
              <w:rPr>
                <w:rFonts w:hint="cs"/>
                <w:rtl/>
              </w:rPr>
              <w:t>دائماً</w:t>
            </w:r>
            <w:r>
              <w:rPr>
                <w:rFonts w:hint="cs"/>
                <w:rtl/>
              </w:rPr>
              <w:t xml:space="preserve"> </w:t>
            </w:r>
            <w:r w:rsidRPr="001A74CA">
              <w:rPr>
                <w:rFonts w:hint="cs"/>
                <w:rtl/>
              </w:rPr>
              <w:t>ليس</w:t>
            </w:r>
            <w:r>
              <w:rPr>
                <w:rFonts w:hint="cs"/>
                <w:rtl/>
              </w:rPr>
              <w:t xml:space="preserve"> </w:t>
            </w:r>
            <w:r w:rsidRPr="001A74CA">
              <w:rPr>
                <w:rFonts w:hint="cs"/>
                <w:rtl/>
              </w:rPr>
              <w:t>يجمد</w:t>
            </w:r>
            <w:r w:rsidRPr="00725071">
              <w:rPr>
                <w:rStyle w:val="libPoemTiniChar0"/>
                <w:rtl/>
              </w:rPr>
              <w:br/>
              <w:t> </w:t>
            </w:r>
          </w:p>
        </w:tc>
      </w:tr>
    </w:tbl>
    <w:p w:rsidR="005C01AD" w:rsidRPr="001A74CA" w:rsidRDefault="005C01AD" w:rsidP="005C01AD">
      <w:pPr>
        <w:pStyle w:val="libNormal"/>
        <w:rPr>
          <w:rtl/>
        </w:rPr>
      </w:pPr>
      <w:r w:rsidRPr="005C01AD">
        <w:rPr>
          <w:rtl/>
        </w:rPr>
        <w:t>قال</w:t>
      </w:r>
      <w:r w:rsidR="00327C0A">
        <w:rPr>
          <w:rtl/>
        </w:rPr>
        <w:t>:</w:t>
      </w:r>
      <w:r w:rsidRPr="005C01AD">
        <w:rPr>
          <w:rtl/>
        </w:rPr>
        <w:t xml:space="preserve"> فضجّ الناس بالبكاء والحنين والنوح</w:t>
      </w:r>
      <w:r w:rsidR="00327C0A">
        <w:rPr>
          <w:rtl/>
        </w:rPr>
        <w:t>،</w:t>
      </w:r>
      <w:r w:rsidRPr="005C01AD">
        <w:rPr>
          <w:rtl/>
        </w:rPr>
        <w:t xml:space="preserve"> ونشر النساء شعورهنّ</w:t>
      </w:r>
      <w:r w:rsidR="00327C0A">
        <w:rPr>
          <w:rtl/>
        </w:rPr>
        <w:t>،</w:t>
      </w:r>
      <w:r w:rsidRPr="005C01AD">
        <w:rPr>
          <w:rtl/>
        </w:rPr>
        <w:t xml:space="preserve"> ووضعن التراب على رؤوسهنّ</w:t>
      </w:r>
      <w:r w:rsidR="00327C0A">
        <w:rPr>
          <w:rtl/>
        </w:rPr>
        <w:t>،</w:t>
      </w:r>
      <w:r w:rsidRPr="005C01AD">
        <w:rPr>
          <w:rtl/>
        </w:rPr>
        <w:t xml:space="preserve"> وخمشن وجوههنّ وضربن خدودهنّ</w:t>
      </w:r>
      <w:r w:rsidR="00327C0A">
        <w:rPr>
          <w:rtl/>
        </w:rPr>
        <w:t>،</w:t>
      </w:r>
      <w:r w:rsidRPr="005C01AD">
        <w:rPr>
          <w:rtl/>
        </w:rPr>
        <w:t xml:space="preserve"> ودعون بالويل والثبور</w:t>
      </w:r>
      <w:r w:rsidR="00327C0A">
        <w:rPr>
          <w:rtl/>
        </w:rPr>
        <w:t>،</w:t>
      </w:r>
      <w:r w:rsidRPr="005C01AD">
        <w:rPr>
          <w:rtl/>
        </w:rPr>
        <w:t xml:space="preserve"> وبكى الرجال ونتفوا لحاهم</w:t>
      </w:r>
      <w:r w:rsidR="00327C0A">
        <w:rPr>
          <w:rtl/>
        </w:rPr>
        <w:t>!</w:t>
      </w:r>
      <w:r w:rsidRPr="005C01AD">
        <w:rPr>
          <w:rtl/>
        </w:rPr>
        <w:t xml:space="preserve"> فلم يُرَ باكية وباكٍ أكثر من ذلك اليوم</w:t>
      </w:r>
      <w:r w:rsidR="008F172B">
        <w:rPr>
          <w:rtl/>
        </w:rPr>
        <w:t>)</w:t>
      </w:r>
      <w:r w:rsidRPr="005C01AD">
        <w:rPr>
          <w:rtl/>
        </w:rPr>
        <w:t xml:space="preserve"> </w:t>
      </w:r>
      <w:r w:rsidRPr="005C01AD">
        <w:rPr>
          <w:rStyle w:val="libFootnotenumChar"/>
          <w:rtl/>
        </w:rPr>
        <w:t>(1)</w:t>
      </w:r>
      <w:r w:rsidR="00327C0A">
        <w:rPr>
          <w:rtl/>
        </w:rPr>
        <w:t>.</w:t>
      </w:r>
    </w:p>
    <w:p w:rsidR="005C01AD" w:rsidRPr="001A74CA" w:rsidRDefault="00122025" w:rsidP="00FE39ED">
      <w:pPr>
        <w:pStyle w:val="libLine"/>
        <w:rPr>
          <w:rtl/>
        </w:rPr>
      </w:pPr>
      <w:r>
        <w:rPr>
          <w:rtl/>
        </w:rPr>
        <w:t>____________________</w:t>
      </w:r>
    </w:p>
    <w:p w:rsidR="005C01AD" w:rsidRPr="001A74CA" w:rsidRDefault="005C01AD" w:rsidP="00ED6B79">
      <w:pPr>
        <w:pStyle w:val="libFootnote0"/>
        <w:rPr>
          <w:rtl/>
        </w:rPr>
      </w:pPr>
      <w:r w:rsidRPr="001A74CA">
        <w:rPr>
          <w:rtl/>
        </w:rPr>
        <w:t>(1) اللهوف</w:t>
      </w:r>
      <w:r w:rsidR="00327C0A">
        <w:rPr>
          <w:rtl/>
        </w:rPr>
        <w:t>:</w:t>
      </w:r>
      <w:r w:rsidRPr="001A74CA">
        <w:rPr>
          <w:rtl/>
        </w:rPr>
        <w:t xml:space="preserve"> 198</w:t>
      </w:r>
      <w:r w:rsidR="00327C0A">
        <w:rPr>
          <w:rtl/>
        </w:rPr>
        <w:t>،</w:t>
      </w:r>
      <w:r w:rsidRPr="001A74CA">
        <w:rPr>
          <w:rtl/>
        </w:rPr>
        <w:t xml:space="preserve"> وانظر</w:t>
      </w:r>
      <w:r w:rsidR="00327C0A">
        <w:rPr>
          <w:rtl/>
        </w:rPr>
        <w:t>:</w:t>
      </w:r>
      <w:r w:rsidRPr="001A74CA">
        <w:rPr>
          <w:rtl/>
        </w:rPr>
        <w:t xml:space="preserve"> تسلية المجالس</w:t>
      </w:r>
      <w:r w:rsidR="00327C0A">
        <w:rPr>
          <w:rtl/>
        </w:rPr>
        <w:t>:</w:t>
      </w:r>
      <w:r w:rsidRPr="001A74CA">
        <w:rPr>
          <w:rtl/>
        </w:rPr>
        <w:t xml:space="preserve"> 2</w:t>
      </w:r>
      <w:r w:rsidR="00327C0A">
        <w:rPr>
          <w:rtl/>
        </w:rPr>
        <w:t>:</w:t>
      </w:r>
      <w:r w:rsidRPr="001A74CA">
        <w:rPr>
          <w:rtl/>
        </w:rPr>
        <w:t xml:space="preserve"> 359</w:t>
      </w:r>
      <w:r w:rsidR="00327C0A">
        <w:rPr>
          <w:rtl/>
        </w:rPr>
        <w:t>،</w:t>
      </w:r>
      <w:r w:rsidRPr="001A74CA">
        <w:rPr>
          <w:rtl/>
        </w:rPr>
        <w:t xml:space="preserve"> والبحار</w:t>
      </w:r>
      <w:r w:rsidR="00327C0A">
        <w:rPr>
          <w:rtl/>
        </w:rPr>
        <w:t>:</w:t>
      </w:r>
      <w:r w:rsidRPr="001A74CA">
        <w:rPr>
          <w:rtl/>
        </w:rPr>
        <w:t xml:space="preserve"> 45</w:t>
      </w:r>
      <w:r w:rsidR="00327C0A">
        <w:rPr>
          <w:rtl/>
        </w:rPr>
        <w:t>:</w:t>
      </w:r>
      <w:r w:rsidRPr="001A74CA">
        <w:rPr>
          <w:rtl/>
        </w:rPr>
        <w:t xml:space="preserve"> 112</w:t>
      </w:r>
      <w:r w:rsidR="00327C0A">
        <w:rPr>
          <w:rtl/>
        </w:rPr>
        <w:t>.</w:t>
      </w:r>
    </w:p>
    <w:p w:rsidR="0006022A" w:rsidRDefault="005C01AD" w:rsidP="00FC3649">
      <w:pPr>
        <w:pStyle w:val="libNormal"/>
      </w:pPr>
      <w:r>
        <w:rPr>
          <w:rtl/>
        </w:rPr>
        <w:br w:type="page"/>
      </w:r>
    </w:p>
    <w:p w:rsidR="005C01AD" w:rsidRPr="00FC3649" w:rsidRDefault="005C01AD" w:rsidP="00FC3649">
      <w:pPr>
        <w:pStyle w:val="Heading2"/>
        <w:rPr>
          <w:rtl/>
        </w:rPr>
      </w:pPr>
      <w:bookmarkStart w:id="139" w:name="63"/>
      <w:bookmarkStart w:id="140" w:name="_Toc378503318"/>
      <w:r w:rsidRPr="001A74CA">
        <w:rPr>
          <w:rtl/>
        </w:rPr>
        <w:lastRenderedPageBreak/>
        <w:t xml:space="preserve">خُطبة الإمام السجّاد </w:t>
      </w:r>
      <w:r w:rsidR="00994A92" w:rsidRPr="004E0F2C">
        <w:rPr>
          <w:rStyle w:val="libAlaemHeading2Char"/>
          <w:rtl/>
        </w:rPr>
        <w:t>عليه‌السلام</w:t>
      </w:r>
      <w:r w:rsidR="00327C0A">
        <w:rPr>
          <w:rtl/>
        </w:rPr>
        <w:t>:</w:t>
      </w:r>
      <w:bookmarkEnd w:id="139"/>
      <w:bookmarkEnd w:id="140"/>
    </w:p>
    <w:p w:rsidR="004E0F2C" w:rsidRDefault="008F172B" w:rsidP="005C01AD">
      <w:pPr>
        <w:pStyle w:val="libNormal"/>
        <w:rPr>
          <w:rtl/>
        </w:rPr>
      </w:pPr>
      <w:r>
        <w:rPr>
          <w:rtl/>
        </w:rPr>
        <w:t>(</w:t>
      </w:r>
      <w:r w:rsidR="005C01AD" w:rsidRPr="005C01AD">
        <w:rPr>
          <w:rtl/>
        </w:rPr>
        <w:t xml:space="preserve">ثمّ إنّ زين العابدين </w:t>
      </w:r>
      <w:r w:rsidR="00994A92" w:rsidRPr="00994A92">
        <w:rPr>
          <w:rStyle w:val="libAlaemChar"/>
          <w:rtl/>
        </w:rPr>
        <w:t>عليه‌السلام</w:t>
      </w:r>
      <w:r w:rsidR="005C01AD" w:rsidRPr="005C01AD">
        <w:rPr>
          <w:rtl/>
        </w:rPr>
        <w:t xml:space="preserve"> أومأ إلى الناس أن اسكتوا</w:t>
      </w:r>
      <w:r w:rsidR="00327C0A">
        <w:rPr>
          <w:rtl/>
        </w:rPr>
        <w:t>،</w:t>
      </w:r>
      <w:r w:rsidR="005C01AD" w:rsidRPr="005C01AD">
        <w:rPr>
          <w:rtl/>
        </w:rPr>
        <w:t xml:space="preserve"> فسكتوا</w:t>
      </w:r>
      <w:r w:rsidR="00327C0A">
        <w:rPr>
          <w:rtl/>
        </w:rPr>
        <w:t>،</w:t>
      </w:r>
      <w:r w:rsidR="005C01AD" w:rsidRPr="005C01AD">
        <w:rPr>
          <w:rtl/>
        </w:rPr>
        <w:t xml:space="preserve"> فقام قائماً</w:t>
      </w:r>
      <w:r w:rsidR="00327C0A">
        <w:rPr>
          <w:rtl/>
        </w:rPr>
        <w:t>،</w:t>
      </w:r>
      <w:r w:rsidR="005C01AD" w:rsidRPr="005C01AD">
        <w:rPr>
          <w:rtl/>
        </w:rPr>
        <w:t xml:space="preserve"> فحمد الله وأثنى عليه</w:t>
      </w:r>
      <w:r w:rsidR="00327C0A">
        <w:rPr>
          <w:rtl/>
        </w:rPr>
        <w:t>،</w:t>
      </w:r>
      <w:r w:rsidR="005C01AD" w:rsidRPr="005C01AD">
        <w:rPr>
          <w:rtl/>
        </w:rPr>
        <w:t xml:space="preserve"> وذكر النبيّ </w:t>
      </w:r>
      <w:r w:rsidR="00994A92" w:rsidRPr="00994A92">
        <w:rPr>
          <w:rStyle w:val="libAlaemChar"/>
          <w:rtl/>
        </w:rPr>
        <w:t>صلى‌الله‌عليه‌وآله</w:t>
      </w:r>
      <w:r w:rsidR="005C01AD" w:rsidRPr="005C01AD">
        <w:rPr>
          <w:rtl/>
        </w:rPr>
        <w:t xml:space="preserve"> ثمّ صلّى عليه</w:t>
      </w:r>
      <w:r w:rsidR="00327C0A">
        <w:rPr>
          <w:rtl/>
        </w:rPr>
        <w:t>،</w:t>
      </w:r>
      <w:r w:rsidR="005C01AD" w:rsidRPr="005C01AD">
        <w:rPr>
          <w:rtl/>
        </w:rPr>
        <w:t xml:space="preserve"> ثمّ قال</w:t>
      </w:r>
      <w:r w:rsidR="00327C0A">
        <w:rPr>
          <w:rtl/>
        </w:rPr>
        <w:t>:</w:t>
      </w:r>
      <w:r w:rsidR="005C01AD" w:rsidRPr="005C01AD">
        <w:rPr>
          <w:rtl/>
        </w:rPr>
        <w:t xml:space="preserve"> </w:t>
      </w:r>
    </w:p>
    <w:p w:rsidR="005C01AD" w:rsidRPr="001A74CA" w:rsidRDefault="008F172B" w:rsidP="005C01AD">
      <w:pPr>
        <w:pStyle w:val="libNormal"/>
        <w:rPr>
          <w:rtl/>
        </w:rPr>
      </w:pPr>
      <w:r>
        <w:rPr>
          <w:rStyle w:val="libBold2Char"/>
          <w:rtl/>
        </w:rPr>
        <w:t>(</w:t>
      </w:r>
      <w:r w:rsidR="005C01AD" w:rsidRPr="0006022A">
        <w:rPr>
          <w:rStyle w:val="libBold2Char"/>
          <w:rtl/>
        </w:rPr>
        <w:t>أيّها الناس</w:t>
      </w:r>
      <w:r w:rsidR="00327C0A">
        <w:rPr>
          <w:rStyle w:val="libBold2Char"/>
          <w:rtl/>
        </w:rPr>
        <w:t>!</w:t>
      </w:r>
      <w:r w:rsidR="005C01AD" w:rsidRPr="0006022A">
        <w:rPr>
          <w:rStyle w:val="libBold2Char"/>
          <w:rtl/>
        </w:rPr>
        <w:t xml:space="preserve"> مَن عرفني فقد عرفني</w:t>
      </w:r>
      <w:r w:rsidR="00327C0A">
        <w:rPr>
          <w:rStyle w:val="libBold2Char"/>
          <w:rtl/>
        </w:rPr>
        <w:t>،</w:t>
      </w:r>
      <w:r w:rsidR="005C01AD" w:rsidRPr="0006022A">
        <w:rPr>
          <w:rStyle w:val="libBold2Char"/>
          <w:rtl/>
        </w:rPr>
        <w:t xml:space="preserve"> ومَن لم يعرفني فأنا عليّ بن الحسين بن عليّ بن أبي طالب </w:t>
      </w:r>
      <w:r w:rsidR="00994A92" w:rsidRPr="00994A92">
        <w:rPr>
          <w:rStyle w:val="libAlaemChar"/>
          <w:rtl/>
        </w:rPr>
        <w:t>عليه‌السلام</w:t>
      </w:r>
      <w:r w:rsidR="00327C0A">
        <w:rPr>
          <w:rStyle w:val="libBold2Char"/>
          <w:rtl/>
        </w:rPr>
        <w:t>،</w:t>
      </w:r>
      <w:r w:rsidR="005C01AD" w:rsidRPr="0006022A">
        <w:rPr>
          <w:rStyle w:val="libBold2Char"/>
          <w:rtl/>
        </w:rPr>
        <w:t xml:space="preserve"> أنا ابن مَن انتُهكت حُرمته</w:t>
      </w:r>
      <w:r w:rsidR="00327C0A">
        <w:rPr>
          <w:rStyle w:val="libBold2Char"/>
          <w:rtl/>
        </w:rPr>
        <w:t>،</w:t>
      </w:r>
      <w:r w:rsidR="005C01AD" w:rsidRPr="0006022A">
        <w:rPr>
          <w:rStyle w:val="libBold2Char"/>
          <w:rtl/>
        </w:rPr>
        <w:t xml:space="preserve"> وسُلبت نعمته</w:t>
      </w:r>
      <w:r w:rsidR="00327C0A">
        <w:rPr>
          <w:rStyle w:val="libBold2Char"/>
          <w:rtl/>
        </w:rPr>
        <w:t>،</w:t>
      </w:r>
      <w:r w:rsidR="005C01AD" w:rsidRPr="0006022A">
        <w:rPr>
          <w:rStyle w:val="libBold2Char"/>
          <w:rtl/>
        </w:rPr>
        <w:t xml:space="preserve"> وانتُهب ماله</w:t>
      </w:r>
      <w:r w:rsidR="00327C0A">
        <w:rPr>
          <w:rStyle w:val="libBold2Char"/>
          <w:rtl/>
        </w:rPr>
        <w:t>،</w:t>
      </w:r>
      <w:r w:rsidR="005C01AD" w:rsidRPr="0006022A">
        <w:rPr>
          <w:rStyle w:val="libBold2Char"/>
          <w:rtl/>
        </w:rPr>
        <w:t xml:space="preserve"> وسُبي عيالُه</w:t>
      </w:r>
      <w:r w:rsidR="00327C0A">
        <w:rPr>
          <w:rStyle w:val="libBold2Char"/>
          <w:rtl/>
        </w:rPr>
        <w:t>!</w:t>
      </w:r>
      <w:r w:rsidR="005C01AD" w:rsidRPr="0006022A">
        <w:rPr>
          <w:rStyle w:val="libBold2Char"/>
          <w:rtl/>
        </w:rPr>
        <w:t xml:space="preserve"> أنا ابن المذبوح بشطّ الفرات من غير ذَحلٍ ولا تِرات</w:t>
      </w:r>
      <w:r w:rsidR="00327C0A">
        <w:rPr>
          <w:rStyle w:val="libBold2Char"/>
          <w:rtl/>
        </w:rPr>
        <w:t>!</w:t>
      </w:r>
      <w:r w:rsidR="005C01AD" w:rsidRPr="0006022A">
        <w:rPr>
          <w:rStyle w:val="libBold2Char"/>
          <w:rtl/>
        </w:rPr>
        <w:t xml:space="preserve"> أنا ابن مَن قتل صبراً</w:t>
      </w:r>
      <w:r w:rsidR="00327C0A">
        <w:rPr>
          <w:rStyle w:val="libBold2Char"/>
          <w:rtl/>
        </w:rPr>
        <w:t>،</w:t>
      </w:r>
      <w:r w:rsidR="005C01AD" w:rsidRPr="0006022A">
        <w:rPr>
          <w:rStyle w:val="libBold2Char"/>
          <w:rtl/>
        </w:rPr>
        <w:t xml:space="preserve"> فكفى بذلك فخراً</w:t>
      </w:r>
      <w:r w:rsidR="00327C0A">
        <w:rPr>
          <w:rStyle w:val="libBold2Char"/>
          <w:rtl/>
        </w:rPr>
        <w:t>!</w:t>
      </w:r>
    </w:p>
    <w:p w:rsidR="005C01AD" w:rsidRPr="00FC3649" w:rsidRDefault="005C01AD" w:rsidP="00FC3649">
      <w:pPr>
        <w:pStyle w:val="libBold2"/>
        <w:rPr>
          <w:rtl/>
        </w:rPr>
      </w:pPr>
      <w:r w:rsidRPr="001A74CA">
        <w:rPr>
          <w:rtl/>
        </w:rPr>
        <w:t>أيّها الناس</w:t>
      </w:r>
      <w:r w:rsidR="00327C0A">
        <w:rPr>
          <w:rtl/>
        </w:rPr>
        <w:t>!</w:t>
      </w:r>
      <w:r w:rsidRPr="001A74CA">
        <w:rPr>
          <w:rtl/>
        </w:rPr>
        <w:t xml:space="preserve"> فأنشدكم الله</w:t>
      </w:r>
      <w:r w:rsidR="00327C0A">
        <w:rPr>
          <w:rtl/>
        </w:rPr>
        <w:t>،</w:t>
      </w:r>
      <w:r w:rsidRPr="001A74CA">
        <w:rPr>
          <w:rtl/>
        </w:rPr>
        <w:t xml:space="preserve"> هل تعلمون أنّكم كتبتم إلى أبي وخدعتموه</w:t>
      </w:r>
      <w:r w:rsidR="00327C0A">
        <w:rPr>
          <w:rtl/>
        </w:rPr>
        <w:t>؟</w:t>
      </w:r>
      <w:r w:rsidRPr="001A74CA">
        <w:rPr>
          <w:rtl/>
        </w:rPr>
        <w:t>! وأعطيتموه من أنفسكم العهد والميثاق والبيعة وقاتلتموه</w:t>
      </w:r>
      <w:r w:rsidR="00327C0A">
        <w:rPr>
          <w:rtl/>
        </w:rPr>
        <w:t>!</w:t>
      </w:r>
      <w:r w:rsidRPr="001A74CA">
        <w:rPr>
          <w:rtl/>
        </w:rPr>
        <w:t>؟</w:t>
      </w:r>
    </w:p>
    <w:p w:rsidR="005C01AD" w:rsidRPr="001A74CA" w:rsidRDefault="005C01AD" w:rsidP="005C01AD">
      <w:pPr>
        <w:pStyle w:val="libNormal"/>
        <w:rPr>
          <w:rtl/>
        </w:rPr>
      </w:pPr>
      <w:r w:rsidRPr="0006022A">
        <w:rPr>
          <w:rStyle w:val="libBold2Char"/>
          <w:rtl/>
        </w:rPr>
        <w:t>فتبّاً لما قدّمتم لأنفسكم</w:t>
      </w:r>
      <w:r w:rsidR="00327C0A">
        <w:rPr>
          <w:rStyle w:val="libBold2Char"/>
          <w:rtl/>
        </w:rPr>
        <w:t>!</w:t>
      </w:r>
      <w:r w:rsidRPr="0006022A">
        <w:rPr>
          <w:rStyle w:val="libBold2Char"/>
          <w:rtl/>
        </w:rPr>
        <w:t xml:space="preserve"> وسوأة لرأيكم</w:t>
      </w:r>
      <w:r w:rsidR="00327C0A">
        <w:rPr>
          <w:rStyle w:val="libBold2Char"/>
          <w:rtl/>
        </w:rPr>
        <w:t>!</w:t>
      </w:r>
      <w:r w:rsidRPr="0006022A">
        <w:rPr>
          <w:rStyle w:val="libBold2Char"/>
          <w:rtl/>
        </w:rPr>
        <w:t xml:space="preserve"> بأيّة عين تنظرون إلى رسول الله </w:t>
      </w:r>
      <w:r w:rsidR="00994A92" w:rsidRPr="00994A92">
        <w:rPr>
          <w:rStyle w:val="libAlaemChar"/>
          <w:rtl/>
        </w:rPr>
        <w:t>صلى‌الله‌عليه‌وآله</w:t>
      </w:r>
      <w:r w:rsidR="00327C0A">
        <w:rPr>
          <w:rStyle w:val="libBold2Char"/>
          <w:rtl/>
        </w:rPr>
        <w:t>،</w:t>
      </w:r>
      <w:r w:rsidRPr="0006022A">
        <w:rPr>
          <w:rStyle w:val="libBold2Char"/>
          <w:rtl/>
        </w:rPr>
        <w:t xml:space="preserve"> إذ يقول لكم</w:t>
      </w:r>
      <w:r w:rsidR="00327C0A">
        <w:rPr>
          <w:rStyle w:val="libBold2Char"/>
          <w:rtl/>
        </w:rPr>
        <w:t>:</w:t>
      </w:r>
      <w:r w:rsidRPr="0006022A">
        <w:rPr>
          <w:rStyle w:val="libBold2Char"/>
          <w:rtl/>
        </w:rPr>
        <w:t xml:space="preserve"> قتلتم عترتي</w:t>
      </w:r>
      <w:r w:rsidR="00327C0A">
        <w:rPr>
          <w:rStyle w:val="libBold2Char"/>
          <w:rtl/>
        </w:rPr>
        <w:t>،</w:t>
      </w:r>
      <w:r w:rsidRPr="0006022A">
        <w:rPr>
          <w:rStyle w:val="libBold2Char"/>
          <w:rtl/>
        </w:rPr>
        <w:t xml:space="preserve"> وانتهكتم حرمتي</w:t>
      </w:r>
      <w:r w:rsidR="00327C0A">
        <w:rPr>
          <w:rStyle w:val="libBold2Char"/>
          <w:rtl/>
        </w:rPr>
        <w:t>،</w:t>
      </w:r>
      <w:r w:rsidRPr="0006022A">
        <w:rPr>
          <w:rStyle w:val="libBold2Char"/>
          <w:rtl/>
        </w:rPr>
        <w:t xml:space="preserve"> فلستم من أمّتي</w:t>
      </w:r>
      <w:r w:rsidR="00327C0A">
        <w:rPr>
          <w:rStyle w:val="libBold2Char"/>
          <w:rtl/>
        </w:rPr>
        <w:t>؟</w:t>
      </w:r>
      <w:r w:rsidRPr="0006022A">
        <w:rPr>
          <w:rStyle w:val="libBold2Char"/>
          <w:rtl/>
        </w:rPr>
        <w:t>!</w:t>
      </w:r>
      <w:r w:rsidR="008F172B">
        <w:rPr>
          <w:rStyle w:val="libBold2Char"/>
          <w:rtl/>
        </w:rPr>
        <w:t>)</w:t>
      </w:r>
      <w:r w:rsidR="00327C0A">
        <w:rPr>
          <w:rStyle w:val="libBold2Char"/>
          <w:rtl/>
        </w:rPr>
        <w:t>.</w:t>
      </w:r>
    </w:p>
    <w:p w:rsidR="005C01AD" w:rsidRPr="001A74CA" w:rsidRDefault="005C01AD" w:rsidP="005C01AD">
      <w:pPr>
        <w:pStyle w:val="libNormal"/>
        <w:rPr>
          <w:rtl/>
        </w:rPr>
      </w:pPr>
      <w:r w:rsidRPr="001A74CA">
        <w:rPr>
          <w:rtl/>
        </w:rPr>
        <w:t>قال الراوي</w:t>
      </w:r>
      <w:r w:rsidR="00327C0A">
        <w:rPr>
          <w:rtl/>
        </w:rPr>
        <w:t>:</w:t>
      </w:r>
      <w:r w:rsidRPr="001A74CA">
        <w:rPr>
          <w:rtl/>
        </w:rPr>
        <w:t xml:space="preserve"> فارتفعت الأصوات من كلّ ناحية</w:t>
      </w:r>
      <w:r w:rsidR="00327C0A">
        <w:rPr>
          <w:rtl/>
        </w:rPr>
        <w:t>،</w:t>
      </w:r>
      <w:r w:rsidRPr="001A74CA">
        <w:rPr>
          <w:rtl/>
        </w:rPr>
        <w:t xml:space="preserve"> ويقول بعضهم لبعض</w:t>
      </w:r>
      <w:r w:rsidR="00327C0A">
        <w:rPr>
          <w:rtl/>
        </w:rPr>
        <w:t>:</w:t>
      </w:r>
      <w:r w:rsidRPr="001A74CA">
        <w:rPr>
          <w:rtl/>
        </w:rPr>
        <w:t xml:space="preserve"> هلكتم وما تعلمون</w:t>
      </w:r>
      <w:r w:rsidR="00327C0A">
        <w:rPr>
          <w:rtl/>
        </w:rPr>
        <w:t>!</w:t>
      </w:r>
      <w:r w:rsidRPr="001A74CA">
        <w:rPr>
          <w:rtl/>
        </w:rPr>
        <w:t>!</w:t>
      </w:r>
    </w:p>
    <w:p w:rsidR="005C01AD" w:rsidRPr="001A74CA" w:rsidRDefault="005C01AD" w:rsidP="005C01AD">
      <w:pPr>
        <w:pStyle w:val="libNormal"/>
        <w:rPr>
          <w:rtl/>
        </w:rPr>
      </w:pPr>
      <w:r w:rsidRPr="005C01AD">
        <w:rPr>
          <w:rtl/>
        </w:rPr>
        <w:t xml:space="preserve">فقال </w:t>
      </w:r>
      <w:r w:rsidR="00994A92" w:rsidRPr="00994A92">
        <w:rPr>
          <w:rStyle w:val="libAlaemChar"/>
          <w:rtl/>
        </w:rPr>
        <w:t>عليه‌السلام</w:t>
      </w:r>
      <w:r w:rsidR="00327C0A">
        <w:rPr>
          <w:rtl/>
        </w:rPr>
        <w:t>:</w:t>
      </w:r>
      <w:r w:rsidRPr="005C01AD">
        <w:rPr>
          <w:rtl/>
        </w:rPr>
        <w:t xml:space="preserve"> </w:t>
      </w:r>
      <w:r w:rsidR="008F172B">
        <w:rPr>
          <w:rStyle w:val="libBold2Char"/>
          <w:rtl/>
        </w:rPr>
        <w:t>(</w:t>
      </w:r>
      <w:r w:rsidRPr="0006022A">
        <w:rPr>
          <w:rStyle w:val="libBold2Char"/>
          <w:rtl/>
        </w:rPr>
        <w:t>رحم الله امرئً قبِل نصيحتي وحفظ وصيّتي في الله وفي رسوله وأهل بيته</w:t>
      </w:r>
      <w:r w:rsidR="00327C0A">
        <w:rPr>
          <w:rStyle w:val="libBold2Char"/>
          <w:rtl/>
        </w:rPr>
        <w:t>،</w:t>
      </w:r>
      <w:r w:rsidRPr="0006022A">
        <w:rPr>
          <w:rStyle w:val="libBold2Char"/>
          <w:rtl/>
        </w:rPr>
        <w:t xml:space="preserve"> فإنّ لنا في رسول الله </w:t>
      </w:r>
      <w:r w:rsidR="00994A92" w:rsidRPr="00994A92">
        <w:rPr>
          <w:rStyle w:val="libAlaemChar"/>
          <w:rtl/>
        </w:rPr>
        <w:t>صلى‌الله‌عليه‌وآله</w:t>
      </w:r>
      <w:r w:rsidRPr="0006022A">
        <w:rPr>
          <w:rStyle w:val="libBold2Char"/>
          <w:rtl/>
        </w:rPr>
        <w:t xml:space="preserve"> أسوةً حسنة</w:t>
      </w:r>
      <w:r w:rsidR="008F172B">
        <w:rPr>
          <w:rStyle w:val="libBold2Char"/>
          <w:rtl/>
        </w:rPr>
        <w:t>)</w:t>
      </w:r>
      <w:r w:rsidR="00327C0A">
        <w:rPr>
          <w:rtl/>
        </w:rPr>
        <w:t>.</w:t>
      </w:r>
    </w:p>
    <w:p w:rsidR="005C01AD" w:rsidRPr="001A74CA" w:rsidRDefault="005C01AD" w:rsidP="005C01AD">
      <w:pPr>
        <w:pStyle w:val="libNormal"/>
        <w:rPr>
          <w:rtl/>
        </w:rPr>
      </w:pPr>
      <w:r w:rsidRPr="001A74CA">
        <w:rPr>
          <w:rtl/>
        </w:rPr>
        <w:t>فقالوا بأجمعهم</w:t>
      </w:r>
      <w:r w:rsidR="00327C0A">
        <w:rPr>
          <w:rtl/>
        </w:rPr>
        <w:t>:</w:t>
      </w:r>
      <w:r w:rsidRPr="001A74CA">
        <w:rPr>
          <w:rtl/>
        </w:rPr>
        <w:t xml:space="preserve"> نحن كلّنا</w:t>
      </w:r>
      <w:r w:rsidR="00122025">
        <w:rPr>
          <w:rtl/>
        </w:rPr>
        <w:t xml:space="preserve"> - </w:t>
      </w:r>
      <w:r w:rsidRPr="001A74CA">
        <w:rPr>
          <w:rtl/>
        </w:rPr>
        <w:t>يا بن رسول الله</w:t>
      </w:r>
      <w:r w:rsidR="00122025">
        <w:rPr>
          <w:rtl/>
        </w:rPr>
        <w:t xml:space="preserve"> - </w:t>
      </w:r>
      <w:r w:rsidRPr="001A74CA">
        <w:rPr>
          <w:rtl/>
        </w:rPr>
        <w:t>سامعون مُطيعون</w:t>
      </w:r>
      <w:r w:rsidR="00327C0A">
        <w:rPr>
          <w:rtl/>
        </w:rPr>
        <w:t>،</w:t>
      </w:r>
      <w:r w:rsidRPr="001A74CA">
        <w:rPr>
          <w:rtl/>
        </w:rPr>
        <w:t xml:space="preserve"> حافظون لذمامك</w:t>
      </w:r>
      <w:r w:rsidR="00327C0A">
        <w:rPr>
          <w:rtl/>
        </w:rPr>
        <w:t>،</w:t>
      </w:r>
      <w:r w:rsidRPr="001A74CA">
        <w:rPr>
          <w:rtl/>
        </w:rPr>
        <w:t xml:space="preserve"> غير زاهدين فيك ولا راغبين عنك</w:t>
      </w:r>
      <w:r w:rsidR="00327C0A">
        <w:rPr>
          <w:rtl/>
        </w:rPr>
        <w:t>!</w:t>
      </w:r>
      <w:r w:rsidRPr="001A74CA">
        <w:rPr>
          <w:rtl/>
        </w:rPr>
        <w:t xml:space="preserve"> فمُرْنا بأمرك يرحمك الله</w:t>
      </w:r>
      <w:r w:rsidR="00327C0A">
        <w:rPr>
          <w:rtl/>
        </w:rPr>
        <w:t>!</w:t>
      </w:r>
      <w:r w:rsidRPr="001A74CA">
        <w:rPr>
          <w:rtl/>
        </w:rPr>
        <w:t xml:space="preserve"> فإنّا حرب لحربك</w:t>
      </w:r>
      <w:r w:rsidR="00327C0A">
        <w:rPr>
          <w:rtl/>
        </w:rPr>
        <w:t>!</w:t>
      </w:r>
      <w:r w:rsidRPr="001A74CA">
        <w:rPr>
          <w:rtl/>
        </w:rPr>
        <w:t xml:space="preserve"> وسلم لسلمك</w:t>
      </w:r>
      <w:r w:rsidR="00327C0A">
        <w:rPr>
          <w:rtl/>
        </w:rPr>
        <w:t>!</w:t>
      </w:r>
      <w:r w:rsidRPr="001A74CA">
        <w:rPr>
          <w:rtl/>
        </w:rPr>
        <w:t xml:space="preserve"> لنأخذنّ يزيد لعنه الله ونبرأ ممّن ظلمك</w:t>
      </w:r>
      <w:r w:rsidR="00327C0A">
        <w:rPr>
          <w:rtl/>
        </w:rPr>
        <w:t>!</w:t>
      </w:r>
    </w:p>
    <w:p w:rsidR="005C01AD" w:rsidRPr="001A74CA" w:rsidRDefault="005C01AD" w:rsidP="005C01AD">
      <w:pPr>
        <w:pStyle w:val="libNormal"/>
        <w:rPr>
          <w:rtl/>
        </w:rPr>
      </w:pPr>
      <w:r w:rsidRPr="005C01AD">
        <w:rPr>
          <w:rtl/>
        </w:rPr>
        <w:t xml:space="preserve">فقال </w:t>
      </w:r>
      <w:r w:rsidR="00994A92" w:rsidRPr="00994A92">
        <w:rPr>
          <w:rStyle w:val="libAlaemChar"/>
          <w:rtl/>
        </w:rPr>
        <w:t>عليه‌السلام</w:t>
      </w:r>
      <w:r w:rsidR="00327C0A">
        <w:rPr>
          <w:rtl/>
        </w:rPr>
        <w:t>:</w:t>
      </w:r>
      <w:r w:rsidRPr="005C01AD">
        <w:rPr>
          <w:rtl/>
        </w:rPr>
        <w:t xml:space="preserve"> </w:t>
      </w:r>
      <w:r w:rsidR="008F172B">
        <w:rPr>
          <w:rStyle w:val="libBold2Char"/>
          <w:rtl/>
        </w:rPr>
        <w:t>(</w:t>
      </w:r>
      <w:r w:rsidRPr="0006022A">
        <w:rPr>
          <w:rStyle w:val="libBold2Char"/>
          <w:rtl/>
        </w:rPr>
        <w:t>هيهات هيهات</w:t>
      </w:r>
      <w:r w:rsidR="00327C0A">
        <w:rPr>
          <w:rStyle w:val="libBold2Char"/>
          <w:rtl/>
        </w:rPr>
        <w:t>!</w:t>
      </w:r>
      <w:r w:rsidRPr="0006022A">
        <w:rPr>
          <w:rStyle w:val="libBold2Char"/>
          <w:rtl/>
        </w:rPr>
        <w:t xml:space="preserve"> أيّها الغدرة المكرة</w:t>
      </w:r>
      <w:r w:rsidR="00327C0A">
        <w:rPr>
          <w:rStyle w:val="libBold2Char"/>
          <w:rtl/>
        </w:rPr>
        <w:t>!</w:t>
      </w:r>
      <w:r w:rsidRPr="0006022A">
        <w:rPr>
          <w:rStyle w:val="libBold2Char"/>
          <w:rtl/>
        </w:rPr>
        <w:t xml:space="preserve"> حيل بينكم وبين شهوات أنفسكم</w:t>
      </w:r>
      <w:r w:rsidR="00327C0A">
        <w:rPr>
          <w:rStyle w:val="libBold2Char"/>
          <w:rtl/>
        </w:rPr>
        <w:t>!</w:t>
      </w:r>
      <w:r w:rsidRPr="0006022A">
        <w:rPr>
          <w:rStyle w:val="libBold2Char"/>
          <w:rtl/>
        </w:rPr>
        <w:t xml:space="preserve"> أتُريدون أن تأتوا إليّ كما أتيتم إلى آبائي من قبل</w:t>
      </w:r>
      <w:r w:rsidR="00327C0A">
        <w:rPr>
          <w:rStyle w:val="libBold2Char"/>
          <w:rtl/>
        </w:rPr>
        <w:t>؟</w:t>
      </w:r>
      <w:r w:rsidRPr="0006022A">
        <w:rPr>
          <w:rStyle w:val="libBold2Char"/>
          <w:rtl/>
        </w:rPr>
        <w:t>!</w:t>
      </w:r>
    </w:p>
    <w:p w:rsidR="005C01AD" w:rsidRDefault="005C01AD" w:rsidP="00FC3649">
      <w:pPr>
        <w:pStyle w:val="libNormal"/>
      </w:pPr>
      <w:r>
        <w:rPr>
          <w:rtl/>
        </w:rPr>
        <w:br w:type="page"/>
      </w:r>
    </w:p>
    <w:p w:rsidR="005C01AD" w:rsidRPr="001A74CA" w:rsidRDefault="005C01AD" w:rsidP="005C01AD">
      <w:pPr>
        <w:pStyle w:val="libNormal"/>
        <w:rPr>
          <w:rtl/>
        </w:rPr>
      </w:pPr>
      <w:r w:rsidRPr="0006022A">
        <w:rPr>
          <w:rStyle w:val="libBold2Char"/>
          <w:rtl/>
        </w:rPr>
        <w:lastRenderedPageBreak/>
        <w:t>كلاّ وربِّ الراقصات</w:t>
      </w:r>
      <w:r w:rsidR="00327C0A">
        <w:rPr>
          <w:rStyle w:val="libBold2Char"/>
          <w:rtl/>
        </w:rPr>
        <w:t>!</w:t>
      </w:r>
      <w:r w:rsidRPr="0006022A">
        <w:rPr>
          <w:rStyle w:val="libBold2Char"/>
          <w:rtl/>
        </w:rPr>
        <w:t xml:space="preserve"> فإنّ الجُرح </w:t>
      </w:r>
      <w:r w:rsidR="00FE39ED">
        <w:rPr>
          <w:rStyle w:val="libBold2Char"/>
          <w:rtl/>
        </w:rPr>
        <w:t>لم</w:t>
      </w:r>
      <w:r w:rsidRPr="0006022A">
        <w:rPr>
          <w:rStyle w:val="libBold2Char"/>
          <w:rtl/>
        </w:rPr>
        <w:t>ا يندمل</w:t>
      </w:r>
      <w:r w:rsidR="00327C0A">
        <w:rPr>
          <w:rStyle w:val="libBold2Char"/>
          <w:rtl/>
        </w:rPr>
        <w:t>،</w:t>
      </w:r>
      <w:r w:rsidRPr="0006022A">
        <w:rPr>
          <w:rStyle w:val="libBold2Char"/>
          <w:rtl/>
        </w:rPr>
        <w:t xml:space="preserve"> قُتِل أبي صلوات الله عليه بالأمس وأهل بيته معه</w:t>
      </w:r>
      <w:r w:rsidR="00327C0A">
        <w:rPr>
          <w:rStyle w:val="libBold2Char"/>
          <w:rtl/>
        </w:rPr>
        <w:t>،</w:t>
      </w:r>
      <w:r w:rsidRPr="0006022A">
        <w:rPr>
          <w:rStyle w:val="libBold2Char"/>
          <w:rtl/>
        </w:rPr>
        <w:t xml:space="preserve"> ولم يُنسني ثكل رسول الله وثكل أبي وبني أبي</w:t>
      </w:r>
      <w:r w:rsidR="00327C0A">
        <w:rPr>
          <w:rStyle w:val="libBold2Char"/>
          <w:rtl/>
        </w:rPr>
        <w:t>،</w:t>
      </w:r>
      <w:r w:rsidRPr="0006022A">
        <w:rPr>
          <w:rStyle w:val="libBold2Char"/>
          <w:rtl/>
        </w:rPr>
        <w:t xml:space="preserve"> ووجْده بين لَهاتي</w:t>
      </w:r>
      <w:r w:rsidR="00327C0A">
        <w:rPr>
          <w:rStyle w:val="libBold2Char"/>
          <w:rtl/>
        </w:rPr>
        <w:t>،</w:t>
      </w:r>
      <w:r w:rsidRPr="0006022A">
        <w:rPr>
          <w:rStyle w:val="libBold2Char"/>
          <w:rtl/>
        </w:rPr>
        <w:t xml:space="preserve"> ومرارته بين حناجري وحلقي</w:t>
      </w:r>
      <w:r w:rsidR="00327C0A">
        <w:rPr>
          <w:rStyle w:val="libBold2Char"/>
          <w:rtl/>
        </w:rPr>
        <w:t>،</w:t>
      </w:r>
      <w:r w:rsidRPr="0006022A">
        <w:rPr>
          <w:rStyle w:val="libBold2Char"/>
          <w:rtl/>
        </w:rPr>
        <w:t xml:space="preserve"> وغصصه يجري في فراش صدري</w:t>
      </w:r>
      <w:r w:rsidR="00327C0A">
        <w:rPr>
          <w:rStyle w:val="libBold2Char"/>
          <w:rtl/>
        </w:rPr>
        <w:t>،</w:t>
      </w:r>
      <w:r w:rsidRPr="0006022A">
        <w:rPr>
          <w:rStyle w:val="libBold2Char"/>
          <w:rtl/>
        </w:rPr>
        <w:t xml:space="preserve"> ومسألتي أن لا تكونوا لنا ولا علينا</w:t>
      </w:r>
      <w:r w:rsidR="00327C0A">
        <w:rPr>
          <w:rStyle w:val="libBold2Char"/>
          <w:rtl/>
        </w:rPr>
        <w:t>!</w:t>
      </w:r>
      <w:r w:rsidR="008F172B">
        <w:rPr>
          <w:rStyle w:val="libBold2Char"/>
          <w:rtl/>
        </w:rPr>
        <w:t>)</w:t>
      </w:r>
      <w:r w:rsidR="00327C0A">
        <w:rPr>
          <w:rtl/>
        </w:rPr>
        <w:t>.</w:t>
      </w:r>
    </w:p>
    <w:p w:rsidR="005C01AD" w:rsidRDefault="005C01AD" w:rsidP="005C01AD">
      <w:pPr>
        <w:pStyle w:val="libNormal"/>
        <w:rPr>
          <w:rtl/>
        </w:rPr>
      </w:pPr>
      <w:r w:rsidRPr="001A74CA">
        <w:rPr>
          <w:rtl/>
        </w:rPr>
        <w:t>ثمّ قال</w:t>
      </w:r>
      <w:r w:rsidR="00327C0A">
        <w:rPr>
          <w:rtl/>
        </w:rPr>
        <w:t>:</w:t>
      </w:r>
    </w:p>
    <w:tbl>
      <w:tblPr>
        <w:tblStyle w:val="TableGrid"/>
        <w:bidiVisual/>
        <w:tblW w:w="4562" w:type="pct"/>
        <w:tblInd w:w="384" w:type="dxa"/>
        <w:tblLook w:val="04A0"/>
      </w:tblPr>
      <w:tblGrid>
        <w:gridCol w:w="3536"/>
        <w:gridCol w:w="272"/>
        <w:gridCol w:w="3502"/>
      </w:tblGrid>
      <w:tr w:rsidR="004E0F2C" w:rsidTr="004E0F2C">
        <w:trPr>
          <w:trHeight w:val="350"/>
        </w:trPr>
        <w:tc>
          <w:tcPr>
            <w:tcW w:w="3536" w:type="dxa"/>
          </w:tcPr>
          <w:p w:rsidR="004E0F2C" w:rsidRDefault="004E0F2C" w:rsidP="000B549E">
            <w:pPr>
              <w:pStyle w:val="libPoem"/>
            </w:pPr>
            <w:r w:rsidRPr="001A74CA">
              <w:rPr>
                <w:rFonts w:hint="cs"/>
                <w:rtl/>
              </w:rPr>
              <w:t>لا</w:t>
            </w:r>
            <w:r>
              <w:rPr>
                <w:rFonts w:hint="cs"/>
                <w:rtl/>
              </w:rPr>
              <w:t xml:space="preserve"> </w:t>
            </w:r>
            <w:r w:rsidRPr="001A74CA">
              <w:rPr>
                <w:rFonts w:hint="cs"/>
                <w:rtl/>
              </w:rPr>
              <w:t>غرو</w:t>
            </w:r>
            <w:r>
              <w:rPr>
                <w:rFonts w:hint="cs"/>
                <w:rtl/>
              </w:rPr>
              <w:t xml:space="preserve"> </w:t>
            </w:r>
            <w:r w:rsidRPr="001A74CA">
              <w:rPr>
                <w:rFonts w:hint="cs"/>
                <w:rtl/>
              </w:rPr>
              <w:t>إن</w:t>
            </w:r>
            <w:r>
              <w:rPr>
                <w:rFonts w:hint="cs"/>
                <w:rtl/>
              </w:rPr>
              <w:t xml:space="preserve"> </w:t>
            </w:r>
            <w:r w:rsidRPr="001A74CA">
              <w:rPr>
                <w:rFonts w:hint="cs"/>
                <w:rtl/>
              </w:rPr>
              <w:t>قُتِل</w:t>
            </w:r>
            <w:r>
              <w:rPr>
                <w:rFonts w:hint="cs"/>
                <w:rtl/>
              </w:rPr>
              <w:t xml:space="preserve"> </w:t>
            </w:r>
            <w:r w:rsidRPr="001A74CA">
              <w:rPr>
                <w:rFonts w:hint="cs"/>
                <w:rtl/>
              </w:rPr>
              <w:t>الحسين</w:t>
            </w:r>
            <w:r>
              <w:rPr>
                <w:rFonts w:hint="cs"/>
                <w:rtl/>
              </w:rPr>
              <w:t xml:space="preserve"> </w:t>
            </w:r>
            <w:r w:rsidRPr="001A74CA">
              <w:rPr>
                <w:rFonts w:hint="cs"/>
                <w:rtl/>
              </w:rPr>
              <w:t>فشيخه</w:t>
            </w:r>
            <w:r w:rsidRPr="00725071">
              <w:rPr>
                <w:rStyle w:val="libPoemTiniChar0"/>
                <w:rtl/>
              </w:rPr>
              <w:br/>
              <w:t> </w:t>
            </w:r>
          </w:p>
        </w:tc>
        <w:tc>
          <w:tcPr>
            <w:tcW w:w="272" w:type="dxa"/>
          </w:tcPr>
          <w:p w:rsidR="004E0F2C" w:rsidRDefault="004E0F2C" w:rsidP="000B549E">
            <w:pPr>
              <w:pStyle w:val="libPoem"/>
              <w:rPr>
                <w:rtl/>
              </w:rPr>
            </w:pPr>
          </w:p>
        </w:tc>
        <w:tc>
          <w:tcPr>
            <w:tcW w:w="3502" w:type="dxa"/>
          </w:tcPr>
          <w:p w:rsidR="004E0F2C" w:rsidRDefault="004E0F2C" w:rsidP="000B549E">
            <w:pPr>
              <w:pStyle w:val="libPoem"/>
            </w:pPr>
            <w:r w:rsidRPr="001A74CA">
              <w:rPr>
                <w:rFonts w:hint="cs"/>
                <w:rtl/>
              </w:rPr>
              <w:t>قد</w:t>
            </w:r>
            <w:r>
              <w:rPr>
                <w:rFonts w:hint="cs"/>
                <w:rtl/>
              </w:rPr>
              <w:t xml:space="preserve"> </w:t>
            </w:r>
            <w:r w:rsidRPr="001A74CA">
              <w:rPr>
                <w:rFonts w:hint="cs"/>
                <w:rtl/>
              </w:rPr>
              <w:t>كان</w:t>
            </w:r>
            <w:r>
              <w:rPr>
                <w:rFonts w:hint="cs"/>
                <w:rtl/>
              </w:rPr>
              <w:t xml:space="preserve"> </w:t>
            </w:r>
            <w:r w:rsidRPr="001A74CA">
              <w:rPr>
                <w:rFonts w:hint="cs"/>
                <w:rtl/>
              </w:rPr>
              <w:t>خيراً</w:t>
            </w:r>
            <w:r>
              <w:rPr>
                <w:rFonts w:hint="cs"/>
                <w:rtl/>
              </w:rPr>
              <w:t xml:space="preserve"> </w:t>
            </w:r>
            <w:r w:rsidRPr="001A74CA">
              <w:rPr>
                <w:rFonts w:hint="cs"/>
                <w:rtl/>
              </w:rPr>
              <w:t>من</w:t>
            </w:r>
            <w:r>
              <w:rPr>
                <w:rFonts w:hint="cs"/>
                <w:rtl/>
              </w:rPr>
              <w:t xml:space="preserve"> </w:t>
            </w:r>
            <w:r w:rsidRPr="001A74CA">
              <w:rPr>
                <w:rFonts w:hint="cs"/>
                <w:rtl/>
              </w:rPr>
              <w:t>حسين</w:t>
            </w:r>
            <w:r>
              <w:rPr>
                <w:rFonts w:hint="cs"/>
                <w:rtl/>
              </w:rPr>
              <w:t xml:space="preserve"> </w:t>
            </w:r>
            <w:r w:rsidRPr="001A74CA">
              <w:rPr>
                <w:rFonts w:hint="cs"/>
                <w:rtl/>
              </w:rPr>
              <w:t>وأكرما</w:t>
            </w:r>
            <w:r w:rsidRPr="00725071">
              <w:rPr>
                <w:rStyle w:val="libPoemTiniChar0"/>
                <w:rtl/>
              </w:rPr>
              <w:br/>
              <w:t> </w:t>
            </w:r>
          </w:p>
        </w:tc>
      </w:tr>
      <w:tr w:rsidR="004E0F2C" w:rsidTr="004E0F2C">
        <w:trPr>
          <w:trHeight w:val="350"/>
        </w:trPr>
        <w:tc>
          <w:tcPr>
            <w:tcW w:w="3536" w:type="dxa"/>
          </w:tcPr>
          <w:p w:rsidR="004E0F2C" w:rsidRDefault="004E0F2C" w:rsidP="000B549E">
            <w:pPr>
              <w:pStyle w:val="libPoem"/>
            </w:pPr>
            <w:r w:rsidRPr="00FC3649">
              <w:rPr>
                <w:rFonts w:hint="cs"/>
                <w:rtl/>
              </w:rPr>
              <w:t>فلا</w:t>
            </w:r>
            <w:r>
              <w:rPr>
                <w:rFonts w:hint="cs"/>
                <w:rtl/>
              </w:rPr>
              <w:t xml:space="preserve"> </w:t>
            </w:r>
            <w:r w:rsidRPr="00FC3649">
              <w:rPr>
                <w:rFonts w:hint="cs"/>
                <w:rtl/>
              </w:rPr>
              <w:t>تفرحوا</w:t>
            </w:r>
            <w:r>
              <w:rPr>
                <w:rFonts w:hint="cs"/>
                <w:rtl/>
              </w:rPr>
              <w:t xml:space="preserve"> </w:t>
            </w:r>
            <w:r w:rsidRPr="00FC3649">
              <w:rPr>
                <w:rFonts w:hint="cs"/>
                <w:rtl/>
              </w:rPr>
              <w:t>يا</w:t>
            </w:r>
            <w:r>
              <w:rPr>
                <w:rFonts w:hint="cs"/>
                <w:rtl/>
              </w:rPr>
              <w:t xml:space="preserve"> </w:t>
            </w:r>
            <w:r w:rsidRPr="00FC3649">
              <w:rPr>
                <w:rFonts w:hint="cs"/>
                <w:rtl/>
              </w:rPr>
              <w:t>أهل</w:t>
            </w:r>
            <w:r>
              <w:rPr>
                <w:rFonts w:hint="cs"/>
                <w:rtl/>
              </w:rPr>
              <w:t xml:space="preserve"> </w:t>
            </w:r>
            <w:r w:rsidRPr="00FC3649">
              <w:rPr>
                <w:rFonts w:hint="cs"/>
                <w:rtl/>
              </w:rPr>
              <w:t>كوفان</w:t>
            </w:r>
            <w:r>
              <w:rPr>
                <w:rFonts w:hint="cs"/>
                <w:rtl/>
              </w:rPr>
              <w:t xml:space="preserve"> </w:t>
            </w:r>
            <w:r w:rsidRPr="00FC3649">
              <w:rPr>
                <w:rFonts w:hint="cs"/>
                <w:rtl/>
              </w:rPr>
              <w:t>بالذي</w:t>
            </w:r>
            <w:r w:rsidRPr="00725071">
              <w:rPr>
                <w:rStyle w:val="libPoemTiniChar0"/>
                <w:rtl/>
              </w:rPr>
              <w:br/>
              <w:t> </w:t>
            </w:r>
          </w:p>
        </w:tc>
        <w:tc>
          <w:tcPr>
            <w:tcW w:w="272" w:type="dxa"/>
          </w:tcPr>
          <w:p w:rsidR="004E0F2C" w:rsidRDefault="004E0F2C" w:rsidP="000B549E">
            <w:pPr>
              <w:pStyle w:val="libPoem"/>
              <w:rPr>
                <w:rtl/>
              </w:rPr>
            </w:pPr>
          </w:p>
        </w:tc>
        <w:tc>
          <w:tcPr>
            <w:tcW w:w="3502" w:type="dxa"/>
          </w:tcPr>
          <w:p w:rsidR="004E0F2C" w:rsidRDefault="004E0F2C" w:rsidP="000B549E">
            <w:pPr>
              <w:pStyle w:val="libPoem"/>
            </w:pPr>
            <w:r w:rsidRPr="001A74CA">
              <w:rPr>
                <w:rFonts w:hint="cs"/>
                <w:rtl/>
              </w:rPr>
              <w:t>أُصيب</w:t>
            </w:r>
            <w:r w:rsidR="007D372E">
              <w:rPr>
                <w:rFonts w:hint="cs"/>
                <w:rtl/>
              </w:rPr>
              <w:t xml:space="preserve"> </w:t>
            </w:r>
            <w:r w:rsidRPr="001A74CA">
              <w:rPr>
                <w:rFonts w:hint="cs"/>
                <w:rtl/>
              </w:rPr>
              <w:t>حسين</w:t>
            </w:r>
            <w:r>
              <w:rPr>
                <w:rFonts w:hint="cs"/>
                <w:rtl/>
              </w:rPr>
              <w:t xml:space="preserve"> </w:t>
            </w:r>
            <w:r w:rsidRPr="001A74CA">
              <w:rPr>
                <w:rFonts w:hint="cs"/>
                <w:rtl/>
              </w:rPr>
              <w:t>كان</w:t>
            </w:r>
            <w:r>
              <w:rPr>
                <w:rFonts w:hint="cs"/>
                <w:rtl/>
              </w:rPr>
              <w:t xml:space="preserve"> </w:t>
            </w:r>
            <w:r w:rsidRPr="001A74CA">
              <w:rPr>
                <w:rFonts w:hint="cs"/>
                <w:rtl/>
              </w:rPr>
              <w:t>ذلك</w:t>
            </w:r>
            <w:r>
              <w:rPr>
                <w:rFonts w:hint="cs"/>
                <w:rtl/>
              </w:rPr>
              <w:t xml:space="preserve"> </w:t>
            </w:r>
            <w:r w:rsidRPr="001A74CA">
              <w:rPr>
                <w:rFonts w:hint="cs"/>
                <w:rtl/>
              </w:rPr>
              <w:t>أعظما</w:t>
            </w:r>
            <w:r w:rsidRPr="00725071">
              <w:rPr>
                <w:rStyle w:val="libPoemTiniChar0"/>
                <w:rtl/>
              </w:rPr>
              <w:br/>
              <w:t> </w:t>
            </w:r>
          </w:p>
        </w:tc>
      </w:tr>
      <w:tr w:rsidR="004E0F2C" w:rsidTr="004E0F2C">
        <w:trPr>
          <w:trHeight w:val="350"/>
        </w:trPr>
        <w:tc>
          <w:tcPr>
            <w:tcW w:w="3536" w:type="dxa"/>
          </w:tcPr>
          <w:p w:rsidR="004E0F2C" w:rsidRDefault="004E0F2C" w:rsidP="000B549E">
            <w:pPr>
              <w:pStyle w:val="libPoem"/>
            </w:pPr>
            <w:r w:rsidRPr="001A74CA">
              <w:rPr>
                <w:rFonts w:hint="cs"/>
                <w:rtl/>
              </w:rPr>
              <w:t>قـتيل</w:t>
            </w:r>
            <w:r>
              <w:rPr>
                <w:rFonts w:hint="cs"/>
                <w:rtl/>
              </w:rPr>
              <w:t xml:space="preserve"> </w:t>
            </w:r>
            <w:r w:rsidRPr="001A74CA">
              <w:rPr>
                <w:rFonts w:hint="cs"/>
                <w:rtl/>
              </w:rPr>
              <w:t>بشطّ</w:t>
            </w:r>
            <w:r>
              <w:rPr>
                <w:rFonts w:hint="cs"/>
                <w:rtl/>
              </w:rPr>
              <w:t xml:space="preserve"> </w:t>
            </w:r>
            <w:r w:rsidRPr="001A74CA">
              <w:rPr>
                <w:rFonts w:hint="cs"/>
                <w:rtl/>
              </w:rPr>
              <w:t>النهر</w:t>
            </w:r>
            <w:r>
              <w:rPr>
                <w:rFonts w:hint="cs"/>
                <w:rtl/>
              </w:rPr>
              <w:t xml:space="preserve"> </w:t>
            </w:r>
            <w:r w:rsidRPr="001A74CA">
              <w:rPr>
                <w:rFonts w:hint="cs"/>
                <w:rtl/>
              </w:rPr>
              <w:t>روحي</w:t>
            </w:r>
            <w:r>
              <w:rPr>
                <w:rFonts w:hint="cs"/>
                <w:rtl/>
              </w:rPr>
              <w:t xml:space="preserve"> </w:t>
            </w:r>
            <w:r w:rsidRPr="001A74CA">
              <w:rPr>
                <w:rFonts w:hint="cs"/>
                <w:rtl/>
              </w:rPr>
              <w:t>فداؤه</w:t>
            </w:r>
            <w:r w:rsidRPr="00725071">
              <w:rPr>
                <w:rStyle w:val="libPoemTiniChar0"/>
                <w:rtl/>
              </w:rPr>
              <w:br/>
              <w:t> </w:t>
            </w:r>
          </w:p>
        </w:tc>
        <w:tc>
          <w:tcPr>
            <w:tcW w:w="272" w:type="dxa"/>
          </w:tcPr>
          <w:p w:rsidR="004E0F2C" w:rsidRDefault="004E0F2C" w:rsidP="000B549E">
            <w:pPr>
              <w:pStyle w:val="libPoem"/>
              <w:rPr>
                <w:rtl/>
              </w:rPr>
            </w:pPr>
          </w:p>
        </w:tc>
        <w:tc>
          <w:tcPr>
            <w:tcW w:w="3502" w:type="dxa"/>
          </w:tcPr>
          <w:p w:rsidR="004E0F2C" w:rsidRDefault="004E0F2C" w:rsidP="000B549E">
            <w:pPr>
              <w:pStyle w:val="libPoem"/>
            </w:pPr>
            <w:r w:rsidRPr="001A74CA">
              <w:rPr>
                <w:rFonts w:hint="cs"/>
                <w:rtl/>
              </w:rPr>
              <w:t>جـزاء</w:t>
            </w:r>
            <w:r>
              <w:rPr>
                <w:rFonts w:hint="cs"/>
                <w:rtl/>
              </w:rPr>
              <w:t xml:space="preserve"> </w:t>
            </w:r>
            <w:r w:rsidRPr="001A74CA">
              <w:rPr>
                <w:rFonts w:hint="cs"/>
                <w:rtl/>
              </w:rPr>
              <w:t>الـذي</w:t>
            </w:r>
            <w:r>
              <w:rPr>
                <w:rFonts w:hint="cs"/>
                <w:rtl/>
              </w:rPr>
              <w:t xml:space="preserve"> </w:t>
            </w:r>
            <w:r w:rsidRPr="001A74CA">
              <w:rPr>
                <w:rFonts w:hint="cs"/>
                <w:rtl/>
              </w:rPr>
              <w:t>أرداه</w:t>
            </w:r>
            <w:r>
              <w:rPr>
                <w:rFonts w:hint="cs"/>
                <w:rtl/>
              </w:rPr>
              <w:t xml:space="preserve"> </w:t>
            </w:r>
            <w:r w:rsidRPr="001A74CA">
              <w:rPr>
                <w:rFonts w:hint="cs"/>
                <w:rtl/>
              </w:rPr>
              <w:t>نار</w:t>
            </w:r>
            <w:r>
              <w:rPr>
                <w:rFonts w:hint="cs"/>
                <w:rtl/>
              </w:rPr>
              <w:t xml:space="preserve"> </w:t>
            </w:r>
            <w:r w:rsidRPr="001A74CA">
              <w:rPr>
                <w:rFonts w:hint="cs"/>
                <w:rtl/>
              </w:rPr>
              <w:t>جهنّما</w:t>
            </w:r>
            <w:r w:rsidRPr="00725071">
              <w:rPr>
                <w:rStyle w:val="libPoemTiniChar0"/>
                <w:rtl/>
              </w:rPr>
              <w:br/>
              <w:t> </w:t>
            </w:r>
          </w:p>
        </w:tc>
      </w:tr>
    </w:tbl>
    <w:p w:rsidR="0006022A" w:rsidRDefault="005C01AD" w:rsidP="005C01AD">
      <w:pPr>
        <w:pStyle w:val="libNormal"/>
        <w:rPr>
          <w:rtl/>
        </w:rPr>
      </w:pPr>
      <w:r w:rsidRPr="005C01AD">
        <w:rPr>
          <w:rtl/>
        </w:rPr>
        <w:t>ثمّ قال</w:t>
      </w:r>
      <w:r w:rsidR="00327C0A">
        <w:rPr>
          <w:rtl/>
        </w:rPr>
        <w:t>:</w:t>
      </w:r>
      <w:r w:rsidRPr="005C01AD">
        <w:rPr>
          <w:rtl/>
        </w:rPr>
        <w:t xml:space="preserve"> </w:t>
      </w:r>
      <w:r w:rsidR="008F172B">
        <w:rPr>
          <w:rStyle w:val="libBold2Char"/>
          <w:rtl/>
        </w:rPr>
        <w:t>(</w:t>
      </w:r>
      <w:r w:rsidRPr="0006022A">
        <w:rPr>
          <w:rStyle w:val="libBold2Char"/>
          <w:rtl/>
        </w:rPr>
        <w:t>رضينا منكم رأساً برأس</w:t>
      </w:r>
      <w:r w:rsidR="00327C0A">
        <w:rPr>
          <w:rStyle w:val="libBold2Char"/>
          <w:rtl/>
        </w:rPr>
        <w:t>!</w:t>
      </w:r>
      <w:r w:rsidRPr="0006022A">
        <w:rPr>
          <w:rStyle w:val="libBold2Char"/>
          <w:rtl/>
        </w:rPr>
        <w:t xml:space="preserve"> فلا يوم لنا ولا يوم علينا</w:t>
      </w:r>
      <w:r w:rsidR="00327C0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4E0F2C" w:rsidRDefault="005C01AD" w:rsidP="00681F36">
      <w:pPr>
        <w:pStyle w:val="Heading2"/>
        <w:rPr>
          <w:rtl/>
        </w:rPr>
      </w:pPr>
      <w:bookmarkStart w:id="141" w:name="_Toc378503319"/>
      <w:r w:rsidRPr="001A74CA">
        <w:rPr>
          <w:rtl/>
        </w:rPr>
        <w:t>إشارة (1)</w:t>
      </w:r>
      <w:r w:rsidR="00327C0A">
        <w:rPr>
          <w:rtl/>
        </w:rPr>
        <w:t>:</w:t>
      </w:r>
      <w:bookmarkEnd w:id="141"/>
    </w:p>
    <w:p w:rsidR="005C01AD" w:rsidRPr="001A74CA" w:rsidRDefault="005C01AD" w:rsidP="005C01AD">
      <w:pPr>
        <w:pStyle w:val="libNormal"/>
        <w:rPr>
          <w:rtl/>
        </w:rPr>
      </w:pPr>
      <w:r w:rsidRPr="001A74CA">
        <w:rPr>
          <w:rtl/>
        </w:rPr>
        <w:t>يلاحِظ المتأمّل في خُطب كلٍّ من الإمام السجّاد</w:t>
      </w:r>
      <w:r w:rsidR="00327C0A">
        <w:rPr>
          <w:rtl/>
        </w:rPr>
        <w:t>،</w:t>
      </w:r>
      <w:r w:rsidRPr="001A74CA">
        <w:rPr>
          <w:rtl/>
        </w:rPr>
        <w:t xml:space="preserve"> والعقيلة زينب</w:t>
      </w:r>
      <w:r w:rsidR="00327C0A">
        <w:rPr>
          <w:rtl/>
        </w:rPr>
        <w:t>،</w:t>
      </w:r>
      <w:r w:rsidRPr="001A74CA">
        <w:rPr>
          <w:rtl/>
        </w:rPr>
        <w:t xml:space="preserve"> وأمّ كلثوم</w:t>
      </w:r>
      <w:r w:rsidR="00327C0A">
        <w:rPr>
          <w:rtl/>
        </w:rPr>
        <w:t>،</w:t>
      </w:r>
      <w:r w:rsidRPr="001A74CA">
        <w:rPr>
          <w:rtl/>
        </w:rPr>
        <w:t xml:space="preserve"> وفاطمة الصغرى </w:t>
      </w:r>
      <w:r w:rsidR="00994A92" w:rsidRPr="00994A92">
        <w:rPr>
          <w:rStyle w:val="libAlaemChar"/>
          <w:rtl/>
        </w:rPr>
        <w:t>عليهم‌السلام</w:t>
      </w:r>
      <w:r w:rsidR="00327C0A">
        <w:rPr>
          <w:rtl/>
        </w:rPr>
        <w:t>،</w:t>
      </w:r>
      <w:r w:rsidRPr="001A74CA">
        <w:rPr>
          <w:rtl/>
        </w:rPr>
        <w:t xml:space="preserve"> أنّ الخطّ المشترك الرئيس في كلّ هذه الخُطب</w:t>
      </w:r>
      <w:r w:rsidR="00327C0A">
        <w:rPr>
          <w:rtl/>
        </w:rPr>
        <w:t>،</w:t>
      </w:r>
      <w:r w:rsidRPr="001A74CA">
        <w:rPr>
          <w:rtl/>
        </w:rPr>
        <w:t xml:space="preserve"> هو أنّهم صلوات الله عليهم ألقوا باللائمة على أهل الكوفة</w:t>
      </w:r>
      <w:r w:rsidR="00327C0A">
        <w:rPr>
          <w:rtl/>
        </w:rPr>
        <w:t>،</w:t>
      </w:r>
      <w:r w:rsidRPr="001A74CA">
        <w:rPr>
          <w:rtl/>
        </w:rPr>
        <w:t xml:space="preserve"> وخاطبوهم بصفتهم الجناة الذي ارتكبوا جريمة قتل سيد الشهداء </w:t>
      </w:r>
      <w:r w:rsidR="00994A92" w:rsidRPr="00994A92">
        <w:rPr>
          <w:rStyle w:val="libAlaemChar"/>
          <w:rtl/>
        </w:rPr>
        <w:t>عليه‌السلام</w:t>
      </w:r>
      <w:r w:rsidRPr="001A74CA">
        <w:rPr>
          <w:rtl/>
        </w:rPr>
        <w:t xml:space="preserve"> وأنصاره رضوان الله تعالى عليهم أجمعين</w:t>
      </w:r>
      <w:r w:rsidR="00327C0A">
        <w:rPr>
          <w:rtl/>
        </w:rPr>
        <w:t>،</w:t>
      </w:r>
      <w:r w:rsidRPr="001A74CA">
        <w:rPr>
          <w:rtl/>
        </w:rPr>
        <w:t xml:space="preserve"> بما ظهر منهم من ختل وغدر ونقضٍ للبيعة</w:t>
      </w:r>
      <w:r w:rsidR="00327C0A">
        <w:rPr>
          <w:rtl/>
        </w:rPr>
        <w:t>،</w:t>
      </w:r>
      <w:r w:rsidRPr="001A74CA">
        <w:rPr>
          <w:rtl/>
        </w:rPr>
        <w:t xml:space="preserve"> وبما كان منهم من انقياد تامٍّ لأوامر يزيد</w:t>
      </w:r>
      <w:r w:rsidR="00327C0A">
        <w:rPr>
          <w:rtl/>
        </w:rPr>
        <w:t>،</w:t>
      </w:r>
      <w:r w:rsidRPr="001A74CA">
        <w:rPr>
          <w:rtl/>
        </w:rPr>
        <w:t xml:space="preserve"> وعبَيد الله بن زياد</w:t>
      </w:r>
      <w:r w:rsidR="00327C0A">
        <w:rPr>
          <w:rtl/>
        </w:rPr>
        <w:t>،</w:t>
      </w:r>
      <w:r w:rsidRPr="001A74CA">
        <w:rPr>
          <w:rtl/>
        </w:rPr>
        <w:t xml:space="preserve"> وعمر بن سعد</w:t>
      </w:r>
      <w:r w:rsidR="00327C0A">
        <w:rPr>
          <w:rtl/>
        </w:rPr>
        <w:t>،</w:t>
      </w:r>
      <w:r w:rsidRPr="001A74CA">
        <w:rPr>
          <w:rtl/>
        </w:rPr>
        <w:t xml:space="preserve"> وشمر</w:t>
      </w:r>
      <w:r w:rsidR="00327C0A">
        <w:rPr>
          <w:rtl/>
        </w:rPr>
        <w:t>،</w:t>
      </w:r>
      <w:r w:rsidRPr="001A74CA">
        <w:rPr>
          <w:rtl/>
        </w:rPr>
        <w:t xml:space="preserve"> وبقيّة طغاتهم</w:t>
      </w:r>
      <w:r w:rsidR="00327C0A">
        <w:rPr>
          <w:rtl/>
        </w:rPr>
        <w:t>!</w:t>
      </w:r>
    </w:p>
    <w:p w:rsidR="005C01AD" w:rsidRPr="001A74CA" w:rsidRDefault="005C01AD" w:rsidP="005C01AD">
      <w:pPr>
        <w:pStyle w:val="libNormal"/>
        <w:rPr>
          <w:rtl/>
        </w:rPr>
      </w:pPr>
      <w:r w:rsidRPr="001A74CA">
        <w:rPr>
          <w:rtl/>
        </w:rPr>
        <w:t>فالأمّة هنا هي قعود النار التي اقتدح شرارتها الجبابرة الظالمون</w:t>
      </w:r>
      <w:r w:rsidR="00327C0A">
        <w:rPr>
          <w:rtl/>
        </w:rPr>
        <w:t>،</w:t>
      </w:r>
      <w:r w:rsidRPr="001A74CA">
        <w:rPr>
          <w:rtl/>
        </w:rPr>
        <w:t xml:space="preserve"> وهي أداة القتل</w:t>
      </w:r>
      <w:r w:rsidR="00327C0A">
        <w:rPr>
          <w:rtl/>
        </w:rPr>
        <w:t>،</w:t>
      </w:r>
      <w:r w:rsidRPr="001A74CA">
        <w:rPr>
          <w:rtl/>
        </w:rPr>
        <w:t xml:space="preserve"> بل هي التي باشرت ارتكاب الجريمة العُظمى بيدها</w:t>
      </w:r>
      <w:r w:rsidR="00327C0A">
        <w:rPr>
          <w:rtl/>
        </w:rPr>
        <w:t>!</w:t>
      </w:r>
      <w:r w:rsidRPr="001A74CA">
        <w:rPr>
          <w:rtl/>
        </w:rPr>
        <w:t xml:space="preserve"> فهي التي تستحقّ اللعن الدائم إلى قيام الساعة</w:t>
      </w:r>
      <w:r w:rsidR="00327C0A">
        <w:rPr>
          <w:rtl/>
        </w:rPr>
        <w:t>،</w:t>
      </w:r>
      <w:r w:rsidRPr="001A74CA">
        <w:rPr>
          <w:rtl/>
        </w:rPr>
        <w:t xml:space="preserve"> وفي هذا وردت نصوص كثيرة عن أهل بيت</w:t>
      </w:r>
    </w:p>
    <w:p w:rsidR="005C01AD" w:rsidRPr="001A74CA" w:rsidRDefault="00122025" w:rsidP="00FE39ED">
      <w:pPr>
        <w:pStyle w:val="libLine"/>
        <w:rPr>
          <w:rtl/>
        </w:rPr>
      </w:pPr>
      <w:r>
        <w:rPr>
          <w:rtl/>
        </w:rPr>
        <w:t>____________________</w:t>
      </w:r>
    </w:p>
    <w:p w:rsidR="005C01AD" w:rsidRPr="001A74CA" w:rsidRDefault="005C01AD" w:rsidP="00ED6B79">
      <w:pPr>
        <w:pStyle w:val="libFootnote0"/>
        <w:rPr>
          <w:rtl/>
        </w:rPr>
      </w:pPr>
      <w:r w:rsidRPr="001A74CA">
        <w:rPr>
          <w:rtl/>
        </w:rPr>
        <w:t>(1) اللهوف</w:t>
      </w:r>
      <w:r w:rsidR="00327C0A">
        <w:rPr>
          <w:rtl/>
        </w:rPr>
        <w:t>:</w:t>
      </w:r>
      <w:r w:rsidRPr="001A74CA">
        <w:rPr>
          <w:rtl/>
        </w:rPr>
        <w:t xml:space="preserve"> 199</w:t>
      </w:r>
      <w:r w:rsidR="00327C0A">
        <w:rPr>
          <w:rtl/>
        </w:rPr>
        <w:t>،</w:t>
      </w:r>
      <w:r w:rsidRPr="001A74CA">
        <w:rPr>
          <w:rtl/>
        </w:rPr>
        <w:t xml:space="preserve"> وانظر</w:t>
      </w:r>
      <w:r w:rsidR="00327C0A">
        <w:rPr>
          <w:rtl/>
        </w:rPr>
        <w:t>:</w:t>
      </w:r>
      <w:r w:rsidRPr="001A74CA">
        <w:rPr>
          <w:rtl/>
        </w:rPr>
        <w:t xml:space="preserve"> الاحتجاج</w:t>
      </w:r>
      <w:r w:rsidR="00327C0A">
        <w:rPr>
          <w:rtl/>
        </w:rPr>
        <w:t>:</w:t>
      </w:r>
      <w:r w:rsidRPr="001A74CA">
        <w:rPr>
          <w:rtl/>
        </w:rPr>
        <w:t xml:space="preserve"> 2</w:t>
      </w:r>
      <w:r w:rsidR="00327C0A">
        <w:rPr>
          <w:rtl/>
        </w:rPr>
        <w:t>:</w:t>
      </w:r>
      <w:r w:rsidRPr="001A74CA">
        <w:rPr>
          <w:rtl/>
        </w:rPr>
        <w:t xml:space="preserve"> 117 بتفاوت يسير</w:t>
      </w:r>
      <w:r w:rsidR="00327C0A">
        <w:rPr>
          <w:rtl/>
        </w:rPr>
        <w:t>،</w:t>
      </w:r>
      <w:r w:rsidRPr="001A74CA">
        <w:rPr>
          <w:rtl/>
        </w:rPr>
        <w:t xml:space="preserve"> ومُثير الأحزان</w:t>
      </w:r>
      <w:r w:rsidR="00327C0A">
        <w:rPr>
          <w:rtl/>
        </w:rPr>
        <w:t>:</w:t>
      </w:r>
      <w:r w:rsidRPr="001A74CA">
        <w:rPr>
          <w:rtl/>
        </w:rPr>
        <w:t xml:space="preserve"> 89</w:t>
      </w:r>
      <w:r w:rsidR="00122025">
        <w:rPr>
          <w:rtl/>
        </w:rPr>
        <w:t xml:space="preserve"> - </w:t>
      </w:r>
      <w:r w:rsidRPr="001A74CA">
        <w:rPr>
          <w:rtl/>
        </w:rPr>
        <w:t>90 والبحار</w:t>
      </w:r>
      <w:r w:rsidR="00327C0A">
        <w:rPr>
          <w:rtl/>
        </w:rPr>
        <w:t>:</w:t>
      </w:r>
      <w:r w:rsidRPr="001A74CA">
        <w:rPr>
          <w:rtl/>
        </w:rPr>
        <w:t xml:space="preserve"> 112</w:t>
      </w:r>
      <w:r w:rsidR="00122025">
        <w:rPr>
          <w:rtl/>
        </w:rPr>
        <w:t xml:space="preserve"> - </w:t>
      </w:r>
      <w:r w:rsidRPr="001A74CA">
        <w:rPr>
          <w:rtl/>
        </w:rPr>
        <w:t>113</w:t>
      </w:r>
      <w:r w:rsidR="00327C0A">
        <w:rPr>
          <w:rtl/>
        </w:rPr>
        <w:t>.</w:t>
      </w:r>
    </w:p>
    <w:p w:rsidR="005C01AD" w:rsidRDefault="005C01AD" w:rsidP="00FC3649">
      <w:pPr>
        <w:pStyle w:val="libNormal"/>
      </w:pPr>
      <w:r>
        <w:rPr>
          <w:rtl/>
        </w:rPr>
        <w:br w:type="page"/>
      </w:r>
    </w:p>
    <w:p w:rsidR="005C01AD" w:rsidRPr="001A74CA" w:rsidRDefault="005C01AD" w:rsidP="004E0F2C">
      <w:pPr>
        <w:pStyle w:val="libNormal0"/>
        <w:rPr>
          <w:rtl/>
        </w:rPr>
      </w:pPr>
      <w:r w:rsidRPr="001A74CA">
        <w:rPr>
          <w:rtl/>
        </w:rPr>
        <w:lastRenderedPageBreak/>
        <w:t xml:space="preserve">العصمة </w:t>
      </w:r>
      <w:r w:rsidR="00994A92" w:rsidRPr="00994A92">
        <w:rPr>
          <w:rStyle w:val="libAlaemChar"/>
          <w:rtl/>
        </w:rPr>
        <w:t>عليهم‌السلام</w:t>
      </w:r>
      <w:r w:rsidRPr="001A74CA">
        <w:rPr>
          <w:rtl/>
        </w:rPr>
        <w:t xml:space="preserve"> منها هذه الفقرة من زيارة عاشوراء</w:t>
      </w:r>
      <w:r w:rsidR="00327C0A">
        <w:rPr>
          <w:rtl/>
        </w:rPr>
        <w:t>:</w:t>
      </w:r>
    </w:p>
    <w:p w:rsidR="005C01AD" w:rsidRPr="001A74CA" w:rsidRDefault="008F172B" w:rsidP="005C01AD">
      <w:pPr>
        <w:pStyle w:val="libNormal"/>
        <w:rPr>
          <w:rtl/>
        </w:rPr>
      </w:pPr>
      <w:r>
        <w:rPr>
          <w:rStyle w:val="libBold2Char"/>
          <w:rtl/>
        </w:rPr>
        <w:t>(</w:t>
      </w:r>
      <w:r w:rsidR="007B0D1D">
        <w:rPr>
          <w:rStyle w:val="libBold2Char"/>
          <w:rtl/>
        </w:rPr>
        <w:t>..</w:t>
      </w:r>
      <w:r w:rsidR="005C01AD" w:rsidRPr="0006022A">
        <w:rPr>
          <w:rStyle w:val="libBold2Char"/>
          <w:rtl/>
        </w:rPr>
        <w:t>. فلعن الله أُمّة أسّست أساس الظلم والجَور عليكم أهل البيت</w:t>
      </w:r>
      <w:r w:rsidR="00327C0A">
        <w:rPr>
          <w:rStyle w:val="libBold2Char"/>
          <w:rtl/>
        </w:rPr>
        <w:t>،</w:t>
      </w:r>
      <w:r w:rsidR="005C01AD" w:rsidRPr="0006022A">
        <w:rPr>
          <w:rStyle w:val="libBold2Char"/>
          <w:rtl/>
        </w:rPr>
        <w:t xml:space="preserve"> ولعن الله أمّة دفعتكم عن مقامكم</w:t>
      </w:r>
      <w:r w:rsidR="00327C0A">
        <w:rPr>
          <w:rStyle w:val="libBold2Char"/>
          <w:rtl/>
        </w:rPr>
        <w:t>،</w:t>
      </w:r>
      <w:r w:rsidR="005C01AD" w:rsidRPr="0006022A">
        <w:rPr>
          <w:rStyle w:val="libBold2Char"/>
          <w:rtl/>
        </w:rPr>
        <w:t xml:space="preserve"> وأزالتكم عن مراتبكم التي رتّبكم الله فيها</w:t>
      </w:r>
      <w:r w:rsidR="00327C0A">
        <w:rPr>
          <w:rStyle w:val="libBold2Char"/>
          <w:rtl/>
        </w:rPr>
        <w:t>،</w:t>
      </w:r>
      <w:r w:rsidR="005C01AD" w:rsidRPr="0006022A">
        <w:rPr>
          <w:rStyle w:val="libBold2Char"/>
          <w:rtl/>
        </w:rPr>
        <w:t xml:space="preserve"> ولعن الله أمّة قتلتكم</w:t>
      </w:r>
      <w:r w:rsidR="007B0D1D">
        <w:rPr>
          <w:rStyle w:val="libBold2Char"/>
          <w:rtl/>
        </w:rPr>
        <w:t xml:space="preserve"> ..</w:t>
      </w:r>
      <w:r w:rsidR="005C01AD" w:rsidRPr="0006022A">
        <w:rPr>
          <w:rStyle w:val="libBold2Char"/>
          <w:rtl/>
        </w:rPr>
        <w:t>.</w:t>
      </w:r>
      <w:r>
        <w:rPr>
          <w:rStyle w:val="libBold2Char"/>
          <w:rtl/>
        </w:rPr>
        <w:t>)</w:t>
      </w:r>
      <w:r w:rsidR="005C01AD" w:rsidRPr="005C01AD">
        <w:rPr>
          <w:rtl/>
        </w:rPr>
        <w:t xml:space="preserve"> </w:t>
      </w:r>
      <w:r w:rsidR="005C01AD" w:rsidRPr="005C01AD">
        <w:rPr>
          <w:rStyle w:val="libFootnotenumChar"/>
          <w:rtl/>
        </w:rPr>
        <w:t>(1)</w:t>
      </w:r>
      <w:r w:rsidR="00327C0A">
        <w:rPr>
          <w:rtl/>
        </w:rPr>
        <w:t>.</w:t>
      </w:r>
    </w:p>
    <w:p w:rsidR="005C01AD" w:rsidRPr="001A74CA" w:rsidRDefault="005C01AD" w:rsidP="005C01AD">
      <w:pPr>
        <w:pStyle w:val="libNormal"/>
        <w:rPr>
          <w:rtl/>
        </w:rPr>
      </w:pPr>
      <w:r w:rsidRPr="001A74CA">
        <w:rPr>
          <w:rtl/>
        </w:rPr>
        <w:t>إنّ دور الأمّة</w:t>
      </w:r>
      <w:r w:rsidR="00122025">
        <w:rPr>
          <w:rtl/>
        </w:rPr>
        <w:t xml:space="preserve"> - </w:t>
      </w:r>
      <w:r w:rsidRPr="001A74CA">
        <w:rPr>
          <w:rtl/>
        </w:rPr>
        <w:t>في مجموعة العلل والأسباب الاجتماعية</w:t>
      </w:r>
      <w:r w:rsidR="00122025">
        <w:rPr>
          <w:rtl/>
        </w:rPr>
        <w:t xml:space="preserve"> - </w:t>
      </w:r>
      <w:r w:rsidRPr="001A74CA">
        <w:rPr>
          <w:rtl/>
        </w:rPr>
        <w:t>هو الدور الفاعل الرئيس</w:t>
      </w:r>
      <w:r w:rsidR="00327C0A">
        <w:rPr>
          <w:rtl/>
        </w:rPr>
        <w:t>،</w:t>
      </w:r>
      <w:r w:rsidRPr="001A74CA">
        <w:rPr>
          <w:rtl/>
        </w:rPr>
        <w:t xml:space="preserve"> فبالأمّة يستطيع قادة الخير أن يُحقِّقوا كلّ مشاريع الخير والصلاح</w:t>
      </w:r>
      <w:r w:rsidR="00327C0A">
        <w:rPr>
          <w:rtl/>
        </w:rPr>
        <w:t>،</w:t>
      </w:r>
      <w:r w:rsidRPr="001A74CA">
        <w:rPr>
          <w:rtl/>
        </w:rPr>
        <w:t xml:space="preserve"> وبدونها يعجز هؤلاء القادة عن تحقيق هدف من أهداف الإصلاح والخير</w:t>
      </w:r>
      <w:r w:rsidR="00327C0A">
        <w:rPr>
          <w:rtl/>
        </w:rPr>
        <w:t>،</w:t>
      </w:r>
      <w:r w:rsidRPr="001A74CA">
        <w:rPr>
          <w:rtl/>
        </w:rPr>
        <w:t xml:space="preserve"> وكذلك فإنّ أئمّة الضلال إنّما يستطيعون بلوغ أهدافهم الشرّيرة المشؤومة</w:t>
      </w:r>
      <w:r w:rsidR="00327C0A">
        <w:rPr>
          <w:rtl/>
        </w:rPr>
        <w:t>،</w:t>
      </w:r>
      <w:r w:rsidRPr="001A74CA">
        <w:rPr>
          <w:rtl/>
        </w:rPr>
        <w:t xml:space="preserve"> ما أطاعتهم الأمّة فيما يريدون</w:t>
      </w:r>
      <w:r w:rsidR="00327C0A">
        <w:rPr>
          <w:rtl/>
        </w:rPr>
        <w:t>،</w:t>
      </w:r>
      <w:r w:rsidRPr="001A74CA">
        <w:rPr>
          <w:rtl/>
        </w:rPr>
        <w:t xml:space="preserve"> ويعجزون عن تحقيق أيِّ مطمع من مطامعهم إذا خالفتهم الأمّة في الرأي والعمل</w:t>
      </w:r>
      <w:r w:rsidR="00327C0A">
        <w:rPr>
          <w:rtl/>
        </w:rPr>
        <w:t>.</w:t>
      </w:r>
    </w:p>
    <w:p w:rsidR="005C01AD" w:rsidRPr="001A74CA" w:rsidRDefault="005C01AD" w:rsidP="005C01AD">
      <w:pPr>
        <w:pStyle w:val="libNormal"/>
        <w:rPr>
          <w:rtl/>
        </w:rPr>
      </w:pPr>
      <w:r w:rsidRPr="001A74CA">
        <w:rPr>
          <w:rtl/>
        </w:rPr>
        <w:t>نعم</w:t>
      </w:r>
      <w:r w:rsidR="00327C0A">
        <w:rPr>
          <w:rtl/>
        </w:rPr>
        <w:t>،</w:t>
      </w:r>
      <w:r w:rsidRPr="001A74CA">
        <w:rPr>
          <w:rtl/>
        </w:rPr>
        <w:t xml:space="preserve"> في البدء يكون سامريٌّ وعِجل</w:t>
      </w:r>
      <w:r w:rsidR="00327C0A">
        <w:rPr>
          <w:rtl/>
        </w:rPr>
        <w:t>!</w:t>
      </w:r>
      <w:r w:rsidRPr="001A74CA">
        <w:rPr>
          <w:rtl/>
        </w:rPr>
        <w:t xml:space="preserve"> لكنّهما لا أثر لهما ما لم تُطعْهما الأمّة وتقتفِ أثرهما</w:t>
      </w:r>
      <w:r w:rsidR="00327C0A">
        <w:rPr>
          <w:rtl/>
        </w:rPr>
        <w:t>!</w:t>
      </w:r>
    </w:p>
    <w:p w:rsidR="005C01AD" w:rsidRPr="001A74CA" w:rsidRDefault="005C01AD" w:rsidP="005C01AD">
      <w:pPr>
        <w:pStyle w:val="libNormal"/>
        <w:rPr>
          <w:rtl/>
        </w:rPr>
      </w:pPr>
      <w:r w:rsidRPr="001A74CA">
        <w:rPr>
          <w:rtl/>
        </w:rPr>
        <w:t>فالأمّة وإن كانت تابعة لكنّها ذات الدور الفاعل الأساس</w:t>
      </w:r>
      <w:r w:rsidR="00327C0A">
        <w:rPr>
          <w:rtl/>
        </w:rPr>
        <w:t>!</w:t>
      </w:r>
    </w:p>
    <w:p w:rsidR="0006022A" w:rsidRDefault="005C01AD" w:rsidP="005C01AD">
      <w:pPr>
        <w:pStyle w:val="libNormal"/>
        <w:rPr>
          <w:rtl/>
        </w:rPr>
      </w:pPr>
      <w:r w:rsidRPr="001A74CA">
        <w:rPr>
          <w:rtl/>
        </w:rPr>
        <w:t>من هنا</w:t>
      </w:r>
      <w:r w:rsidR="00327C0A">
        <w:rPr>
          <w:rtl/>
        </w:rPr>
        <w:t>؛</w:t>
      </w:r>
      <w:r w:rsidRPr="001A74CA">
        <w:rPr>
          <w:rtl/>
        </w:rPr>
        <w:t xml:space="preserve"> صبّ خطباء بقيّة الركب الحسينيّ جام غضبهم على أهل الكوفة</w:t>
      </w:r>
      <w:r w:rsidR="00327C0A">
        <w:rPr>
          <w:rtl/>
        </w:rPr>
        <w:t>،</w:t>
      </w:r>
      <w:r w:rsidRPr="001A74CA">
        <w:rPr>
          <w:rtl/>
        </w:rPr>
        <w:t xml:space="preserve"> وحمّلوهم أوزار جريمة فاجعة عاشوراء</w:t>
      </w:r>
      <w:r w:rsidR="007B0D1D">
        <w:rPr>
          <w:rtl/>
        </w:rPr>
        <w:t xml:space="preserve"> ..</w:t>
      </w:r>
      <w:r w:rsidRPr="001A74CA">
        <w:rPr>
          <w:rtl/>
        </w:rPr>
        <w:t>. إذ لولا أمّة (أهل الكوفة) لكان ابن زياد وجلاوزته أعجز من أن يقوموا بما قاموا به</w:t>
      </w:r>
      <w:r w:rsidR="00327C0A">
        <w:rPr>
          <w:rtl/>
        </w:rPr>
        <w:t>!</w:t>
      </w:r>
    </w:p>
    <w:p w:rsidR="005C01AD" w:rsidRPr="0092272E" w:rsidRDefault="005C01AD" w:rsidP="00681F36">
      <w:pPr>
        <w:pStyle w:val="Heading2"/>
        <w:rPr>
          <w:rtl/>
        </w:rPr>
      </w:pPr>
      <w:bookmarkStart w:id="142" w:name="_Toc378503320"/>
      <w:r w:rsidRPr="001A74CA">
        <w:rPr>
          <w:rtl/>
        </w:rPr>
        <w:t>الإشارة (2)</w:t>
      </w:r>
      <w:r w:rsidR="00327C0A">
        <w:rPr>
          <w:rtl/>
        </w:rPr>
        <w:t>:</w:t>
      </w:r>
      <w:bookmarkEnd w:id="142"/>
    </w:p>
    <w:p w:rsidR="005C01AD" w:rsidRPr="001A74CA" w:rsidRDefault="005C01AD" w:rsidP="00681F36">
      <w:pPr>
        <w:pStyle w:val="Heading2"/>
        <w:rPr>
          <w:rtl/>
        </w:rPr>
      </w:pPr>
      <w:bookmarkStart w:id="143" w:name="_Toc378503321"/>
      <w:r w:rsidRPr="001A74CA">
        <w:rPr>
          <w:rtl/>
        </w:rPr>
        <w:t xml:space="preserve">هل كانت لفاطمة </w:t>
      </w:r>
      <w:r w:rsidR="00994A92" w:rsidRPr="004E0F2C">
        <w:rPr>
          <w:rStyle w:val="libAlaemHeading2Char"/>
          <w:rtl/>
        </w:rPr>
        <w:t>عليها‌السلام</w:t>
      </w:r>
      <w:r w:rsidRPr="001A74CA">
        <w:rPr>
          <w:rtl/>
        </w:rPr>
        <w:t xml:space="preserve"> بنتٌ واحدة أم أكثر</w:t>
      </w:r>
      <w:r w:rsidR="00327C0A">
        <w:rPr>
          <w:rtl/>
        </w:rPr>
        <w:t>؟</w:t>
      </w:r>
      <w:bookmarkEnd w:id="143"/>
    </w:p>
    <w:p w:rsidR="005C01AD" w:rsidRPr="001A74CA" w:rsidRDefault="005C01AD" w:rsidP="005C01AD">
      <w:pPr>
        <w:pStyle w:val="libNormal"/>
        <w:rPr>
          <w:rtl/>
        </w:rPr>
      </w:pPr>
      <w:r w:rsidRPr="001A74CA">
        <w:rPr>
          <w:rtl/>
        </w:rPr>
        <w:t>يُستفاد من بعض النصوص</w:t>
      </w:r>
      <w:r w:rsidR="00327C0A">
        <w:rPr>
          <w:rtl/>
        </w:rPr>
        <w:t>،</w:t>
      </w:r>
      <w:r w:rsidRPr="001A74CA">
        <w:rPr>
          <w:rtl/>
        </w:rPr>
        <w:t xml:space="preserve"> أنّ مولاتنا فاطمة الزهراء </w:t>
      </w:r>
      <w:r w:rsidR="00994A92" w:rsidRPr="00994A92">
        <w:rPr>
          <w:rStyle w:val="libAlaemChar"/>
          <w:rtl/>
        </w:rPr>
        <w:t>عليها‌السلام</w:t>
      </w:r>
      <w:r w:rsidRPr="001A74CA">
        <w:rPr>
          <w:rtl/>
        </w:rPr>
        <w:t xml:space="preserve"> كان لها من ذريّتها</w:t>
      </w:r>
    </w:p>
    <w:p w:rsidR="005C01AD" w:rsidRPr="001A74CA" w:rsidRDefault="00122025" w:rsidP="00FE39ED">
      <w:pPr>
        <w:pStyle w:val="libLine"/>
        <w:rPr>
          <w:rtl/>
        </w:rPr>
      </w:pPr>
      <w:r>
        <w:rPr>
          <w:rtl/>
        </w:rPr>
        <w:t>____________________</w:t>
      </w:r>
    </w:p>
    <w:p w:rsidR="005C01AD" w:rsidRPr="001A74CA" w:rsidRDefault="005C01AD" w:rsidP="00ED6B79">
      <w:pPr>
        <w:pStyle w:val="libFootnote0"/>
        <w:rPr>
          <w:rtl/>
        </w:rPr>
      </w:pPr>
      <w:r w:rsidRPr="001A74CA">
        <w:rPr>
          <w:rtl/>
        </w:rPr>
        <w:t>(1) راجع</w:t>
      </w:r>
      <w:r w:rsidR="00327C0A">
        <w:rPr>
          <w:rtl/>
        </w:rPr>
        <w:t>:</w:t>
      </w:r>
      <w:r w:rsidRPr="001A74CA">
        <w:rPr>
          <w:rtl/>
        </w:rPr>
        <w:t xml:space="preserve"> نصّ زيارة عاشوراء</w:t>
      </w:r>
      <w:r w:rsidR="00327C0A">
        <w:rPr>
          <w:rtl/>
        </w:rPr>
        <w:t>.</w:t>
      </w:r>
    </w:p>
    <w:p w:rsidR="005C01AD" w:rsidRDefault="005C01AD" w:rsidP="00FC3649">
      <w:pPr>
        <w:pStyle w:val="libNormal"/>
      </w:pPr>
      <w:r>
        <w:rPr>
          <w:rtl/>
        </w:rPr>
        <w:br w:type="page"/>
      </w:r>
    </w:p>
    <w:p w:rsidR="005C01AD" w:rsidRPr="001A74CA" w:rsidRDefault="005C01AD" w:rsidP="004E0F2C">
      <w:pPr>
        <w:pStyle w:val="libNormal0"/>
        <w:rPr>
          <w:rtl/>
        </w:rPr>
      </w:pPr>
      <w:r w:rsidRPr="005C01AD">
        <w:rPr>
          <w:rtl/>
        </w:rPr>
        <w:lastRenderedPageBreak/>
        <w:t xml:space="preserve">بنتٌ واحدة هي زينب </w:t>
      </w:r>
      <w:r w:rsidR="00994A92" w:rsidRPr="00994A92">
        <w:rPr>
          <w:rStyle w:val="libAlaemChar"/>
          <w:rtl/>
        </w:rPr>
        <w:t>عليها‌السلام</w:t>
      </w:r>
      <w:r w:rsidR="00327C0A">
        <w:rPr>
          <w:rtl/>
        </w:rPr>
        <w:t>،</w:t>
      </w:r>
      <w:r w:rsidRPr="005C01AD">
        <w:rPr>
          <w:rtl/>
        </w:rPr>
        <w:t xml:space="preserve"> وكانت كُنيتها أمّ كلثوم</w:t>
      </w:r>
      <w:r w:rsidR="00327C0A">
        <w:rPr>
          <w:rtl/>
        </w:rPr>
        <w:t>،</w:t>
      </w:r>
      <w:r w:rsidRPr="005C01AD">
        <w:rPr>
          <w:rtl/>
        </w:rPr>
        <w:t xml:space="preserve"> كما في هذا النصّ الذي ينقله الشيخ القمّي في كتابه (بيت الأحزان) عن كتاب مصباح الأنوار</w:t>
      </w:r>
      <w:r w:rsidR="00327C0A">
        <w:rPr>
          <w:rtl/>
        </w:rPr>
        <w:t>:</w:t>
      </w:r>
      <w:r w:rsidRPr="005C01AD">
        <w:rPr>
          <w:rtl/>
        </w:rPr>
        <w:t xml:space="preserve"> </w:t>
      </w:r>
      <w:r w:rsidR="008F172B">
        <w:rPr>
          <w:rStyle w:val="libBold2Char"/>
          <w:rtl/>
        </w:rPr>
        <w:t>(</w:t>
      </w:r>
      <w:r w:rsidRPr="0006022A">
        <w:rPr>
          <w:rStyle w:val="libBold2Char"/>
          <w:rtl/>
        </w:rPr>
        <w:t xml:space="preserve">عن أبي عبد الله </w:t>
      </w:r>
      <w:r w:rsidR="00994A92" w:rsidRPr="00994A92">
        <w:rPr>
          <w:rStyle w:val="libAlaemChar"/>
          <w:rtl/>
        </w:rPr>
        <w:t>عليه‌السلام</w:t>
      </w:r>
      <w:r w:rsidR="00327C0A">
        <w:rPr>
          <w:rStyle w:val="libBold2Char"/>
          <w:rtl/>
        </w:rPr>
        <w:t>،</w:t>
      </w:r>
      <w:r w:rsidRPr="0006022A">
        <w:rPr>
          <w:rStyle w:val="libBold2Char"/>
          <w:rtl/>
        </w:rPr>
        <w:t xml:space="preserve"> عن آبائه </w:t>
      </w:r>
      <w:r w:rsidR="00994A92" w:rsidRPr="00994A92">
        <w:rPr>
          <w:rStyle w:val="libAlaemChar"/>
          <w:rtl/>
        </w:rPr>
        <w:t>عليهم‌السلام</w:t>
      </w:r>
      <w:r w:rsidR="00327C0A">
        <w:rPr>
          <w:rStyle w:val="libBold2Char"/>
          <w:rtl/>
        </w:rPr>
        <w:t>،</w:t>
      </w:r>
      <w:r w:rsidRPr="0006022A">
        <w:rPr>
          <w:rStyle w:val="libBold2Char"/>
          <w:rtl/>
        </w:rPr>
        <w:t xml:space="preserve"> قال</w:t>
      </w:r>
      <w:r w:rsidR="00327C0A">
        <w:rPr>
          <w:rStyle w:val="libBold2Char"/>
          <w:rtl/>
        </w:rPr>
        <w:t>:</w:t>
      </w:r>
      <w:r w:rsidRPr="0006022A">
        <w:rPr>
          <w:rStyle w:val="libBold2Char"/>
          <w:rtl/>
        </w:rPr>
        <w:t xml:space="preserve"> </w:t>
      </w:r>
      <w:r w:rsidR="008F172B">
        <w:rPr>
          <w:rStyle w:val="libBold2Char"/>
          <w:rtl/>
        </w:rPr>
        <w:t>(</w:t>
      </w:r>
      <w:r w:rsidRPr="0006022A">
        <w:rPr>
          <w:rStyle w:val="libBold2Char"/>
          <w:rtl/>
        </w:rPr>
        <w:t xml:space="preserve">إنّ فاطمة </w:t>
      </w:r>
      <w:r w:rsidR="00994A92" w:rsidRPr="00994A92">
        <w:rPr>
          <w:rStyle w:val="libAlaemChar"/>
          <w:rtl/>
        </w:rPr>
        <w:t>عليها‌السلام</w:t>
      </w:r>
      <w:r w:rsidRPr="0006022A">
        <w:rPr>
          <w:rStyle w:val="libBold2Char"/>
          <w:rtl/>
        </w:rPr>
        <w:t xml:space="preserve"> </w:t>
      </w:r>
      <w:r w:rsidR="00FE39ED">
        <w:rPr>
          <w:rStyle w:val="libBold2Char"/>
          <w:rtl/>
        </w:rPr>
        <w:t>لم</w:t>
      </w:r>
      <w:r w:rsidRPr="0006022A">
        <w:rPr>
          <w:rStyle w:val="libBold2Char"/>
          <w:rtl/>
        </w:rPr>
        <w:t xml:space="preserve">ا احتضرت أوصت عليّاً </w:t>
      </w:r>
      <w:r w:rsidR="00994A92" w:rsidRPr="00994A92">
        <w:rPr>
          <w:rStyle w:val="libAlaemChar"/>
          <w:rtl/>
        </w:rPr>
        <w:t>عليه‌السلام</w:t>
      </w:r>
      <w:r w:rsidRPr="0006022A">
        <w:rPr>
          <w:rStyle w:val="libBold2Char"/>
          <w:rtl/>
        </w:rPr>
        <w:t xml:space="preserve"> فقالت</w:t>
      </w:r>
      <w:r w:rsidR="00327C0A">
        <w:rPr>
          <w:rStyle w:val="libBold2Char"/>
          <w:rtl/>
        </w:rPr>
        <w:t>:</w:t>
      </w:r>
      <w:r w:rsidRPr="0006022A">
        <w:rPr>
          <w:rStyle w:val="libBold2Char"/>
          <w:rtl/>
        </w:rPr>
        <w:t xml:space="preserve"> إذا أنا متّ فتولّ أنت غُسلي</w:t>
      </w:r>
      <w:r w:rsidR="00327C0A">
        <w:rPr>
          <w:rStyle w:val="libBold2Char"/>
          <w:rtl/>
        </w:rPr>
        <w:t>،</w:t>
      </w:r>
      <w:r w:rsidRPr="0006022A">
        <w:rPr>
          <w:rStyle w:val="libBold2Char"/>
          <w:rtl/>
        </w:rPr>
        <w:t xml:space="preserve"> وجهّزني</w:t>
      </w:r>
      <w:r w:rsidR="00327C0A">
        <w:rPr>
          <w:rStyle w:val="libBold2Char"/>
          <w:rtl/>
        </w:rPr>
        <w:t>،</w:t>
      </w:r>
      <w:r w:rsidRPr="0006022A">
        <w:rPr>
          <w:rStyle w:val="libBold2Char"/>
          <w:rtl/>
        </w:rPr>
        <w:t xml:space="preserve"> وصلِّ عليّ</w:t>
      </w:r>
      <w:r w:rsidR="00327C0A">
        <w:rPr>
          <w:rStyle w:val="libBold2Char"/>
          <w:rtl/>
        </w:rPr>
        <w:t>،</w:t>
      </w:r>
      <w:r w:rsidRPr="0006022A">
        <w:rPr>
          <w:rStyle w:val="libBold2Char"/>
          <w:rtl/>
        </w:rPr>
        <w:t xml:space="preserve"> وأنزلني في قبري</w:t>
      </w:r>
      <w:r w:rsidR="00327C0A">
        <w:rPr>
          <w:rStyle w:val="libBold2Char"/>
          <w:rtl/>
        </w:rPr>
        <w:t>،</w:t>
      </w:r>
      <w:r w:rsidRPr="0006022A">
        <w:rPr>
          <w:rStyle w:val="libBold2Char"/>
          <w:rtl/>
        </w:rPr>
        <w:t xml:space="preserve"> وألحدني</w:t>
      </w:r>
      <w:r w:rsidR="00327C0A">
        <w:rPr>
          <w:rStyle w:val="libBold2Char"/>
          <w:rtl/>
        </w:rPr>
        <w:t>،</w:t>
      </w:r>
      <w:r w:rsidRPr="0006022A">
        <w:rPr>
          <w:rStyle w:val="libBold2Char"/>
          <w:rtl/>
        </w:rPr>
        <w:t xml:space="preserve"> وسوِّ التراب عليّ</w:t>
      </w:r>
      <w:r w:rsidR="00327C0A">
        <w:rPr>
          <w:rStyle w:val="libBold2Char"/>
          <w:rtl/>
        </w:rPr>
        <w:t>،</w:t>
      </w:r>
      <w:r w:rsidRPr="0006022A">
        <w:rPr>
          <w:rStyle w:val="libBold2Char"/>
          <w:rtl/>
        </w:rPr>
        <w:t xml:space="preserve"> واجلس عند رأسي قبالة وجهي</w:t>
      </w:r>
      <w:r w:rsidR="00327C0A">
        <w:rPr>
          <w:rStyle w:val="libBold2Char"/>
          <w:rtl/>
        </w:rPr>
        <w:t>،</w:t>
      </w:r>
      <w:r w:rsidRPr="0006022A">
        <w:rPr>
          <w:rStyle w:val="libBold2Char"/>
          <w:rtl/>
        </w:rPr>
        <w:t xml:space="preserve"> فأكثر من تلاوة القرآن والدعاء</w:t>
      </w:r>
      <w:r w:rsidR="00327C0A">
        <w:rPr>
          <w:rStyle w:val="libBold2Char"/>
          <w:rtl/>
        </w:rPr>
        <w:t>؛</w:t>
      </w:r>
      <w:r w:rsidRPr="0006022A">
        <w:rPr>
          <w:rStyle w:val="libBold2Char"/>
          <w:rtl/>
        </w:rPr>
        <w:t xml:space="preserve"> فإنّها ساعة يحتاج الميّت إلى أُنس الأحياء</w:t>
      </w:r>
      <w:r w:rsidR="00327C0A">
        <w:rPr>
          <w:rStyle w:val="libBold2Char"/>
          <w:rtl/>
        </w:rPr>
        <w:t>،</w:t>
      </w:r>
      <w:r w:rsidRPr="0006022A">
        <w:rPr>
          <w:rStyle w:val="libBold2Char"/>
          <w:rtl/>
        </w:rPr>
        <w:t xml:space="preserve"> وأنا أستودعك الله تعالى وأوصيك في ولْدي خيراً</w:t>
      </w:r>
      <w:r w:rsidR="00327C0A">
        <w:rPr>
          <w:rStyle w:val="libBold2Char"/>
          <w:rtl/>
        </w:rPr>
        <w:t>،</w:t>
      </w:r>
      <w:r w:rsidRPr="0006022A">
        <w:rPr>
          <w:rStyle w:val="libBold2Char"/>
          <w:rtl/>
        </w:rPr>
        <w:t xml:space="preserve"> ثمّ ضمّت إليها أمّ كلثوم فقالت له</w:t>
      </w:r>
      <w:r w:rsidR="00327C0A">
        <w:rPr>
          <w:rStyle w:val="libBold2Char"/>
          <w:rtl/>
        </w:rPr>
        <w:t>:</w:t>
      </w:r>
      <w:r w:rsidRPr="0006022A">
        <w:rPr>
          <w:rStyle w:val="libBold2Char"/>
          <w:rtl/>
        </w:rPr>
        <w:t xml:space="preserve"> إذا بلَغَتْ فلها ما في المنزل ثمّ الله لها</w:t>
      </w:r>
      <w:r w:rsidR="004E0F2C">
        <w:rPr>
          <w:rStyle w:val="libBold2Char"/>
          <w:rFonts w:hint="cs"/>
          <w:rtl/>
        </w:rPr>
        <w:t>،</w:t>
      </w:r>
      <w:r w:rsidRPr="0006022A">
        <w:rPr>
          <w:rStyle w:val="libBold2Char"/>
          <w:rtl/>
        </w:rPr>
        <w:t xml:space="preserve"> ف</w:t>
      </w:r>
      <w:r w:rsidR="00FE39ED">
        <w:rPr>
          <w:rStyle w:val="libBold2Char"/>
          <w:rtl/>
        </w:rPr>
        <w:t>لم</w:t>
      </w:r>
      <w:r w:rsidRPr="0006022A">
        <w:rPr>
          <w:rStyle w:val="libBold2Char"/>
          <w:rtl/>
        </w:rPr>
        <w:t xml:space="preserve">ا توفّيت فعل ذلك أمير المؤمنين </w:t>
      </w:r>
      <w:r w:rsidR="00994A92" w:rsidRPr="00994A92">
        <w:rPr>
          <w:rStyle w:val="libAlaemChar"/>
          <w:rtl/>
        </w:rPr>
        <w:t>عليه‌السلام</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1A74CA" w:rsidRDefault="005C01AD" w:rsidP="005C01AD">
      <w:pPr>
        <w:pStyle w:val="libNormal"/>
        <w:rPr>
          <w:rtl/>
        </w:rPr>
      </w:pPr>
      <w:r w:rsidRPr="005C01AD">
        <w:rPr>
          <w:rtl/>
        </w:rPr>
        <w:t>وكما في النص الذي يرويه الشيخ الصدوق (ره) بسنده</w:t>
      </w:r>
      <w:r w:rsidR="00327C0A">
        <w:rPr>
          <w:rtl/>
        </w:rPr>
        <w:t>،</w:t>
      </w:r>
      <w:r w:rsidRPr="005C01AD">
        <w:rPr>
          <w:rtl/>
        </w:rPr>
        <w:t xml:space="preserve"> عن حمّاد بن عثمان (قال</w:t>
      </w:r>
      <w:r w:rsidR="00327C0A">
        <w:rPr>
          <w:rtl/>
        </w:rPr>
        <w:t>:</w:t>
      </w:r>
      <w:r w:rsidRPr="005C01AD">
        <w:rPr>
          <w:rtl/>
        </w:rPr>
        <w:t xml:space="preserve"> قلت لأبي عبد الله </w:t>
      </w:r>
      <w:r w:rsidR="00994A92" w:rsidRPr="00994A92">
        <w:rPr>
          <w:rStyle w:val="libAlaemChar"/>
          <w:rtl/>
        </w:rPr>
        <w:t>عليه‌السلام</w:t>
      </w:r>
      <w:r w:rsidR="00327C0A">
        <w:rPr>
          <w:rtl/>
        </w:rPr>
        <w:t>:</w:t>
      </w:r>
      <w:r w:rsidRPr="005C01AD">
        <w:rPr>
          <w:rtl/>
        </w:rPr>
        <w:t xml:space="preserve"> جُعلت فداك</w:t>
      </w:r>
      <w:r w:rsidR="00327C0A">
        <w:rPr>
          <w:rtl/>
        </w:rPr>
        <w:t>!</w:t>
      </w:r>
      <w:r w:rsidRPr="005C01AD">
        <w:rPr>
          <w:rtl/>
        </w:rPr>
        <w:t xml:space="preserve"> ما معنى قول رسول الله</w:t>
      </w:r>
      <w:r w:rsidR="00327C0A">
        <w:rPr>
          <w:rtl/>
        </w:rPr>
        <w:t>:</w:t>
      </w:r>
      <w:r w:rsidRPr="005C01AD">
        <w:rPr>
          <w:rtl/>
        </w:rPr>
        <w:t xml:space="preserve"> </w:t>
      </w:r>
      <w:r w:rsidR="008F172B">
        <w:rPr>
          <w:rStyle w:val="libBold2Char"/>
          <w:rtl/>
        </w:rPr>
        <w:t>(</w:t>
      </w:r>
      <w:r w:rsidRPr="0006022A">
        <w:rPr>
          <w:rStyle w:val="libBold2Char"/>
          <w:rtl/>
        </w:rPr>
        <w:t>إنّ فاطمة أحصنت فرْجها</w:t>
      </w:r>
      <w:r w:rsidR="00327C0A">
        <w:rPr>
          <w:rStyle w:val="libBold2Char"/>
          <w:rtl/>
        </w:rPr>
        <w:t>،</w:t>
      </w:r>
      <w:r w:rsidRPr="0006022A">
        <w:rPr>
          <w:rStyle w:val="libBold2Char"/>
          <w:rtl/>
        </w:rPr>
        <w:t xml:space="preserve"> فحرّم الله ذرّيّتها على النار</w:t>
      </w:r>
      <w:r w:rsidR="00327C0A">
        <w:rPr>
          <w:rStyle w:val="libBold2Char"/>
          <w:rtl/>
        </w:rPr>
        <w:t>؟</w:t>
      </w:r>
      <w:r w:rsidR="008F172B">
        <w:rPr>
          <w:rStyle w:val="libBold2Char"/>
          <w:rtl/>
        </w:rPr>
        <w:t>)</w:t>
      </w:r>
      <w:r w:rsidR="00327C0A">
        <w:rPr>
          <w:rtl/>
        </w:rPr>
        <w:t>.</w:t>
      </w:r>
      <w:r w:rsidRPr="005C01AD">
        <w:rPr>
          <w:rtl/>
        </w:rPr>
        <w:t xml:space="preserve"> فقال</w:t>
      </w:r>
      <w:r w:rsidR="00327C0A">
        <w:rPr>
          <w:rtl/>
        </w:rPr>
        <w:t>:</w:t>
      </w:r>
      <w:r w:rsidRPr="005C01AD">
        <w:rPr>
          <w:rtl/>
        </w:rPr>
        <w:t xml:space="preserve"> </w:t>
      </w:r>
      <w:r w:rsidR="008F172B">
        <w:rPr>
          <w:rStyle w:val="libBold2Char"/>
          <w:rtl/>
        </w:rPr>
        <w:t>(</w:t>
      </w:r>
      <w:r w:rsidRPr="0006022A">
        <w:rPr>
          <w:rStyle w:val="libBold2Char"/>
          <w:rtl/>
        </w:rPr>
        <w:t>ا</w:t>
      </w:r>
      <w:r w:rsidR="00FE39ED">
        <w:rPr>
          <w:rStyle w:val="libBold2Char"/>
          <w:rtl/>
        </w:rPr>
        <w:t>لم</w:t>
      </w:r>
      <w:r w:rsidRPr="0006022A">
        <w:rPr>
          <w:rStyle w:val="libBold2Char"/>
          <w:rtl/>
        </w:rPr>
        <w:t>عتقون من النار هم ولْد بطنها الحسن والحسين وأمّ كلثوم</w:t>
      </w:r>
      <w:r w:rsidR="008F172B">
        <w:rPr>
          <w:rStyle w:val="libBold2Char"/>
          <w:rtl/>
        </w:rPr>
        <w:t>)</w:t>
      </w:r>
      <w:r w:rsidRPr="005C01AD">
        <w:rPr>
          <w:rtl/>
        </w:rPr>
        <w:t xml:space="preserve"> </w:t>
      </w:r>
      <w:r w:rsidRPr="005C01AD">
        <w:rPr>
          <w:rStyle w:val="libFootnotenumChar"/>
          <w:rtl/>
        </w:rPr>
        <w:t>(2)</w:t>
      </w:r>
      <w:r w:rsidR="00327C0A">
        <w:rPr>
          <w:rtl/>
        </w:rPr>
        <w:t>.</w:t>
      </w:r>
    </w:p>
    <w:p w:rsidR="005C01AD" w:rsidRPr="001A74CA" w:rsidRDefault="005C01AD" w:rsidP="005C01AD">
      <w:pPr>
        <w:pStyle w:val="libNormal"/>
        <w:rPr>
          <w:rtl/>
        </w:rPr>
      </w:pPr>
      <w:r w:rsidRPr="005C01AD">
        <w:rPr>
          <w:rtl/>
        </w:rPr>
        <w:t>وكما في الخبر الذي ينقله الشيخ المفيد (ره) من رواية عثمان بن المغيرة</w:t>
      </w:r>
      <w:r w:rsidR="00327C0A">
        <w:rPr>
          <w:rtl/>
        </w:rPr>
        <w:t>،</w:t>
      </w:r>
      <w:r w:rsidRPr="005C01AD">
        <w:rPr>
          <w:rtl/>
        </w:rPr>
        <w:t xml:space="preserve"> حيث يقول</w:t>
      </w:r>
      <w:r w:rsidR="00327C0A">
        <w:rPr>
          <w:rtl/>
        </w:rPr>
        <w:t>:</w:t>
      </w:r>
      <w:r w:rsidRPr="005C01AD">
        <w:rPr>
          <w:rtl/>
        </w:rPr>
        <w:t xml:space="preserve"> </w:t>
      </w:r>
      <w:r w:rsidR="008F172B">
        <w:rPr>
          <w:rtl/>
        </w:rPr>
        <w:t>(</w:t>
      </w:r>
      <w:r w:rsidR="00FE39ED">
        <w:rPr>
          <w:rtl/>
        </w:rPr>
        <w:t>لم</w:t>
      </w:r>
      <w:r w:rsidRPr="005C01AD">
        <w:rPr>
          <w:rtl/>
        </w:rPr>
        <w:t xml:space="preserve">ا دخل شهر رمضان كان أمير المؤمنين </w:t>
      </w:r>
      <w:r w:rsidR="00994A92" w:rsidRPr="00994A92">
        <w:rPr>
          <w:rStyle w:val="libAlaemChar"/>
          <w:rtl/>
        </w:rPr>
        <w:t>عليه‌السلام</w:t>
      </w:r>
      <w:r w:rsidRPr="005C01AD">
        <w:rPr>
          <w:rtl/>
        </w:rPr>
        <w:t xml:space="preserve"> يتعشّى ليلة عند الحسن</w:t>
      </w:r>
      <w:r w:rsidR="00327C0A">
        <w:rPr>
          <w:rtl/>
        </w:rPr>
        <w:t>،</w:t>
      </w:r>
      <w:r w:rsidRPr="005C01AD">
        <w:rPr>
          <w:rtl/>
        </w:rPr>
        <w:t xml:space="preserve"> وليلة عند الحسين</w:t>
      </w:r>
      <w:r w:rsidR="00327C0A">
        <w:rPr>
          <w:rtl/>
        </w:rPr>
        <w:t>،</w:t>
      </w:r>
      <w:r w:rsidRPr="005C01AD">
        <w:rPr>
          <w:rtl/>
        </w:rPr>
        <w:t xml:space="preserve"> وليلة عند عبد الله بن جعفر</w:t>
      </w:r>
      <w:r w:rsidR="00327C0A">
        <w:rPr>
          <w:rtl/>
        </w:rPr>
        <w:t>،</w:t>
      </w:r>
      <w:r w:rsidRPr="005C01AD">
        <w:rPr>
          <w:rtl/>
        </w:rPr>
        <w:t xml:space="preserve"> وكان لا يزيد على ثلاث لُقَم</w:t>
      </w:r>
      <w:r w:rsidR="007B0D1D">
        <w:rPr>
          <w:rtl/>
        </w:rPr>
        <w:t xml:space="preserve"> ..</w:t>
      </w:r>
      <w:r w:rsidRPr="005C01AD">
        <w:rPr>
          <w:rtl/>
        </w:rPr>
        <w:t>.</w:t>
      </w:r>
      <w:r w:rsidR="008F172B">
        <w:rPr>
          <w:rtl/>
        </w:rPr>
        <w:t>)</w:t>
      </w:r>
      <w:r w:rsidRPr="005C01AD">
        <w:rPr>
          <w:rtl/>
        </w:rPr>
        <w:t xml:space="preserve"> </w:t>
      </w:r>
      <w:r w:rsidRPr="005C01AD">
        <w:rPr>
          <w:rStyle w:val="libFootnotenumChar"/>
          <w:rtl/>
        </w:rPr>
        <w:t>(3)</w:t>
      </w:r>
      <w:r w:rsidR="00327C0A">
        <w:rPr>
          <w:rtl/>
        </w:rPr>
        <w:t>.</w:t>
      </w:r>
    </w:p>
    <w:p w:rsidR="005C01AD" w:rsidRPr="001A74CA" w:rsidRDefault="005C01AD" w:rsidP="005C01AD">
      <w:pPr>
        <w:pStyle w:val="libNormal"/>
        <w:rPr>
          <w:rtl/>
        </w:rPr>
      </w:pPr>
      <w:r w:rsidRPr="001A74CA">
        <w:rPr>
          <w:rtl/>
        </w:rPr>
        <w:t xml:space="preserve">فإنّ ليلة عبد الله بن جعفر </w:t>
      </w:r>
      <w:r w:rsidR="00994A92" w:rsidRPr="00994A92">
        <w:rPr>
          <w:rStyle w:val="libAlaemChar"/>
          <w:rtl/>
        </w:rPr>
        <w:t>رضي‌الله‌عنه</w:t>
      </w:r>
      <w:r w:rsidRPr="001A74CA">
        <w:rPr>
          <w:rtl/>
        </w:rPr>
        <w:t xml:space="preserve"> تعني ليلة زينب </w:t>
      </w:r>
      <w:r w:rsidR="00994A92" w:rsidRPr="00994A92">
        <w:rPr>
          <w:rStyle w:val="libAlaemChar"/>
          <w:rtl/>
        </w:rPr>
        <w:t>عليها‌السلام</w:t>
      </w:r>
      <w:r w:rsidR="00327C0A">
        <w:rPr>
          <w:rtl/>
        </w:rPr>
        <w:t>؛</w:t>
      </w:r>
      <w:r w:rsidRPr="001A74CA">
        <w:rPr>
          <w:rtl/>
        </w:rPr>
        <w:t xml:space="preserve"> لأنّها زوجته</w:t>
      </w:r>
      <w:r w:rsidR="00327C0A">
        <w:rPr>
          <w:rtl/>
        </w:rPr>
        <w:t>،</w:t>
      </w:r>
      <w:r w:rsidRPr="001A74CA">
        <w:rPr>
          <w:rtl/>
        </w:rPr>
        <w:t xml:space="preserve"> وليس هنا ليلة أُخرى يتعشّى فيها عليّ </w:t>
      </w:r>
      <w:r w:rsidR="00994A92" w:rsidRPr="00994A92">
        <w:rPr>
          <w:rStyle w:val="libAlaemChar"/>
          <w:rtl/>
        </w:rPr>
        <w:t>عليه‌السلام</w:t>
      </w:r>
      <w:r w:rsidRPr="001A74CA">
        <w:rPr>
          <w:rtl/>
        </w:rPr>
        <w:t xml:space="preserve"> عند ابنة له أُخرى اسمها أمّ كلثوم</w:t>
      </w:r>
      <w:r w:rsidR="00327C0A">
        <w:rPr>
          <w:rtl/>
        </w:rPr>
        <w:t>!</w:t>
      </w:r>
    </w:p>
    <w:p w:rsidR="005C01AD" w:rsidRPr="001A74CA" w:rsidRDefault="005C01AD" w:rsidP="005C01AD">
      <w:pPr>
        <w:pStyle w:val="libNormal"/>
        <w:rPr>
          <w:rtl/>
        </w:rPr>
      </w:pPr>
      <w:r w:rsidRPr="001A74CA">
        <w:rPr>
          <w:rtl/>
        </w:rPr>
        <w:t>لكنّ هناك روايات أُخرى</w:t>
      </w:r>
      <w:r w:rsidR="00327C0A">
        <w:rPr>
          <w:rtl/>
        </w:rPr>
        <w:t>،</w:t>
      </w:r>
      <w:r w:rsidRPr="001A74CA">
        <w:rPr>
          <w:rtl/>
        </w:rPr>
        <w:t xml:space="preserve"> يُستفاد منها أنّ عليّاً وفاطمة </w:t>
      </w:r>
      <w:r w:rsidR="00994A92" w:rsidRPr="00994A92">
        <w:rPr>
          <w:rStyle w:val="libAlaemChar"/>
          <w:rtl/>
        </w:rPr>
        <w:t>عليها‌السلام</w:t>
      </w:r>
      <w:r w:rsidRPr="001A74CA">
        <w:rPr>
          <w:rtl/>
        </w:rPr>
        <w:t xml:space="preserve"> كان لهما من</w:t>
      </w:r>
    </w:p>
    <w:p w:rsidR="005C01AD" w:rsidRPr="001A74CA" w:rsidRDefault="00122025" w:rsidP="00FE39ED">
      <w:pPr>
        <w:pStyle w:val="libLine"/>
        <w:rPr>
          <w:rtl/>
        </w:rPr>
      </w:pPr>
      <w:r>
        <w:rPr>
          <w:rtl/>
        </w:rPr>
        <w:t>____________________</w:t>
      </w:r>
    </w:p>
    <w:p w:rsidR="005C01AD" w:rsidRPr="001A74CA" w:rsidRDefault="005C01AD" w:rsidP="00ED6B79">
      <w:pPr>
        <w:pStyle w:val="libFootnote0"/>
        <w:rPr>
          <w:rtl/>
        </w:rPr>
      </w:pPr>
      <w:r w:rsidRPr="001A74CA">
        <w:rPr>
          <w:rtl/>
        </w:rPr>
        <w:t>(1) بيت الأحزان</w:t>
      </w:r>
      <w:r w:rsidR="00327C0A">
        <w:rPr>
          <w:rtl/>
        </w:rPr>
        <w:t>:</w:t>
      </w:r>
      <w:r w:rsidRPr="001A74CA">
        <w:rPr>
          <w:rtl/>
        </w:rPr>
        <w:t xml:space="preserve"> 149 / مطبعة سيد الشهداء </w:t>
      </w:r>
      <w:r w:rsidR="00994A92" w:rsidRPr="00994A92">
        <w:rPr>
          <w:rStyle w:val="libAlaemChar"/>
          <w:rtl/>
        </w:rPr>
        <w:t>عليه‌السلام</w:t>
      </w:r>
      <w:r w:rsidR="00122025">
        <w:rPr>
          <w:rtl/>
        </w:rPr>
        <w:t xml:space="preserve"> - </w:t>
      </w:r>
      <w:r w:rsidRPr="001A74CA">
        <w:rPr>
          <w:rtl/>
        </w:rPr>
        <w:t>قم</w:t>
      </w:r>
      <w:r w:rsidR="00327C0A">
        <w:rPr>
          <w:rtl/>
        </w:rPr>
        <w:t>.</w:t>
      </w:r>
    </w:p>
    <w:p w:rsidR="005C01AD" w:rsidRPr="001A74CA" w:rsidRDefault="005C01AD" w:rsidP="00ED6B79">
      <w:pPr>
        <w:pStyle w:val="libFootnote0"/>
        <w:rPr>
          <w:rtl/>
        </w:rPr>
      </w:pPr>
      <w:r w:rsidRPr="001A74CA">
        <w:rPr>
          <w:rtl/>
        </w:rPr>
        <w:t>(2) معاني الأخبار</w:t>
      </w:r>
      <w:r w:rsidR="00327C0A">
        <w:rPr>
          <w:rtl/>
        </w:rPr>
        <w:t>:</w:t>
      </w:r>
      <w:r w:rsidRPr="001A74CA">
        <w:rPr>
          <w:rtl/>
        </w:rPr>
        <w:t xml:space="preserve"> 107</w:t>
      </w:r>
      <w:r w:rsidR="00327C0A">
        <w:rPr>
          <w:rtl/>
        </w:rPr>
        <w:t>.</w:t>
      </w:r>
    </w:p>
    <w:p w:rsidR="005C01AD" w:rsidRPr="001A74CA" w:rsidRDefault="005C01AD" w:rsidP="00ED6B79">
      <w:pPr>
        <w:pStyle w:val="libFootnote0"/>
        <w:rPr>
          <w:rtl/>
        </w:rPr>
      </w:pPr>
      <w:r w:rsidRPr="001A74CA">
        <w:rPr>
          <w:rtl/>
        </w:rPr>
        <w:t>(3) الإرشاد</w:t>
      </w:r>
      <w:r w:rsidR="00327C0A">
        <w:rPr>
          <w:rtl/>
        </w:rPr>
        <w:t>:</w:t>
      </w:r>
      <w:r w:rsidRPr="001A74CA">
        <w:rPr>
          <w:rtl/>
        </w:rPr>
        <w:t xml:space="preserve"> 1</w:t>
      </w:r>
      <w:r w:rsidR="00327C0A">
        <w:rPr>
          <w:rtl/>
        </w:rPr>
        <w:t>:</w:t>
      </w:r>
      <w:r w:rsidRPr="001A74CA">
        <w:rPr>
          <w:rtl/>
        </w:rPr>
        <w:t xml:space="preserve"> 14</w:t>
      </w:r>
      <w:r w:rsidR="00327C0A">
        <w:rPr>
          <w:rtl/>
        </w:rPr>
        <w:t>.</w:t>
      </w:r>
    </w:p>
    <w:p w:rsidR="005C01AD" w:rsidRDefault="005C01AD" w:rsidP="00FC3649">
      <w:pPr>
        <w:pStyle w:val="libNormal"/>
      </w:pPr>
      <w:r>
        <w:rPr>
          <w:rtl/>
        </w:rPr>
        <w:br w:type="page"/>
      </w:r>
    </w:p>
    <w:p w:rsidR="005C01AD" w:rsidRPr="001A74CA" w:rsidRDefault="005C01AD" w:rsidP="004E0F2C">
      <w:pPr>
        <w:pStyle w:val="libNormal0"/>
        <w:rPr>
          <w:rtl/>
        </w:rPr>
      </w:pPr>
      <w:r w:rsidRPr="005C01AD">
        <w:rPr>
          <w:rtl/>
        </w:rPr>
        <w:lastRenderedPageBreak/>
        <w:t>ذرّيتهما ابنتان</w:t>
      </w:r>
      <w:r w:rsidR="00327C0A">
        <w:rPr>
          <w:rtl/>
        </w:rPr>
        <w:t>،</w:t>
      </w:r>
      <w:r w:rsidRPr="005C01AD">
        <w:rPr>
          <w:rtl/>
        </w:rPr>
        <w:t xml:space="preserve"> هما زينب وأمّ كلثوم (عليهنّ السلام)</w:t>
      </w:r>
      <w:r w:rsidR="00327C0A">
        <w:rPr>
          <w:rtl/>
        </w:rPr>
        <w:t>،</w:t>
      </w:r>
      <w:r w:rsidRPr="005C01AD">
        <w:rPr>
          <w:rtl/>
        </w:rPr>
        <w:t xml:space="preserve"> بل إنّ هذه الروايات هي الأكثر</w:t>
      </w:r>
      <w:r w:rsidR="00327C0A">
        <w:rPr>
          <w:rtl/>
        </w:rPr>
        <w:t>،</w:t>
      </w:r>
      <w:r w:rsidRPr="005C01AD">
        <w:rPr>
          <w:rtl/>
        </w:rPr>
        <w:t xml:space="preserve"> وفي ضوئها ذهب جمع من علمائنا إلى هذا</w:t>
      </w:r>
      <w:r w:rsidR="00327C0A">
        <w:rPr>
          <w:rtl/>
        </w:rPr>
        <w:t>،</w:t>
      </w:r>
      <w:r w:rsidRPr="005C01AD">
        <w:rPr>
          <w:rtl/>
        </w:rPr>
        <w:t xml:space="preserve"> منهم الشيخ المفيد (ره) حيث يقول في الإرشاد</w:t>
      </w:r>
      <w:r w:rsidR="00327C0A">
        <w:rPr>
          <w:rtl/>
        </w:rPr>
        <w:t>:</w:t>
      </w:r>
      <w:r w:rsidRPr="005C01AD">
        <w:rPr>
          <w:rtl/>
        </w:rPr>
        <w:t xml:space="preserve"> </w:t>
      </w:r>
      <w:r w:rsidR="008F172B">
        <w:rPr>
          <w:rtl/>
        </w:rPr>
        <w:t>(</w:t>
      </w:r>
      <w:r w:rsidRPr="005C01AD">
        <w:rPr>
          <w:rtl/>
        </w:rPr>
        <w:t>فأولاد أمير المؤمنين صلوات الله عليه سبعة وعشرون ولداً ذكراً وأُنثى</w:t>
      </w:r>
      <w:r w:rsidR="00327C0A">
        <w:rPr>
          <w:rtl/>
        </w:rPr>
        <w:t>:</w:t>
      </w:r>
      <w:r w:rsidRPr="005C01AD">
        <w:rPr>
          <w:rtl/>
        </w:rPr>
        <w:t xml:space="preserve"> الحسن</w:t>
      </w:r>
      <w:r w:rsidR="00327C0A">
        <w:rPr>
          <w:rtl/>
        </w:rPr>
        <w:t>،</w:t>
      </w:r>
      <w:r w:rsidRPr="005C01AD">
        <w:rPr>
          <w:rtl/>
        </w:rPr>
        <w:t xml:space="preserve"> والحسين</w:t>
      </w:r>
      <w:r w:rsidR="00327C0A">
        <w:rPr>
          <w:rtl/>
        </w:rPr>
        <w:t>،</w:t>
      </w:r>
      <w:r w:rsidRPr="005C01AD">
        <w:rPr>
          <w:rtl/>
        </w:rPr>
        <w:t xml:space="preserve"> وزينب الكبرى</w:t>
      </w:r>
      <w:r w:rsidR="00327C0A">
        <w:rPr>
          <w:rtl/>
        </w:rPr>
        <w:t>،</w:t>
      </w:r>
      <w:r w:rsidRPr="005C01AD">
        <w:rPr>
          <w:rtl/>
        </w:rPr>
        <w:t xml:space="preserve"> وزينب الصغرى ا</w:t>
      </w:r>
      <w:r w:rsidR="00FE39ED">
        <w:rPr>
          <w:rtl/>
        </w:rPr>
        <w:t>لم</w:t>
      </w:r>
      <w:r w:rsidRPr="005C01AD">
        <w:rPr>
          <w:rtl/>
        </w:rPr>
        <w:t>كنَّاة أُمّ كلثوم</w:t>
      </w:r>
      <w:r w:rsidR="00327C0A">
        <w:rPr>
          <w:rtl/>
        </w:rPr>
        <w:t>،</w:t>
      </w:r>
      <w:r w:rsidRPr="005C01AD">
        <w:rPr>
          <w:rtl/>
        </w:rPr>
        <w:t xml:space="preserve"> أُمُّهم فاطمة البتول</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1A74CA" w:rsidRDefault="005C01AD" w:rsidP="004E0F2C">
      <w:pPr>
        <w:pStyle w:val="libNormal"/>
        <w:rPr>
          <w:rtl/>
        </w:rPr>
      </w:pPr>
      <w:r w:rsidRPr="005C01AD">
        <w:rPr>
          <w:rtl/>
        </w:rPr>
        <w:t>ويقول المقدسي ا</w:t>
      </w:r>
      <w:r w:rsidR="00FE39ED">
        <w:rPr>
          <w:rtl/>
        </w:rPr>
        <w:t>لم</w:t>
      </w:r>
      <w:r w:rsidRPr="005C01AD">
        <w:rPr>
          <w:rtl/>
        </w:rPr>
        <w:t>توفَّى سنة 620 هـ في كتابه (التبيين في أنساب القرشيين)</w:t>
      </w:r>
      <w:r w:rsidR="00327C0A">
        <w:rPr>
          <w:rtl/>
        </w:rPr>
        <w:t>:</w:t>
      </w:r>
      <w:r w:rsidRPr="005C01AD">
        <w:rPr>
          <w:rtl/>
        </w:rPr>
        <w:t xml:space="preserve"> (وولدت</w:t>
      </w:r>
      <w:r w:rsidR="00122025">
        <w:rPr>
          <w:rtl/>
        </w:rPr>
        <w:t xml:space="preserve"> - </w:t>
      </w:r>
      <w:r w:rsidRPr="005C01AD">
        <w:rPr>
          <w:rtl/>
        </w:rPr>
        <w:t xml:space="preserve">أيّ فاطمة </w:t>
      </w:r>
      <w:r w:rsidR="00994A92" w:rsidRPr="00994A92">
        <w:rPr>
          <w:rStyle w:val="libAlaemChar"/>
          <w:rtl/>
        </w:rPr>
        <w:t>عليها‌السلام</w:t>
      </w:r>
      <w:r w:rsidR="00122025">
        <w:rPr>
          <w:rtl/>
        </w:rPr>
        <w:t xml:space="preserve"> - </w:t>
      </w:r>
      <w:r w:rsidRPr="005C01AD">
        <w:rPr>
          <w:rtl/>
        </w:rPr>
        <w:t>لعليّ رضي الله عنه</w:t>
      </w:r>
      <w:r w:rsidR="00327C0A">
        <w:rPr>
          <w:rtl/>
        </w:rPr>
        <w:t>:</w:t>
      </w:r>
      <w:r w:rsidRPr="005C01AD">
        <w:rPr>
          <w:rtl/>
        </w:rPr>
        <w:t xml:space="preserve"> الحسن</w:t>
      </w:r>
      <w:r w:rsidR="00327C0A">
        <w:rPr>
          <w:rtl/>
        </w:rPr>
        <w:t>،</w:t>
      </w:r>
      <w:r w:rsidRPr="005C01AD">
        <w:rPr>
          <w:rtl/>
        </w:rPr>
        <w:t xml:space="preserve"> والحسين</w:t>
      </w:r>
      <w:r w:rsidR="00327C0A">
        <w:rPr>
          <w:rtl/>
        </w:rPr>
        <w:t>،</w:t>
      </w:r>
      <w:r w:rsidRPr="005C01AD">
        <w:rPr>
          <w:rtl/>
        </w:rPr>
        <w:t xml:space="preserve"> وأمّ كلثوم</w:t>
      </w:r>
      <w:r w:rsidR="00327C0A">
        <w:rPr>
          <w:rtl/>
        </w:rPr>
        <w:t>،</w:t>
      </w:r>
      <w:r w:rsidRPr="005C01AD">
        <w:rPr>
          <w:rtl/>
        </w:rPr>
        <w:t xml:space="preserve"> وزينب) </w:t>
      </w:r>
      <w:r w:rsidRPr="005C01AD">
        <w:rPr>
          <w:rStyle w:val="libFootnotenumChar"/>
          <w:rtl/>
        </w:rPr>
        <w:t>(2)</w:t>
      </w:r>
      <w:r w:rsidR="00327C0A">
        <w:rPr>
          <w:rtl/>
        </w:rPr>
        <w:t>.</w:t>
      </w:r>
      <w:r w:rsidR="004E0F2C">
        <w:rPr>
          <w:rFonts w:hint="cs"/>
          <w:rtl/>
        </w:rPr>
        <w:t xml:space="preserve"> </w:t>
      </w:r>
      <w:r w:rsidRPr="005C01AD">
        <w:rPr>
          <w:rtl/>
        </w:rPr>
        <w:t>وقال أيضاً</w:t>
      </w:r>
      <w:r w:rsidR="00327C0A">
        <w:rPr>
          <w:rtl/>
        </w:rPr>
        <w:t>:</w:t>
      </w:r>
      <w:r w:rsidRPr="005C01AD">
        <w:rPr>
          <w:rtl/>
        </w:rPr>
        <w:t xml:space="preserve"> (ولم يتزوّج عليّ امرأة سوى فاطمة حتّى ماتت</w:t>
      </w:r>
      <w:r w:rsidR="00327C0A">
        <w:rPr>
          <w:rtl/>
        </w:rPr>
        <w:t>،</w:t>
      </w:r>
      <w:r w:rsidRPr="005C01AD">
        <w:rPr>
          <w:rtl/>
        </w:rPr>
        <w:t xml:space="preserve"> وولِد له منها الحسن</w:t>
      </w:r>
      <w:r w:rsidR="00327C0A">
        <w:rPr>
          <w:rtl/>
        </w:rPr>
        <w:t>،</w:t>
      </w:r>
      <w:r w:rsidRPr="005C01AD">
        <w:rPr>
          <w:rtl/>
        </w:rPr>
        <w:t xml:space="preserve"> والحسين</w:t>
      </w:r>
      <w:r w:rsidR="00327C0A">
        <w:rPr>
          <w:rtl/>
        </w:rPr>
        <w:t>،</w:t>
      </w:r>
      <w:r w:rsidRPr="005C01AD">
        <w:rPr>
          <w:rtl/>
        </w:rPr>
        <w:t xml:space="preserve"> وأمّ كلثوم</w:t>
      </w:r>
      <w:r w:rsidR="00327C0A">
        <w:rPr>
          <w:rtl/>
        </w:rPr>
        <w:t>،</w:t>
      </w:r>
      <w:r w:rsidRPr="005C01AD">
        <w:rPr>
          <w:rtl/>
        </w:rPr>
        <w:t xml:space="preserve"> وزينب الكبرى رضي الله عنهم</w:t>
      </w:r>
      <w:r w:rsidR="008F172B">
        <w:rPr>
          <w:rtl/>
        </w:rPr>
        <w:t>)</w:t>
      </w:r>
      <w:r w:rsidRPr="005C01AD">
        <w:rPr>
          <w:rtl/>
        </w:rPr>
        <w:t xml:space="preserve"> </w:t>
      </w:r>
      <w:r w:rsidRPr="005C01AD">
        <w:rPr>
          <w:rStyle w:val="libFootnotenumChar"/>
          <w:rtl/>
        </w:rPr>
        <w:t>(3)</w:t>
      </w:r>
      <w:r w:rsidR="00327C0A">
        <w:rPr>
          <w:rtl/>
        </w:rPr>
        <w:t>.</w:t>
      </w:r>
    </w:p>
    <w:p w:rsidR="005C01AD" w:rsidRPr="001A74CA" w:rsidRDefault="005C01AD" w:rsidP="005C01AD">
      <w:pPr>
        <w:pStyle w:val="libNormal"/>
        <w:rPr>
          <w:rtl/>
        </w:rPr>
      </w:pPr>
      <w:r w:rsidRPr="005C01AD">
        <w:rPr>
          <w:rtl/>
        </w:rPr>
        <w:t>وقال المرحوم المامقاني</w:t>
      </w:r>
      <w:r w:rsidR="00327C0A">
        <w:rPr>
          <w:rtl/>
        </w:rPr>
        <w:t>:</w:t>
      </w:r>
      <w:r w:rsidRPr="005C01AD">
        <w:rPr>
          <w:rtl/>
        </w:rPr>
        <w:t xml:space="preserve"> (أمّ كلثوم بنت أمير المؤمنين </w:t>
      </w:r>
      <w:r w:rsidR="00994A92" w:rsidRPr="00994A92">
        <w:rPr>
          <w:rStyle w:val="libAlaemChar"/>
          <w:rtl/>
        </w:rPr>
        <w:t>عليه‌السلام</w:t>
      </w:r>
      <w:r w:rsidR="00327C0A">
        <w:rPr>
          <w:rtl/>
        </w:rPr>
        <w:t>،</w:t>
      </w:r>
      <w:r w:rsidRPr="005C01AD">
        <w:rPr>
          <w:rtl/>
        </w:rPr>
        <w:t xml:space="preserve"> هذه كُنية لزينب الصغرى</w:t>
      </w:r>
      <w:r w:rsidR="00327C0A">
        <w:rPr>
          <w:rtl/>
        </w:rPr>
        <w:t>،</w:t>
      </w:r>
      <w:r w:rsidRPr="005C01AD">
        <w:rPr>
          <w:rtl/>
        </w:rPr>
        <w:t xml:space="preserve"> وقد كانت مع أخيها الحسين </w:t>
      </w:r>
      <w:r w:rsidR="00994A92" w:rsidRPr="00994A92">
        <w:rPr>
          <w:rStyle w:val="libAlaemChar"/>
          <w:rtl/>
        </w:rPr>
        <w:t>عليه‌السلام</w:t>
      </w:r>
      <w:r w:rsidRPr="005C01AD">
        <w:rPr>
          <w:rtl/>
        </w:rPr>
        <w:t xml:space="preserve"> بكربلاء</w:t>
      </w:r>
      <w:r w:rsidR="00327C0A">
        <w:rPr>
          <w:rtl/>
        </w:rPr>
        <w:t>،</w:t>
      </w:r>
      <w:r w:rsidRPr="005C01AD">
        <w:rPr>
          <w:rtl/>
        </w:rPr>
        <w:t xml:space="preserve"> وكانت مع السجاد إلى الشام ثمّ إلى المدينة</w:t>
      </w:r>
      <w:r w:rsidR="00327C0A">
        <w:rPr>
          <w:rtl/>
        </w:rPr>
        <w:t>،</w:t>
      </w:r>
      <w:r w:rsidRPr="005C01AD">
        <w:rPr>
          <w:rtl/>
        </w:rPr>
        <w:t xml:space="preserve"> وهي جليلة القدر فهيمة بليغة</w:t>
      </w:r>
      <w:r w:rsidR="007B0D1D">
        <w:rPr>
          <w:rtl/>
        </w:rPr>
        <w:t xml:space="preserve"> ..</w:t>
      </w:r>
      <w:r w:rsidRPr="005C01AD">
        <w:rPr>
          <w:rtl/>
        </w:rPr>
        <w:t>.</w:t>
      </w:r>
      <w:r w:rsidR="008F172B">
        <w:rPr>
          <w:rtl/>
        </w:rPr>
        <w:t>)</w:t>
      </w:r>
      <w:r w:rsidRPr="005C01AD">
        <w:rPr>
          <w:rtl/>
        </w:rPr>
        <w:t xml:space="preserve"> </w:t>
      </w:r>
      <w:r w:rsidRPr="005C01AD">
        <w:rPr>
          <w:rStyle w:val="libFootnotenumChar"/>
          <w:rtl/>
        </w:rPr>
        <w:t>(4)</w:t>
      </w:r>
      <w:r w:rsidR="00327C0A">
        <w:rPr>
          <w:rtl/>
        </w:rPr>
        <w:t>.</w:t>
      </w:r>
    </w:p>
    <w:p w:rsidR="005C01AD" w:rsidRPr="001A74CA" w:rsidRDefault="005C01AD" w:rsidP="005C01AD">
      <w:pPr>
        <w:pStyle w:val="libNormal"/>
        <w:rPr>
          <w:rtl/>
        </w:rPr>
      </w:pPr>
      <w:r w:rsidRPr="001A74CA">
        <w:rPr>
          <w:rtl/>
        </w:rPr>
        <w:t>وقال المرحوم النمازي</w:t>
      </w:r>
      <w:r w:rsidR="00327C0A">
        <w:rPr>
          <w:rtl/>
        </w:rPr>
        <w:t>:</w:t>
      </w:r>
      <w:r w:rsidRPr="001A74CA">
        <w:rPr>
          <w:rtl/>
        </w:rPr>
        <w:t xml:space="preserve"> </w:t>
      </w:r>
      <w:r w:rsidR="008F172B">
        <w:rPr>
          <w:rtl/>
        </w:rPr>
        <w:t>(</w:t>
      </w:r>
      <w:r w:rsidRPr="001A74CA">
        <w:rPr>
          <w:rtl/>
        </w:rPr>
        <w:t>كانت لمولانا أمير المؤمنين صلوات الله عليه بنات منهنّ ثلاث زينبات</w:t>
      </w:r>
      <w:r w:rsidR="00327C0A">
        <w:rPr>
          <w:rtl/>
        </w:rPr>
        <w:t>:</w:t>
      </w:r>
      <w:r w:rsidRPr="001A74CA">
        <w:rPr>
          <w:rtl/>
        </w:rPr>
        <w:t xml:space="preserve"> زينب الكبرى</w:t>
      </w:r>
      <w:r w:rsidR="00327C0A">
        <w:rPr>
          <w:rtl/>
        </w:rPr>
        <w:t>،</w:t>
      </w:r>
      <w:r w:rsidRPr="001A74CA">
        <w:rPr>
          <w:rtl/>
        </w:rPr>
        <w:t xml:space="preserve"> وزينب أُخرى ا</w:t>
      </w:r>
      <w:r w:rsidR="00FE39ED">
        <w:rPr>
          <w:rtl/>
        </w:rPr>
        <w:t>لم</w:t>
      </w:r>
      <w:r w:rsidRPr="001A74CA">
        <w:rPr>
          <w:rtl/>
        </w:rPr>
        <w:t>كنّاة بأمّ كلثوم</w:t>
      </w:r>
      <w:r w:rsidR="00327C0A">
        <w:rPr>
          <w:rtl/>
        </w:rPr>
        <w:t>،</w:t>
      </w:r>
      <w:r w:rsidRPr="001A74CA">
        <w:rPr>
          <w:rtl/>
        </w:rPr>
        <w:t xml:space="preserve"> من وِلْد فاطمة الزهراء صلوات الله عليها</w:t>
      </w:r>
      <w:r w:rsidR="00327C0A">
        <w:rPr>
          <w:rtl/>
        </w:rPr>
        <w:t>،</w:t>
      </w:r>
      <w:r w:rsidRPr="001A74CA">
        <w:rPr>
          <w:rtl/>
        </w:rPr>
        <w:t xml:space="preserve"> وزينب أُخرى من أمّ ولَد</w:t>
      </w:r>
      <w:r w:rsidR="00327C0A">
        <w:rPr>
          <w:rtl/>
        </w:rPr>
        <w:t>.</w:t>
      </w:r>
    </w:p>
    <w:p w:rsidR="005C01AD" w:rsidRPr="001A74CA" w:rsidRDefault="005C01AD" w:rsidP="005C01AD">
      <w:pPr>
        <w:pStyle w:val="libNormal"/>
        <w:rPr>
          <w:rtl/>
        </w:rPr>
      </w:pPr>
      <w:r w:rsidRPr="001A74CA">
        <w:rPr>
          <w:rtl/>
        </w:rPr>
        <w:t>أمّا زينب الكبرى صلوات الله عليها</w:t>
      </w:r>
      <w:r w:rsidR="00327C0A">
        <w:rPr>
          <w:rtl/>
        </w:rPr>
        <w:t>:</w:t>
      </w:r>
      <w:r w:rsidRPr="001A74CA">
        <w:rPr>
          <w:rtl/>
        </w:rPr>
        <w:t xml:space="preserve"> من رواة الحديث</w:t>
      </w:r>
      <w:r w:rsidR="00327C0A">
        <w:rPr>
          <w:rtl/>
        </w:rPr>
        <w:t>،</w:t>
      </w:r>
      <w:r w:rsidRPr="001A74CA">
        <w:rPr>
          <w:rtl/>
        </w:rPr>
        <w:t xml:space="preserve"> أدركت النبيّ </w:t>
      </w:r>
      <w:r w:rsidR="00994A92" w:rsidRPr="00994A92">
        <w:rPr>
          <w:rStyle w:val="libAlaemChar"/>
          <w:rtl/>
        </w:rPr>
        <w:t>صلى‌الله‌عليه‌وآله</w:t>
      </w:r>
      <w:r w:rsidRPr="001A74CA">
        <w:rPr>
          <w:rtl/>
        </w:rPr>
        <w:t xml:space="preserve"> وولِدت في حياته</w:t>
      </w:r>
      <w:r w:rsidR="00327C0A">
        <w:rPr>
          <w:rtl/>
        </w:rPr>
        <w:t>،</w:t>
      </w:r>
      <w:r w:rsidRPr="001A74CA">
        <w:rPr>
          <w:rtl/>
        </w:rPr>
        <w:t xml:space="preserve"> وهي عقيلة بني هاشم</w:t>
      </w:r>
      <w:r w:rsidR="00327C0A">
        <w:rPr>
          <w:rtl/>
        </w:rPr>
        <w:t>،</w:t>
      </w:r>
      <w:r w:rsidRPr="001A74CA">
        <w:rPr>
          <w:rtl/>
        </w:rPr>
        <w:t xml:space="preserve"> ذات الخصال الحميدة والصفات</w:t>
      </w:r>
    </w:p>
    <w:p w:rsidR="005C01AD" w:rsidRPr="001A74CA" w:rsidRDefault="00122025" w:rsidP="00FE39ED">
      <w:pPr>
        <w:pStyle w:val="libLine"/>
        <w:rPr>
          <w:rtl/>
        </w:rPr>
      </w:pPr>
      <w:r>
        <w:rPr>
          <w:rtl/>
        </w:rPr>
        <w:t>____________________</w:t>
      </w:r>
    </w:p>
    <w:p w:rsidR="005C01AD" w:rsidRPr="001A74CA" w:rsidRDefault="005C01AD" w:rsidP="00ED6B79">
      <w:pPr>
        <w:pStyle w:val="libFootnote0"/>
        <w:rPr>
          <w:rtl/>
        </w:rPr>
      </w:pPr>
      <w:r w:rsidRPr="001A74CA">
        <w:rPr>
          <w:rtl/>
        </w:rPr>
        <w:t>(1) الإرشاد</w:t>
      </w:r>
      <w:r w:rsidR="00327C0A">
        <w:rPr>
          <w:rtl/>
        </w:rPr>
        <w:t>:</w:t>
      </w:r>
      <w:r w:rsidRPr="001A74CA">
        <w:rPr>
          <w:rtl/>
        </w:rPr>
        <w:t xml:space="preserve"> 1</w:t>
      </w:r>
      <w:r w:rsidR="00327C0A">
        <w:rPr>
          <w:rtl/>
        </w:rPr>
        <w:t>:</w:t>
      </w:r>
      <w:r w:rsidRPr="001A74CA">
        <w:rPr>
          <w:rtl/>
        </w:rPr>
        <w:t xml:space="preserve"> 354</w:t>
      </w:r>
      <w:r w:rsidR="00327C0A">
        <w:rPr>
          <w:rtl/>
        </w:rPr>
        <w:t>.</w:t>
      </w:r>
    </w:p>
    <w:p w:rsidR="005C01AD" w:rsidRPr="001A74CA" w:rsidRDefault="005C01AD" w:rsidP="00ED6B79">
      <w:pPr>
        <w:pStyle w:val="libFootnote0"/>
        <w:rPr>
          <w:rtl/>
        </w:rPr>
      </w:pPr>
      <w:r w:rsidRPr="001A74CA">
        <w:rPr>
          <w:rtl/>
        </w:rPr>
        <w:t>(2) التبيين في أنساب القرشيِّين</w:t>
      </w:r>
      <w:r w:rsidR="00327C0A">
        <w:rPr>
          <w:rtl/>
        </w:rPr>
        <w:t>:</w:t>
      </w:r>
      <w:r w:rsidRPr="001A74CA">
        <w:rPr>
          <w:rtl/>
        </w:rPr>
        <w:t xml:space="preserve"> 91</w:t>
      </w:r>
      <w:r w:rsidR="00327C0A">
        <w:rPr>
          <w:rtl/>
        </w:rPr>
        <w:t>.</w:t>
      </w:r>
    </w:p>
    <w:p w:rsidR="005C01AD" w:rsidRPr="001A74CA" w:rsidRDefault="005C01AD" w:rsidP="00ED6B79">
      <w:pPr>
        <w:pStyle w:val="libFootnote0"/>
        <w:rPr>
          <w:rtl/>
        </w:rPr>
      </w:pPr>
      <w:r w:rsidRPr="001A74CA">
        <w:rPr>
          <w:rtl/>
        </w:rPr>
        <w:t>(3) نفس المصدر</w:t>
      </w:r>
      <w:r w:rsidR="00327C0A">
        <w:rPr>
          <w:rtl/>
        </w:rPr>
        <w:t>:</w:t>
      </w:r>
      <w:r w:rsidRPr="001A74CA">
        <w:rPr>
          <w:rtl/>
        </w:rPr>
        <w:t xml:space="preserve"> 125</w:t>
      </w:r>
      <w:r w:rsidR="00327C0A">
        <w:rPr>
          <w:rtl/>
        </w:rPr>
        <w:t>.</w:t>
      </w:r>
    </w:p>
    <w:p w:rsidR="005C01AD" w:rsidRPr="001A74CA" w:rsidRDefault="005C01AD" w:rsidP="00ED6B79">
      <w:pPr>
        <w:pStyle w:val="libFootnote0"/>
        <w:rPr>
          <w:rtl/>
        </w:rPr>
      </w:pPr>
      <w:r w:rsidRPr="001A74CA">
        <w:rPr>
          <w:rtl/>
        </w:rPr>
        <w:t>(4) تنقيح المقال</w:t>
      </w:r>
      <w:r w:rsidR="00327C0A">
        <w:rPr>
          <w:rtl/>
        </w:rPr>
        <w:t>:</w:t>
      </w:r>
      <w:r w:rsidRPr="001A74CA">
        <w:rPr>
          <w:rtl/>
        </w:rPr>
        <w:t xml:space="preserve"> 3</w:t>
      </w:r>
      <w:r w:rsidR="00327C0A">
        <w:rPr>
          <w:rtl/>
        </w:rPr>
        <w:t>:</w:t>
      </w:r>
      <w:r w:rsidRPr="001A74CA">
        <w:rPr>
          <w:rtl/>
        </w:rPr>
        <w:t xml:space="preserve"> 73</w:t>
      </w:r>
      <w:r w:rsidR="00327C0A">
        <w:rPr>
          <w:rtl/>
        </w:rPr>
        <w:t>.</w:t>
      </w:r>
    </w:p>
    <w:p w:rsidR="005C01AD" w:rsidRDefault="005C01AD" w:rsidP="00FC3649">
      <w:pPr>
        <w:pStyle w:val="libNormal"/>
        <w:rPr>
          <w:rtl/>
        </w:rPr>
      </w:pPr>
      <w:r>
        <w:rPr>
          <w:rtl/>
        </w:rPr>
        <w:br w:type="page"/>
      </w:r>
    </w:p>
    <w:p w:rsidR="005C01AD" w:rsidRPr="00533D13" w:rsidRDefault="005C01AD" w:rsidP="004E0F2C">
      <w:pPr>
        <w:pStyle w:val="libNormal0"/>
        <w:rPr>
          <w:rtl/>
        </w:rPr>
      </w:pPr>
      <w:r w:rsidRPr="005C01AD">
        <w:rPr>
          <w:rtl/>
        </w:rPr>
        <w:lastRenderedPageBreak/>
        <w:t>المجيدة</w:t>
      </w:r>
      <w:r w:rsidR="00327C0A">
        <w:rPr>
          <w:rtl/>
        </w:rPr>
        <w:t>،</w:t>
      </w:r>
      <w:r w:rsidRPr="005C01AD">
        <w:rPr>
          <w:rtl/>
        </w:rPr>
        <w:t xml:space="preserve"> وفي الصبر والثبات وقوّة الإيمان والتقوى فريدة وحيدة</w:t>
      </w:r>
      <w:r w:rsidR="00327C0A">
        <w:rPr>
          <w:rtl/>
        </w:rPr>
        <w:t>،</w:t>
      </w:r>
      <w:r w:rsidRPr="005C01AD">
        <w:rPr>
          <w:rtl/>
        </w:rPr>
        <w:t xml:space="preserve"> وفي الفصاحة والبلاغة كأنّها تنطق من لسان أمير المؤمنين </w:t>
      </w:r>
      <w:r w:rsidR="00994A92" w:rsidRPr="00994A92">
        <w:rPr>
          <w:rStyle w:val="libAlaemChar"/>
          <w:rtl/>
        </w:rPr>
        <w:t>عليه‌السلام</w:t>
      </w:r>
      <w:r w:rsidR="007B0D1D">
        <w:rPr>
          <w:rtl/>
        </w:rPr>
        <w:t xml:space="preserve"> ..</w:t>
      </w:r>
      <w:r w:rsidRPr="005C01AD">
        <w:rPr>
          <w:rtl/>
        </w:rPr>
        <w:t>. وفي كتاب الزينبات روايات محصولها</w:t>
      </w:r>
      <w:r w:rsidR="00327C0A">
        <w:rPr>
          <w:rtl/>
        </w:rPr>
        <w:t>،</w:t>
      </w:r>
      <w:r w:rsidRPr="005C01AD">
        <w:rPr>
          <w:rtl/>
        </w:rPr>
        <w:t xml:space="preserve"> أنّ زينب الكبرى </w:t>
      </w:r>
      <w:r w:rsidR="00994A92" w:rsidRPr="00994A92">
        <w:rPr>
          <w:rStyle w:val="libAlaemChar"/>
          <w:rtl/>
        </w:rPr>
        <w:t>عليها‌السلام</w:t>
      </w:r>
      <w:r w:rsidRPr="005C01AD">
        <w:rPr>
          <w:rtl/>
        </w:rPr>
        <w:t xml:space="preserve"> </w:t>
      </w:r>
      <w:r w:rsidR="00FE39ED">
        <w:rPr>
          <w:rtl/>
        </w:rPr>
        <w:t>لم</w:t>
      </w:r>
      <w:r w:rsidRPr="005C01AD">
        <w:rPr>
          <w:rtl/>
        </w:rPr>
        <w:t xml:space="preserve">ا جاءت إلى المدينة كانت تُحرّض الناس على الأخذ بثأر الحسين </w:t>
      </w:r>
      <w:r w:rsidR="00994A92" w:rsidRPr="00994A92">
        <w:rPr>
          <w:rStyle w:val="libAlaemChar"/>
          <w:rtl/>
        </w:rPr>
        <w:t>عليه‌السلام</w:t>
      </w:r>
      <w:r w:rsidR="00327C0A">
        <w:rPr>
          <w:rtl/>
        </w:rPr>
        <w:t>،</w:t>
      </w:r>
      <w:r w:rsidRPr="005C01AD">
        <w:rPr>
          <w:rtl/>
        </w:rPr>
        <w:t xml:space="preserve"> فأبلغ خبرها والي المدينة إلى يزيد</w:t>
      </w:r>
      <w:r w:rsidR="00327C0A">
        <w:rPr>
          <w:rtl/>
        </w:rPr>
        <w:t>،</w:t>
      </w:r>
      <w:r w:rsidRPr="005C01AD">
        <w:rPr>
          <w:rtl/>
        </w:rPr>
        <w:t xml:space="preserve"> فأمر يزيد بإخراجها من المدينة مع مَن تشاء من نساء بني هاشم إلى مصر</w:t>
      </w:r>
      <w:r w:rsidR="00327C0A">
        <w:rPr>
          <w:rtl/>
        </w:rPr>
        <w:t>،</w:t>
      </w:r>
      <w:r w:rsidRPr="005C01AD">
        <w:rPr>
          <w:rtl/>
        </w:rPr>
        <w:t xml:space="preserve"> فجهّزهنّ إلى مصر</w:t>
      </w:r>
      <w:r w:rsidR="00327C0A">
        <w:rPr>
          <w:rtl/>
        </w:rPr>
        <w:t>،</w:t>
      </w:r>
      <w:r w:rsidRPr="005C01AD">
        <w:rPr>
          <w:rtl/>
        </w:rPr>
        <w:t xml:space="preserve"> ف</w:t>
      </w:r>
      <w:r w:rsidR="00FE39ED">
        <w:rPr>
          <w:rtl/>
        </w:rPr>
        <w:t>لم</w:t>
      </w:r>
      <w:r w:rsidRPr="005C01AD">
        <w:rPr>
          <w:rtl/>
        </w:rPr>
        <w:t>ا وردوا مصر أقامت فيها أحد عشر شهراً وخمسة عشر يوماً</w:t>
      </w:r>
      <w:r w:rsidR="00327C0A">
        <w:rPr>
          <w:rtl/>
        </w:rPr>
        <w:t>،</w:t>
      </w:r>
      <w:r w:rsidRPr="005C01AD">
        <w:rPr>
          <w:rtl/>
        </w:rPr>
        <w:t xml:space="preserve"> وتوفِّيت بمصر في 15 رجب سنة 62هـ</w:t>
      </w:r>
      <w:r w:rsidR="007B0D1D">
        <w:rPr>
          <w:rtl/>
        </w:rPr>
        <w:t xml:space="preserve"> ..</w:t>
      </w:r>
      <w:r w:rsidRPr="005C01AD">
        <w:rPr>
          <w:rtl/>
        </w:rPr>
        <w:t xml:space="preserve">) </w:t>
      </w:r>
      <w:r w:rsidRPr="005C01AD">
        <w:rPr>
          <w:rStyle w:val="libFootnotenumChar"/>
          <w:rtl/>
        </w:rPr>
        <w:t>(1)</w:t>
      </w:r>
      <w:r w:rsidR="00327C0A">
        <w:rPr>
          <w:rtl/>
        </w:rPr>
        <w:t>.</w:t>
      </w:r>
    </w:p>
    <w:p w:rsidR="0006022A" w:rsidRDefault="005C01AD" w:rsidP="005C01AD">
      <w:pPr>
        <w:pStyle w:val="libNormal"/>
        <w:rPr>
          <w:rtl/>
        </w:rPr>
      </w:pPr>
      <w:r w:rsidRPr="005C01AD">
        <w:rPr>
          <w:rtl/>
        </w:rPr>
        <w:t>ويُنسب إلى السيّد محسن الأمين العاملي أنّه قال</w:t>
      </w:r>
      <w:r w:rsidR="00327C0A">
        <w:rPr>
          <w:rtl/>
        </w:rPr>
        <w:t>:</w:t>
      </w:r>
      <w:r w:rsidRPr="005C01AD">
        <w:rPr>
          <w:rtl/>
        </w:rPr>
        <w:t xml:space="preserve"> (وجد على قبر في الشام حجر مكتوب عليه</w:t>
      </w:r>
      <w:r w:rsidR="00327C0A">
        <w:rPr>
          <w:rtl/>
        </w:rPr>
        <w:t>:</w:t>
      </w:r>
      <w:r w:rsidRPr="005C01AD">
        <w:rPr>
          <w:rtl/>
        </w:rPr>
        <w:t xml:space="preserve"> هذا قبر السيّدة زينب ا</w:t>
      </w:r>
      <w:r w:rsidR="00FE39ED">
        <w:rPr>
          <w:rtl/>
        </w:rPr>
        <w:t>لم</w:t>
      </w:r>
      <w:r w:rsidRPr="005C01AD">
        <w:rPr>
          <w:rtl/>
        </w:rPr>
        <w:t>كنّاة بأمّ كلثوم بنت سيّدنا عليّ رضي الله عنه</w:t>
      </w:r>
      <w:r w:rsidR="008F172B">
        <w:rPr>
          <w:rtl/>
        </w:rPr>
        <w:t>)</w:t>
      </w:r>
      <w:r w:rsidRPr="005C01AD">
        <w:rPr>
          <w:rtl/>
        </w:rPr>
        <w:t xml:space="preserve"> </w:t>
      </w:r>
      <w:r w:rsidRPr="005C01AD">
        <w:rPr>
          <w:rStyle w:val="libFootnotenumChar"/>
          <w:rtl/>
        </w:rPr>
        <w:t>(2)</w:t>
      </w:r>
      <w:r w:rsidR="00327C0A">
        <w:rPr>
          <w:rtl/>
        </w:rPr>
        <w:t>.</w:t>
      </w:r>
    </w:p>
    <w:p w:rsidR="005C01AD" w:rsidRPr="00FC3649" w:rsidRDefault="005C01AD" w:rsidP="00FC3649">
      <w:pPr>
        <w:pStyle w:val="Heading2"/>
        <w:rPr>
          <w:rtl/>
        </w:rPr>
      </w:pPr>
      <w:bookmarkStart w:id="144" w:name="64"/>
      <w:bookmarkStart w:id="145" w:name="_Toc378503322"/>
      <w:r w:rsidRPr="00533D13">
        <w:rPr>
          <w:rtl/>
        </w:rPr>
        <w:t>حكاية اختطاف الإمام السجّاد</w:t>
      </w:r>
      <w:r w:rsidR="00327C0A">
        <w:rPr>
          <w:rtl/>
        </w:rPr>
        <w:t>!</w:t>
      </w:r>
      <w:r w:rsidRPr="00533D13">
        <w:rPr>
          <w:rtl/>
        </w:rPr>
        <w:t>!</w:t>
      </w:r>
      <w:bookmarkEnd w:id="144"/>
      <w:bookmarkEnd w:id="145"/>
    </w:p>
    <w:p w:rsidR="005C01AD" w:rsidRPr="00533D13" w:rsidRDefault="005C01AD" w:rsidP="00681F36">
      <w:pPr>
        <w:pStyle w:val="libNormal"/>
        <w:rPr>
          <w:rtl/>
        </w:rPr>
      </w:pPr>
      <w:r w:rsidRPr="005C01AD">
        <w:rPr>
          <w:rtl/>
        </w:rPr>
        <w:t>روى ابن سعد في طبقاته يقول</w:t>
      </w:r>
      <w:r w:rsidR="00327C0A">
        <w:rPr>
          <w:rtl/>
        </w:rPr>
        <w:t>:</w:t>
      </w:r>
      <w:r w:rsidRPr="005C01AD">
        <w:rPr>
          <w:rtl/>
        </w:rPr>
        <w:t xml:space="preserve"> </w:t>
      </w:r>
      <w:r w:rsidR="008F172B">
        <w:rPr>
          <w:rtl/>
        </w:rPr>
        <w:t>(</w:t>
      </w:r>
      <w:r w:rsidRPr="005C01AD">
        <w:rPr>
          <w:rtl/>
        </w:rPr>
        <w:t>قال عليّ بن الحسين</w:t>
      </w:r>
      <w:r w:rsidR="00327C0A">
        <w:rPr>
          <w:rtl/>
        </w:rPr>
        <w:t>:</w:t>
      </w:r>
      <w:r w:rsidRPr="005C01AD">
        <w:rPr>
          <w:rtl/>
        </w:rPr>
        <w:t xml:space="preserve"> </w:t>
      </w:r>
      <w:r w:rsidR="008F172B" w:rsidRPr="00681F36">
        <w:rPr>
          <w:rStyle w:val="libBold2Char"/>
          <w:rtl/>
        </w:rPr>
        <w:t>(</w:t>
      </w:r>
      <w:r w:rsidRPr="00681F36">
        <w:rPr>
          <w:rStyle w:val="libBold2Char"/>
          <w:rtl/>
        </w:rPr>
        <w:t>فغيّبني رجلٌ منهم</w:t>
      </w:r>
      <w:r w:rsidRPr="005C01AD">
        <w:rPr>
          <w:rtl/>
        </w:rPr>
        <w:t xml:space="preserve"> </w:t>
      </w:r>
      <w:r w:rsidRPr="005C01AD">
        <w:rPr>
          <w:rStyle w:val="libFootnotenumChar"/>
          <w:rtl/>
        </w:rPr>
        <w:t>(3)</w:t>
      </w:r>
      <w:r w:rsidR="00327C0A" w:rsidRPr="00681F36">
        <w:rPr>
          <w:rStyle w:val="libBold2Char"/>
          <w:rtl/>
        </w:rPr>
        <w:t>،</w:t>
      </w:r>
      <w:r w:rsidRPr="00681F36">
        <w:rPr>
          <w:rStyle w:val="libBold2Char"/>
          <w:rtl/>
        </w:rPr>
        <w:t xml:space="preserve"> وأكرم نُزلي واختصّني</w:t>
      </w:r>
      <w:r w:rsidR="00327C0A" w:rsidRPr="00681F36">
        <w:rPr>
          <w:rStyle w:val="libBold2Char"/>
          <w:rtl/>
        </w:rPr>
        <w:t>،</w:t>
      </w:r>
      <w:r w:rsidRPr="00681F36">
        <w:rPr>
          <w:rStyle w:val="libBold2Char"/>
          <w:rtl/>
        </w:rPr>
        <w:t xml:space="preserve"> وجعل يبكي كلّما خرج ودخل</w:t>
      </w:r>
      <w:r w:rsidR="00327C0A" w:rsidRPr="00681F36">
        <w:rPr>
          <w:rStyle w:val="libBold2Char"/>
          <w:rtl/>
        </w:rPr>
        <w:t>!</w:t>
      </w:r>
      <w:r w:rsidRPr="00681F36">
        <w:rPr>
          <w:rStyle w:val="libBold2Char"/>
          <w:rtl/>
        </w:rPr>
        <w:t xml:space="preserve"> حتّى كنت أقول</w:t>
      </w:r>
      <w:r w:rsidR="00327C0A" w:rsidRPr="00681F36">
        <w:rPr>
          <w:rStyle w:val="libBold2Char"/>
          <w:rtl/>
        </w:rPr>
        <w:t>:</w:t>
      </w:r>
      <w:r w:rsidRPr="00681F36">
        <w:rPr>
          <w:rStyle w:val="libBold2Char"/>
          <w:rtl/>
        </w:rPr>
        <w:t xml:space="preserve"> </w:t>
      </w:r>
      <w:r w:rsidR="008F172B" w:rsidRPr="00681F36">
        <w:rPr>
          <w:rStyle w:val="libBold2Char"/>
          <w:rtl/>
        </w:rPr>
        <w:t>(</w:t>
      </w:r>
      <w:r w:rsidRPr="00681F36">
        <w:rPr>
          <w:rStyle w:val="libBold2Char"/>
          <w:rtl/>
        </w:rPr>
        <w:t>إن يكن عند أحدٍ من الناس خيرٌ ووفاء فعند هذا</w:t>
      </w:r>
      <w:r w:rsidR="00327C0A" w:rsidRPr="00681F36">
        <w:rPr>
          <w:rStyle w:val="libBold2Char"/>
          <w:rtl/>
        </w:rPr>
        <w:t>!</w:t>
      </w:r>
    </w:p>
    <w:p w:rsidR="005C01AD" w:rsidRPr="00681F36" w:rsidRDefault="005C01AD" w:rsidP="00681F36">
      <w:pPr>
        <w:pStyle w:val="libBold2"/>
        <w:rPr>
          <w:rtl/>
        </w:rPr>
      </w:pPr>
      <w:r w:rsidRPr="00681F36">
        <w:rPr>
          <w:rtl/>
        </w:rPr>
        <w:t>إلى أن نادى منادي ابن زياد</w:t>
      </w:r>
      <w:r w:rsidR="00327C0A" w:rsidRPr="00681F36">
        <w:rPr>
          <w:rtl/>
        </w:rPr>
        <w:t>:</w:t>
      </w:r>
      <w:r w:rsidRPr="00681F36">
        <w:rPr>
          <w:rtl/>
        </w:rPr>
        <w:t xml:space="preserve"> ألا مَن وجد عليّ بن حسين فيأت به فقد جعلنا فيه ثلاثمئة درهم</w:t>
      </w:r>
      <w:r w:rsidR="00327C0A" w:rsidRPr="00681F36">
        <w:rPr>
          <w:rtl/>
        </w:rPr>
        <w:t>!</w:t>
      </w:r>
    </w:p>
    <w:p w:rsidR="005C01AD" w:rsidRPr="00533D13" w:rsidRDefault="00122025" w:rsidP="00FE39ED">
      <w:pPr>
        <w:pStyle w:val="libLine"/>
        <w:rPr>
          <w:rtl/>
        </w:rPr>
      </w:pPr>
      <w:r>
        <w:rPr>
          <w:rtl/>
        </w:rPr>
        <w:t>____________________</w:t>
      </w:r>
    </w:p>
    <w:p w:rsidR="005C01AD" w:rsidRPr="00533D13" w:rsidRDefault="005C01AD" w:rsidP="00ED6B79">
      <w:pPr>
        <w:pStyle w:val="libFootnote0"/>
        <w:rPr>
          <w:rtl/>
        </w:rPr>
      </w:pPr>
      <w:r w:rsidRPr="00533D13">
        <w:rPr>
          <w:rtl/>
        </w:rPr>
        <w:t>(1) مُستدركات علم رجال الحديث</w:t>
      </w:r>
      <w:r w:rsidR="00327C0A">
        <w:rPr>
          <w:rtl/>
        </w:rPr>
        <w:t>:</w:t>
      </w:r>
      <w:r w:rsidRPr="00533D13">
        <w:rPr>
          <w:rtl/>
        </w:rPr>
        <w:t xml:space="preserve"> 8</w:t>
      </w:r>
      <w:r w:rsidR="00327C0A">
        <w:rPr>
          <w:rtl/>
        </w:rPr>
        <w:t>:</w:t>
      </w:r>
      <w:r w:rsidRPr="00533D13">
        <w:rPr>
          <w:rtl/>
        </w:rPr>
        <w:t xml:space="preserve"> 577 رقم 18081</w:t>
      </w:r>
      <w:r w:rsidR="00327C0A">
        <w:rPr>
          <w:rtl/>
        </w:rPr>
        <w:t>.</w:t>
      </w:r>
    </w:p>
    <w:p w:rsidR="005C01AD" w:rsidRPr="00533D13" w:rsidRDefault="005C01AD" w:rsidP="00ED6B79">
      <w:pPr>
        <w:pStyle w:val="libFootnote0"/>
        <w:rPr>
          <w:rtl/>
        </w:rPr>
      </w:pPr>
      <w:r w:rsidRPr="00533D13">
        <w:rPr>
          <w:rtl/>
        </w:rPr>
        <w:t>(2) مدينة الحسين / فارسي / لمحمّد باقر مدرّس</w:t>
      </w:r>
      <w:r w:rsidR="00327C0A">
        <w:rPr>
          <w:rtl/>
        </w:rPr>
        <w:t>:</w:t>
      </w:r>
      <w:r w:rsidRPr="00533D13">
        <w:rPr>
          <w:rtl/>
        </w:rPr>
        <w:t xml:space="preserve"> 132</w:t>
      </w:r>
      <w:r w:rsidR="00327C0A">
        <w:rPr>
          <w:rtl/>
        </w:rPr>
        <w:t>.</w:t>
      </w:r>
    </w:p>
    <w:p w:rsidR="005C01AD" w:rsidRPr="00533D13" w:rsidRDefault="005C01AD" w:rsidP="00ED6B79">
      <w:pPr>
        <w:pStyle w:val="libFootnote0"/>
        <w:rPr>
          <w:rtl/>
        </w:rPr>
      </w:pPr>
      <w:r w:rsidRPr="00533D13">
        <w:rPr>
          <w:rtl/>
        </w:rPr>
        <w:t>(3) أي من أهل الكوفة</w:t>
      </w:r>
      <w:r w:rsidR="00327C0A">
        <w:rPr>
          <w:rtl/>
        </w:rPr>
        <w:t>.</w:t>
      </w:r>
    </w:p>
    <w:p w:rsidR="005C01AD" w:rsidRDefault="005C01AD" w:rsidP="00FC3649">
      <w:pPr>
        <w:pStyle w:val="libNormal"/>
      </w:pPr>
      <w:r>
        <w:rPr>
          <w:rtl/>
        </w:rPr>
        <w:br w:type="page"/>
      </w:r>
    </w:p>
    <w:p w:rsidR="005C01AD" w:rsidRPr="00533D13" w:rsidRDefault="005C01AD" w:rsidP="00681F36">
      <w:pPr>
        <w:pStyle w:val="libBold2"/>
        <w:rPr>
          <w:rtl/>
        </w:rPr>
      </w:pPr>
      <w:r w:rsidRPr="005C01AD">
        <w:rPr>
          <w:rtl/>
        </w:rPr>
        <w:lastRenderedPageBreak/>
        <w:t>قال</w:t>
      </w:r>
      <w:r w:rsidR="00327C0A">
        <w:rPr>
          <w:rtl/>
        </w:rPr>
        <w:t>:</w:t>
      </w:r>
      <w:r w:rsidRPr="005C01AD">
        <w:rPr>
          <w:rtl/>
        </w:rPr>
        <w:t xml:space="preserve"> </w:t>
      </w:r>
      <w:r w:rsidRPr="00533D13">
        <w:rPr>
          <w:rtl/>
        </w:rPr>
        <w:t>فدخل</w:t>
      </w:r>
      <w:r w:rsidR="00122025">
        <w:rPr>
          <w:rtl/>
        </w:rPr>
        <w:t xml:space="preserve"> - </w:t>
      </w:r>
      <w:r w:rsidRPr="00533D13">
        <w:rPr>
          <w:rtl/>
        </w:rPr>
        <w:t>والله</w:t>
      </w:r>
      <w:r w:rsidR="00122025">
        <w:rPr>
          <w:rtl/>
        </w:rPr>
        <w:t xml:space="preserve"> - </w:t>
      </w:r>
      <w:r w:rsidRPr="00533D13">
        <w:rPr>
          <w:rtl/>
        </w:rPr>
        <w:t>عليَّ وهو يبكي</w:t>
      </w:r>
      <w:r w:rsidR="00327C0A">
        <w:rPr>
          <w:rtl/>
        </w:rPr>
        <w:t>،</w:t>
      </w:r>
      <w:r w:rsidRPr="00533D13">
        <w:rPr>
          <w:rtl/>
        </w:rPr>
        <w:t xml:space="preserve"> وجعل يربط يدي إلى عُنقي وهو يقول</w:t>
      </w:r>
      <w:r w:rsidR="00327C0A">
        <w:rPr>
          <w:rtl/>
        </w:rPr>
        <w:t>:</w:t>
      </w:r>
      <w:r w:rsidRPr="00533D13">
        <w:rPr>
          <w:rtl/>
        </w:rPr>
        <w:t xml:space="preserve"> أخاف</w:t>
      </w:r>
      <w:r w:rsidR="00327C0A">
        <w:rPr>
          <w:rtl/>
        </w:rPr>
        <w:t>!</w:t>
      </w:r>
      <w:r w:rsidRPr="00533D13">
        <w:rPr>
          <w:rtl/>
        </w:rPr>
        <w:t>!</w:t>
      </w:r>
    </w:p>
    <w:p w:rsidR="005C01AD" w:rsidRPr="00681F36" w:rsidRDefault="005C01AD" w:rsidP="00681F36">
      <w:pPr>
        <w:pStyle w:val="libBold2"/>
        <w:rPr>
          <w:rtl/>
        </w:rPr>
      </w:pPr>
      <w:r w:rsidRPr="00681F36">
        <w:rPr>
          <w:rtl/>
        </w:rPr>
        <w:t>فأخرجني</w:t>
      </w:r>
      <w:r w:rsidR="00122025" w:rsidRPr="00681F36">
        <w:rPr>
          <w:rtl/>
        </w:rPr>
        <w:t xml:space="preserve"> - </w:t>
      </w:r>
      <w:r w:rsidRPr="00681F36">
        <w:rPr>
          <w:rtl/>
        </w:rPr>
        <w:t>والله</w:t>
      </w:r>
      <w:r w:rsidR="00122025" w:rsidRPr="00681F36">
        <w:rPr>
          <w:rtl/>
        </w:rPr>
        <w:t xml:space="preserve"> - </w:t>
      </w:r>
      <w:r w:rsidRPr="00681F36">
        <w:rPr>
          <w:rtl/>
        </w:rPr>
        <w:t>إليهم مربوطاً حتّى دفعني إليهم وأخذ ثلاثمئة درهم وأنا أنظر إليها</w:t>
      </w:r>
      <w:r w:rsidR="00327C0A" w:rsidRPr="00681F36">
        <w:rPr>
          <w:rtl/>
        </w:rPr>
        <w:t>!</w:t>
      </w:r>
      <w:r w:rsidRPr="00681F36">
        <w:rPr>
          <w:rtl/>
        </w:rPr>
        <w:t>!</w:t>
      </w:r>
    </w:p>
    <w:p w:rsidR="005C01AD" w:rsidRPr="00681F36" w:rsidRDefault="005C01AD" w:rsidP="00681F36">
      <w:pPr>
        <w:pStyle w:val="libBold2"/>
        <w:rPr>
          <w:rtl/>
        </w:rPr>
      </w:pPr>
      <w:r w:rsidRPr="00681F36">
        <w:rPr>
          <w:rtl/>
        </w:rPr>
        <w:t>فأُخذت وأُدخلت على ابن زياد فقال</w:t>
      </w:r>
      <w:r w:rsidR="00327C0A" w:rsidRPr="00681F36">
        <w:rPr>
          <w:rtl/>
        </w:rPr>
        <w:t>:</w:t>
      </w:r>
      <w:r w:rsidRPr="00681F36">
        <w:rPr>
          <w:rtl/>
        </w:rPr>
        <w:t xml:space="preserve"> ما اسمك</w:t>
      </w:r>
      <w:r w:rsidR="00327C0A" w:rsidRPr="00681F36">
        <w:rPr>
          <w:rtl/>
        </w:rPr>
        <w:t>؟</w:t>
      </w:r>
    </w:p>
    <w:p w:rsidR="005C01AD" w:rsidRPr="00681F36" w:rsidRDefault="005C01AD" w:rsidP="00681F36">
      <w:pPr>
        <w:pStyle w:val="libBold2"/>
        <w:rPr>
          <w:rtl/>
        </w:rPr>
      </w:pPr>
      <w:r w:rsidRPr="00681F36">
        <w:rPr>
          <w:rtl/>
        </w:rPr>
        <w:t>فقلت</w:t>
      </w:r>
      <w:r w:rsidR="00327C0A" w:rsidRPr="00681F36">
        <w:rPr>
          <w:rtl/>
        </w:rPr>
        <w:t>:</w:t>
      </w:r>
      <w:r w:rsidRPr="00681F36">
        <w:rPr>
          <w:rtl/>
        </w:rPr>
        <w:t xml:space="preserve"> عليّ بن حسين</w:t>
      </w:r>
      <w:r w:rsidR="00327C0A" w:rsidRPr="00681F36">
        <w:rPr>
          <w:rtl/>
        </w:rPr>
        <w:t>.</w:t>
      </w:r>
    </w:p>
    <w:p w:rsidR="005C01AD" w:rsidRPr="00681F36" w:rsidRDefault="005C01AD" w:rsidP="00681F36">
      <w:pPr>
        <w:pStyle w:val="libBold2"/>
        <w:rPr>
          <w:rtl/>
        </w:rPr>
      </w:pPr>
      <w:r w:rsidRPr="00681F36">
        <w:rPr>
          <w:rtl/>
        </w:rPr>
        <w:t>قال</w:t>
      </w:r>
      <w:r w:rsidR="00327C0A" w:rsidRPr="00681F36">
        <w:rPr>
          <w:rtl/>
        </w:rPr>
        <w:t>:</w:t>
      </w:r>
      <w:r w:rsidRPr="00681F36">
        <w:rPr>
          <w:rtl/>
        </w:rPr>
        <w:t xml:space="preserve"> أوَ لم يقتل الله عليّاً</w:t>
      </w:r>
      <w:r w:rsidR="00327C0A" w:rsidRPr="00681F36">
        <w:rPr>
          <w:rtl/>
        </w:rPr>
        <w:t>؟</w:t>
      </w:r>
      <w:r w:rsidRPr="00681F36">
        <w:rPr>
          <w:rtl/>
        </w:rPr>
        <w:t>!</w:t>
      </w:r>
    </w:p>
    <w:p w:rsidR="005C01AD" w:rsidRPr="00681F36" w:rsidRDefault="005C01AD" w:rsidP="00681F36">
      <w:pPr>
        <w:pStyle w:val="libBold2"/>
        <w:rPr>
          <w:rtl/>
        </w:rPr>
      </w:pPr>
      <w:r w:rsidRPr="00681F36">
        <w:rPr>
          <w:rtl/>
        </w:rPr>
        <w:t>قال</w:t>
      </w:r>
      <w:r w:rsidR="00327C0A" w:rsidRPr="00681F36">
        <w:rPr>
          <w:rtl/>
        </w:rPr>
        <w:t>:</w:t>
      </w:r>
      <w:r w:rsidRPr="00681F36">
        <w:rPr>
          <w:rtl/>
        </w:rPr>
        <w:t xml:space="preserve"> قلت</w:t>
      </w:r>
      <w:r w:rsidR="00327C0A" w:rsidRPr="00681F36">
        <w:rPr>
          <w:rtl/>
        </w:rPr>
        <w:t>:</w:t>
      </w:r>
      <w:r w:rsidRPr="00681F36">
        <w:rPr>
          <w:rtl/>
        </w:rPr>
        <w:t xml:space="preserve"> كان لي أخ يُقال له</w:t>
      </w:r>
      <w:r w:rsidR="00327C0A" w:rsidRPr="00681F36">
        <w:rPr>
          <w:rtl/>
        </w:rPr>
        <w:t>:</w:t>
      </w:r>
      <w:r w:rsidRPr="00681F36">
        <w:rPr>
          <w:rtl/>
        </w:rPr>
        <w:t xml:space="preserve"> عليّ</w:t>
      </w:r>
      <w:r w:rsidR="00327C0A" w:rsidRPr="00681F36">
        <w:rPr>
          <w:rtl/>
        </w:rPr>
        <w:t>،</w:t>
      </w:r>
      <w:r w:rsidRPr="00681F36">
        <w:rPr>
          <w:rtl/>
        </w:rPr>
        <w:t xml:space="preserve"> أكبر منّي</w:t>
      </w:r>
      <w:r w:rsidR="00327C0A" w:rsidRPr="00681F36">
        <w:rPr>
          <w:rtl/>
        </w:rPr>
        <w:t>،</w:t>
      </w:r>
      <w:r w:rsidRPr="00681F36">
        <w:rPr>
          <w:rtl/>
        </w:rPr>
        <w:t xml:space="preserve"> قتله النّاس</w:t>
      </w:r>
      <w:r w:rsidR="00327C0A" w:rsidRPr="00681F36">
        <w:rPr>
          <w:rtl/>
        </w:rPr>
        <w:t>!</w:t>
      </w:r>
    </w:p>
    <w:p w:rsidR="005C01AD" w:rsidRPr="00681F36" w:rsidRDefault="005C01AD" w:rsidP="00681F36">
      <w:pPr>
        <w:pStyle w:val="libBold2"/>
        <w:rPr>
          <w:rtl/>
        </w:rPr>
      </w:pPr>
      <w:r w:rsidRPr="00681F36">
        <w:rPr>
          <w:rtl/>
        </w:rPr>
        <w:t>قال</w:t>
      </w:r>
      <w:r w:rsidR="00327C0A" w:rsidRPr="00681F36">
        <w:rPr>
          <w:rtl/>
        </w:rPr>
        <w:t>:</w:t>
      </w:r>
      <w:r w:rsidRPr="00681F36">
        <w:rPr>
          <w:rtl/>
        </w:rPr>
        <w:t xml:space="preserve"> بل الله قتله</w:t>
      </w:r>
      <w:r w:rsidR="00327C0A" w:rsidRPr="00681F36">
        <w:rPr>
          <w:rtl/>
        </w:rPr>
        <w:t>.</w:t>
      </w:r>
    </w:p>
    <w:p w:rsidR="005C01AD" w:rsidRPr="00533D13" w:rsidRDefault="005C01AD" w:rsidP="005C01AD">
      <w:pPr>
        <w:pStyle w:val="libNormal"/>
        <w:rPr>
          <w:rtl/>
        </w:rPr>
      </w:pPr>
      <w:r w:rsidRPr="00681F36">
        <w:rPr>
          <w:rStyle w:val="libBold2Char"/>
          <w:rtl/>
        </w:rPr>
        <w:t>قلت</w:t>
      </w:r>
      <w:r w:rsidR="00327C0A" w:rsidRPr="00681F36">
        <w:rPr>
          <w:rStyle w:val="libBold2Char"/>
          <w:rtl/>
        </w:rPr>
        <w:t>:</w:t>
      </w:r>
      <w:r w:rsidRPr="005C01AD">
        <w:rPr>
          <w:rtl/>
        </w:rPr>
        <w:t xml:space="preserve"> </w:t>
      </w:r>
      <w:r w:rsidRPr="00C941BD">
        <w:rPr>
          <w:rStyle w:val="libAlaemChar"/>
          <w:rtl/>
        </w:rPr>
        <w:t>(</w:t>
      </w:r>
      <w:r w:rsidRPr="005C01AD">
        <w:rPr>
          <w:rStyle w:val="libAieChar"/>
          <w:rtl/>
        </w:rPr>
        <w:t xml:space="preserve"> اللَّهُ يَتَوَفَّى الأَنْفُسَ حِينَ مَوْتِهَا</w:t>
      </w:r>
      <w:r w:rsidR="007B0D1D">
        <w:rPr>
          <w:rStyle w:val="libAieChar"/>
          <w:rtl/>
        </w:rPr>
        <w:t xml:space="preserve"> ..</w:t>
      </w:r>
      <w:r w:rsidRPr="005C01AD">
        <w:rPr>
          <w:rStyle w:val="libAieChar"/>
          <w:rtl/>
        </w:rPr>
        <w:t xml:space="preserve">. </w:t>
      </w:r>
      <w:r w:rsidRPr="00C941BD">
        <w:rPr>
          <w:rStyle w:val="libAlaemChar"/>
          <w:rtl/>
        </w:rPr>
        <w:t>)</w:t>
      </w:r>
      <w:r w:rsidR="00327C0A">
        <w:rPr>
          <w:rtl/>
        </w:rPr>
        <w:t>.</w:t>
      </w:r>
    </w:p>
    <w:p w:rsidR="0006022A" w:rsidRDefault="005C01AD" w:rsidP="005C01AD">
      <w:pPr>
        <w:pStyle w:val="libNormal"/>
        <w:rPr>
          <w:rtl/>
        </w:rPr>
      </w:pPr>
      <w:r w:rsidRPr="005C01AD">
        <w:rPr>
          <w:rtl/>
        </w:rPr>
        <w:t>فأمر بقتله</w:t>
      </w:r>
      <w:r w:rsidR="00327C0A">
        <w:rPr>
          <w:rtl/>
        </w:rPr>
        <w:t>،</w:t>
      </w:r>
      <w:r w:rsidRPr="005C01AD">
        <w:rPr>
          <w:rtl/>
        </w:rPr>
        <w:t xml:space="preserve"> فصاحت زينب بنت عليّ</w:t>
      </w:r>
      <w:r w:rsidR="00327C0A" w:rsidRPr="00681F36">
        <w:rPr>
          <w:rStyle w:val="libBold2Char"/>
          <w:rtl/>
        </w:rPr>
        <w:t>:</w:t>
      </w:r>
      <w:r w:rsidRPr="00681F36">
        <w:rPr>
          <w:rStyle w:val="libBold2Char"/>
          <w:rtl/>
        </w:rPr>
        <w:t xml:space="preserve"> يا بن زياد حسبك من دمائنا</w:t>
      </w:r>
      <w:r w:rsidR="00327C0A" w:rsidRPr="00681F36">
        <w:rPr>
          <w:rStyle w:val="libBold2Char"/>
          <w:rtl/>
        </w:rPr>
        <w:t>!</w:t>
      </w:r>
      <w:r w:rsidRPr="00681F36">
        <w:rPr>
          <w:rStyle w:val="libBold2Char"/>
          <w:rtl/>
        </w:rPr>
        <w:t xml:space="preserve"> أسألك بالله إن قتلته إلاّ قتلتني معه</w:t>
      </w:r>
      <w:r w:rsidR="00327C0A" w:rsidRPr="00681F36">
        <w:rPr>
          <w:rStyle w:val="libBold2Char"/>
          <w:rtl/>
        </w:rPr>
        <w:t>!</w:t>
      </w:r>
      <w:r w:rsidRPr="00681F36">
        <w:rPr>
          <w:rStyle w:val="libBold2Char"/>
          <w:rtl/>
        </w:rPr>
        <w:t xml:space="preserve"> فتركه</w:t>
      </w:r>
      <w:r w:rsidR="007B0D1D" w:rsidRPr="00681F36">
        <w:rPr>
          <w:rStyle w:val="libBold2Char"/>
          <w:rtl/>
        </w:rPr>
        <w:t xml:space="preserve"> ..</w:t>
      </w:r>
      <w:r w:rsidRPr="00681F36">
        <w:rPr>
          <w:rStyle w:val="libBold2Char"/>
          <w:rtl/>
        </w:rPr>
        <w:t>.</w:t>
      </w:r>
      <w:r w:rsidR="008F172B" w:rsidRPr="00681F36">
        <w:rPr>
          <w:rStyle w:val="libBold2Char"/>
          <w:rtl/>
        </w:rPr>
        <w:t>)</w:t>
      </w:r>
      <w:r w:rsidRPr="00681F36">
        <w:rPr>
          <w:rStyle w:val="libBold2Char"/>
          <w:rtl/>
        </w:rPr>
        <w:t xml:space="preserve"> </w:t>
      </w:r>
      <w:r w:rsidRPr="005C01AD">
        <w:rPr>
          <w:rStyle w:val="libFootnotenumChar"/>
          <w:rtl/>
        </w:rPr>
        <w:t>(1)</w:t>
      </w:r>
      <w:r w:rsidR="00327C0A">
        <w:rPr>
          <w:rtl/>
        </w:rPr>
        <w:t>.</w:t>
      </w:r>
    </w:p>
    <w:p w:rsidR="005C01AD" w:rsidRPr="0092272E" w:rsidRDefault="005C01AD" w:rsidP="00681F36">
      <w:pPr>
        <w:pStyle w:val="Heading2"/>
        <w:rPr>
          <w:rtl/>
        </w:rPr>
      </w:pPr>
      <w:bookmarkStart w:id="146" w:name="_Toc378503323"/>
      <w:r w:rsidRPr="00533D13">
        <w:rPr>
          <w:rtl/>
        </w:rPr>
        <w:t>إشارة</w:t>
      </w:r>
      <w:r w:rsidR="00327C0A">
        <w:rPr>
          <w:rtl/>
        </w:rPr>
        <w:t>:</w:t>
      </w:r>
      <w:bookmarkEnd w:id="146"/>
    </w:p>
    <w:p w:rsidR="005C01AD" w:rsidRPr="00533D13" w:rsidRDefault="005C01AD" w:rsidP="005C01AD">
      <w:pPr>
        <w:pStyle w:val="libNormal"/>
        <w:rPr>
          <w:rtl/>
        </w:rPr>
      </w:pPr>
      <w:r w:rsidRPr="00533D13">
        <w:rPr>
          <w:rtl/>
        </w:rPr>
        <w:t>إنَّنا نتحفَّظ على هذه الرواية</w:t>
      </w:r>
      <w:r w:rsidR="00122025">
        <w:rPr>
          <w:rtl/>
        </w:rPr>
        <w:t xml:space="preserve"> - </w:t>
      </w:r>
      <w:r w:rsidRPr="00533D13">
        <w:rPr>
          <w:rtl/>
        </w:rPr>
        <w:t xml:space="preserve">في صدد اختطاف الإمام </w:t>
      </w:r>
      <w:r w:rsidR="00994A92" w:rsidRPr="00994A92">
        <w:rPr>
          <w:rStyle w:val="libAlaemChar"/>
          <w:rtl/>
        </w:rPr>
        <w:t>عليه‌السلام</w:t>
      </w:r>
      <w:r w:rsidRPr="00533D13">
        <w:rPr>
          <w:rtl/>
        </w:rPr>
        <w:t xml:space="preserve"> أو تغييبه</w:t>
      </w:r>
      <w:r w:rsidR="00122025">
        <w:rPr>
          <w:rtl/>
        </w:rPr>
        <w:t xml:space="preserve"> - </w:t>
      </w:r>
      <w:r w:rsidRPr="00533D13">
        <w:rPr>
          <w:rtl/>
        </w:rPr>
        <w:t>من الناحية التحقيقية للأسباب التالية</w:t>
      </w:r>
      <w:r w:rsidR="00327C0A">
        <w:rPr>
          <w:rtl/>
        </w:rPr>
        <w:t>:</w:t>
      </w:r>
    </w:p>
    <w:p w:rsidR="005C01AD" w:rsidRPr="00533D13" w:rsidRDefault="005C01AD" w:rsidP="005C01AD">
      <w:pPr>
        <w:pStyle w:val="libNormal"/>
        <w:rPr>
          <w:rtl/>
        </w:rPr>
      </w:pPr>
      <w:r w:rsidRPr="00681F36">
        <w:rPr>
          <w:rStyle w:val="libBold2Char"/>
          <w:rtl/>
        </w:rPr>
        <w:t>1</w:t>
      </w:r>
      <w:r w:rsidR="00122025" w:rsidRPr="00681F36">
        <w:rPr>
          <w:rStyle w:val="libBold2Char"/>
          <w:rtl/>
        </w:rPr>
        <w:t xml:space="preserve"> -</w:t>
      </w:r>
      <w:r w:rsidR="00122025">
        <w:rPr>
          <w:rtl/>
        </w:rPr>
        <w:t xml:space="preserve"> </w:t>
      </w:r>
      <w:r w:rsidRPr="00533D13">
        <w:rPr>
          <w:rtl/>
        </w:rPr>
        <w:t>أنّ هذه الرواية</w:t>
      </w:r>
      <w:r w:rsidR="00122025">
        <w:rPr>
          <w:rtl/>
        </w:rPr>
        <w:t xml:space="preserve"> - </w:t>
      </w:r>
      <w:r w:rsidRPr="00533D13">
        <w:rPr>
          <w:rtl/>
        </w:rPr>
        <w:t>فضلاً عن إرسالها</w:t>
      </w:r>
      <w:r w:rsidR="00122025">
        <w:rPr>
          <w:rtl/>
        </w:rPr>
        <w:t xml:space="preserve"> - </w:t>
      </w:r>
      <w:r w:rsidRPr="00533D13">
        <w:rPr>
          <w:rtl/>
        </w:rPr>
        <w:t>كان ابن سعد قد تفرّد بها على ما يبدو</w:t>
      </w:r>
      <w:r w:rsidR="00327C0A">
        <w:rPr>
          <w:rtl/>
        </w:rPr>
        <w:t>؛</w:t>
      </w:r>
      <w:r w:rsidRPr="00533D13">
        <w:rPr>
          <w:rtl/>
        </w:rPr>
        <w:t xml:space="preserve"> إذ لم يذكرها مؤرّخ آخر من مؤرّخي أهل السنّة</w:t>
      </w:r>
      <w:r w:rsidR="00327C0A">
        <w:rPr>
          <w:rtl/>
        </w:rPr>
        <w:t>،</w:t>
      </w:r>
      <w:r w:rsidRPr="00533D13">
        <w:rPr>
          <w:rtl/>
        </w:rPr>
        <w:t xml:space="preserve"> فضلاً عن مؤرّخي الشيعة الأوائل</w:t>
      </w:r>
      <w:r w:rsidR="00327C0A">
        <w:rPr>
          <w:rtl/>
        </w:rPr>
        <w:t>.</w:t>
      </w:r>
    </w:p>
    <w:p w:rsidR="005C01AD" w:rsidRPr="00533D13" w:rsidRDefault="005C01AD" w:rsidP="005C01AD">
      <w:pPr>
        <w:pStyle w:val="libNormal"/>
        <w:rPr>
          <w:rtl/>
        </w:rPr>
      </w:pPr>
      <w:r w:rsidRPr="00533D13">
        <w:rPr>
          <w:rtl/>
        </w:rPr>
        <w:t>وما في كتاب ا</w:t>
      </w:r>
      <w:r w:rsidR="00FE39ED">
        <w:rPr>
          <w:rtl/>
        </w:rPr>
        <w:t>لم</w:t>
      </w:r>
      <w:r w:rsidRPr="00533D13">
        <w:rPr>
          <w:rtl/>
        </w:rPr>
        <w:t>نتظم أو في كتاب مرآة الزمان لابن الجوزي هو نقل عن كتاب الطبقات</w:t>
      </w:r>
      <w:r w:rsidR="00327C0A">
        <w:rPr>
          <w:rtl/>
        </w:rPr>
        <w:t>،</w:t>
      </w:r>
      <w:r w:rsidRPr="00533D13">
        <w:rPr>
          <w:rtl/>
        </w:rPr>
        <w:t xml:space="preserve"> وكذلك ما في كتاب تذكرة الخواص لسبط ابن الجوزي هو أيضاً نقل عن كتاب الطبقات</w:t>
      </w:r>
      <w:r w:rsidR="00327C0A">
        <w:rPr>
          <w:rtl/>
        </w:rPr>
        <w:t>.</w:t>
      </w:r>
    </w:p>
    <w:p w:rsidR="005C01AD" w:rsidRPr="00533D13" w:rsidRDefault="00122025" w:rsidP="00FE39ED">
      <w:pPr>
        <w:pStyle w:val="libLine"/>
        <w:rPr>
          <w:rtl/>
        </w:rPr>
      </w:pPr>
      <w:r>
        <w:rPr>
          <w:rtl/>
        </w:rPr>
        <w:t>____________________</w:t>
      </w:r>
    </w:p>
    <w:p w:rsidR="005C01AD" w:rsidRPr="00533D13" w:rsidRDefault="005C01AD" w:rsidP="00ED6B79">
      <w:pPr>
        <w:pStyle w:val="libFootnote0"/>
        <w:rPr>
          <w:rtl/>
        </w:rPr>
      </w:pPr>
      <w:r w:rsidRPr="00533D13">
        <w:rPr>
          <w:rtl/>
        </w:rPr>
        <w:t>(1) الطبقات الكبرى</w:t>
      </w:r>
      <w:r w:rsidR="00327C0A">
        <w:rPr>
          <w:rtl/>
        </w:rPr>
        <w:t>:</w:t>
      </w:r>
      <w:r w:rsidRPr="00533D13">
        <w:rPr>
          <w:rtl/>
        </w:rPr>
        <w:t xml:space="preserve"> 5</w:t>
      </w:r>
      <w:r w:rsidR="00327C0A">
        <w:rPr>
          <w:rtl/>
        </w:rPr>
        <w:t>:</w:t>
      </w:r>
      <w:r w:rsidRPr="00533D13">
        <w:rPr>
          <w:rtl/>
        </w:rPr>
        <w:t xml:space="preserve"> 212 وعنه</w:t>
      </w:r>
      <w:r w:rsidR="00327C0A">
        <w:rPr>
          <w:rtl/>
        </w:rPr>
        <w:t>:</w:t>
      </w:r>
      <w:r w:rsidRPr="00533D13">
        <w:rPr>
          <w:rtl/>
        </w:rPr>
        <w:t xml:space="preserve"> تذكرة الخواص</w:t>
      </w:r>
      <w:r w:rsidR="00327C0A">
        <w:rPr>
          <w:rtl/>
        </w:rPr>
        <w:t>:</w:t>
      </w:r>
      <w:r w:rsidRPr="00533D13">
        <w:rPr>
          <w:rtl/>
        </w:rPr>
        <w:t xml:space="preserve"> 232</w:t>
      </w:r>
      <w:r w:rsidR="00327C0A">
        <w:rPr>
          <w:rtl/>
        </w:rPr>
        <w:t>،</w:t>
      </w:r>
      <w:r w:rsidRPr="00533D13">
        <w:rPr>
          <w:rtl/>
        </w:rPr>
        <w:t xml:space="preserve"> وقد ذكر الشيخ القرشي أنّ ابن الجوزي أورده في ا</w:t>
      </w:r>
      <w:r w:rsidR="00FE39ED">
        <w:rPr>
          <w:rtl/>
        </w:rPr>
        <w:t>لم</w:t>
      </w:r>
      <w:r w:rsidRPr="00533D13">
        <w:rPr>
          <w:rtl/>
        </w:rPr>
        <w:t>نتظم وفي مرآة الزمان (راجع</w:t>
      </w:r>
      <w:r w:rsidR="00327C0A">
        <w:rPr>
          <w:rtl/>
        </w:rPr>
        <w:t>:</w:t>
      </w:r>
      <w:r w:rsidRPr="00533D13">
        <w:rPr>
          <w:rtl/>
        </w:rPr>
        <w:t xml:space="preserve"> حياة الإمام الحسين بن عليّ </w:t>
      </w:r>
      <w:r w:rsidR="00994A92" w:rsidRPr="00994A92">
        <w:rPr>
          <w:rStyle w:val="libAlaemChar"/>
          <w:rtl/>
        </w:rPr>
        <w:t>عليهما‌السلام</w:t>
      </w:r>
      <w:r w:rsidRPr="00533D13">
        <w:rPr>
          <w:rtl/>
        </w:rPr>
        <w:t xml:space="preserve"> 3</w:t>
      </w:r>
      <w:r w:rsidR="00327C0A">
        <w:rPr>
          <w:rtl/>
        </w:rPr>
        <w:t>:</w:t>
      </w:r>
      <w:r w:rsidRPr="00533D13">
        <w:rPr>
          <w:rtl/>
        </w:rPr>
        <w:t xml:space="preserve"> 256)</w:t>
      </w:r>
      <w:r w:rsidR="00327C0A">
        <w:rPr>
          <w:rtl/>
        </w:rPr>
        <w:t>.</w:t>
      </w:r>
    </w:p>
    <w:p w:rsidR="005C01AD" w:rsidRDefault="005C01AD" w:rsidP="00FC3649">
      <w:pPr>
        <w:pStyle w:val="libNormal"/>
      </w:pPr>
      <w:r>
        <w:rPr>
          <w:rtl/>
        </w:rPr>
        <w:br w:type="page"/>
      </w:r>
    </w:p>
    <w:p w:rsidR="005C01AD" w:rsidRPr="00533D13" w:rsidRDefault="005C01AD" w:rsidP="005C01AD">
      <w:pPr>
        <w:pStyle w:val="libNormal"/>
        <w:rPr>
          <w:rtl/>
        </w:rPr>
      </w:pPr>
      <w:r w:rsidRPr="00681F36">
        <w:rPr>
          <w:rStyle w:val="libBold2Char"/>
          <w:rtl/>
        </w:rPr>
        <w:lastRenderedPageBreak/>
        <w:t>2</w:t>
      </w:r>
      <w:r w:rsidR="00122025" w:rsidRPr="00681F36">
        <w:rPr>
          <w:rStyle w:val="libBold2Char"/>
          <w:rtl/>
        </w:rPr>
        <w:t xml:space="preserve"> -</w:t>
      </w:r>
      <w:r w:rsidR="00122025">
        <w:rPr>
          <w:rtl/>
        </w:rPr>
        <w:t xml:space="preserve"> </w:t>
      </w:r>
      <w:r w:rsidRPr="00533D13">
        <w:rPr>
          <w:rtl/>
        </w:rPr>
        <w:t xml:space="preserve">كان الإمام السجّاد </w:t>
      </w:r>
      <w:r w:rsidR="00994A92" w:rsidRPr="00994A92">
        <w:rPr>
          <w:rStyle w:val="libAlaemChar"/>
          <w:rtl/>
        </w:rPr>
        <w:t>عليه‌السلام</w:t>
      </w:r>
      <w:r w:rsidRPr="00533D13">
        <w:rPr>
          <w:rtl/>
        </w:rPr>
        <w:t xml:space="preserve"> زعيم قافلة السبي والراعي لها</w:t>
      </w:r>
      <w:r w:rsidR="00327C0A">
        <w:rPr>
          <w:rtl/>
        </w:rPr>
        <w:t>،</w:t>
      </w:r>
      <w:r w:rsidRPr="00533D13">
        <w:rPr>
          <w:rtl/>
        </w:rPr>
        <w:t xml:space="preserve"> ولا شكّ أنّه كان موضع حراسة مُشدّدة خاصة من قِبَل حرس ابن زياد</w:t>
      </w:r>
      <w:r w:rsidR="00327C0A">
        <w:rPr>
          <w:rtl/>
        </w:rPr>
        <w:t>،</w:t>
      </w:r>
      <w:r w:rsidRPr="00533D13">
        <w:rPr>
          <w:rtl/>
        </w:rPr>
        <w:t xml:space="preserve"> فهو لا يخفى عن أعينهم طرفة عين</w:t>
      </w:r>
      <w:r w:rsidR="00327C0A">
        <w:rPr>
          <w:rtl/>
        </w:rPr>
        <w:t>؛</w:t>
      </w:r>
      <w:r w:rsidRPr="00533D13">
        <w:rPr>
          <w:rtl/>
        </w:rPr>
        <w:t xml:space="preserve"> لأهمِّيته</w:t>
      </w:r>
      <w:r w:rsidR="00327C0A">
        <w:rPr>
          <w:rtl/>
        </w:rPr>
        <w:t>،</w:t>
      </w:r>
      <w:r w:rsidRPr="00533D13">
        <w:rPr>
          <w:rtl/>
        </w:rPr>
        <w:t xml:space="preserve"> فلا يُعقل أن يأتي رجل فيأخذه ويُغيّبه عن الركب وعن الحرس وعن الناس بهذه السهولة</w:t>
      </w:r>
      <w:r w:rsidR="00327C0A">
        <w:rPr>
          <w:rtl/>
        </w:rPr>
        <w:t>!</w:t>
      </w:r>
      <w:r w:rsidRPr="00533D13">
        <w:rPr>
          <w:rtl/>
        </w:rPr>
        <w:t>!</w:t>
      </w:r>
    </w:p>
    <w:p w:rsidR="005C01AD" w:rsidRPr="00533D13" w:rsidRDefault="005C01AD" w:rsidP="005C01AD">
      <w:pPr>
        <w:pStyle w:val="libNormal"/>
        <w:rPr>
          <w:rtl/>
        </w:rPr>
      </w:pPr>
      <w:r w:rsidRPr="00681F36">
        <w:rPr>
          <w:rStyle w:val="libBold2Char"/>
          <w:rtl/>
        </w:rPr>
        <w:t>3</w:t>
      </w:r>
      <w:r w:rsidR="00122025" w:rsidRPr="00681F36">
        <w:rPr>
          <w:rStyle w:val="libBold2Char"/>
          <w:rtl/>
        </w:rPr>
        <w:t xml:space="preserve"> -</w:t>
      </w:r>
      <w:r w:rsidR="00122025">
        <w:rPr>
          <w:rtl/>
        </w:rPr>
        <w:t xml:space="preserve"> </w:t>
      </w:r>
      <w:r w:rsidRPr="00533D13">
        <w:rPr>
          <w:rtl/>
        </w:rPr>
        <w:t xml:space="preserve">ثمّ إنّ الإمام السجّاد </w:t>
      </w:r>
      <w:r w:rsidR="00994A92" w:rsidRPr="00994A92">
        <w:rPr>
          <w:rStyle w:val="libAlaemChar"/>
          <w:rtl/>
        </w:rPr>
        <w:t>عليه‌السلام</w:t>
      </w:r>
      <w:r w:rsidRPr="00533D13">
        <w:rPr>
          <w:rtl/>
        </w:rPr>
        <w:t xml:space="preserve"> لم يكن ليخفى طرفة عين عن نظر الهاشميّات في الركب الحسينيّ</w:t>
      </w:r>
      <w:r w:rsidR="00327C0A">
        <w:rPr>
          <w:rtl/>
        </w:rPr>
        <w:t>؛</w:t>
      </w:r>
      <w:r w:rsidRPr="00533D13">
        <w:rPr>
          <w:rtl/>
        </w:rPr>
        <w:t xml:space="preserve"> لأنّه بقيّة السلف وبقيّة الإمامة</w:t>
      </w:r>
      <w:r w:rsidR="00327C0A">
        <w:rPr>
          <w:rtl/>
        </w:rPr>
        <w:t>؛</w:t>
      </w:r>
      <w:r w:rsidRPr="00533D13">
        <w:rPr>
          <w:rtl/>
        </w:rPr>
        <w:t xml:space="preserve"> ولأنّه حماهنّ الذي يلُذن به</w:t>
      </w:r>
      <w:r w:rsidR="00327C0A">
        <w:rPr>
          <w:rtl/>
        </w:rPr>
        <w:t>،</w:t>
      </w:r>
      <w:r w:rsidRPr="00533D13">
        <w:rPr>
          <w:rtl/>
        </w:rPr>
        <w:t xml:space="preserve"> خصوصاً مولاتنا زينب </w:t>
      </w:r>
      <w:r w:rsidR="00994A92" w:rsidRPr="00994A92">
        <w:rPr>
          <w:rStyle w:val="libAlaemChar"/>
          <w:rtl/>
        </w:rPr>
        <w:t>عليها‌السلام</w:t>
      </w:r>
      <w:r w:rsidRPr="00533D13">
        <w:rPr>
          <w:rtl/>
        </w:rPr>
        <w:t xml:space="preserve"> التي كان أهمّ ما يُهمّها هو المحافظة على الإمام </w:t>
      </w:r>
      <w:r w:rsidR="00994A92" w:rsidRPr="00994A92">
        <w:rPr>
          <w:rStyle w:val="libAlaemChar"/>
          <w:rtl/>
        </w:rPr>
        <w:t>عليه‌السلام</w:t>
      </w:r>
      <w:r w:rsidR="00327C0A">
        <w:rPr>
          <w:rtl/>
        </w:rPr>
        <w:t>،</w:t>
      </w:r>
      <w:r w:rsidRPr="00533D13">
        <w:rPr>
          <w:rtl/>
        </w:rPr>
        <w:t xml:space="preserve"> وقد عرّضت نفسها مراراً للقتل دونه محافظة عليه</w:t>
      </w:r>
      <w:r w:rsidR="00327C0A">
        <w:rPr>
          <w:rtl/>
        </w:rPr>
        <w:t>،</w:t>
      </w:r>
      <w:r w:rsidRPr="00533D13">
        <w:rPr>
          <w:rtl/>
        </w:rPr>
        <w:t xml:space="preserve"> فلو صحّ ما في هذه الرواية</w:t>
      </w:r>
      <w:r w:rsidR="00327C0A">
        <w:rPr>
          <w:rtl/>
        </w:rPr>
        <w:t>؛</w:t>
      </w:r>
      <w:r w:rsidRPr="00533D13">
        <w:rPr>
          <w:rtl/>
        </w:rPr>
        <w:t xml:space="preserve"> لكانت زينب </w:t>
      </w:r>
      <w:r w:rsidR="00994A92" w:rsidRPr="00994A92">
        <w:rPr>
          <w:rStyle w:val="libAlaemChar"/>
          <w:rtl/>
        </w:rPr>
        <w:t>عليها‌السلام</w:t>
      </w:r>
      <w:r w:rsidRPr="00533D13">
        <w:rPr>
          <w:rtl/>
        </w:rPr>
        <w:t xml:space="preserve"> قد أقامت الدنيا وأقعدتها</w:t>
      </w:r>
      <w:r w:rsidR="00327C0A">
        <w:rPr>
          <w:rtl/>
        </w:rPr>
        <w:t>،</w:t>
      </w:r>
      <w:r w:rsidRPr="00533D13">
        <w:rPr>
          <w:rtl/>
        </w:rPr>
        <w:t xml:space="preserve"> ولَبان ذلك في كُتب التأريخ كحدث مهمٍّ جدَّاً من أحداث وقائع الأسر والسبيّ</w:t>
      </w:r>
      <w:r w:rsidR="00327C0A">
        <w:rPr>
          <w:rtl/>
        </w:rPr>
        <w:t>.</w:t>
      </w:r>
    </w:p>
    <w:p w:rsidR="005C01AD" w:rsidRPr="00533D13" w:rsidRDefault="005C01AD" w:rsidP="005C01AD">
      <w:pPr>
        <w:pStyle w:val="libNormal"/>
        <w:rPr>
          <w:rtl/>
        </w:rPr>
      </w:pPr>
      <w:r w:rsidRPr="00681F36">
        <w:rPr>
          <w:rStyle w:val="libBold2Char"/>
          <w:rtl/>
        </w:rPr>
        <w:t>4</w:t>
      </w:r>
      <w:r w:rsidR="00122025" w:rsidRPr="00681F36">
        <w:rPr>
          <w:rStyle w:val="libBold2Char"/>
          <w:rtl/>
        </w:rPr>
        <w:t xml:space="preserve"> -</w:t>
      </w:r>
      <w:r w:rsidR="00122025">
        <w:rPr>
          <w:rtl/>
        </w:rPr>
        <w:t xml:space="preserve"> </w:t>
      </w:r>
      <w:r w:rsidRPr="00533D13">
        <w:rPr>
          <w:rtl/>
        </w:rPr>
        <w:t xml:space="preserve">تُظهِر هذه الرواية الإمام </w:t>
      </w:r>
      <w:r w:rsidR="00994A92" w:rsidRPr="00994A92">
        <w:rPr>
          <w:rStyle w:val="libAlaemChar"/>
          <w:rtl/>
        </w:rPr>
        <w:t>عليه‌السلام</w:t>
      </w:r>
      <w:r w:rsidRPr="00533D13">
        <w:rPr>
          <w:rtl/>
        </w:rPr>
        <w:t xml:space="preserve"> وكأنّه لا يُهمّه إلاّ أمر نفسه</w:t>
      </w:r>
      <w:r w:rsidR="00327C0A">
        <w:rPr>
          <w:rtl/>
        </w:rPr>
        <w:t>!</w:t>
      </w:r>
      <w:r w:rsidRPr="00533D13">
        <w:rPr>
          <w:rtl/>
        </w:rPr>
        <w:t xml:space="preserve"> ولا يُهمّه ما تُعانيه عمّاته وأخواته وبقيّة سبايا الركب الحسينيّ</w:t>
      </w:r>
      <w:r w:rsidR="00327C0A">
        <w:rPr>
          <w:rtl/>
        </w:rPr>
        <w:t>؛</w:t>
      </w:r>
      <w:r w:rsidRPr="00533D13">
        <w:rPr>
          <w:rtl/>
        </w:rPr>
        <w:t xml:space="preserve"> إذ قد أحسّ بالراحة والاطمئنان عند هذا الرجل</w:t>
      </w:r>
      <w:r w:rsidR="00327C0A">
        <w:rPr>
          <w:rtl/>
        </w:rPr>
        <w:t>!</w:t>
      </w:r>
      <w:r w:rsidRPr="00533D13">
        <w:rPr>
          <w:rtl/>
        </w:rPr>
        <w:t>!</w:t>
      </w:r>
      <w:r w:rsidR="00122025">
        <w:rPr>
          <w:rtl/>
        </w:rPr>
        <w:t xml:space="preserve"> - </w:t>
      </w:r>
      <w:r w:rsidRPr="00533D13">
        <w:rPr>
          <w:rtl/>
        </w:rPr>
        <w:t>كما تُصوّره الرواية</w:t>
      </w:r>
      <w:r w:rsidR="00327C0A">
        <w:rPr>
          <w:rtl/>
        </w:rPr>
        <w:t>!</w:t>
      </w:r>
      <w:r w:rsidR="00122025">
        <w:rPr>
          <w:rtl/>
        </w:rPr>
        <w:t xml:space="preserve"> - </w:t>
      </w:r>
      <w:r w:rsidRPr="00533D13">
        <w:rPr>
          <w:rtl/>
        </w:rPr>
        <w:t>وهذا ممّا لا يتلاءم مع الغيرة الهاشميّة الحسينية</w:t>
      </w:r>
      <w:r w:rsidR="00327C0A">
        <w:rPr>
          <w:rtl/>
        </w:rPr>
        <w:t>،</w:t>
      </w:r>
      <w:r w:rsidRPr="00533D13">
        <w:rPr>
          <w:rtl/>
        </w:rPr>
        <w:t xml:space="preserve"> التي خير ما تتجسّد إن تجسّدت ففي عليّ بن الحسين </w:t>
      </w:r>
      <w:r w:rsidR="00994A92" w:rsidRPr="00994A92">
        <w:rPr>
          <w:rStyle w:val="libAlaemChar"/>
          <w:rtl/>
        </w:rPr>
        <w:t>عليهما‌السلام</w:t>
      </w:r>
      <w:r w:rsidRPr="00533D13">
        <w:rPr>
          <w:rtl/>
        </w:rPr>
        <w:t xml:space="preserve"> نفسه</w:t>
      </w:r>
      <w:r w:rsidR="00327C0A">
        <w:rPr>
          <w:rtl/>
        </w:rPr>
        <w:t>.</w:t>
      </w:r>
    </w:p>
    <w:p w:rsidR="005C01AD" w:rsidRPr="00533D13" w:rsidRDefault="005C01AD" w:rsidP="005C01AD">
      <w:pPr>
        <w:pStyle w:val="libNormal"/>
        <w:rPr>
          <w:rtl/>
        </w:rPr>
      </w:pPr>
      <w:r w:rsidRPr="00681F36">
        <w:rPr>
          <w:rStyle w:val="libBold2Char"/>
          <w:rtl/>
        </w:rPr>
        <w:t>5</w:t>
      </w:r>
      <w:r w:rsidR="00122025" w:rsidRPr="00681F36">
        <w:rPr>
          <w:rStyle w:val="libBold2Char"/>
          <w:rtl/>
        </w:rPr>
        <w:t xml:space="preserve"> -</w:t>
      </w:r>
      <w:r w:rsidR="00122025">
        <w:rPr>
          <w:rtl/>
        </w:rPr>
        <w:t xml:space="preserve"> </w:t>
      </w:r>
      <w:r w:rsidRPr="00533D13">
        <w:rPr>
          <w:rtl/>
        </w:rPr>
        <w:t xml:space="preserve">وتُظهِر هذه الرواية الإمام </w:t>
      </w:r>
      <w:r w:rsidR="00994A92" w:rsidRPr="00994A92">
        <w:rPr>
          <w:rStyle w:val="libAlaemChar"/>
          <w:rtl/>
        </w:rPr>
        <w:t>عليه‌السلام</w:t>
      </w:r>
      <w:r w:rsidRPr="00533D13">
        <w:rPr>
          <w:rtl/>
        </w:rPr>
        <w:t xml:space="preserve"> أيضاً</w:t>
      </w:r>
      <w:r w:rsidR="00327C0A">
        <w:rPr>
          <w:rtl/>
        </w:rPr>
        <w:t>،</w:t>
      </w:r>
      <w:r w:rsidRPr="00533D13">
        <w:rPr>
          <w:rtl/>
        </w:rPr>
        <w:t xml:space="preserve"> وكأنّه ليس لا يعلم ما يُريده هذا الخاطف فقط</w:t>
      </w:r>
      <w:r w:rsidR="00122025">
        <w:rPr>
          <w:rtl/>
        </w:rPr>
        <w:t xml:space="preserve"> - </w:t>
      </w:r>
      <w:r w:rsidRPr="00533D13">
        <w:rPr>
          <w:rtl/>
        </w:rPr>
        <w:t>وهو الذي لا يخفى عليه علم ما يشاء علمه</w:t>
      </w:r>
      <w:r w:rsidR="00327C0A">
        <w:rPr>
          <w:rtl/>
        </w:rPr>
        <w:t>!</w:t>
      </w:r>
      <w:r w:rsidR="00122025">
        <w:rPr>
          <w:rtl/>
        </w:rPr>
        <w:t xml:space="preserve"> - </w:t>
      </w:r>
      <w:r w:rsidRPr="00533D13">
        <w:rPr>
          <w:rtl/>
        </w:rPr>
        <w:t>بل وكأنّه من البساطة والسذاجة</w:t>
      </w:r>
      <w:r w:rsidR="00122025">
        <w:rPr>
          <w:rtl/>
        </w:rPr>
        <w:t xml:space="preserve"> - </w:t>
      </w:r>
      <w:r w:rsidRPr="00533D13">
        <w:rPr>
          <w:rtl/>
        </w:rPr>
        <w:t>حاشاه</w:t>
      </w:r>
      <w:r w:rsidR="00327C0A">
        <w:rPr>
          <w:rtl/>
        </w:rPr>
        <w:t>!</w:t>
      </w:r>
      <w:r w:rsidR="00122025">
        <w:rPr>
          <w:rtl/>
        </w:rPr>
        <w:t xml:space="preserve"> - </w:t>
      </w:r>
      <w:r w:rsidRPr="00533D13">
        <w:rPr>
          <w:rtl/>
        </w:rPr>
        <w:t>بحيث قد اطمأنّ بسرعة إلى هذا الرجل المجهول</w:t>
      </w:r>
      <w:r w:rsidR="00327C0A">
        <w:rPr>
          <w:rtl/>
        </w:rPr>
        <w:t>،</w:t>
      </w:r>
      <w:r w:rsidRPr="00533D13">
        <w:rPr>
          <w:rtl/>
        </w:rPr>
        <w:t xml:space="preserve"> وهو من أهل الكوفة الذي يصفهم الإمام السجّاد </w:t>
      </w:r>
      <w:r w:rsidR="00994A92" w:rsidRPr="00994A92">
        <w:rPr>
          <w:rStyle w:val="libAlaemChar"/>
          <w:rtl/>
        </w:rPr>
        <w:t>عليه‌السلام</w:t>
      </w:r>
      <w:r w:rsidRPr="00533D13">
        <w:rPr>
          <w:rtl/>
        </w:rPr>
        <w:t xml:space="preserve"> نفسه بأنّهم أهل غدر وختل وخيانة</w:t>
      </w:r>
      <w:r w:rsidR="00327C0A">
        <w:rPr>
          <w:rtl/>
        </w:rPr>
        <w:t>.</w:t>
      </w:r>
    </w:p>
    <w:p w:rsidR="005C01AD" w:rsidRPr="00533D13" w:rsidRDefault="005C01AD" w:rsidP="005C01AD">
      <w:pPr>
        <w:pStyle w:val="libNormal"/>
        <w:rPr>
          <w:rtl/>
        </w:rPr>
      </w:pPr>
      <w:r w:rsidRPr="00681F36">
        <w:rPr>
          <w:rStyle w:val="libBold2Char"/>
          <w:rtl/>
        </w:rPr>
        <w:t>6</w:t>
      </w:r>
      <w:r w:rsidR="00122025" w:rsidRPr="00681F36">
        <w:rPr>
          <w:rStyle w:val="libBold2Char"/>
          <w:rtl/>
        </w:rPr>
        <w:t xml:space="preserve"> -</w:t>
      </w:r>
      <w:r w:rsidR="00122025">
        <w:rPr>
          <w:rtl/>
        </w:rPr>
        <w:t xml:space="preserve"> </w:t>
      </w:r>
      <w:r w:rsidRPr="005C01AD">
        <w:rPr>
          <w:rtl/>
        </w:rPr>
        <w:t xml:space="preserve">ظاهر الرواية مشعرٌ بأنّ الإمام </w:t>
      </w:r>
      <w:r w:rsidR="00994A92" w:rsidRPr="00994A92">
        <w:rPr>
          <w:rStyle w:val="libAlaemChar"/>
          <w:rtl/>
        </w:rPr>
        <w:t>عليه‌السلام</w:t>
      </w:r>
      <w:r w:rsidRPr="005C01AD">
        <w:rPr>
          <w:rtl/>
        </w:rPr>
        <w:t xml:space="preserve"> بقي في منزل هذا الرجل نهاراً أو أكثر من نهار</w:t>
      </w:r>
      <w:r w:rsidR="00327C0A">
        <w:rPr>
          <w:rtl/>
        </w:rPr>
        <w:t>!</w:t>
      </w:r>
      <w:r w:rsidRPr="005C01AD">
        <w:rPr>
          <w:rtl/>
        </w:rPr>
        <w:t xml:space="preserve"> وفي نقل ابن الجوزي</w:t>
      </w:r>
      <w:r w:rsidR="00327C0A">
        <w:rPr>
          <w:rtl/>
        </w:rPr>
        <w:t>:</w:t>
      </w:r>
      <w:r w:rsidRPr="005C01AD">
        <w:rPr>
          <w:rtl/>
        </w:rPr>
        <w:t xml:space="preserve"> </w:t>
      </w:r>
      <w:r w:rsidRPr="00681F36">
        <w:rPr>
          <w:rStyle w:val="libBold2Char"/>
          <w:rtl/>
        </w:rPr>
        <w:t>(فبينما أنا ذات يوم عنده)</w:t>
      </w:r>
      <w:r w:rsidR="00327C0A">
        <w:rPr>
          <w:rtl/>
        </w:rPr>
        <w:t>،</w:t>
      </w:r>
      <w:r w:rsidRPr="005C01AD">
        <w:rPr>
          <w:rtl/>
        </w:rPr>
        <w:t xml:space="preserve"> وهذا التعبير مُشعر بأنّه </w:t>
      </w:r>
      <w:r w:rsidR="00994A92" w:rsidRPr="00994A92">
        <w:rPr>
          <w:rStyle w:val="libAlaemChar"/>
          <w:rtl/>
        </w:rPr>
        <w:t>عليه‌السلام</w:t>
      </w:r>
      <w:r w:rsidRPr="005C01AD">
        <w:rPr>
          <w:rtl/>
        </w:rPr>
        <w:t xml:space="preserve"> بقي عند هذا الرجل أيّاماً</w:t>
      </w:r>
      <w:r w:rsidR="00327C0A">
        <w:rPr>
          <w:rtl/>
        </w:rPr>
        <w:t>!</w:t>
      </w:r>
      <w:r w:rsidRPr="005C01AD">
        <w:rPr>
          <w:rtl/>
        </w:rPr>
        <w:t>!</w:t>
      </w:r>
    </w:p>
    <w:p w:rsidR="005C01AD" w:rsidRDefault="005C01AD" w:rsidP="00FC3649">
      <w:pPr>
        <w:pStyle w:val="libNormal"/>
      </w:pPr>
      <w:r>
        <w:rPr>
          <w:rtl/>
        </w:rPr>
        <w:br w:type="page"/>
      </w:r>
    </w:p>
    <w:p w:rsidR="0006022A" w:rsidRDefault="005C01AD" w:rsidP="005C01AD">
      <w:pPr>
        <w:pStyle w:val="libNormal"/>
        <w:rPr>
          <w:rtl/>
        </w:rPr>
      </w:pPr>
      <w:r w:rsidRPr="00533D13">
        <w:rPr>
          <w:rtl/>
        </w:rPr>
        <w:lastRenderedPageBreak/>
        <w:t>مع أنّ تسلسل حركة أحداث ووقائع وجود الركب الحسينيّ في الكوفة يُنافي هذا تماماً</w:t>
      </w:r>
      <w:r w:rsidR="00327C0A">
        <w:rPr>
          <w:rtl/>
        </w:rPr>
        <w:t>؛</w:t>
      </w:r>
      <w:r w:rsidRPr="00533D13">
        <w:rPr>
          <w:rtl/>
        </w:rPr>
        <w:t xml:space="preserve"> لأن لقاءهم مع ابن زياد في قصره كان قد تمّ في نفس اليوم الذي دخلوا فيه الكوفة</w:t>
      </w:r>
      <w:r w:rsidR="00122025">
        <w:rPr>
          <w:rtl/>
        </w:rPr>
        <w:t xml:space="preserve"> - </w:t>
      </w:r>
      <w:r w:rsidRPr="00533D13">
        <w:rPr>
          <w:rtl/>
        </w:rPr>
        <w:t>وهو اليوم الثاني عشر من المحرّم</w:t>
      </w:r>
      <w:r w:rsidR="00122025">
        <w:rPr>
          <w:rtl/>
        </w:rPr>
        <w:t xml:space="preserve"> -</w:t>
      </w:r>
      <w:r w:rsidR="00327C0A">
        <w:rPr>
          <w:rtl/>
        </w:rPr>
        <w:t>؛</w:t>
      </w:r>
      <w:r w:rsidRPr="00533D13">
        <w:rPr>
          <w:rtl/>
        </w:rPr>
        <w:t xml:space="preserve"> ولأنّ إدخالهم السجن كان قد بدأ في أواخر نهار ذلك اليوم</w:t>
      </w:r>
      <w:r w:rsidR="00327C0A">
        <w:rPr>
          <w:rtl/>
        </w:rPr>
        <w:t>،</w:t>
      </w:r>
      <w:r w:rsidRPr="00533D13">
        <w:rPr>
          <w:rtl/>
        </w:rPr>
        <w:t xml:space="preserve"> فكيف يمكن لذلك الرجل</w:t>
      </w:r>
      <w:r w:rsidR="00122025">
        <w:rPr>
          <w:rtl/>
        </w:rPr>
        <w:t xml:space="preserve"> - </w:t>
      </w:r>
      <w:r w:rsidRPr="00533D13">
        <w:rPr>
          <w:rtl/>
        </w:rPr>
        <w:t>على ما تدّعيه رواية ابن سعد</w:t>
      </w:r>
      <w:r w:rsidR="00122025">
        <w:rPr>
          <w:rtl/>
        </w:rPr>
        <w:t xml:space="preserve"> - </w:t>
      </w:r>
      <w:r w:rsidRPr="00533D13">
        <w:rPr>
          <w:rtl/>
        </w:rPr>
        <w:t xml:space="preserve">أن يُغيّب الإمام </w:t>
      </w:r>
      <w:r w:rsidR="00994A92" w:rsidRPr="00994A92">
        <w:rPr>
          <w:rStyle w:val="libAlaemChar"/>
          <w:rtl/>
        </w:rPr>
        <w:t>عليه‌السلام</w:t>
      </w:r>
      <w:r w:rsidRPr="00533D13">
        <w:rPr>
          <w:rtl/>
        </w:rPr>
        <w:t xml:space="preserve"> عنده</w:t>
      </w:r>
      <w:r w:rsidR="00327C0A">
        <w:rPr>
          <w:rtl/>
        </w:rPr>
        <w:t>؟</w:t>
      </w:r>
      <w:r w:rsidRPr="00533D13">
        <w:rPr>
          <w:rtl/>
        </w:rPr>
        <w:t>!</w:t>
      </w:r>
    </w:p>
    <w:p w:rsidR="005C01AD" w:rsidRPr="00FC3649" w:rsidRDefault="005C01AD" w:rsidP="00FC3649">
      <w:pPr>
        <w:pStyle w:val="Heading2"/>
        <w:rPr>
          <w:rtl/>
        </w:rPr>
      </w:pPr>
      <w:bookmarkStart w:id="147" w:name="65"/>
      <w:bookmarkStart w:id="148" w:name="_Toc378503324"/>
      <w:r w:rsidRPr="00533D13">
        <w:rPr>
          <w:rtl/>
        </w:rPr>
        <w:t xml:space="preserve">الطواف برأس الإمام </w:t>
      </w:r>
      <w:r w:rsidR="00994A92" w:rsidRPr="00681F36">
        <w:rPr>
          <w:rStyle w:val="libAlaemHeading2Char"/>
          <w:rtl/>
        </w:rPr>
        <w:t>عليه‌السلام</w:t>
      </w:r>
      <w:r w:rsidRPr="00533D13">
        <w:rPr>
          <w:rtl/>
        </w:rPr>
        <w:t xml:space="preserve"> في سكك الكوفة</w:t>
      </w:r>
      <w:r w:rsidR="00327C0A">
        <w:rPr>
          <w:rtl/>
        </w:rPr>
        <w:t>!</w:t>
      </w:r>
      <w:r w:rsidRPr="00533D13">
        <w:rPr>
          <w:rtl/>
        </w:rPr>
        <w:t>!</w:t>
      </w:r>
      <w:bookmarkEnd w:id="147"/>
      <w:bookmarkEnd w:id="148"/>
    </w:p>
    <w:p w:rsidR="005C01AD" w:rsidRDefault="005C01AD" w:rsidP="005C01AD">
      <w:pPr>
        <w:pStyle w:val="libNormal"/>
        <w:rPr>
          <w:rtl/>
        </w:rPr>
      </w:pPr>
      <w:r w:rsidRPr="005C01AD">
        <w:rPr>
          <w:rtl/>
        </w:rPr>
        <w:t>قال السيّد ابن طاووس (ره)</w:t>
      </w:r>
      <w:r w:rsidR="00327C0A">
        <w:rPr>
          <w:rtl/>
        </w:rPr>
        <w:t>:</w:t>
      </w:r>
      <w:r w:rsidRPr="005C01AD">
        <w:rPr>
          <w:rtl/>
        </w:rPr>
        <w:t xml:space="preserve"> (ثمّ أمر ابن زياد برأس الحسين </w:t>
      </w:r>
      <w:r w:rsidR="00994A92" w:rsidRPr="00994A92">
        <w:rPr>
          <w:rStyle w:val="libAlaemChar"/>
          <w:rtl/>
        </w:rPr>
        <w:t>عليه‌السلام</w:t>
      </w:r>
      <w:r w:rsidRPr="005C01AD">
        <w:rPr>
          <w:rtl/>
        </w:rPr>
        <w:t xml:space="preserve"> فطيف به في سكك الكوفة</w:t>
      </w:r>
      <w:r w:rsidR="00327C0A">
        <w:rPr>
          <w:rtl/>
        </w:rPr>
        <w:t>،</w:t>
      </w:r>
      <w:r w:rsidRPr="005C01AD">
        <w:rPr>
          <w:rtl/>
        </w:rPr>
        <w:t xml:space="preserve"> ويحقّ لي أن أتمثّل هاهنا بأبيات لبعض ذوي العقول</w:t>
      </w:r>
      <w:r w:rsidR="00327C0A">
        <w:rPr>
          <w:rtl/>
        </w:rPr>
        <w:t>،</w:t>
      </w:r>
      <w:r w:rsidRPr="005C01AD">
        <w:rPr>
          <w:rtl/>
        </w:rPr>
        <w:t xml:space="preserve"> يرثي بها قتيلاً من آل الرسول </w:t>
      </w:r>
      <w:r w:rsidR="00994A92" w:rsidRPr="00994A92">
        <w:rPr>
          <w:rStyle w:val="libAlaemChar"/>
          <w:rtl/>
        </w:rPr>
        <w:t>صلى‌الله‌عليه‌وآله</w:t>
      </w:r>
      <w:r w:rsidR="00327C0A">
        <w:rPr>
          <w:rtl/>
        </w:rPr>
        <w:t>،</w:t>
      </w:r>
      <w:r w:rsidRPr="005C01AD">
        <w:rPr>
          <w:rtl/>
        </w:rPr>
        <w:t xml:space="preserve"> فقال</w:t>
      </w:r>
      <w:r w:rsidR="00327C0A">
        <w:rPr>
          <w:rtl/>
        </w:rPr>
        <w:t>:</w:t>
      </w:r>
    </w:p>
    <w:tbl>
      <w:tblPr>
        <w:tblStyle w:val="TableGrid"/>
        <w:bidiVisual/>
        <w:tblW w:w="4562" w:type="pct"/>
        <w:tblInd w:w="384" w:type="dxa"/>
        <w:tblLook w:val="01E0"/>
      </w:tblPr>
      <w:tblGrid>
        <w:gridCol w:w="3536"/>
        <w:gridCol w:w="272"/>
        <w:gridCol w:w="3502"/>
      </w:tblGrid>
      <w:tr w:rsidR="00681F36" w:rsidTr="00681F36">
        <w:trPr>
          <w:trHeight w:val="350"/>
        </w:trPr>
        <w:tc>
          <w:tcPr>
            <w:tcW w:w="3536" w:type="dxa"/>
            <w:shd w:val="clear" w:color="auto" w:fill="auto"/>
          </w:tcPr>
          <w:p w:rsidR="00681F36" w:rsidRDefault="00681F36" w:rsidP="000B549E">
            <w:pPr>
              <w:pStyle w:val="libPoem"/>
            </w:pPr>
            <w:r w:rsidRPr="00533D13">
              <w:rPr>
                <w:rFonts w:hint="cs"/>
                <w:rtl/>
              </w:rPr>
              <w:t>رأس</w:t>
            </w:r>
            <w:r w:rsidR="007D372E">
              <w:rPr>
                <w:rFonts w:hint="cs"/>
                <w:rtl/>
              </w:rPr>
              <w:t xml:space="preserve"> </w:t>
            </w:r>
            <w:r w:rsidRPr="00533D13">
              <w:rPr>
                <w:rFonts w:hint="cs"/>
                <w:rtl/>
              </w:rPr>
              <w:t>ابـن</w:t>
            </w:r>
            <w:r>
              <w:rPr>
                <w:rFonts w:hint="cs"/>
                <w:rtl/>
              </w:rPr>
              <w:t xml:space="preserve"> </w:t>
            </w:r>
            <w:r w:rsidRPr="00533D13">
              <w:rPr>
                <w:rFonts w:hint="cs"/>
                <w:rtl/>
              </w:rPr>
              <w:t>بـنت</w:t>
            </w:r>
            <w:r>
              <w:rPr>
                <w:rFonts w:hint="cs"/>
                <w:rtl/>
              </w:rPr>
              <w:t xml:space="preserve"> </w:t>
            </w:r>
            <w:r w:rsidRPr="00533D13">
              <w:rPr>
                <w:rFonts w:hint="cs"/>
                <w:rtl/>
              </w:rPr>
              <w:t>مـحمّدٍ</w:t>
            </w:r>
            <w:r>
              <w:rPr>
                <w:rFonts w:hint="cs"/>
                <w:rtl/>
              </w:rPr>
              <w:t xml:space="preserve"> </w:t>
            </w:r>
            <w:r w:rsidRPr="00533D13">
              <w:rPr>
                <w:rFonts w:hint="cs"/>
                <w:rtl/>
              </w:rPr>
              <w:t>ووصيّه</w:t>
            </w:r>
            <w:r w:rsidRPr="00725071">
              <w:rPr>
                <w:rStyle w:val="libPoemTiniChar0"/>
                <w:rtl/>
              </w:rPr>
              <w:br/>
              <w:t> </w:t>
            </w:r>
          </w:p>
        </w:tc>
        <w:tc>
          <w:tcPr>
            <w:tcW w:w="272" w:type="dxa"/>
            <w:shd w:val="clear" w:color="auto" w:fill="auto"/>
          </w:tcPr>
          <w:p w:rsidR="00681F36" w:rsidRDefault="00681F36" w:rsidP="000B549E">
            <w:pPr>
              <w:pStyle w:val="libPoem"/>
              <w:rPr>
                <w:rtl/>
              </w:rPr>
            </w:pPr>
          </w:p>
        </w:tc>
        <w:tc>
          <w:tcPr>
            <w:tcW w:w="3502" w:type="dxa"/>
            <w:shd w:val="clear" w:color="auto" w:fill="auto"/>
          </w:tcPr>
          <w:p w:rsidR="00681F36" w:rsidRDefault="00681F36" w:rsidP="000B549E">
            <w:pPr>
              <w:pStyle w:val="libPoem"/>
            </w:pPr>
            <w:r w:rsidRPr="00533D13">
              <w:rPr>
                <w:rFonts w:hint="cs"/>
                <w:rtl/>
              </w:rPr>
              <w:t>لـلـناظرين</w:t>
            </w:r>
            <w:r w:rsidR="007D372E">
              <w:rPr>
                <w:rFonts w:hint="cs"/>
                <w:rtl/>
              </w:rPr>
              <w:t xml:space="preserve"> </w:t>
            </w:r>
            <w:r w:rsidRPr="00533D13">
              <w:rPr>
                <w:rFonts w:hint="cs"/>
                <w:rtl/>
              </w:rPr>
              <w:t>عـلى</w:t>
            </w:r>
            <w:r>
              <w:rPr>
                <w:rFonts w:hint="cs"/>
                <w:rtl/>
              </w:rPr>
              <w:t xml:space="preserve"> </w:t>
            </w:r>
            <w:r w:rsidRPr="00533D13">
              <w:rPr>
                <w:rFonts w:hint="cs"/>
                <w:rtl/>
              </w:rPr>
              <w:t>قـناةٍ</w:t>
            </w:r>
            <w:r>
              <w:rPr>
                <w:rFonts w:hint="cs"/>
                <w:rtl/>
              </w:rPr>
              <w:t xml:space="preserve"> </w:t>
            </w:r>
            <w:r w:rsidRPr="00533D13">
              <w:rPr>
                <w:rFonts w:hint="cs"/>
                <w:rtl/>
              </w:rPr>
              <w:t>يُـرفع</w:t>
            </w:r>
            <w:r w:rsidRPr="00725071">
              <w:rPr>
                <w:rStyle w:val="libPoemTiniChar0"/>
                <w:rtl/>
              </w:rPr>
              <w:br/>
              <w:t> </w:t>
            </w:r>
          </w:p>
        </w:tc>
      </w:tr>
      <w:tr w:rsidR="00681F36" w:rsidTr="00681F36">
        <w:tblPrEx>
          <w:tblLook w:val="04A0"/>
        </w:tblPrEx>
        <w:trPr>
          <w:trHeight w:val="350"/>
        </w:trPr>
        <w:tc>
          <w:tcPr>
            <w:tcW w:w="3536" w:type="dxa"/>
          </w:tcPr>
          <w:p w:rsidR="00681F36" w:rsidRDefault="00681F36" w:rsidP="000B549E">
            <w:pPr>
              <w:pStyle w:val="libPoem"/>
            </w:pPr>
            <w:r w:rsidRPr="00533D13">
              <w:rPr>
                <w:rFonts w:hint="cs"/>
                <w:rtl/>
              </w:rPr>
              <w:t>والـمـسلمون</w:t>
            </w:r>
            <w:r w:rsidR="007D372E">
              <w:rPr>
                <w:rFonts w:hint="cs"/>
                <w:rtl/>
              </w:rPr>
              <w:t xml:space="preserve"> </w:t>
            </w:r>
            <w:r w:rsidRPr="00533D13">
              <w:rPr>
                <w:rFonts w:hint="cs"/>
                <w:rtl/>
              </w:rPr>
              <w:t>بـمنظرٍ</w:t>
            </w:r>
            <w:r>
              <w:rPr>
                <w:rFonts w:hint="cs"/>
                <w:rtl/>
              </w:rPr>
              <w:t xml:space="preserve"> </w:t>
            </w:r>
            <w:r w:rsidRPr="00533D13">
              <w:rPr>
                <w:rFonts w:hint="cs"/>
                <w:rtl/>
              </w:rPr>
              <w:t>وبـمسمع</w:t>
            </w:r>
            <w:r w:rsidRPr="00725071">
              <w:rPr>
                <w:rStyle w:val="libPoemTiniChar0"/>
                <w:rtl/>
              </w:rPr>
              <w:br/>
              <w:t> </w:t>
            </w:r>
          </w:p>
        </w:tc>
        <w:tc>
          <w:tcPr>
            <w:tcW w:w="272" w:type="dxa"/>
          </w:tcPr>
          <w:p w:rsidR="00681F36" w:rsidRDefault="00681F36" w:rsidP="000B549E">
            <w:pPr>
              <w:pStyle w:val="libPoem"/>
              <w:rPr>
                <w:rtl/>
              </w:rPr>
            </w:pPr>
          </w:p>
        </w:tc>
        <w:tc>
          <w:tcPr>
            <w:tcW w:w="3502" w:type="dxa"/>
          </w:tcPr>
          <w:p w:rsidR="00681F36" w:rsidRDefault="00681F36" w:rsidP="000B549E">
            <w:pPr>
              <w:pStyle w:val="libPoem"/>
            </w:pPr>
            <w:r w:rsidRPr="00FC3649">
              <w:rPr>
                <w:rFonts w:hint="cs"/>
                <w:rtl/>
              </w:rPr>
              <w:t>لا</w:t>
            </w:r>
            <w:r>
              <w:rPr>
                <w:rFonts w:hint="cs"/>
                <w:rtl/>
              </w:rPr>
              <w:t xml:space="preserve"> </w:t>
            </w:r>
            <w:r w:rsidRPr="00FC3649">
              <w:rPr>
                <w:rFonts w:hint="cs"/>
                <w:rtl/>
              </w:rPr>
              <w:t>مـنـكرٌ</w:t>
            </w:r>
            <w:r>
              <w:rPr>
                <w:rFonts w:hint="cs"/>
                <w:rtl/>
              </w:rPr>
              <w:t xml:space="preserve"> </w:t>
            </w:r>
            <w:r w:rsidRPr="00FC3649">
              <w:rPr>
                <w:rFonts w:hint="cs"/>
                <w:rtl/>
              </w:rPr>
              <w:t>مـنـهم</w:t>
            </w:r>
            <w:r>
              <w:rPr>
                <w:rFonts w:hint="cs"/>
                <w:rtl/>
              </w:rPr>
              <w:t xml:space="preserve"> </w:t>
            </w:r>
            <w:r w:rsidRPr="00FC3649">
              <w:rPr>
                <w:rFonts w:hint="cs"/>
                <w:rtl/>
              </w:rPr>
              <w:t>ولا</w:t>
            </w:r>
            <w:r>
              <w:rPr>
                <w:rFonts w:hint="cs"/>
                <w:rtl/>
              </w:rPr>
              <w:t xml:space="preserve"> </w:t>
            </w:r>
            <w:r w:rsidRPr="00FC3649">
              <w:rPr>
                <w:rFonts w:hint="cs"/>
                <w:rtl/>
              </w:rPr>
              <w:t>مُـتـفجِّع</w:t>
            </w:r>
            <w:r w:rsidRPr="00725071">
              <w:rPr>
                <w:rStyle w:val="libPoemTiniChar0"/>
                <w:rtl/>
              </w:rPr>
              <w:br/>
              <w:t> </w:t>
            </w:r>
          </w:p>
        </w:tc>
      </w:tr>
      <w:tr w:rsidR="00681F36" w:rsidTr="00681F36">
        <w:tblPrEx>
          <w:tblLook w:val="04A0"/>
        </w:tblPrEx>
        <w:trPr>
          <w:trHeight w:val="350"/>
        </w:trPr>
        <w:tc>
          <w:tcPr>
            <w:tcW w:w="3536" w:type="dxa"/>
          </w:tcPr>
          <w:p w:rsidR="00681F36" w:rsidRDefault="00681F36" w:rsidP="000B549E">
            <w:pPr>
              <w:pStyle w:val="libPoem"/>
            </w:pPr>
            <w:r w:rsidRPr="00533D13">
              <w:rPr>
                <w:rFonts w:hint="cs"/>
                <w:rtl/>
              </w:rPr>
              <w:t>كـحلت</w:t>
            </w:r>
            <w:r>
              <w:rPr>
                <w:rFonts w:hint="cs"/>
                <w:rtl/>
              </w:rPr>
              <w:t xml:space="preserve"> </w:t>
            </w:r>
            <w:r w:rsidRPr="00533D13">
              <w:rPr>
                <w:rFonts w:hint="cs"/>
                <w:rtl/>
              </w:rPr>
              <w:t>بـمنظرك</w:t>
            </w:r>
            <w:r>
              <w:rPr>
                <w:rFonts w:hint="cs"/>
                <w:rtl/>
              </w:rPr>
              <w:t xml:space="preserve"> </w:t>
            </w:r>
            <w:r w:rsidRPr="00533D13">
              <w:rPr>
                <w:rFonts w:hint="cs"/>
                <w:rtl/>
              </w:rPr>
              <w:t>الـعيون</w:t>
            </w:r>
            <w:r>
              <w:rPr>
                <w:rFonts w:hint="cs"/>
                <w:rtl/>
              </w:rPr>
              <w:t xml:space="preserve"> </w:t>
            </w:r>
            <w:r w:rsidRPr="00533D13">
              <w:rPr>
                <w:rFonts w:hint="cs"/>
                <w:rtl/>
              </w:rPr>
              <w:t>عمايةً</w:t>
            </w:r>
            <w:r w:rsidRPr="00725071">
              <w:rPr>
                <w:rStyle w:val="libPoemTiniChar0"/>
                <w:rtl/>
              </w:rPr>
              <w:br/>
              <w:t> </w:t>
            </w:r>
          </w:p>
        </w:tc>
        <w:tc>
          <w:tcPr>
            <w:tcW w:w="272" w:type="dxa"/>
          </w:tcPr>
          <w:p w:rsidR="00681F36" w:rsidRDefault="00681F36" w:rsidP="000B549E">
            <w:pPr>
              <w:pStyle w:val="libPoem"/>
              <w:rPr>
                <w:rtl/>
              </w:rPr>
            </w:pPr>
          </w:p>
        </w:tc>
        <w:tc>
          <w:tcPr>
            <w:tcW w:w="3502" w:type="dxa"/>
          </w:tcPr>
          <w:p w:rsidR="00681F36" w:rsidRDefault="00681F36" w:rsidP="000B549E">
            <w:pPr>
              <w:pStyle w:val="libPoem"/>
            </w:pPr>
            <w:r w:rsidRPr="00533D13">
              <w:rPr>
                <w:rFonts w:hint="cs"/>
                <w:rtl/>
              </w:rPr>
              <w:t>وأصمَّ</w:t>
            </w:r>
            <w:r>
              <w:rPr>
                <w:rFonts w:hint="cs"/>
                <w:rtl/>
              </w:rPr>
              <w:t xml:space="preserve"> </w:t>
            </w:r>
            <w:r w:rsidRPr="00533D13">
              <w:rPr>
                <w:rFonts w:hint="cs"/>
                <w:rtl/>
              </w:rPr>
              <w:t>رزؤك</w:t>
            </w:r>
            <w:r>
              <w:rPr>
                <w:rFonts w:hint="cs"/>
                <w:rtl/>
              </w:rPr>
              <w:t xml:space="preserve"> </w:t>
            </w:r>
            <w:r w:rsidRPr="00533D13">
              <w:rPr>
                <w:rFonts w:hint="cs"/>
                <w:rtl/>
              </w:rPr>
              <w:t>كـلّ</w:t>
            </w:r>
            <w:r>
              <w:rPr>
                <w:rFonts w:hint="cs"/>
                <w:rtl/>
              </w:rPr>
              <w:t xml:space="preserve"> </w:t>
            </w:r>
            <w:r w:rsidRPr="00533D13">
              <w:rPr>
                <w:rFonts w:hint="cs"/>
                <w:rtl/>
              </w:rPr>
              <w:t>أُذن</w:t>
            </w:r>
            <w:r>
              <w:rPr>
                <w:rFonts w:hint="cs"/>
                <w:rtl/>
              </w:rPr>
              <w:t xml:space="preserve"> </w:t>
            </w:r>
            <w:r w:rsidRPr="00533D13">
              <w:rPr>
                <w:rFonts w:hint="cs"/>
                <w:rtl/>
              </w:rPr>
              <w:t>تـسمع</w:t>
            </w:r>
            <w:r w:rsidRPr="00725071">
              <w:rPr>
                <w:rStyle w:val="libPoemTiniChar0"/>
                <w:rtl/>
              </w:rPr>
              <w:br/>
              <w:t> </w:t>
            </w:r>
          </w:p>
        </w:tc>
      </w:tr>
      <w:tr w:rsidR="00681F36" w:rsidTr="00681F36">
        <w:tblPrEx>
          <w:tblLook w:val="04A0"/>
        </w:tblPrEx>
        <w:trPr>
          <w:trHeight w:val="350"/>
        </w:trPr>
        <w:tc>
          <w:tcPr>
            <w:tcW w:w="3536" w:type="dxa"/>
          </w:tcPr>
          <w:p w:rsidR="00681F36" w:rsidRDefault="00681F36" w:rsidP="000B549E">
            <w:pPr>
              <w:pStyle w:val="libPoem"/>
            </w:pPr>
            <w:r w:rsidRPr="00533D13">
              <w:rPr>
                <w:rFonts w:hint="cs"/>
                <w:rtl/>
              </w:rPr>
              <w:t>أيـقظتَ</w:t>
            </w:r>
            <w:r>
              <w:rPr>
                <w:rFonts w:hint="cs"/>
                <w:rtl/>
              </w:rPr>
              <w:t xml:space="preserve"> </w:t>
            </w:r>
            <w:r w:rsidRPr="00533D13">
              <w:rPr>
                <w:rFonts w:hint="cs"/>
                <w:rtl/>
              </w:rPr>
              <w:t>أجـفاناً</w:t>
            </w:r>
            <w:r>
              <w:rPr>
                <w:rFonts w:hint="cs"/>
                <w:rtl/>
              </w:rPr>
              <w:t xml:space="preserve"> </w:t>
            </w:r>
            <w:r w:rsidRPr="00533D13">
              <w:rPr>
                <w:rFonts w:hint="cs"/>
                <w:rtl/>
              </w:rPr>
              <w:t>وكـنت</w:t>
            </w:r>
            <w:r>
              <w:rPr>
                <w:rFonts w:hint="cs"/>
                <w:rtl/>
              </w:rPr>
              <w:t xml:space="preserve"> </w:t>
            </w:r>
            <w:r w:rsidRPr="00533D13">
              <w:rPr>
                <w:rFonts w:hint="cs"/>
                <w:rtl/>
              </w:rPr>
              <w:t>لها</w:t>
            </w:r>
            <w:r>
              <w:rPr>
                <w:rFonts w:hint="cs"/>
                <w:rtl/>
              </w:rPr>
              <w:t xml:space="preserve"> </w:t>
            </w:r>
            <w:r w:rsidRPr="00533D13">
              <w:rPr>
                <w:rFonts w:hint="cs"/>
                <w:rtl/>
              </w:rPr>
              <w:t>كرى</w:t>
            </w:r>
            <w:r w:rsidRPr="00725071">
              <w:rPr>
                <w:rStyle w:val="libPoemTiniChar0"/>
                <w:rtl/>
              </w:rPr>
              <w:br/>
              <w:t> </w:t>
            </w:r>
          </w:p>
        </w:tc>
        <w:tc>
          <w:tcPr>
            <w:tcW w:w="272" w:type="dxa"/>
          </w:tcPr>
          <w:p w:rsidR="00681F36" w:rsidRDefault="00681F36" w:rsidP="000B549E">
            <w:pPr>
              <w:pStyle w:val="libPoem"/>
              <w:rPr>
                <w:rtl/>
              </w:rPr>
            </w:pPr>
          </w:p>
        </w:tc>
        <w:tc>
          <w:tcPr>
            <w:tcW w:w="3502" w:type="dxa"/>
          </w:tcPr>
          <w:p w:rsidR="00681F36" w:rsidRDefault="00681F36" w:rsidP="000B549E">
            <w:pPr>
              <w:pStyle w:val="libPoem"/>
            </w:pPr>
            <w:r w:rsidRPr="00FC3649">
              <w:rPr>
                <w:rFonts w:hint="cs"/>
                <w:rtl/>
              </w:rPr>
              <w:t>وأنـمْتَ</w:t>
            </w:r>
            <w:r w:rsidR="007D372E">
              <w:rPr>
                <w:rFonts w:hint="cs"/>
                <w:rtl/>
              </w:rPr>
              <w:t xml:space="preserve"> </w:t>
            </w:r>
            <w:r w:rsidRPr="00FC3649">
              <w:rPr>
                <w:rFonts w:hint="cs"/>
                <w:rtl/>
              </w:rPr>
              <w:t>عـيناً</w:t>
            </w:r>
            <w:r>
              <w:rPr>
                <w:rFonts w:hint="cs"/>
                <w:rtl/>
              </w:rPr>
              <w:t xml:space="preserve"> </w:t>
            </w:r>
            <w:r w:rsidRPr="00FC3649">
              <w:rPr>
                <w:rFonts w:hint="cs"/>
                <w:rtl/>
              </w:rPr>
              <w:t>لـم</w:t>
            </w:r>
            <w:r>
              <w:rPr>
                <w:rFonts w:hint="cs"/>
                <w:rtl/>
              </w:rPr>
              <w:t xml:space="preserve"> </w:t>
            </w:r>
            <w:r w:rsidRPr="00FC3649">
              <w:rPr>
                <w:rFonts w:hint="cs"/>
                <w:rtl/>
              </w:rPr>
              <w:t>تكن</w:t>
            </w:r>
            <w:r>
              <w:rPr>
                <w:rFonts w:hint="cs"/>
                <w:rtl/>
              </w:rPr>
              <w:t xml:space="preserve"> </w:t>
            </w:r>
            <w:r w:rsidRPr="00FC3649">
              <w:rPr>
                <w:rFonts w:hint="cs"/>
                <w:rtl/>
              </w:rPr>
              <w:t>بك</w:t>
            </w:r>
            <w:r>
              <w:rPr>
                <w:rFonts w:hint="cs"/>
                <w:rtl/>
              </w:rPr>
              <w:t xml:space="preserve"> </w:t>
            </w:r>
            <w:r w:rsidRPr="00FC3649">
              <w:rPr>
                <w:rFonts w:hint="cs"/>
                <w:rtl/>
              </w:rPr>
              <w:t>تهجع</w:t>
            </w:r>
            <w:r w:rsidRPr="00725071">
              <w:rPr>
                <w:rStyle w:val="libPoemTiniChar0"/>
                <w:rtl/>
              </w:rPr>
              <w:br/>
              <w:t> </w:t>
            </w:r>
          </w:p>
        </w:tc>
      </w:tr>
      <w:tr w:rsidR="00681F36" w:rsidTr="00681F36">
        <w:tblPrEx>
          <w:tblLook w:val="04A0"/>
        </w:tblPrEx>
        <w:trPr>
          <w:trHeight w:val="350"/>
        </w:trPr>
        <w:tc>
          <w:tcPr>
            <w:tcW w:w="3536" w:type="dxa"/>
          </w:tcPr>
          <w:p w:rsidR="00681F36" w:rsidRDefault="00681F36" w:rsidP="000B549E">
            <w:pPr>
              <w:pStyle w:val="libPoem"/>
            </w:pPr>
            <w:r w:rsidRPr="00533D13">
              <w:rPr>
                <w:rFonts w:hint="cs"/>
                <w:rtl/>
              </w:rPr>
              <w:t>ما</w:t>
            </w:r>
            <w:r>
              <w:rPr>
                <w:rFonts w:hint="cs"/>
                <w:rtl/>
              </w:rPr>
              <w:t xml:space="preserve"> </w:t>
            </w:r>
            <w:r w:rsidRPr="00533D13">
              <w:rPr>
                <w:rFonts w:hint="cs"/>
                <w:rtl/>
              </w:rPr>
              <w:t>روضةٌ</w:t>
            </w:r>
            <w:r>
              <w:rPr>
                <w:rFonts w:hint="cs"/>
                <w:rtl/>
              </w:rPr>
              <w:t xml:space="preserve"> </w:t>
            </w:r>
            <w:r w:rsidRPr="00533D13">
              <w:rPr>
                <w:rFonts w:hint="cs"/>
                <w:rtl/>
              </w:rPr>
              <w:t>إلاّ</w:t>
            </w:r>
            <w:r>
              <w:rPr>
                <w:rFonts w:hint="cs"/>
                <w:rtl/>
              </w:rPr>
              <w:t xml:space="preserve"> </w:t>
            </w:r>
            <w:r w:rsidRPr="00533D13">
              <w:rPr>
                <w:rFonts w:hint="cs"/>
                <w:rtl/>
              </w:rPr>
              <w:t>تـمنَّت</w:t>
            </w:r>
            <w:r>
              <w:rPr>
                <w:rFonts w:hint="cs"/>
                <w:rtl/>
              </w:rPr>
              <w:t xml:space="preserve"> </w:t>
            </w:r>
            <w:r w:rsidRPr="00533D13">
              <w:rPr>
                <w:rFonts w:hint="cs"/>
                <w:rtl/>
              </w:rPr>
              <w:t>أنّـها</w:t>
            </w:r>
            <w:r w:rsidRPr="00725071">
              <w:rPr>
                <w:rStyle w:val="libPoemTiniChar0"/>
                <w:rtl/>
              </w:rPr>
              <w:br/>
              <w:t> </w:t>
            </w:r>
          </w:p>
        </w:tc>
        <w:tc>
          <w:tcPr>
            <w:tcW w:w="272" w:type="dxa"/>
          </w:tcPr>
          <w:p w:rsidR="00681F36" w:rsidRDefault="00681F36" w:rsidP="000B549E">
            <w:pPr>
              <w:pStyle w:val="libPoem"/>
              <w:rPr>
                <w:rtl/>
              </w:rPr>
            </w:pPr>
          </w:p>
        </w:tc>
        <w:tc>
          <w:tcPr>
            <w:tcW w:w="3502" w:type="dxa"/>
          </w:tcPr>
          <w:p w:rsidR="00681F36" w:rsidRDefault="00681F36" w:rsidP="000B549E">
            <w:pPr>
              <w:pStyle w:val="libPoem"/>
            </w:pPr>
            <w:r w:rsidRPr="00FC3649">
              <w:rPr>
                <w:rFonts w:hint="cs"/>
                <w:rtl/>
              </w:rPr>
              <w:t>لك</w:t>
            </w:r>
            <w:r>
              <w:rPr>
                <w:rFonts w:hint="cs"/>
                <w:rtl/>
              </w:rPr>
              <w:t xml:space="preserve"> </w:t>
            </w:r>
            <w:r w:rsidRPr="00FC3649">
              <w:rPr>
                <w:rFonts w:hint="cs"/>
                <w:rtl/>
              </w:rPr>
              <w:t>حُفرة</w:t>
            </w:r>
            <w:r>
              <w:rPr>
                <w:rFonts w:hint="cs"/>
                <w:rtl/>
              </w:rPr>
              <w:t xml:space="preserve"> </w:t>
            </w:r>
            <w:r w:rsidRPr="00FC3649">
              <w:rPr>
                <w:rFonts w:hint="cs"/>
                <w:rtl/>
              </w:rPr>
              <w:t>ولخطّ</w:t>
            </w:r>
            <w:r>
              <w:rPr>
                <w:rFonts w:hint="cs"/>
                <w:rtl/>
              </w:rPr>
              <w:t xml:space="preserve"> </w:t>
            </w:r>
            <w:r w:rsidRPr="00FC3649">
              <w:rPr>
                <w:rFonts w:hint="cs"/>
                <w:rtl/>
              </w:rPr>
              <w:t>قبرك</w:t>
            </w:r>
            <w:r>
              <w:rPr>
                <w:rFonts w:hint="cs"/>
                <w:rtl/>
              </w:rPr>
              <w:t xml:space="preserve"> </w:t>
            </w:r>
            <w:r w:rsidRPr="00FC3649">
              <w:rPr>
                <w:rFonts w:hint="cs"/>
                <w:rtl/>
              </w:rPr>
              <w:t>مضجع</w:t>
            </w:r>
            <w:r>
              <w:rPr>
                <w:rFonts w:hint="cs"/>
                <w:rtl/>
              </w:rPr>
              <w:t>)</w:t>
            </w:r>
            <w:r w:rsidRPr="00FE39ED">
              <w:rPr>
                <w:rStyle w:val="libNormalChar"/>
                <w:rFonts w:hint="cs"/>
                <w:rtl/>
              </w:rPr>
              <w:t xml:space="preserve"> </w:t>
            </w:r>
            <w:r w:rsidRPr="005C01AD">
              <w:rPr>
                <w:rStyle w:val="libFootnotenumChar"/>
                <w:rFonts w:hint="cs"/>
                <w:rtl/>
              </w:rPr>
              <w:t>(1)</w:t>
            </w:r>
            <w:r w:rsidRPr="00725071">
              <w:rPr>
                <w:rStyle w:val="libPoemTiniChar0"/>
                <w:rtl/>
              </w:rPr>
              <w:br/>
              <w:t> </w:t>
            </w:r>
          </w:p>
        </w:tc>
      </w:tr>
    </w:tbl>
    <w:p w:rsidR="005C01AD" w:rsidRPr="00533D13" w:rsidRDefault="00122025" w:rsidP="00FE39ED">
      <w:pPr>
        <w:pStyle w:val="libLine"/>
        <w:rPr>
          <w:rtl/>
        </w:rPr>
      </w:pPr>
      <w:r>
        <w:rPr>
          <w:rtl/>
        </w:rPr>
        <w:t>____________________</w:t>
      </w:r>
    </w:p>
    <w:p w:rsidR="005C01AD" w:rsidRPr="00533D13" w:rsidRDefault="005C01AD" w:rsidP="00681F36">
      <w:pPr>
        <w:pStyle w:val="libFootnote0"/>
        <w:rPr>
          <w:rtl/>
        </w:rPr>
      </w:pPr>
      <w:r w:rsidRPr="00533D13">
        <w:rPr>
          <w:rtl/>
        </w:rPr>
        <w:t>(1) اللهوف</w:t>
      </w:r>
      <w:r w:rsidR="00327C0A">
        <w:rPr>
          <w:rtl/>
        </w:rPr>
        <w:t>:</w:t>
      </w:r>
      <w:r w:rsidRPr="00533D13">
        <w:rPr>
          <w:rtl/>
        </w:rPr>
        <w:t xml:space="preserve"> 203 / ويقول جرجي زيدان</w:t>
      </w:r>
      <w:r w:rsidR="00327C0A">
        <w:rPr>
          <w:rtl/>
        </w:rPr>
        <w:t>:</w:t>
      </w:r>
      <w:r w:rsidRPr="00533D13">
        <w:rPr>
          <w:rtl/>
        </w:rPr>
        <w:t xml:space="preserve"> (أمّا ابن زياد</w:t>
      </w:r>
      <w:r w:rsidR="00327C0A">
        <w:rPr>
          <w:rtl/>
        </w:rPr>
        <w:t>،</w:t>
      </w:r>
      <w:r w:rsidRPr="00533D13">
        <w:rPr>
          <w:rtl/>
        </w:rPr>
        <w:t xml:space="preserve"> فأمر برأس الحسين فداروا به في طُرقات الكوفة على رمح</w:t>
      </w:r>
      <w:r w:rsidR="00327C0A">
        <w:rPr>
          <w:rtl/>
        </w:rPr>
        <w:t>،</w:t>
      </w:r>
      <w:r w:rsidRPr="00533D13">
        <w:rPr>
          <w:rtl/>
        </w:rPr>
        <w:t xml:space="preserve"> ولم يبقَ أحدٌ إلاّ رآه</w:t>
      </w:r>
      <w:r w:rsidR="00327C0A">
        <w:rPr>
          <w:rtl/>
        </w:rPr>
        <w:t>!</w:t>
      </w:r>
      <w:r w:rsidR="008F172B">
        <w:rPr>
          <w:rtl/>
        </w:rPr>
        <w:t>)</w:t>
      </w:r>
      <w:r w:rsidRPr="00533D13">
        <w:rPr>
          <w:rtl/>
        </w:rPr>
        <w:t xml:space="preserve"> (تاريخ روايات الإسلام</w:t>
      </w:r>
      <w:r w:rsidR="00327C0A">
        <w:rPr>
          <w:rtl/>
        </w:rPr>
        <w:t>:</w:t>
      </w:r>
      <w:r w:rsidRPr="00533D13">
        <w:rPr>
          <w:rtl/>
        </w:rPr>
        <w:t xml:space="preserve"> 1</w:t>
      </w:r>
      <w:r w:rsidR="00327C0A">
        <w:rPr>
          <w:rtl/>
        </w:rPr>
        <w:t>:</w:t>
      </w:r>
      <w:r w:rsidRPr="00533D13">
        <w:rPr>
          <w:rtl/>
        </w:rPr>
        <w:t xml:space="preserve"> 179)</w:t>
      </w:r>
      <w:r w:rsidR="00327C0A">
        <w:rPr>
          <w:rtl/>
        </w:rPr>
        <w:t>،</w:t>
      </w:r>
      <w:r w:rsidRPr="00533D13">
        <w:rPr>
          <w:rtl/>
        </w:rPr>
        <w:t xml:space="preserve"> ويقول عبّاس محمود العقّاد</w:t>
      </w:r>
      <w:r w:rsidR="00327C0A">
        <w:rPr>
          <w:rtl/>
        </w:rPr>
        <w:t>:</w:t>
      </w:r>
      <w:r w:rsidRPr="00533D13">
        <w:rPr>
          <w:rtl/>
        </w:rPr>
        <w:t xml:space="preserve"> (فا</w:t>
      </w:r>
      <w:r w:rsidR="00FE39ED">
        <w:rPr>
          <w:rtl/>
        </w:rPr>
        <w:t>لم</w:t>
      </w:r>
      <w:r w:rsidRPr="00533D13">
        <w:rPr>
          <w:rtl/>
        </w:rPr>
        <w:t>تواتر الموافق لسَير الأمور</w:t>
      </w:r>
      <w:r w:rsidR="00327C0A">
        <w:rPr>
          <w:rtl/>
        </w:rPr>
        <w:t>،</w:t>
      </w:r>
      <w:r w:rsidRPr="00533D13">
        <w:rPr>
          <w:rtl/>
        </w:rPr>
        <w:t xml:space="preserve"> أنّهم حملوا الرؤوس والنساء إلى الكوفة</w:t>
      </w:r>
      <w:r w:rsidR="00327C0A">
        <w:rPr>
          <w:rtl/>
        </w:rPr>
        <w:t>،</w:t>
      </w:r>
      <w:r w:rsidRPr="00533D13">
        <w:rPr>
          <w:rtl/>
        </w:rPr>
        <w:t xml:space="preserve"> فأمر ابن زياد أن يُطاف بها في أحياء الكوفة ثمّ تُرسل إلى يزيد</w:t>
      </w:r>
      <w:r w:rsidR="008F172B">
        <w:rPr>
          <w:rtl/>
        </w:rPr>
        <w:t>)</w:t>
      </w:r>
      <w:r w:rsidRPr="00533D13">
        <w:rPr>
          <w:rtl/>
        </w:rPr>
        <w:t xml:space="preserve"> (كتاب أبو الشهداء</w:t>
      </w:r>
      <w:r w:rsidR="00327C0A">
        <w:rPr>
          <w:rtl/>
        </w:rPr>
        <w:t>:</w:t>
      </w:r>
      <w:r w:rsidRPr="00533D13">
        <w:rPr>
          <w:rtl/>
        </w:rPr>
        <w:t xml:space="preserve"> 163)</w:t>
      </w:r>
      <w:r w:rsidR="00327C0A">
        <w:rPr>
          <w:rtl/>
        </w:rPr>
        <w:t>،</w:t>
      </w:r>
      <w:r w:rsidRPr="00533D13">
        <w:rPr>
          <w:rtl/>
        </w:rPr>
        <w:t xml:space="preserve"> وقال الإسفرائيني</w:t>
      </w:r>
      <w:r w:rsidR="00327C0A">
        <w:rPr>
          <w:rtl/>
        </w:rPr>
        <w:t>:</w:t>
      </w:r>
      <w:r w:rsidRPr="00533D13">
        <w:rPr>
          <w:rtl/>
        </w:rPr>
        <w:t xml:space="preserve"> (ثمّ </w:t>
      </w:r>
      <w:r w:rsidR="00FE39ED">
        <w:rPr>
          <w:rtl/>
        </w:rPr>
        <w:t>لم</w:t>
      </w:r>
      <w:r w:rsidRPr="00533D13">
        <w:rPr>
          <w:rtl/>
        </w:rPr>
        <w:t>ا أن طافوا بالرأس جميع الكوفة سلّموه إلى عمر المخزومي</w:t>
      </w:r>
      <w:r w:rsidR="00327C0A">
        <w:rPr>
          <w:rtl/>
        </w:rPr>
        <w:t>،</w:t>
      </w:r>
      <w:r w:rsidRPr="00533D13">
        <w:rPr>
          <w:rtl/>
        </w:rPr>
        <w:t xml:space="preserve"> وأمروه أن يحشوه مسكاً وكافوراً</w:t>
      </w:r>
      <w:r w:rsidR="00327C0A">
        <w:rPr>
          <w:rtl/>
        </w:rPr>
        <w:t>،</w:t>
      </w:r>
      <w:r w:rsidRPr="00533D13">
        <w:rPr>
          <w:rtl/>
        </w:rPr>
        <w:t xml:space="preserve"> ففعل ذلك فما أن أتمّ فعله حتّى بُليت يده ووقعت بها الأكلة وتهرَّأت</w:t>
      </w:r>
      <w:r w:rsidR="00327C0A">
        <w:rPr>
          <w:rtl/>
        </w:rPr>
        <w:t>!</w:t>
      </w:r>
      <w:r w:rsidRPr="00533D13">
        <w:rPr>
          <w:rtl/>
        </w:rPr>
        <w:t xml:space="preserve">) (نور العين في مشهد الحسين </w:t>
      </w:r>
      <w:r w:rsidR="00994A92" w:rsidRPr="00994A92">
        <w:rPr>
          <w:rStyle w:val="libAlaemChar"/>
          <w:rtl/>
        </w:rPr>
        <w:t>عليه‌السلام</w:t>
      </w:r>
      <w:r w:rsidR="00327C0A">
        <w:rPr>
          <w:rtl/>
        </w:rPr>
        <w:t>:</w:t>
      </w:r>
      <w:r w:rsidRPr="00533D13">
        <w:rPr>
          <w:rtl/>
        </w:rPr>
        <w:t xml:space="preserve"> 51)</w:t>
      </w:r>
      <w:r w:rsidR="00327C0A">
        <w:rPr>
          <w:rtl/>
        </w:rPr>
        <w:t>،</w:t>
      </w:r>
      <w:r w:rsidRPr="00533D13">
        <w:rPr>
          <w:rtl/>
        </w:rPr>
        <w:t xml:space="preserve"> وتقول الدكتورة عائشة عبد الرحمان</w:t>
      </w:r>
      <w:r w:rsidR="00122025">
        <w:rPr>
          <w:rtl/>
        </w:rPr>
        <w:t xml:space="preserve"> - </w:t>
      </w:r>
      <w:r w:rsidRPr="00533D13">
        <w:rPr>
          <w:rtl/>
        </w:rPr>
        <w:t>بنت الشاطئ</w:t>
      </w:r>
      <w:r w:rsidR="00122025">
        <w:rPr>
          <w:rtl/>
        </w:rPr>
        <w:t xml:space="preserve"> -</w:t>
      </w:r>
      <w:r w:rsidR="00327C0A">
        <w:rPr>
          <w:rtl/>
        </w:rPr>
        <w:t>:</w:t>
      </w:r>
      <w:r w:rsidRPr="00533D13">
        <w:rPr>
          <w:rtl/>
        </w:rPr>
        <w:t xml:space="preserve"> </w:t>
      </w:r>
      <w:r w:rsidR="00681F36">
        <w:rPr>
          <w:rFonts w:hint="cs"/>
          <w:rtl/>
        </w:rPr>
        <w:t xml:space="preserve">= </w:t>
      </w:r>
    </w:p>
    <w:p w:rsidR="005C01AD" w:rsidRDefault="005C01AD" w:rsidP="00FC3649">
      <w:pPr>
        <w:pStyle w:val="libNormal"/>
      </w:pPr>
      <w:r>
        <w:rPr>
          <w:rtl/>
        </w:rPr>
        <w:br w:type="page"/>
      </w:r>
    </w:p>
    <w:p w:rsidR="005C01AD" w:rsidRPr="00533D13" w:rsidRDefault="005C01AD" w:rsidP="005C01AD">
      <w:pPr>
        <w:pStyle w:val="libNormal"/>
        <w:rPr>
          <w:rtl/>
        </w:rPr>
      </w:pPr>
      <w:r w:rsidRPr="005C01AD">
        <w:rPr>
          <w:rtl/>
        </w:rPr>
        <w:lastRenderedPageBreak/>
        <w:t>وقال الشيخ المفيد (ره)</w:t>
      </w:r>
      <w:r w:rsidR="00327C0A">
        <w:rPr>
          <w:rtl/>
        </w:rPr>
        <w:t>:</w:t>
      </w:r>
      <w:r w:rsidRPr="005C01AD">
        <w:rPr>
          <w:rtl/>
        </w:rPr>
        <w:t xml:space="preserve"> </w:t>
      </w:r>
      <w:r w:rsidR="008F172B">
        <w:rPr>
          <w:rtl/>
        </w:rPr>
        <w:t>(</w:t>
      </w:r>
      <w:r w:rsidRPr="005C01AD">
        <w:rPr>
          <w:rtl/>
        </w:rPr>
        <w:t>و</w:t>
      </w:r>
      <w:r w:rsidR="00FE39ED">
        <w:rPr>
          <w:rtl/>
        </w:rPr>
        <w:t>لم</w:t>
      </w:r>
      <w:r w:rsidRPr="005C01AD">
        <w:rPr>
          <w:rtl/>
        </w:rPr>
        <w:t>ا أصبح عبيد الله بن زياد</w:t>
      </w:r>
      <w:r w:rsidR="00327C0A">
        <w:rPr>
          <w:rtl/>
        </w:rPr>
        <w:t>،</w:t>
      </w:r>
      <w:r w:rsidRPr="005C01AD">
        <w:rPr>
          <w:rtl/>
        </w:rPr>
        <w:t xml:space="preserve"> بعث برأس الحسين </w:t>
      </w:r>
      <w:r w:rsidR="00994A92" w:rsidRPr="00994A92">
        <w:rPr>
          <w:rStyle w:val="libAlaemChar"/>
          <w:rtl/>
        </w:rPr>
        <w:t>عليه‌السلام</w:t>
      </w:r>
      <w:r w:rsidRPr="005C01AD">
        <w:rPr>
          <w:rtl/>
        </w:rPr>
        <w:t xml:space="preserve"> فدير به سكك الكوفة كلّها وقبائلها</w:t>
      </w:r>
      <w:r w:rsidR="00327C0A">
        <w:rPr>
          <w:rtl/>
        </w:rPr>
        <w:t>،</w:t>
      </w:r>
      <w:r w:rsidRPr="005C01AD">
        <w:rPr>
          <w:rtl/>
        </w:rPr>
        <w:t xml:space="preserve"> فروي عن زيد بن أرقم أنّه قال</w:t>
      </w:r>
      <w:r w:rsidR="00327C0A">
        <w:rPr>
          <w:rtl/>
        </w:rPr>
        <w:t>:</w:t>
      </w:r>
      <w:r w:rsidRPr="005C01AD">
        <w:rPr>
          <w:rtl/>
        </w:rPr>
        <w:t xml:space="preserve"> مُرّ به عليَّ وهو على رمح وأنا في غرفة</w:t>
      </w:r>
      <w:r w:rsidR="00327C0A">
        <w:rPr>
          <w:rtl/>
        </w:rPr>
        <w:t>،</w:t>
      </w:r>
      <w:r w:rsidRPr="005C01AD">
        <w:rPr>
          <w:rtl/>
        </w:rPr>
        <w:t xml:space="preserve"> ف</w:t>
      </w:r>
      <w:r w:rsidR="00FE39ED">
        <w:rPr>
          <w:rtl/>
        </w:rPr>
        <w:t>لم</w:t>
      </w:r>
      <w:r w:rsidRPr="005C01AD">
        <w:rPr>
          <w:rtl/>
        </w:rPr>
        <w:t>ا حاذاني سمعته يقرأ</w:t>
      </w:r>
      <w:r w:rsidR="00327C0A">
        <w:rPr>
          <w:rtl/>
        </w:rPr>
        <w:t>:</w:t>
      </w:r>
      <w:r w:rsidRPr="005C01AD">
        <w:rPr>
          <w:rtl/>
        </w:rPr>
        <w:t xml:space="preserve"> </w:t>
      </w:r>
      <w:r w:rsidRPr="00681F36">
        <w:rPr>
          <w:rStyle w:val="libAlaemChar"/>
          <w:rFonts w:hint="cs"/>
          <w:rtl/>
        </w:rPr>
        <w:t>(</w:t>
      </w:r>
      <w:r w:rsidRPr="005C01AD">
        <w:rPr>
          <w:rStyle w:val="libAieChar"/>
          <w:rFonts w:hint="cs"/>
          <w:rtl/>
        </w:rPr>
        <w:t xml:space="preserve"> أَمْ حَسِبْتَ أَنّ أَصْحَابَ الْكَهْفِ وَالرّقِيمِ كَانُوا مِنْ آيَاتِنَا عَجَباً </w:t>
      </w:r>
      <w:r w:rsidRPr="00681F36">
        <w:rPr>
          <w:rStyle w:val="libAlaemChar"/>
          <w:rFonts w:hint="cs"/>
          <w:rtl/>
        </w:rPr>
        <w:t>)</w:t>
      </w:r>
      <w:r w:rsidR="00327C0A">
        <w:rPr>
          <w:rtl/>
        </w:rPr>
        <w:t>.</w:t>
      </w:r>
      <w:r w:rsidRPr="005C01AD">
        <w:rPr>
          <w:rtl/>
        </w:rPr>
        <w:t xml:space="preserve"> </w:t>
      </w:r>
      <w:r w:rsidRPr="005C01AD">
        <w:rPr>
          <w:rStyle w:val="libFootnotenumChar"/>
          <w:rtl/>
        </w:rPr>
        <w:t>(1)</w:t>
      </w:r>
      <w:r w:rsidRPr="005C01AD">
        <w:rPr>
          <w:rtl/>
        </w:rPr>
        <w:t xml:space="preserve"> فقفّ </w:t>
      </w:r>
      <w:r w:rsidRPr="005C01AD">
        <w:rPr>
          <w:rStyle w:val="libFootnotenumChar"/>
          <w:rtl/>
        </w:rPr>
        <w:t>(2)</w:t>
      </w:r>
      <w:r w:rsidR="00122025">
        <w:rPr>
          <w:rtl/>
        </w:rPr>
        <w:t xml:space="preserve"> - </w:t>
      </w:r>
      <w:r w:rsidRPr="005C01AD">
        <w:rPr>
          <w:rtl/>
        </w:rPr>
        <w:t>والله</w:t>
      </w:r>
      <w:r w:rsidR="00122025">
        <w:rPr>
          <w:rtl/>
        </w:rPr>
        <w:t xml:space="preserve"> - </w:t>
      </w:r>
      <w:r w:rsidRPr="005C01AD">
        <w:rPr>
          <w:rtl/>
        </w:rPr>
        <w:t>شَعري وناديت</w:t>
      </w:r>
      <w:r w:rsidR="00327C0A">
        <w:rPr>
          <w:rtl/>
        </w:rPr>
        <w:t>:</w:t>
      </w:r>
      <w:r w:rsidRPr="005C01AD">
        <w:rPr>
          <w:rtl/>
        </w:rPr>
        <w:t xml:space="preserve"> رأسك</w:t>
      </w:r>
      <w:r w:rsidR="00122025">
        <w:rPr>
          <w:rtl/>
        </w:rPr>
        <w:t xml:space="preserve"> - </w:t>
      </w:r>
      <w:r w:rsidRPr="005C01AD">
        <w:rPr>
          <w:rtl/>
        </w:rPr>
        <w:t>والله</w:t>
      </w:r>
      <w:r w:rsidR="00122025">
        <w:rPr>
          <w:rtl/>
        </w:rPr>
        <w:t xml:space="preserve"> - </w:t>
      </w:r>
      <w:r w:rsidRPr="005C01AD">
        <w:rPr>
          <w:rtl/>
        </w:rPr>
        <w:t>يا بن رسول الله أعجب</w:t>
      </w:r>
      <w:r w:rsidR="00327C0A">
        <w:rPr>
          <w:rtl/>
        </w:rPr>
        <w:t>!</w:t>
      </w:r>
      <w:r w:rsidRPr="005C01AD">
        <w:rPr>
          <w:rtl/>
        </w:rPr>
        <w:t>!</w:t>
      </w:r>
    </w:p>
    <w:p w:rsidR="005C01AD" w:rsidRPr="00533D13" w:rsidRDefault="005C01AD" w:rsidP="005C01AD">
      <w:pPr>
        <w:pStyle w:val="libNormal"/>
        <w:rPr>
          <w:rtl/>
        </w:rPr>
      </w:pPr>
      <w:r w:rsidRPr="005C01AD">
        <w:rPr>
          <w:rtl/>
        </w:rPr>
        <w:t>و</w:t>
      </w:r>
      <w:r w:rsidR="00FE39ED">
        <w:rPr>
          <w:rtl/>
        </w:rPr>
        <w:t>لم</w:t>
      </w:r>
      <w:r w:rsidRPr="005C01AD">
        <w:rPr>
          <w:rtl/>
        </w:rPr>
        <w:t>ا فرغ القوم من التطوّف به بالكوفة ردّه إلى باب القصر</w:t>
      </w:r>
      <w:r w:rsidR="00327C0A">
        <w:rPr>
          <w:rtl/>
        </w:rPr>
        <w:t>،</w:t>
      </w:r>
      <w:r w:rsidRPr="005C01AD">
        <w:rPr>
          <w:rtl/>
        </w:rPr>
        <w:t xml:space="preserve"> فدفعه ابن زياد إلى زجر بن قيس</w:t>
      </w:r>
      <w:r w:rsidR="00327C0A">
        <w:rPr>
          <w:rtl/>
        </w:rPr>
        <w:t>،</w:t>
      </w:r>
      <w:r w:rsidRPr="005C01AD">
        <w:rPr>
          <w:rtl/>
        </w:rPr>
        <w:t xml:space="preserve"> ودفع إليه رؤوس أصحابه وسرّحه إلى يزيد بن معاوية</w:t>
      </w:r>
      <w:r w:rsidR="008F172B">
        <w:rPr>
          <w:rtl/>
        </w:rPr>
        <w:t>)</w:t>
      </w:r>
      <w:r w:rsidRPr="005C01AD">
        <w:rPr>
          <w:rtl/>
        </w:rPr>
        <w:t xml:space="preserve"> </w:t>
      </w:r>
      <w:r w:rsidRPr="005C01AD">
        <w:rPr>
          <w:rStyle w:val="libFootnotenumChar"/>
          <w:rtl/>
        </w:rPr>
        <w:t>(3)</w:t>
      </w:r>
      <w:r w:rsidR="00327C0A">
        <w:rPr>
          <w:rtl/>
        </w:rPr>
        <w:t>.</w:t>
      </w:r>
    </w:p>
    <w:p w:rsidR="005C01AD" w:rsidRPr="00533D13" w:rsidRDefault="005C01AD" w:rsidP="005C01AD">
      <w:pPr>
        <w:pStyle w:val="libNormal"/>
        <w:rPr>
          <w:rtl/>
        </w:rPr>
      </w:pPr>
      <w:r w:rsidRPr="005C01AD">
        <w:rPr>
          <w:rtl/>
        </w:rPr>
        <w:t>وقال ابن شهر آشوب</w:t>
      </w:r>
      <w:r w:rsidR="00327C0A">
        <w:rPr>
          <w:rtl/>
        </w:rPr>
        <w:t>:</w:t>
      </w:r>
      <w:r w:rsidRPr="005C01AD">
        <w:rPr>
          <w:rtl/>
        </w:rPr>
        <w:t xml:space="preserve"> وروى أبو مخنف</w:t>
      </w:r>
      <w:r w:rsidR="00327C0A">
        <w:rPr>
          <w:rtl/>
        </w:rPr>
        <w:t>،</w:t>
      </w:r>
      <w:r w:rsidRPr="005C01AD">
        <w:rPr>
          <w:rtl/>
        </w:rPr>
        <w:t xml:space="preserve"> عن الشعبي</w:t>
      </w:r>
      <w:r w:rsidR="00327C0A">
        <w:rPr>
          <w:rtl/>
        </w:rPr>
        <w:t>:</w:t>
      </w:r>
      <w:r w:rsidRPr="005C01AD">
        <w:rPr>
          <w:rtl/>
        </w:rPr>
        <w:t xml:space="preserve"> أنّه صُلب رأس الحسين </w:t>
      </w:r>
      <w:r w:rsidR="00994A92" w:rsidRPr="00994A92">
        <w:rPr>
          <w:rStyle w:val="libAlaemChar"/>
          <w:rtl/>
        </w:rPr>
        <w:t>عليه‌السلام</w:t>
      </w:r>
      <w:r w:rsidRPr="005C01AD">
        <w:rPr>
          <w:rtl/>
        </w:rPr>
        <w:t xml:space="preserve"> بالصيارف في الكوفة</w:t>
      </w:r>
      <w:r w:rsidR="00327C0A">
        <w:rPr>
          <w:rtl/>
        </w:rPr>
        <w:t>،</w:t>
      </w:r>
      <w:r w:rsidRPr="005C01AD">
        <w:rPr>
          <w:rtl/>
        </w:rPr>
        <w:t xml:space="preserve"> فتنحنح الرأس وقرأ سورة الكهف إلى قوله</w:t>
      </w:r>
      <w:r w:rsidR="00327C0A">
        <w:rPr>
          <w:rtl/>
        </w:rPr>
        <w:t>:</w:t>
      </w:r>
      <w:r w:rsidRPr="005C01AD">
        <w:rPr>
          <w:rtl/>
        </w:rPr>
        <w:t xml:space="preserve"> </w:t>
      </w:r>
      <w:r w:rsidRPr="00681F36">
        <w:rPr>
          <w:rStyle w:val="libAlaemChar"/>
          <w:rFonts w:hint="cs"/>
          <w:rtl/>
        </w:rPr>
        <w:t>(</w:t>
      </w:r>
      <w:r w:rsidR="007B0D1D">
        <w:rPr>
          <w:rStyle w:val="libAieChar"/>
          <w:rFonts w:hint="cs"/>
          <w:rtl/>
        </w:rPr>
        <w:t xml:space="preserve"> ..</w:t>
      </w:r>
      <w:r w:rsidRPr="005C01AD">
        <w:rPr>
          <w:rStyle w:val="libAieChar"/>
          <w:rFonts w:hint="cs"/>
          <w:rtl/>
        </w:rPr>
        <w:t xml:space="preserve">. إِنّهمْ فِتْيَةٌ آمَنُوا بِرَبّهِمْ وَزِدْنَاهُمْ هُدىً </w:t>
      </w:r>
      <w:r w:rsidRPr="00681F36">
        <w:rPr>
          <w:rStyle w:val="libAlaemChar"/>
          <w:rFonts w:hint="cs"/>
          <w:rtl/>
        </w:rPr>
        <w:t>)</w:t>
      </w:r>
      <w:r w:rsidR="00327C0A">
        <w:rPr>
          <w:rtl/>
        </w:rPr>
        <w:t>،</w:t>
      </w:r>
      <w:r w:rsidRPr="005C01AD">
        <w:rPr>
          <w:rtl/>
        </w:rPr>
        <w:t xml:space="preserve"> فلم يزدهم ذلك إلاّ ضلالاً</w:t>
      </w:r>
      <w:r w:rsidR="00327C0A">
        <w:rPr>
          <w:rtl/>
        </w:rPr>
        <w:t>!</w:t>
      </w:r>
      <w:r w:rsidR="008F172B">
        <w:rPr>
          <w:rtl/>
        </w:rPr>
        <w:t>)</w:t>
      </w:r>
      <w:r w:rsidRPr="005C01AD">
        <w:rPr>
          <w:rtl/>
        </w:rPr>
        <w:t xml:space="preserve"> </w:t>
      </w:r>
      <w:r w:rsidRPr="005C01AD">
        <w:rPr>
          <w:rStyle w:val="libFootnotenumChar"/>
          <w:rtl/>
        </w:rPr>
        <w:t>(4)</w:t>
      </w:r>
      <w:r w:rsidR="00327C0A">
        <w:rPr>
          <w:rtl/>
        </w:rPr>
        <w:t>.</w:t>
      </w:r>
    </w:p>
    <w:p w:rsidR="005C01AD" w:rsidRPr="00533D13" w:rsidRDefault="00122025" w:rsidP="00FE39ED">
      <w:pPr>
        <w:pStyle w:val="libLine"/>
        <w:rPr>
          <w:rtl/>
        </w:rPr>
      </w:pPr>
      <w:r>
        <w:rPr>
          <w:rtl/>
        </w:rPr>
        <w:t>____________________</w:t>
      </w:r>
    </w:p>
    <w:p w:rsidR="00681F36" w:rsidRPr="00533D13" w:rsidRDefault="00681F36" w:rsidP="00681F36">
      <w:pPr>
        <w:pStyle w:val="libFootnote0"/>
        <w:rPr>
          <w:rtl/>
        </w:rPr>
      </w:pPr>
      <w:r>
        <w:rPr>
          <w:rFonts w:hint="cs"/>
          <w:rtl/>
        </w:rPr>
        <w:t xml:space="preserve">= </w:t>
      </w:r>
      <w:r w:rsidRPr="00533D13">
        <w:rPr>
          <w:rtl/>
        </w:rPr>
        <w:t>(وطيف برأس الحسين في أحياء الكوفة على مرأى من السبايا الثواكل</w:t>
      </w:r>
      <w:r>
        <w:rPr>
          <w:rtl/>
        </w:rPr>
        <w:t>!</w:t>
      </w:r>
      <w:r w:rsidRPr="00533D13">
        <w:rPr>
          <w:rtl/>
        </w:rPr>
        <w:t xml:space="preserve"> أين الأشياع والأنصار</w:t>
      </w:r>
      <w:r>
        <w:rPr>
          <w:rtl/>
        </w:rPr>
        <w:t>؟</w:t>
      </w:r>
      <w:r w:rsidRPr="00533D13">
        <w:rPr>
          <w:rtl/>
        </w:rPr>
        <w:t>! أين الألوف الأربعون الذين ألحّوا في دعوته ليتواصلوا معه في سبيل الحقّ</w:t>
      </w:r>
      <w:r>
        <w:rPr>
          <w:rtl/>
        </w:rPr>
        <w:t>؟</w:t>
      </w:r>
      <w:r w:rsidRPr="00533D13">
        <w:rPr>
          <w:rtl/>
        </w:rPr>
        <w:t>! فجاءهم مُلبيّاً وترك مأمنه إلى جوار البيت العتيق</w:t>
      </w:r>
      <w:r>
        <w:rPr>
          <w:rtl/>
        </w:rPr>
        <w:t>!</w:t>
      </w:r>
      <w:r w:rsidRPr="00533D13">
        <w:rPr>
          <w:rtl/>
        </w:rPr>
        <w:t xml:space="preserve"> ألا فليملئوا عيونهم من رأس سيّد الشهداء</w:t>
      </w:r>
      <w:r>
        <w:rPr>
          <w:rtl/>
        </w:rPr>
        <w:t>!</w:t>
      </w:r>
      <w:r w:rsidRPr="00533D13">
        <w:rPr>
          <w:rtl/>
        </w:rPr>
        <w:t xml:space="preserve"> وليروا نساءه وبناته سبايا</w:t>
      </w:r>
      <w:r>
        <w:rPr>
          <w:rtl/>
        </w:rPr>
        <w:t>!</w:t>
      </w:r>
      <w:r w:rsidRPr="00533D13">
        <w:rPr>
          <w:rtl/>
        </w:rPr>
        <w:t xml:space="preserve"> وليملئوا أسماعهم بصوت ابنته سكينة</w:t>
      </w:r>
      <w:r>
        <w:rPr>
          <w:rtl/>
        </w:rPr>
        <w:t>،</w:t>
      </w:r>
      <w:r w:rsidRPr="00533D13">
        <w:rPr>
          <w:rtl/>
        </w:rPr>
        <w:t xml:space="preserve"> إذ تقف في الركب التعِس حاسرة الوجه مهيضة الجناح</w:t>
      </w:r>
      <w:r>
        <w:rPr>
          <w:rtl/>
        </w:rPr>
        <w:t>!)</w:t>
      </w:r>
      <w:r w:rsidRPr="00533D13">
        <w:rPr>
          <w:rtl/>
        </w:rPr>
        <w:t xml:space="preserve"> (موسوعة آل النبيّ عليهم الصلاة والسلام</w:t>
      </w:r>
      <w:r>
        <w:rPr>
          <w:rtl/>
        </w:rPr>
        <w:t>:</w:t>
      </w:r>
      <w:r w:rsidRPr="00533D13">
        <w:rPr>
          <w:rtl/>
        </w:rPr>
        <w:t xml:space="preserve"> 819)</w:t>
      </w:r>
      <w:r>
        <w:rPr>
          <w:rtl/>
        </w:rPr>
        <w:t>.</w:t>
      </w:r>
    </w:p>
    <w:p w:rsidR="005C01AD" w:rsidRPr="00533D13" w:rsidRDefault="005C01AD" w:rsidP="00681F36">
      <w:pPr>
        <w:pStyle w:val="libFootnote0"/>
        <w:rPr>
          <w:rtl/>
        </w:rPr>
      </w:pPr>
      <w:r w:rsidRPr="00533D13">
        <w:rPr>
          <w:rtl/>
        </w:rPr>
        <w:t>(1) سورة الكهف</w:t>
      </w:r>
      <w:r w:rsidR="00327C0A">
        <w:rPr>
          <w:rtl/>
        </w:rPr>
        <w:t>:</w:t>
      </w:r>
      <w:r w:rsidRPr="00533D13">
        <w:rPr>
          <w:rtl/>
        </w:rPr>
        <w:t xml:space="preserve"> الآية 9</w:t>
      </w:r>
      <w:r w:rsidR="00327C0A">
        <w:rPr>
          <w:rtl/>
        </w:rPr>
        <w:t>.</w:t>
      </w:r>
    </w:p>
    <w:p w:rsidR="005C01AD" w:rsidRPr="00533D13" w:rsidRDefault="005C01AD" w:rsidP="00ED6B79">
      <w:pPr>
        <w:pStyle w:val="libFootnote0"/>
        <w:rPr>
          <w:rtl/>
        </w:rPr>
      </w:pPr>
      <w:r w:rsidRPr="00533D13">
        <w:rPr>
          <w:rtl/>
        </w:rPr>
        <w:t>(2) أي</w:t>
      </w:r>
      <w:r w:rsidR="00327C0A">
        <w:rPr>
          <w:rtl/>
        </w:rPr>
        <w:t>:</w:t>
      </w:r>
      <w:r w:rsidRPr="00533D13">
        <w:rPr>
          <w:rtl/>
        </w:rPr>
        <w:t xml:space="preserve"> قام من الفزع</w:t>
      </w:r>
      <w:r w:rsidR="00327C0A">
        <w:rPr>
          <w:rtl/>
        </w:rPr>
        <w:t>.</w:t>
      </w:r>
      <w:r w:rsidRPr="00533D13">
        <w:rPr>
          <w:rtl/>
        </w:rPr>
        <w:t xml:space="preserve"> (راجع</w:t>
      </w:r>
      <w:r w:rsidR="00327C0A">
        <w:rPr>
          <w:rtl/>
        </w:rPr>
        <w:t>:</w:t>
      </w:r>
      <w:r w:rsidRPr="00533D13">
        <w:rPr>
          <w:rtl/>
        </w:rPr>
        <w:t xml:space="preserve"> الصحاح للجوهري</w:t>
      </w:r>
      <w:r w:rsidR="00327C0A">
        <w:rPr>
          <w:rtl/>
        </w:rPr>
        <w:t>:</w:t>
      </w:r>
      <w:r w:rsidRPr="00533D13">
        <w:rPr>
          <w:rtl/>
        </w:rPr>
        <w:t xml:space="preserve"> 4</w:t>
      </w:r>
      <w:r w:rsidR="00327C0A">
        <w:rPr>
          <w:rtl/>
        </w:rPr>
        <w:t>:</w:t>
      </w:r>
      <w:r w:rsidRPr="00533D13">
        <w:rPr>
          <w:rtl/>
        </w:rPr>
        <w:t xml:space="preserve"> 1418)</w:t>
      </w:r>
      <w:r w:rsidR="00327C0A">
        <w:rPr>
          <w:rtl/>
        </w:rPr>
        <w:t>.</w:t>
      </w:r>
    </w:p>
    <w:p w:rsidR="005C01AD" w:rsidRPr="00533D13" w:rsidRDefault="005C01AD" w:rsidP="00ED6B79">
      <w:pPr>
        <w:pStyle w:val="libFootnote0"/>
        <w:rPr>
          <w:rtl/>
        </w:rPr>
      </w:pPr>
      <w:r w:rsidRPr="00533D13">
        <w:rPr>
          <w:rtl/>
        </w:rPr>
        <w:t>(3) الإرشاد</w:t>
      </w:r>
      <w:r w:rsidR="00327C0A">
        <w:rPr>
          <w:rtl/>
        </w:rPr>
        <w:t>:</w:t>
      </w:r>
      <w:r w:rsidRPr="00533D13">
        <w:rPr>
          <w:rtl/>
        </w:rPr>
        <w:t xml:space="preserve"> 2</w:t>
      </w:r>
      <w:r w:rsidR="00327C0A">
        <w:rPr>
          <w:rtl/>
        </w:rPr>
        <w:t>:</w:t>
      </w:r>
      <w:r w:rsidRPr="00533D13">
        <w:rPr>
          <w:rtl/>
        </w:rPr>
        <w:t xml:space="preserve"> 117</w:t>
      </w:r>
      <w:r w:rsidR="00327C0A">
        <w:rPr>
          <w:rtl/>
        </w:rPr>
        <w:t>،</w:t>
      </w:r>
      <w:r w:rsidRPr="00533D13">
        <w:rPr>
          <w:rtl/>
        </w:rPr>
        <w:t xml:space="preserve"> وانظر</w:t>
      </w:r>
      <w:r w:rsidR="00327C0A">
        <w:rPr>
          <w:rtl/>
        </w:rPr>
        <w:t>:</w:t>
      </w:r>
      <w:r w:rsidRPr="00533D13">
        <w:rPr>
          <w:rtl/>
        </w:rPr>
        <w:t xml:space="preserve"> كشف الغمّة</w:t>
      </w:r>
      <w:r w:rsidR="00327C0A">
        <w:rPr>
          <w:rtl/>
        </w:rPr>
        <w:t>:</w:t>
      </w:r>
      <w:r w:rsidRPr="00533D13">
        <w:rPr>
          <w:rtl/>
        </w:rPr>
        <w:t xml:space="preserve"> 2</w:t>
      </w:r>
      <w:r w:rsidR="00327C0A">
        <w:rPr>
          <w:rtl/>
        </w:rPr>
        <w:t>:</w:t>
      </w:r>
      <w:r w:rsidRPr="00533D13">
        <w:rPr>
          <w:rtl/>
        </w:rPr>
        <w:t xml:space="preserve"> 279</w:t>
      </w:r>
      <w:r w:rsidR="00327C0A">
        <w:rPr>
          <w:rtl/>
        </w:rPr>
        <w:t>،</w:t>
      </w:r>
      <w:r w:rsidRPr="00533D13">
        <w:rPr>
          <w:rtl/>
        </w:rPr>
        <w:t xml:space="preserve"> وتاريخ الطبري</w:t>
      </w:r>
      <w:r w:rsidR="00327C0A">
        <w:rPr>
          <w:rtl/>
        </w:rPr>
        <w:t>:</w:t>
      </w:r>
      <w:r w:rsidRPr="00533D13">
        <w:rPr>
          <w:rtl/>
        </w:rPr>
        <w:t xml:space="preserve"> 3</w:t>
      </w:r>
      <w:r w:rsidR="00327C0A">
        <w:rPr>
          <w:rtl/>
        </w:rPr>
        <w:t>:</w:t>
      </w:r>
      <w:r w:rsidRPr="00533D13">
        <w:rPr>
          <w:rtl/>
        </w:rPr>
        <w:t xml:space="preserve"> 338</w:t>
      </w:r>
      <w:r w:rsidR="00327C0A">
        <w:rPr>
          <w:rtl/>
        </w:rPr>
        <w:t>،</w:t>
      </w:r>
      <w:r w:rsidRPr="00533D13">
        <w:rPr>
          <w:rtl/>
        </w:rPr>
        <w:t xml:space="preserve"> والبداية والنهاية</w:t>
      </w:r>
      <w:r w:rsidR="00327C0A">
        <w:rPr>
          <w:rtl/>
        </w:rPr>
        <w:t>:</w:t>
      </w:r>
      <w:r w:rsidRPr="00533D13">
        <w:rPr>
          <w:rtl/>
        </w:rPr>
        <w:t xml:space="preserve"> 8</w:t>
      </w:r>
      <w:r w:rsidR="00327C0A">
        <w:rPr>
          <w:rtl/>
        </w:rPr>
        <w:t>:</w:t>
      </w:r>
      <w:r w:rsidRPr="00533D13">
        <w:rPr>
          <w:rtl/>
        </w:rPr>
        <w:t xml:space="preserve"> 192</w:t>
      </w:r>
      <w:r w:rsidR="00327C0A">
        <w:rPr>
          <w:rtl/>
        </w:rPr>
        <w:t>،</w:t>
      </w:r>
      <w:r w:rsidRPr="00533D13">
        <w:rPr>
          <w:rtl/>
        </w:rPr>
        <w:t xml:space="preserve"> وإعلام الورى</w:t>
      </w:r>
      <w:r w:rsidR="00327C0A">
        <w:rPr>
          <w:rtl/>
        </w:rPr>
        <w:t>:</w:t>
      </w:r>
      <w:r w:rsidRPr="00533D13">
        <w:rPr>
          <w:rtl/>
        </w:rPr>
        <w:t xml:space="preserve"> 248</w:t>
      </w:r>
      <w:r w:rsidR="00327C0A">
        <w:rPr>
          <w:rtl/>
        </w:rPr>
        <w:t>.</w:t>
      </w:r>
    </w:p>
    <w:p w:rsidR="005C01AD" w:rsidRPr="00533D13" w:rsidRDefault="005C01AD" w:rsidP="00ED6B79">
      <w:pPr>
        <w:pStyle w:val="libFootnote0"/>
        <w:rPr>
          <w:rtl/>
        </w:rPr>
      </w:pPr>
      <w:r w:rsidRPr="00533D13">
        <w:rPr>
          <w:rtl/>
        </w:rPr>
        <w:t>(4) مناقب آل أبي طالب</w:t>
      </w:r>
      <w:r w:rsidR="00327C0A">
        <w:rPr>
          <w:rtl/>
        </w:rPr>
        <w:t>:</w:t>
      </w:r>
      <w:r w:rsidRPr="00533D13">
        <w:rPr>
          <w:rtl/>
        </w:rPr>
        <w:t xml:space="preserve"> 4</w:t>
      </w:r>
      <w:r w:rsidR="00327C0A">
        <w:rPr>
          <w:rtl/>
        </w:rPr>
        <w:t>:</w:t>
      </w:r>
      <w:r w:rsidRPr="00533D13">
        <w:rPr>
          <w:rtl/>
        </w:rPr>
        <w:t xml:space="preserve"> 61 وعنه البحار</w:t>
      </w:r>
      <w:r w:rsidR="00327C0A">
        <w:rPr>
          <w:rtl/>
        </w:rPr>
        <w:t>:</w:t>
      </w:r>
      <w:r w:rsidRPr="00533D13">
        <w:rPr>
          <w:rtl/>
        </w:rPr>
        <w:t xml:space="preserve"> 45</w:t>
      </w:r>
      <w:r w:rsidR="00327C0A">
        <w:rPr>
          <w:rtl/>
        </w:rPr>
        <w:t>:</w:t>
      </w:r>
      <w:r w:rsidRPr="00533D13">
        <w:rPr>
          <w:rtl/>
        </w:rPr>
        <w:t xml:space="preserve"> 304</w:t>
      </w:r>
      <w:r w:rsidR="00327C0A">
        <w:rPr>
          <w:rtl/>
        </w:rPr>
        <w:t>،</w:t>
      </w:r>
      <w:r w:rsidRPr="00533D13">
        <w:rPr>
          <w:rtl/>
        </w:rPr>
        <w:t xml:space="preserve"> والعوالم</w:t>
      </w:r>
      <w:r w:rsidR="00327C0A">
        <w:rPr>
          <w:rtl/>
        </w:rPr>
        <w:t>:</w:t>
      </w:r>
      <w:r w:rsidRPr="00533D13">
        <w:rPr>
          <w:rtl/>
        </w:rPr>
        <w:t xml:space="preserve"> 17</w:t>
      </w:r>
      <w:r w:rsidR="00327C0A">
        <w:rPr>
          <w:rtl/>
        </w:rPr>
        <w:t>:</w:t>
      </w:r>
      <w:r w:rsidRPr="00533D13">
        <w:rPr>
          <w:rtl/>
        </w:rPr>
        <w:t xml:space="preserve"> 386</w:t>
      </w:r>
      <w:r w:rsidR="00327C0A">
        <w:rPr>
          <w:rtl/>
        </w:rPr>
        <w:t>،</w:t>
      </w:r>
      <w:r w:rsidRPr="00533D13">
        <w:rPr>
          <w:rtl/>
        </w:rPr>
        <w:t xml:space="preserve"> ومدينة المعاجز</w:t>
      </w:r>
      <w:r w:rsidR="00327C0A">
        <w:rPr>
          <w:rtl/>
        </w:rPr>
        <w:t>:</w:t>
      </w:r>
      <w:r w:rsidRPr="00533D13">
        <w:rPr>
          <w:rtl/>
        </w:rPr>
        <w:t xml:space="preserve"> 4</w:t>
      </w:r>
      <w:r w:rsidR="00327C0A">
        <w:rPr>
          <w:rtl/>
        </w:rPr>
        <w:t>:</w:t>
      </w:r>
      <w:r w:rsidRPr="00533D13">
        <w:rPr>
          <w:rtl/>
        </w:rPr>
        <w:t xml:space="preserve"> 115</w:t>
      </w:r>
      <w:r w:rsidR="00327C0A">
        <w:rPr>
          <w:rtl/>
        </w:rPr>
        <w:t>.</w:t>
      </w:r>
    </w:p>
    <w:p w:rsidR="005C01AD" w:rsidRDefault="005C01AD" w:rsidP="00FC3649">
      <w:pPr>
        <w:pStyle w:val="libNormal"/>
      </w:pPr>
      <w:r>
        <w:rPr>
          <w:rtl/>
        </w:rPr>
        <w:br w:type="page"/>
      </w:r>
    </w:p>
    <w:p w:rsidR="005C01AD" w:rsidRPr="00FC3649" w:rsidRDefault="005C01AD" w:rsidP="00FC3649">
      <w:pPr>
        <w:pStyle w:val="Heading2"/>
        <w:rPr>
          <w:rtl/>
        </w:rPr>
      </w:pPr>
      <w:bookmarkStart w:id="149" w:name="66"/>
      <w:bookmarkStart w:id="150" w:name="_Toc378503325"/>
      <w:r w:rsidRPr="00533D13">
        <w:rPr>
          <w:rtl/>
        </w:rPr>
        <w:lastRenderedPageBreak/>
        <w:t>كلام المرحوم السيّد ا</w:t>
      </w:r>
      <w:r w:rsidR="00FE39ED">
        <w:rPr>
          <w:rtl/>
        </w:rPr>
        <w:t>لم</w:t>
      </w:r>
      <w:r w:rsidRPr="00533D13">
        <w:rPr>
          <w:rtl/>
        </w:rPr>
        <w:t>قرّم حول تكلُّم الرأس</w:t>
      </w:r>
      <w:r w:rsidR="00327C0A">
        <w:rPr>
          <w:rtl/>
        </w:rPr>
        <w:t>:</w:t>
      </w:r>
      <w:bookmarkEnd w:id="149"/>
      <w:bookmarkEnd w:id="150"/>
    </w:p>
    <w:p w:rsidR="005C01AD" w:rsidRPr="00533D13" w:rsidRDefault="005C01AD" w:rsidP="005C01AD">
      <w:pPr>
        <w:pStyle w:val="libNormal"/>
        <w:rPr>
          <w:rtl/>
        </w:rPr>
      </w:pPr>
      <w:r w:rsidRPr="00533D13">
        <w:rPr>
          <w:rtl/>
        </w:rPr>
        <w:t>(لم يزل السبط الشهيد حليف القرآن منذ أُنشئ كيانه</w:t>
      </w:r>
      <w:r w:rsidR="00327C0A">
        <w:rPr>
          <w:rtl/>
        </w:rPr>
        <w:t>؛</w:t>
      </w:r>
      <w:r w:rsidRPr="00533D13">
        <w:rPr>
          <w:rtl/>
        </w:rPr>
        <w:t xml:space="preserve"> لأنّهما ثِقلا رسول الله وخليفتاه على أُمّته</w:t>
      </w:r>
      <w:r w:rsidR="00327C0A">
        <w:rPr>
          <w:rtl/>
        </w:rPr>
        <w:t>،</w:t>
      </w:r>
      <w:r w:rsidRPr="00533D13">
        <w:rPr>
          <w:rtl/>
        </w:rPr>
        <w:t xml:space="preserve"> وقد نصّ الرسول الأعظم </w:t>
      </w:r>
      <w:r w:rsidR="00994A92" w:rsidRPr="00994A92">
        <w:rPr>
          <w:rStyle w:val="libAlaemChar"/>
          <w:rtl/>
        </w:rPr>
        <w:t>صلى‌الله‌عليه‌وآله</w:t>
      </w:r>
      <w:r w:rsidRPr="00533D13">
        <w:rPr>
          <w:rtl/>
        </w:rPr>
        <w:t xml:space="preserve"> بأنّهما لن يفترقا حتّى يردا عليه الحوض</w:t>
      </w:r>
      <w:r w:rsidR="00327C0A">
        <w:rPr>
          <w:rtl/>
        </w:rPr>
        <w:t>،</w:t>
      </w:r>
      <w:r w:rsidRPr="00533D13">
        <w:rPr>
          <w:rtl/>
        </w:rPr>
        <w:t xml:space="preserve"> فبذلك كان الحسين </w:t>
      </w:r>
      <w:r w:rsidR="00994A92" w:rsidRPr="00994A92">
        <w:rPr>
          <w:rStyle w:val="libAlaemChar"/>
          <w:rtl/>
        </w:rPr>
        <w:t>عليه‌السلام</w:t>
      </w:r>
      <w:r w:rsidRPr="00533D13">
        <w:rPr>
          <w:rtl/>
        </w:rPr>
        <w:t xml:space="preserve"> غير مُبارح تلاوته طيلة حياته</w:t>
      </w:r>
      <w:r w:rsidR="00327C0A">
        <w:rPr>
          <w:rtl/>
        </w:rPr>
        <w:t>،</w:t>
      </w:r>
      <w:r w:rsidRPr="00533D13">
        <w:rPr>
          <w:rtl/>
        </w:rPr>
        <w:t xml:space="preserve"> في تهذيبه وإرشاده</w:t>
      </w:r>
      <w:r w:rsidR="00327C0A">
        <w:rPr>
          <w:rtl/>
        </w:rPr>
        <w:t>،</w:t>
      </w:r>
      <w:r w:rsidRPr="00533D13">
        <w:rPr>
          <w:rtl/>
        </w:rPr>
        <w:t xml:space="preserve"> وتبليغه في حلّه ومرتحله</w:t>
      </w:r>
      <w:r w:rsidR="00327C0A">
        <w:rPr>
          <w:rtl/>
        </w:rPr>
        <w:t>،</w:t>
      </w:r>
      <w:r w:rsidRPr="00533D13">
        <w:rPr>
          <w:rtl/>
        </w:rPr>
        <w:t xml:space="preserve"> حتى في موقفه يوم الطف بين ظهراني أولئك ا</w:t>
      </w:r>
      <w:r w:rsidR="00FE39ED">
        <w:rPr>
          <w:rtl/>
        </w:rPr>
        <w:t>لم</w:t>
      </w:r>
      <w:r w:rsidRPr="00533D13">
        <w:rPr>
          <w:rtl/>
        </w:rPr>
        <w:t>تجمهرين عليه</w:t>
      </w:r>
      <w:r w:rsidR="00327C0A">
        <w:rPr>
          <w:rtl/>
        </w:rPr>
        <w:t>؛</w:t>
      </w:r>
      <w:r w:rsidRPr="00533D13">
        <w:rPr>
          <w:rtl/>
        </w:rPr>
        <w:t xml:space="preserve"> ليتمّ عليهم الحجّة ويوضّح لهم المحجّة</w:t>
      </w:r>
      <w:r w:rsidR="00327C0A">
        <w:rPr>
          <w:rtl/>
        </w:rPr>
        <w:t>.</w:t>
      </w:r>
    </w:p>
    <w:p w:rsidR="005C01AD" w:rsidRPr="00533D13" w:rsidRDefault="005C01AD" w:rsidP="005C01AD">
      <w:pPr>
        <w:pStyle w:val="libNormal"/>
        <w:rPr>
          <w:rtl/>
        </w:rPr>
      </w:pPr>
      <w:r w:rsidRPr="005C01AD">
        <w:rPr>
          <w:rtl/>
        </w:rPr>
        <w:t>هكذا كان ابن رسول الله يسير إلى غايته المقدّسة سيراً حثيثاً</w:t>
      </w:r>
      <w:r w:rsidR="00327C0A">
        <w:rPr>
          <w:rtl/>
        </w:rPr>
        <w:t>،</w:t>
      </w:r>
      <w:r w:rsidRPr="005C01AD">
        <w:rPr>
          <w:rtl/>
        </w:rPr>
        <w:t xml:space="preserve"> حتّى طفق يتلو القرآن رأسه ا</w:t>
      </w:r>
      <w:r w:rsidR="00FE39ED">
        <w:rPr>
          <w:rtl/>
        </w:rPr>
        <w:t>لم</w:t>
      </w:r>
      <w:r w:rsidRPr="005C01AD">
        <w:rPr>
          <w:rtl/>
        </w:rPr>
        <w:t>طهّر فوق عامل السنان</w:t>
      </w:r>
      <w:r w:rsidR="00327C0A">
        <w:rPr>
          <w:rtl/>
        </w:rPr>
        <w:t>،</w:t>
      </w:r>
      <w:r w:rsidRPr="005C01AD">
        <w:rPr>
          <w:rtl/>
        </w:rPr>
        <w:t xml:space="preserve"> عسى أن يحصل في القوم مَن يُكَهْربه نور الحقّ</w:t>
      </w:r>
      <w:r w:rsidR="00327C0A">
        <w:rPr>
          <w:rtl/>
        </w:rPr>
        <w:t>،</w:t>
      </w:r>
      <w:r w:rsidRPr="005C01AD">
        <w:rPr>
          <w:rtl/>
        </w:rPr>
        <w:t xml:space="preserve"> غير أنّ داعية الهدى لم يُصادف إلاّ قصوراً في الإدراك وطبعاً في القلوب</w:t>
      </w:r>
      <w:r w:rsidR="00327C0A">
        <w:rPr>
          <w:rtl/>
        </w:rPr>
        <w:t>،</w:t>
      </w:r>
      <w:r w:rsidRPr="005C01AD">
        <w:rPr>
          <w:rtl/>
        </w:rPr>
        <w:t xml:space="preserve"> وصمماً في الآذان </w:t>
      </w:r>
      <w:r w:rsidRPr="00681F36">
        <w:rPr>
          <w:rStyle w:val="libAlaemChar"/>
          <w:rFonts w:hint="cs"/>
          <w:rtl/>
        </w:rPr>
        <w:t>(</w:t>
      </w:r>
      <w:r w:rsidRPr="005C01AD">
        <w:rPr>
          <w:rStyle w:val="libAieChar"/>
          <w:rFonts w:hint="cs"/>
          <w:rtl/>
        </w:rPr>
        <w:t xml:space="preserve"> خَتَمَ اللّهُ عَلَى‏ قُلُوبِهِمْ وَعَلَى‏ سَمْعِهِمْ وَعَلَى‏ أَبْصَارِهِمْ غِشَاوَةٌ </w:t>
      </w:r>
      <w:r w:rsidRPr="00681F36">
        <w:rPr>
          <w:rStyle w:val="libAlaemChar"/>
          <w:rFonts w:hint="cs"/>
          <w:rtl/>
        </w:rPr>
        <w:t>)</w:t>
      </w:r>
      <w:r w:rsidR="00327C0A">
        <w:rPr>
          <w:rtl/>
        </w:rPr>
        <w:t>.</w:t>
      </w:r>
    </w:p>
    <w:p w:rsidR="005C01AD" w:rsidRPr="00533D13" w:rsidRDefault="005C01AD" w:rsidP="005C01AD">
      <w:pPr>
        <w:pStyle w:val="libNormal"/>
        <w:rPr>
          <w:rtl/>
        </w:rPr>
      </w:pPr>
      <w:r w:rsidRPr="005C01AD">
        <w:rPr>
          <w:rtl/>
        </w:rPr>
        <w:t>ولا يستغرب هذا مَن يفقه الأسرار الإلهيّة</w:t>
      </w:r>
      <w:r w:rsidR="00327C0A">
        <w:rPr>
          <w:rtl/>
        </w:rPr>
        <w:t>؛</w:t>
      </w:r>
      <w:r w:rsidRPr="005C01AD">
        <w:rPr>
          <w:rtl/>
        </w:rPr>
        <w:t xml:space="preserve"> فإنّ المولى سبحانه بعد أن أوجب على سيّد الشهداء النهضة لسدّ أبواب الضلال</w:t>
      </w:r>
      <w:r w:rsidR="00327C0A">
        <w:rPr>
          <w:rtl/>
        </w:rPr>
        <w:t>،</w:t>
      </w:r>
      <w:r w:rsidRPr="005C01AD">
        <w:rPr>
          <w:rtl/>
        </w:rPr>
        <w:t xml:space="preserve"> بذلك الشكل ا</w:t>
      </w:r>
      <w:r w:rsidR="00FE39ED">
        <w:rPr>
          <w:rtl/>
        </w:rPr>
        <w:t>لم</w:t>
      </w:r>
      <w:r w:rsidRPr="005C01AD">
        <w:rPr>
          <w:rtl/>
        </w:rPr>
        <w:t>حدَّد الظرف والمكان والكيفيّة لمصالح أدركها الجليل جلّ شأنه</w:t>
      </w:r>
      <w:r w:rsidR="00327C0A">
        <w:rPr>
          <w:rtl/>
        </w:rPr>
        <w:t>،</w:t>
      </w:r>
      <w:r w:rsidRPr="005C01AD">
        <w:rPr>
          <w:rtl/>
        </w:rPr>
        <w:t xml:space="preserve"> فأوصى إلى نبيّه الأقدس أن يقرأ هذه الصفحة الخاصة على ولده الحسين </w:t>
      </w:r>
      <w:r w:rsidR="00994A92" w:rsidRPr="00994A92">
        <w:rPr>
          <w:rStyle w:val="libAlaemChar"/>
          <w:rtl/>
        </w:rPr>
        <w:t>عليه‌السلام</w:t>
      </w:r>
      <w:r w:rsidR="00327C0A">
        <w:rPr>
          <w:rtl/>
        </w:rPr>
        <w:t>،</w:t>
      </w:r>
      <w:r w:rsidRPr="005C01AD">
        <w:rPr>
          <w:rtl/>
        </w:rPr>
        <w:t xml:space="preserve"> فلا سبيل إلاّ التسليم والخضوع للأصلح المرضيّ لربّ العالمين </w:t>
      </w:r>
      <w:r w:rsidRPr="00681F36">
        <w:rPr>
          <w:rStyle w:val="libAlaemChar"/>
          <w:rtl/>
        </w:rPr>
        <w:t>(</w:t>
      </w:r>
      <w:r w:rsidRPr="005C01AD">
        <w:rPr>
          <w:rStyle w:val="libAieChar"/>
          <w:rtl/>
        </w:rPr>
        <w:t xml:space="preserve"> لاَ يُسْأَلُ عَمَّا يَفْعَلُ وَهُمْ يُسْأَلُونَ </w:t>
      </w:r>
      <w:r w:rsidRPr="00681F36">
        <w:rPr>
          <w:rStyle w:val="libAlaemChar"/>
          <w:rtl/>
        </w:rPr>
        <w:t>)</w:t>
      </w:r>
      <w:r w:rsidR="00327C0A">
        <w:rPr>
          <w:rtl/>
        </w:rPr>
        <w:t>.</w:t>
      </w:r>
    </w:p>
    <w:p w:rsidR="005C01AD" w:rsidRPr="00533D13" w:rsidRDefault="005C01AD" w:rsidP="005C01AD">
      <w:pPr>
        <w:pStyle w:val="libNormal"/>
        <w:rPr>
          <w:rtl/>
        </w:rPr>
      </w:pPr>
      <w:r w:rsidRPr="00533D13">
        <w:rPr>
          <w:rtl/>
        </w:rPr>
        <w:t>وحيث أراد ا</w:t>
      </w:r>
      <w:r w:rsidR="00FE39ED">
        <w:rPr>
          <w:rtl/>
        </w:rPr>
        <w:t>لم</w:t>
      </w:r>
      <w:r w:rsidRPr="00533D13">
        <w:rPr>
          <w:rtl/>
        </w:rPr>
        <w:t>هيمن تعالى بهذه النهضة المقدّسة</w:t>
      </w:r>
      <w:r w:rsidR="00327C0A">
        <w:rPr>
          <w:rtl/>
        </w:rPr>
        <w:t>،</w:t>
      </w:r>
      <w:r w:rsidRPr="00533D13">
        <w:rPr>
          <w:rtl/>
        </w:rPr>
        <w:t xml:space="preserve"> تعريف الأمّة الحاضرة</w:t>
      </w:r>
      <w:r w:rsidR="00327C0A">
        <w:rPr>
          <w:rtl/>
        </w:rPr>
        <w:t>،</w:t>
      </w:r>
      <w:r w:rsidRPr="00533D13">
        <w:rPr>
          <w:rtl/>
        </w:rPr>
        <w:t xml:space="preserve"> والأجيال ا</w:t>
      </w:r>
      <w:r w:rsidR="00FE39ED">
        <w:rPr>
          <w:rtl/>
        </w:rPr>
        <w:t>لم</w:t>
      </w:r>
      <w:r w:rsidRPr="00533D13">
        <w:rPr>
          <w:rtl/>
        </w:rPr>
        <w:t>تعاقبة ضلال الملتوين عن الصراط السويّ</w:t>
      </w:r>
      <w:r w:rsidR="00327C0A">
        <w:rPr>
          <w:rtl/>
        </w:rPr>
        <w:t>،</w:t>
      </w:r>
      <w:r w:rsidRPr="00533D13">
        <w:rPr>
          <w:rtl/>
        </w:rPr>
        <w:t xml:space="preserve"> العابثين بقداسة الشريعة</w:t>
      </w:r>
      <w:r w:rsidR="00327C0A">
        <w:rPr>
          <w:rtl/>
        </w:rPr>
        <w:t>،</w:t>
      </w:r>
      <w:r w:rsidRPr="00533D13">
        <w:rPr>
          <w:rtl/>
        </w:rPr>
        <w:t xml:space="preserve"> أحبَّ الإتيان بكلّ ما فيه توطيد أُسس هذه الشهادة</w:t>
      </w:r>
      <w:r w:rsidR="00327C0A">
        <w:rPr>
          <w:rtl/>
        </w:rPr>
        <w:t>،</w:t>
      </w:r>
      <w:r w:rsidRPr="00533D13">
        <w:rPr>
          <w:rtl/>
        </w:rPr>
        <w:t xml:space="preserve"> التي كتبت بدمها الطاهر صحائف نيّرة من أعمال الثائرين في وجه المنكر</w:t>
      </w:r>
      <w:r w:rsidR="00327C0A">
        <w:rPr>
          <w:rtl/>
        </w:rPr>
        <w:t>،</w:t>
      </w:r>
      <w:r w:rsidRPr="00533D13">
        <w:rPr>
          <w:rtl/>
        </w:rPr>
        <w:t xml:space="preserve"> فكانت هذه محفوفة بغرائب لا تصل إليها الأفهام</w:t>
      </w:r>
      <w:r w:rsidR="00327C0A">
        <w:rPr>
          <w:rtl/>
        </w:rPr>
        <w:t>،</w:t>
      </w:r>
      <w:r w:rsidRPr="00533D13">
        <w:rPr>
          <w:rtl/>
        </w:rPr>
        <w:t xml:space="preserve"> ومنها استشهاد الرأس المعظَّم بالآيات الكريمة</w:t>
      </w:r>
      <w:r w:rsidR="00327C0A">
        <w:rPr>
          <w:rtl/>
        </w:rPr>
        <w:t>،</w:t>
      </w:r>
      <w:r w:rsidRPr="00533D13">
        <w:rPr>
          <w:rtl/>
        </w:rPr>
        <w:t xml:space="preserve"> والكلام من رأس مقطوع أبلغ في إتمام الحجّة على مَن أعْمته الشهوات عن إبصار الحقائق</w:t>
      </w:r>
      <w:r w:rsidR="00327C0A">
        <w:rPr>
          <w:rtl/>
        </w:rPr>
        <w:t>،</w:t>
      </w:r>
    </w:p>
    <w:p w:rsidR="005C01AD" w:rsidRDefault="005C01AD" w:rsidP="00FC3649">
      <w:pPr>
        <w:pStyle w:val="libNormal"/>
      </w:pPr>
      <w:r>
        <w:rPr>
          <w:rtl/>
        </w:rPr>
        <w:br w:type="page"/>
      </w:r>
    </w:p>
    <w:p w:rsidR="005C01AD" w:rsidRPr="00533D13" w:rsidRDefault="005C01AD" w:rsidP="00681F36">
      <w:pPr>
        <w:pStyle w:val="libNormal0"/>
        <w:rPr>
          <w:rtl/>
        </w:rPr>
      </w:pPr>
      <w:r w:rsidRPr="00533D13">
        <w:rPr>
          <w:rtl/>
        </w:rPr>
        <w:lastRenderedPageBreak/>
        <w:t>وفيه تركيز العقائد على أحقّيّة دعوته</w:t>
      </w:r>
      <w:r w:rsidR="00327C0A">
        <w:rPr>
          <w:rtl/>
        </w:rPr>
        <w:t>،</w:t>
      </w:r>
      <w:r w:rsidRPr="00533D13">
        <w:rPr>
          <w:rtl/>
        </w:rPr>
        <w:t xml:space="preserve"> التي لم يقصد بها إلاّ الطاعة لربّ العالمين</w:t>
      </w:r>
      <w:r w:rsidR="00327C0A">
        <w:rPr>
          <w:rtl/>
        </w:rPr>
        <w:t>،</w:t>
      </w:r>
      <w:r w:rsidRPr="00533D13">
        <w:rPr>
          <w:rtl/>
        </w:rPr>
        <w:t xml:space="preserve"> ووخامة عاقبة مَن مدّ عليه يد السوء والعدوان</w:t>
      </w:r>
      <w:r w:rsidR="00327C0A">
        <w:rPr>
          <w:rtl/>
        </w:rPr>
        <w:t>،</w:t>
      </w:r>
      <w:r w:rsidRPr="00533D13">
        <w:rPr>
          <w:rtl/>
        </w:rPr>
        <w:t xml:space="preserve"> كما نبّه الأُمّة على ضلال مَن جرّأهم على الطغيان</w:t>
      </w:r>
      <w:r w:rsidR="00327C0A">
        <w:rPr>
          <w:rtl/>
        </w:rPr>
        <w:t>.</w:t>
      </w:r>
    </w:p>
    <w:p w:rsidR="0006022A" w:rsidRDefault="005C01AD" w:rsidP="005C01AD">
      <w:pPr>
        <w:pStyle w:val="libNormal"/>
        <w:rPr>
          <w:rtl/>
        </w:rPr>
      </w:pPr>
      <w:r w:rsidRPr="005C01AD">
        <w:rPr>
          <w:rtl/>
        </w:rPr>
        <w:t>ولا بدع في القدرة الإلهيّة</w:t>
      </w:r>
      <w:r w:rsidR="00327C0A">
        <w:rPr>
          <w:rtl/>
        </w:rPr>
        <w:t>،</w:t>
      </w:r>
      <w:r w:rsidRPr="005C01AD">
        <w:rPr>
          <w:rtl/>
        </w:rPr>
        <w:t xml:space="preserve"> إذا مكّنت رأس الحسين </w:t>
      </w:r>
      <w:r w:rsidR="00994A92" w:rsidRPr="00994A92">
        <w:rPr>
          <w:rStyle w:val="libAlaemChar"/>
          <w:rtl/>
        </w:rPr>
        <w:t>عليه‌السلام</w:t>
      </w:r>
      <w:r w:rsidRPr="005C01AD">
        <w:rPr>
          <w:rtl/>
        </w:rPr>
        <w:t xml:space="preserve"> من الكلام للمصالح التي نقصر عن الوصول إلى كُنهها</w:t>
      </w:r>
      <w:r w:rsidR="00327C0A">
        <w:rPr>
          <w:rtl/>
        </w:rPr>
        <w:t>،</w:t>
      </w:r>
      <w:r w:rsidRPr="005C01AD">
        <w:rPr>
          <w:rtl/>
        </w:rPr>
        <w:t xml:space="preserve"> بعد أن أودعت في الشجرة قوّة الكلام مع نبيّ الله موسى بن عمران </w:t>
      </w:r>
      <w:r w:rsidR="00994A92" w:rsidRPr="00994A92">
        <w:rPr>
          <w:rStyle w:val="libAlaemChar"/>
          <w:rtl/>
        </w:rPr>
        <w:t>عليه‌السلام</w:t>
      </w:r>
      <w:r w:rsidRPr="005C01AD">
        <w:rPr>
          <w:rtl/>
        </w:rPr>
        <w:t xml:space="preserve"> عند ا</w:t>
      </w:r>
      <w:r w:rsidR="00FE39ED">
        <w:rPr>
          <w:rtl/>
        </w:rPr>
        <w:t>لم</w:t>
      </w:r>
      <w:r w:rsidRPr="005C01AD">
        <w:rPr>
          <w:rtl/>
        </w:rPr>
        <w:t>ناجاة</w:t>
      </w:r>
      <w:r w:rsidR="00327C0A">
        <w:rPr>
          <w:rtl/>
        </w:rPr>
        <w:t>،</w:t>
      </w:r>
      <w:r w:rsidRPr="005C01AD">
        <w:rPr>
          <w:rtl/>
        </w:rPr>
        <w:t xml:space="preserve"> وهل تُقاس الشجرة برأس المنحور في طاعة الرحمان سبحانه</w:t>
      </w:r>
      <w:r w:rsidR="00327C0A">
        <w:rPr>
          <w:rtl/>
        </w:rPr>
        <w:t>؟</w:t>
      </w:r>
      <w:r w:rsidRPr="005C01AD">
        <w:rPr>
          <w:rtl/>
        </w:rPr>
        <w:t>! كلاّ</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151" w:name="67"/>
      <w:bookmarkStart w:id="152" w:name="_Toc378503326"/>
      <w:r w:rsidRPr="00533D13">
        <w:rPr>
          <w:rtl/>
        </w:rPr>
        <w:t>ما هو السرّ في تلاوته هذه الآية من سورة الكهف</w:t>
      </w:r>
      <w:r w:rsidR="00327C0A">
        <w:rPr>
          <w:rtl/>
        </w:rPr>
        <w:t>؟</w:t>
      </w:r>
      <w:bookmarkEnd w:id="151"/>
      <w:bookmarkEnd w:id="152"/>
    </w:p>
    <w:p w:rsidR="005C01AD" w:rsidRPr="00533D13" w:rsidRDefault="005C01AD" w:rsidP="005C01AD">
      <w:pPr>
        <w:pStyle w:val="libNormal"/>
        <w:rPr>
          <w:rtl/>
        </w:rPr>
      </w:pPr>
      <w:r w:rsidRPr="005C01AD">
        <w:rPr>
          <w:rtl/>
        </w:rPr>
        <w:t>لعلّ السرّ في تلاوة الرأس ا</w:t>
      </w:r>
      <w:r w:rsidR="00FE39ED">
        <w:rPr>
          <w:rtl/>
        </w:rPr>
        <w:t>لم</w:t>
      </w:r>
      <w:r w:rsidRPr="005C01AD">
        <w:rPr>
          <w:rtl/>
        </w:rPr>
        <w:t xml:space="preserve">قدّس هذه الآية الشريفة من سورة الكهف </w:t>
      </w:r>
      <w:r w:rsidRPr="00681F36">
        <w:rPr>
          <w:rStyle w:val="libAlaemChar"/>
          <w:rFonts w:hint="cs"/>
          <w:rtl/>
        </w:rPr>
        <w:t>(</w:t>
      </w:r>
      <w:r w:rsidRPr="005C01AD">
        <w:rPr>
          <w:rStyle w:val="libAieChar"/>
          <w:rFonts w:hint="cs"/>
          <w:rtl/>
        </w:rPr>
        <w:t xml:space="preserve"> أَمْ حَسِبْتَ أَنّ أَصْحَابَ الْكَهْفِ وَالرّقِيمِ كَانُوا مِنْ آيَاتِنَا عَجَباً </w:t>
      </w:r>
      <w:r w:rsidRPr="00681F36">
        <w:rPr>
          <w:rStyle w:val="libAlaemChar"/>
          <w:rFonts w:hint="cs"/>
          <w:rtl/>
        </w:rPr>
        <w:t>)</w:t>
      </w:r>
      <w:r w:rsidRPr="005C01AD">
        <w:rPr>
          <w:rtl/>
        </w:rPr>
        <w:t xml:space="preserve"> </w:t>
      </w:r>
      <w:r w:rsidRPr="005C01AD">
        <w:rPr>
          <w:rStyle w:val="libFootnotenumChar"/>
          <w:rtl/>
        </w:rPr>
        <w:t>(2)</w:t>
      </w:r>
      <w:r w:rsidR="00327C0A">
        <w:rPr>
          <w:rtl/>
        </w:rPr>
        <w:t>،</w:t>
      </w:r>
      <w:r w:rsidRPr="005C01AD">
        <w:rPr>
          <w:rtl/>
        </w:rPr>
        <w:t xml:space="preserve"> هو أنّ هناك مُشتركات بين أصحاب الكهف </w:t>
      </w:r>
      <w:r w:rsidR="00994A92" w:rsidRPr="00994A92">
        <w:rPr>
          <w:rStyle w:val="libAlaemChar"/>
          <w:rtl/>
        </w:rPr>
        <w:t>عليهم‌السلام</w:t>
      </w:r>
      <w:r w:rsidRPr="005C01AD">
        <w:rPr>
          <w:rtl/>
        </w:rPr>
        <w:t xml:space="preserve"> وبين الإمام الحسين </w:t>
      </w:r>
      <w:r w:rsidR="00994A92" w:rsidRPr="00994A92">
        <w:rPr>
          <w:rStyle w:val="libAlaemChar"/>
          <w:rtl/>
        </w:rPr>
        <w:t>عليه‌السلام</w:t>
      </w:r>
      <w:r w:rsidRPr="005C01AD">
        <w:rPr>
          <w:rtl/>
        </w:rPr>
        <w:t xml:space="preserve"> وأصحابه الذين استُشهدوا بين يديه </w:t>
      </w:r>
      <w:r w:rsidR="00994A92" w:rsidRPr="00994A92">
        <w:rPr>
          <w:rStyle w:val="libAlaemChar"/>
          <w:rtl/>
        </w:rPr>
        <w:t>عليهم‌السلام</w:t>
      </w:r>
      <w:r w:rsidR="00327C0A">
        <w:rPr>
          <w:rtl/>
        </w:rPr>
        <w:t>،</w:t>
      </w:r>
      <w:r w:rsidRPr="005C01AD">
        <w:rPr>
          <w:rtl/>
        </w:rPr>
        <w:t xml:space="preserve"> ومع وجود هذه ا</w:t>
      </w:r>
      <w:r w:rsidR="00FE39ED">
        <w:rPr>
          <w:rtl/>
        </w:rPr>
        <w:t>لم</w:t>
      </w:r>
      <w:r w:rsidRPr="005C01AD">
        <w:rPr>
          <w:rtl/>
        </w:rPr>
        <w:t xml:space="preserve">شتركات جعل الله تبارك وتعالى آية الحسين </w:t>
      </w:r>
      <w:r w:rsidR="00994A92" w:rsidRPr="00994A92">
        <w:rPr>
          <w:rStyle w:val="libAlaemChar"/>
          <w:rtl/>
        </w:rPr>
        <w:t>عليه‌السلام</w:t>
      </w:r>
      <w:r w:rsidRPr="005C01AD">
        <w:rPr>
          <w:rtl/>
        </w:rPr>
        <w:t xml:space="preserve"> أعجب وأعجب</w:t>
      </w:r>
      <w:r w:rsidR="00327C0A">
        <w:rPr>
          <w:rtl/>
        </w:rPr>
        <w:t>؟</w:t>
      </w:r>
      <w:r w:rsidRPr="005C01AD">
        <w:rPr>
          <w:rtl/>
        </w:rPr>
        <w:t>!</w:t>
      </w:r>
    </w:p>
    <w:p w:rsidR="005C01AD" w:rsidRPr="00533D13" w:rsidRDefault="005C01AD" w:rsidP="00681F36">
      <w:pPr>
        <w:pStyle w:val="libNormal"/>
        <w:rPr>
          <w:rtl/>
        </w:rPr>
      </w:pPr>
      <w:r w:rsidRPr="00533D13">
        <w:rPr>
          <w:rtl/>
        </w:rPr>
        <w:t>وهذا ما تؤكِّده نفس الآية الشريفة</w:t>
      </w:r>
      <w:r w:rsidR="00327C0A">
        <w:rPr>
          <w:rtl/>
        </w:rPr>
        <w:t>؛</w:t>
      </w:r>
      <w:r w:rsidRPr="00533D13">
        <w:rPr>
          <w:rtl/>
        </w:rPr>
        <w:t xml:space="preserve"> حيث تبدأ باستفهام استنكاري مفاده</w:t>
      </w:r>
      <w:r w:rsidR="00327C0A">
        <w:rPr>
          <w:rtl/>
        </w:rPr>
        <w:t>:</w:t>
      </w:r>
      <w:r w:rsidRPr="00533D13">
        <w:rPr>
          <w:rtl/>
        </w:rPr>
        <w:t xml:space="preserve"> أنّ في آيات الله ما هو أعجب من آية أصحاب الكهف </w:t>
      </w:r>
      <w:r w:rsidR="00994A92" w:rsidRPr="00994A92">
        <w:rPr>
          <w:rStyle w:val="libAlaemChar"/>
          <w:rtl/>
        </w:rPr>
        <w:t>عليهم‌السلام</w:t>
      </w:r>
      <w:r w:rsidR="00681F36">
        <w:rPr>
          <w:rFonts w:hint="cs"/>
          <w:rtl/>
        </w:rPr>
        <w:t>،</w:t>
      </w:r>
      <w:r w:rsidRPr="00533D13">
        <w:rPr>
          <w:rtl/>
        </w:rPr>
        <w:t xml:space="preserve"> </w:t>
      </w:r>
      <w:r w:rsidRPr="005C01AD">
        <w:rPr>
          <w:rtl/>
        </w:rPr>
        <w:t>وهذا المعنى هو ما أراد أن يُلفت الانتباه إليه الرأس ا</w:t>
      </w:r>
      <w:r w:rsidR="00FE39ED">
        <w:rPr>
          <w:rtl/>
        </w:rPr>
        <w:t>لم</w:t>
      </w:r>
      <w:r w:rsidRPr="005C01AD">
        <w:rPr>
          <w:rtl/>
        </w:rPr>
        <w:t>قدّس</w:t>
      </w:r>
      <w:r w:rsidR="00327C0A">
        <w:rPr>
          <w:rtl/>
        </w:rPr>
        <w:t>،</w:t>
      </w:r>
      <w:r w:rsidRPr="005C01AD">
        <w:rPr>
          <w:rtl/>
        </w:rPr>
        <w:t xml:space="preserve"> بتكرار تلاوة هذه الآية الشريفة في مواضع كثيرة </w:t>
      </w:r>
      <w:r w:rsidRPr="005C01AD">
        <w:rPr>
          <w:rStyle w:val="libFootnotenumChar"/>
          <w:rtl/>
        </w:rPr>
        <w:t>(3)</w:t>
      </w:r>
      <w:r w:rsidR="00327C0A">
        <w:rPr>
          <w:rtl/>
        </w:rPr>
        <w:t>.</w:t>
      </w:r>
    </w:p>
    <w:p w:rsidR="005C01AD" w:rsidRPr="00533D13" w:rsidRDefault="00122025" w:rsidP="00FE39ED">
      <w:pPr>
        <w:pStyle w:val="libLine"/>
        <w:rPr>
          <w:rtl/>
        </w:rPr>
      </w:pPr>
      <w:r>
        <w:rPr>
          <w:rtl/>
        </w:rPr>
        <w:t>____________________</w:t>
      </w:r>
    </w:p>
    <w:p w:rsidR="005C01AD" w:rsidRPr="00533D13" w:rsidRDefault="005C01AD" w:rsidP="00ED6B79">
      <w:pPr>
        <w:pStyle w:val="libFootnote0"/>
        <w:rPr>
          <w:rtl/>
        </w:rPr>
      </w:pPr>
      <w:r w:rsidRPr="00533D13">
        <w:rPr>
          <w:rtl/>
        </w:rPr>
        <w:t xml:space="preserve">(1) مقتل الحسين </w:t>
      </w:r>
      <w:r w:rsidR="00994A92" w:rsidRPr="00994A92">
        <w:rPr>
          <w:rStyle w:val="libAlaemChar"/>
          <w:rtl/>
        </w:rPr>
        <w:t>عليه‌السلام</w:t>
      </w:r>
      <w:r w:rsidRPr="00533D13">
        <w:rPr>
          <w:rtl/>
        </w:rPr>
        <w:t xml:space="preserve"> / للمقرّم</w:t>
      </w:r>
      <w:r w:rsidR="00327C0A">
        <w:rPr>
          <w:rtl/>
        </w:rPr>
        <w:t>:</w:t>
      </w:r>
      <w:r w:rsidRPr="00533D13">
        <w:rPr>
          <w:rtl/>
        </w:rPr>
        <w:t xml:space="preserve"> 331</w:t>
      </w:r>
      <w:r w:rsidR="00327C0A">
        <w:rPr>
          <w:rtl/>
        </w:rPr>
        <w:t>.</w:t>
      </w:r>
    </w:p>
    <w:p w:rsidR="005C01AD" w:rsidRPr="00533D13" w:rsidRDefault="005C01AD" w:rsidP="00ED6B79">
      <w:pPr>
        <w:pStyle w:val="libFootnote0"/>
        <w:rPr>
          <w:rtl/>
        </w:rPr>
      </w:pPr>
      <w:r w:rsidRPr="00533D13">
        <w:rPr>
          <w:rtl/>
        </w:rPr>
        <w:t>(2) سورة الكهف</w:t>
      </w:r>
      <w:r w:rsidR="00327C0A">
        <w:rPr>
          <w:rtl/>
        </w:rPr>
        <w:t>،</w:t>
      </w:r>
      <w:r w:rsidRPr="00533D13">
        <w:rPr>
          <w:rtl/>
        </w:rPr>
        <w:t xml:space="preserve"> الآية 90</w:t>
      </w:r>
      <w:r w:rsidR="00327C0A">
        <w:rPr>
          <w:rtl/>
        </w:rPr>
        <w:t>.</w:t>
      </w:r>
    </w:p>
    <w:p w:rsidR="005C01AD" w:rsidRPr="00533D13" w:rsidRDefault="005C01AD" w:rsidP="00ED6B79">
      <w:pPr>
        <w:pStyle w:val="libFootnote0"/>
        <w:rPr>
          <w:rtl/>
        </w:rPr>
      </w:pPr>
      <w:r w:rsidRPr="00533D13">
        <w:rPr>
          <w:rtl/>
        </w:rPr>
        <w:t>(3) راجع الإرشاد 2</w:t>
      </w:r>
      <w:r w:rsidR="00327C0A">
        <w:rPr>
          <w:rtl/>
        </w:rPr>
        <w:t>:</w:t>
      </w:r>
      <w:r w:rsidRPr="00533D13">
        <w:rPr>
          <w:rtl/>
        </w:rPr>
        <w:t xml:space="preserve"> 117</w:t>
      </w:r>
      <w:r w:rsidR="00327C0A">
        <w:rPr>
          <w:rtl/>
        </w:rPr>
        <w:t>،</w:t>
      </w:r>
      <w:r w:rsidRPr="00533D13">
        <w:rPr>
          <w:rtl/>
        </w:rPr>
        <w:t xml:space="preserve"> الخرائج والجرائح 2</w:t>
      </w:r>
      <w:r w:rsidR="00327C0A">
        <w:rPr>
          <w:rtl/>
        </w:rPr>
        <w:t>:</w:t>
      </w:r>
      <w:r w:rsidRPr="00533D13">
        <w:rPr>
          <w:rtl/>
        </w:rPr>
        <w:t xml:space="preserve"> 577 ح 1</w:t>
      </w:r>
      <w:r w:rsidR="00327C0A">
        <w:rPr>
          <w:rtl/>
        </w:rPr>
        <w:t>،</w:t>
      </w:r>
      <w:r w:rsidRPr="00533D13">
        <w:rPr>
          <w:rtl/>
        </w:rPr>
        <w:t xml:space="preserve"> البحار 45</w:t>
      </w:r>
      <w:r w:rsidR="00327C0A">
        <w:rPr>
          <w:rtl/>
        </w:rPr>
        <w:t>:</w:t>
      </w:r>
      <w:r w:rsidRPr="00533D13">
        <w:rPr>
          <w:rtl/>
        </w:rPr>
        <w:t xml:space="preserve"> 188</w:t>
      </w:r>
      <w:r w:rsidR="00327C0A">
        <w:rPr>
          <w:rtl/>
        </w:rPr>
        <w:t>.</w:t>
      </w:r>
    </w:p>
    <w:p w:rsidR="005C01AD" w:rsidRDefault="005C01AD" w:rsidP="00FC3649">
      <w:pPr>
        <w:pStyle w:val="libNormal"/>
      </w:pPr>
      <w:r>
        <w:rPr>
          <w:rtl/>
        </w:rPr>
        <w:br w:type="page"/>
      </w:r>
    </w:p>
    <w:p w:rsidR="005C01AD" w:rsidRPr="00533D13" w:rsidRDefault="005C01AD" w:rsidP="005C01AD">
      <w:pPr>
        <w:pStyle w:val="libNormal"/>
        <w:rPr>
          <w:rtl/>
        </w:rPr>
      </w:pPr>
      <w:r w:rsidRPr="00533D13">
        <w:rPr>
          <w:rtl/>
        </w:rPr>
        <w:lastRenderedPageBreak/>
        <w:t>فإذا كان الناس قد أيقنوا بحقّانيّة دعوة واعتقاد أصحاب أهل الكهف بعد ثلاثمئة وتسع سنين</w:t>
      </w:r>
      <w:r w:rsidR="00327C0A">
        <w:rPr>
          <w:rtl/>
        </w:rPr>
        <w:t>،</w:t>
      </w:r>
      <w:r w:rsidRPr="00533D13">
        <w:rPr>
          <w:rtl/>
        </w:rPr>
        <w:t xml:space="preserve"> فإنّ نهضة الإمام الحسين </w:t>
      </w:r>
      <w:r w:rsidR="00994A92" w:rsidRPr="00994A92">
        <w:rPr>
          <w:rStyle w:val="libAlaemChar"/>
          <w:rtl/>
        </w:rPr>
        <w:t>عليه‌السلام</w:t>
      </w:r>
      <w:r w:rsidRPr="00533D13">
        <w:rPr>
          <w:rtl/>
        </w:rPr>
        <w:t xml:space="preserve"> قد حفّت بها آيات الله الكاشفة عن حقّانيّتها منذ بدئها وحتى يومنا هذا</w:t>
      </w:r>
      <w:r w:rsidR="00327C0A">
        <w:rPr>
          <w:rtl/>
        </w:rPr>
        <w:t>،</w:t>
      </w:r>
      <w:r w:rsidRPr="00533D13">
        <w:rPr>
          <w:rtl/>
        </w:rPr>
        <w:t xml:space="preserve"> وما جرى من آيات إلهيّة على يد الإمام الحسين </w:t>
      </w:r>
      <w:r w:rsidR="00994A92" w:rsidRPr="00994A92">
        <w:rPr>
          <w:rStyle w:val="libAlaemChar"/>
          <w:rtl/>
        </w:rPr>
        <w:t>عليه‌السلام</w:t>
      </w:r>
      <w:r w:rsidRPr="00533D13">
        <w:rPr>
          <w:rtl/>
        </w:rPr>
        <w:t xml:space="preserve"> في أعدائه في أيّام حياته وبعد استشهاده</w:t>
      </w:r>
      <w:r w:rsidR="00122025">
        <w:rPr>
          <w:rtl/>
        </w:rPr>
        <w:t xml:space="preserve"> - </w:t>
      </w:r>
      <w:r w:rsidRPr="00533D13">
        <w:rPr>
          <w:rtl/>
        </w:rPr>
        <w:t>وهي كثيرة جدّاً</w:t>
      </w:r>
      <w:r w:rsidR="00122025">
        <w:rPr>
          <w:rtl/>
        </w:rPr>
        <w:t xml:space="preserve"> - </w:t>
      </w:r>
      <w:r w:rsidRPr="00533D13">
        <w:rPr>
          <w:rtl/>
        </w:rPr>
        <w:t>دليل على ذلك أيضاً</w:t>
      </w:r>
      <w:r w:rsidR="00327C0A">
        <w:rPr>
          <w:rtl/>
        </w:rPr>
        <w:t>،</w:t>
      </w:r>
      <w:r w:rsidRPr="00533D13">
        <w:rPr>
          <w:rtl/>
        </w:rPr>
        <w:t xml:space="preserve"> بل إنّ نفس نطق الرأس ا</w:t>
      </w:r>
      <w:r w:rsidR="00FE39ED">
        <w:rPr>
          <w:rtl/>
        </w:rPr>
        <w:t>لم</w:t>
      </w:r>
      <w:r w:rsidRPr="00533D13">
        <w:rPr>
          <w:rtl/>
        </w:rPr>
        <w:t>قدّس بعد قطعه وحتى دفنه هو آية من أكبر الآيات ا</w:t>
      </w:r>
      <w:r w:rsidR="00FE39ED">
        <w:rPr>
          <w:rtl/>
        </w:rPr>
        <w:t>لم</w:t>
      </w:r>
      <w:r w:rsidRPr="00533D13">
        <w:rPr>
          <w:rtl/>
        </w:rPr>
        <w:t>فصحة عن هذه الحقّانية</w:t>
      </w:r>
      <w:r w:rsidR="00327C0A">
        <w:rPr>
          <w:rtl/>
        </w:rPr>
        <w:t>،</w:t>
      </w:r>
      <w:r w:rsidRPr="00533D13">
        <w:rPr>
          <w:rtl/>
        </w:rPr>
        <w:t xml:space="preserve"> وعن كونه </w:t>
      </w:r>
      <w:r w:rsidR="00994A92" w:rsidRPr="00994A92">
        <w:rPr>
          <w:rStyle w:val="libAlaemChar"/>
          <w:rtl/>
        </w:rPr>
        <w:t>عليه‌السلام</w:t>
      </w:r>
      <w:r w:rsidRPr="00533D13">
        <w:rPr>
          <w:rtl/>
        </w:rPr>
        <w:t xml:space="preserve"> فيما جرى عليه أعجب وأعجب من آية أصحاب الكهف</w:t>
      </w:r>
      <w:r w:rsidR="00327C0A">
        <w:rPr>
          <w:rtl/>
        </w:rPr>
        <w:t>!</w:t>
      </w:r>
    </w:p>
    <w:p w:rsidR="005C01AD" w:rsidRPr="00533D13" w:rsidRDefault="005C01AD" w:rsidP="005C01AD">
      <w:pPr>
        <w:pStyle w:val="libNormal"/>
        <w:rPr>
          <w:rtl/>
        </w:rPr>
      </w:pPr>
      <w:r w:rsidRPr="00533D13">
        <w:rPr>
          <w:rtl/>
        </w:rPr>
        <w:t>وقد يحسُن هنا أيضاً الإشارة</w:t>
      </w:r>
      <w:r w:rsidR="00327C0A">
        <w:rPr>
          <w:rtl/>
        </w:rPr>
        <w:t>،</w:t>
      </w:r>
      <w:r w:rsidRPr="00533D13">
        <w:rPr>
          <w:rtl/>
        </w:rPr>
        <w:t xml:space="preserve"> إلى أهمّ المشتركات بين الإمام الحسين </w:t>
      </w:r>
      <w:r w:rsidR="00994A92" w:rsidRPr="00994A92">
        <w:rPr>
          <w:rStyle w:val="libAlaemChar"/>
          <w:rtl/>
        </w:rPr>
        <w:t>عليه‌السلام</w:t>
      </w:r>
      <w:r w:rsidRPr="00533D13">
        <w:rPr>
          <w:rtl/>
        </w:rPr>
        <w:t xml:space="preserve"> وأصحابه صلوات الله عليهم أجمعين</w:t>
      </w:r>
      <w:r w:rsidR="00327C0A">
        <w:rPr>
          <w:rtl/>
        </w:rPr>
        <w:t>،</w:t>
      </w:r>
      <w:r w:rsidRPr="00533D13">
        <w:rPr>
          <w:rtl/>
        </w:rPr>
        <w:t xml:space="preserve"> وبين أصحاب الكهف </w:t>
      </w:r>
      <w:r w:rsidR="00994A92" w:rsidRPr="00994A92">
        <w:rPr>
          <w:rStyle w:val="libAlaemChar"/>
          <w:rtl/>
        </w:rPr>
        <w:t>عليهم‌السلام</w:t>
      </w:r>
      <w:r w:rsidR="00327C0A">
        <w:rPr>
          <w:rtl/>
        </w:rPr>
        <w:t>،</w:t>
      </w:r>
      <w:r w:rsidRPr="00533D13">
        <w:rPr>
          <w:rtl/>
        </w:rPr>
        <w:t xml:space="preserve"> وهي</w:t>
      </w:r>
      <w:r w:rsidR="00327C0A">
        <w:rPr>
          <w:rtl/>
        </w:rPr>
        <w:t>:</w:t>
      </w:r>
    </w:p>
    <w:p w:rsidR="005C01AD" w:rsidRPr="00533D13" w:rsidRDefault="005C01AD" w:rsidP="005C01AD">
      <w:pPr>
        <w:pStyle w:val="libNormal"/>
        <w:rPr>
          <w:rtl/>
        </w:rPr>
      </w:pPr>
      <w:r w:rsidRPr="00681F36">
        <w:rPr>
          <w:rStyle w:val="libBold2Char"/>
          <w:rtl/>
        </w:rPr>
        <w:t>1</w:t>
      </w:r>
      <w:r w:rsidR="00122025" w:rsidRPr="00681F36">
        <w:rPr>
          <w:rStyle w:val="libBold2Char"/>
          <w:rtl/>
        </w:rPr>
        <w:t xml:space="preserve"> - </w:t>
      </w:r>
      <w:r w:rsidRPr="00681F36">
        <w:rPr>
          <w:rStyle w:val="libBold2Char"/>
          <w:rtl/>
        </w:rPr>
        <w:t>الفتوّة</w:t>
      </w:r>
      <w:r w:rsidR="00327C0A" w:rsidRPr="00681F36">
        <w:rPr>
          <w:rStyle w:val="libBold2Char"/>
          <w:rtl/>
        </w:rPr>
        <w:t>:</w:t>
      </w:r>
      <w:r w:rsidRPr="00681F36">
        <w:rPr>
          <w:rStyle w:val="libBold2Char"/>
          <w:rtl/>
        </w:rPr>
        <w:t xml:space="preserve"> </w:t>
      </w:r>
      <w:r w:rsidR="008F172B" w:rsidRPr="00681F36">
        <w:rPr>
          <w:rStyle w:val="libBold2Char"/>
          <w:rtl/>
        </w:rPr>
        <w:t>(</w:t>
      </w:r>
      <w:r w:rsidR="007B0D1D" w:rsidRPr="00681F36">
        <w:rPr>
          <w:rStyle w:val="libBold2Char"/>
          <w:rtl/>
        </w:rPr>
        <w:t>..</w:t>
      </w:r>
      <w:r w:rsidRPr="00681F36">
        <w:rPr>
          <w:rStyle w:val="libBold2Char"/>
          <w:rtl/>
        </w:rPr>
        <w:t>. إنّهم فتية</w:t>
      </w:r>
      <w:r w:rsidR="007B0D1D" w:rsidRPr="00681F36">
        <w:rPr>
          <w:rStyle w:val="libBold2Char"/>
          <w:rtl/>
        </w:rPr>
        <w:t xml:space="preserve"> ..</w:t>
      </w:r>
      <w:r w:rsidRPr="00681F36">
        <w:rPr>
          <w:rStyle w:val="libBold2Char"/>
          <w:rtl/>
        </w:rPr>
        <w:t>.</w:t>
      </w:r>
      <w:r w:rsidR="008F172B" w:rsidRPr="00681F36">
        <w:rPr>
          <w:rStyle w:val="libBold2Char"/>
          <w:rtl/>
        </w:rPr>
        <w:t>)</w:t>
      </w:r>
      <w:r w:rsidR="00327C0A" w:rsidRPr="00681F36">
        <w:rPr>
          <w:rStyle w:val="libBold2Char"/>
          <w:rtl/>
        </w:rPr>
        <w:t>:</w:t>
      </w:r>
      <w:r w:rsidRPr="005C01AD">
        <w:rPr>
          <w:rtl/>
        </w:rPr>
        <w:t xml:space="preserve"> والفتى لا ينحصر معناه بمعنى الشابِّ والحدَث</w:t>
      </w:r>
      <w:r w:rsidR="00327C0A">
        <w:rPr>
          <w:rtl/>
        </w:rPr>
        <w:t>،</w:t>
      </w:r>
      <w:r w:rsidRPr="005C01AD">
        <w:rPr>
          <w:rtl/>
        </w:rPr>
        <w:t xml:space="preserve"> بل معناه الجزل من الرجال</w:t>
      </w:r>
      <w:r w:rsidR="00327C0A">
        <w:rPr>
          <w:rtl/>
        </w:rPr>
        <w:t>،</w:t>
      </w:r>
      <w:r w:rsidRPr="005C01AD">
        <w:rPr>
          <w:rtl/>
        </w:rPr>
        <w:t xml:space="preserve"> الناهض بأعباء المسؤولية</w:t>
      </w:r>
      <w:r w:rsidR="00327C0A">
        <w:rPr>
          <w:rtl/>
        </w:rPr>
        <w:t>،</w:t>
      </w:r>
      <w:r w:rsidRPr="005C01AD">
        <w:rPr>
          <w:rtl/>
        </w:rPr>
        <w:t xml:space="preserve"> ا</w:t>
      </w:r>
      <w:r w:rsidR="00FE39ED">
        <w:rPr>
          <w:rtl/>
        </w:rPr>
        <w:t>لم</w:t>
      </w:r>
      <w:r w:rsidRPr="005C01AD">
        <w:rPr>
          <w:rtl/>
        </w:rPr>
        <w:t>تحمّل لأعباء ا</w:t>
      </w:r>
      <w:r w:rsidR="00FE39ED">
        <w:rPr>
          <w:rtl/>
        </w:rPr>
        <w:t>لم</w:t>
      </w:r>
      <w:r w:rsidRPr="005C01AD">
        <w:rPr>
          <w:rtl/>
        </w:rPr>
        <w:t>عتقد</w:t>
      </w:r>
      <w:r w:rsidR="00327C0A">
        <w:rPr>
          <w:rtl/>
        </w:rPr>
        <w:t>،</w:t>
      </w:r>
      <w:r w:rsidRPr="005C01AD">
        <w:rPr>
          <w:rtl/>
        </w:rPr>
        <w:t xml:space="preserve"> كما قال الشاعر</w:t>
      </w:r>
      <w:r w:rsidR="00327C0A">
        <w:rPr>
          <w:rtl/>
        </w:rPr>
        <w:t>:</w:t>
      </w:r>
    </w:p>
    <w:tbl>
      <w:tblPr>
        <w:tblStyle w:val="TableGrid"/>
        <w:bidiVisual/>
        <w:tblW w:w="4562" w:type="pct"/>
        <w:tblInd w:w="384" w:type="dxa"/>
        <w:tblLook w:val="01E0"/>
      </w:tblPr>
      <w:tblGrid>
        <w:gridCol w:w="3528"/>
        <w:gridCol w:w="272"/>
        <w:gridCol w:w="3510"/>
      </w:tblGrid>
      <w:tr w:rsidR="00681F36" w:rsidTr="000B549E">
        <w:trPr>
          <w:trHeight w:val="350"/>
        </w:trPr>
        <w:tc>
          <w:tcPr>
            <w:tcW w:w="3920" w:type="dxa"/>
            <w:shd w:val="clear" w:color="auto" w:fill="auto"/>
          </w:tcPr>
          <w:p w:rsidR="00681F36" w:rsidRDefault="00681F36" w:rsidP="000B549E">
            <w:pPr>
              <w:pStyle w:val="libPoem"/>
            </w:pPr>
            <w:r w:rsidRPr="00533D13">
              <w:rPr>
                <w:rtl/>
              </w:rPr>
              <w:t>إنّ الفتى حمَّال كلِّ مُ</w:t>
            </w:r>
            <w:r>
              <w:rPr>
                <w:rtl/>
              </w:rPr>
              <w:t>لم</w:t>
            </w:r>
            <w:r w:rsidRPr="00533D13">
              <w:rPr>
                <w:rtl/>
              </w:rPr>
              <w:t>ة</w:t>
            </w:r>
            <w:r w:rsidRPr="00725071">
              <w:rPr>
                <w:rStyle w:val="libPoemTiniChar0"/>
                <w:rtl/>
              </w:rPr>
              <w:br/>
              <w:t> </w:t>
            </w:r>
          </w:p>
        </w:tc>
        <w:tc>
          <w:tcPr>
            <w:tcW w:w="279" w:type="dxa"/>
            <w:shd w:val="clear" w:color="auto" w:fill="auto"/>
          </w:tcPr>
          <w:p w:rsidR="00681F36" w:rsidRDefault="00681F36" w:rsidP="000B549E">
            <w:pPr>
              <w:pStyle w:val="libPoem"/>
              <w:rPr>
                <w:rtl/>
              </w:rPr>
            </w:pPr>
          </w:p>
        </w:tc>
        <w:tc>
          <w:tcPr>
            <w:tcW w:w="3881" w:type="dxa"/>
            <w:shd w:val="clear" w:color="auto" w:fill="auto"/>
          </w:tcPr>
          <w:p w:rsidR="00681F36" w:rsidRDefault="00681F36" w:rsidP="000B549E">
            <w:pPr>
              <w:pStyle w:val="libPoem"/>
            </w:pPr>
            <w:r w:rsidRPr="00533D13">
              <w:rPr>
                <w:rtl/>
              </w:rPr>
              <w:t>ليس الفتى بمنعَّم الشبَّان</w:t>
            </w:r>
            <w:r w:rsidRPr="00725071">
              <w:rPr>
                <w:rStyle w:val="libPoemTiniChar0"/>
                <w:rtl/>
              </w:rPr>
              <w:br/>
              <w:t> </w:t>
            </w:r>
          </w:p>
        </w:tc>
      </w:tr>
    </w:tbl>
    <w:p w:rsidR="005C01AD" w:rsidRPr="00533D13" w:rsidRDefault="005C01AD" w:rsidP="005C01AD">
      <w:pPr>
        <w:pStyle w:val="libNormal"/>
        <w:rPr>
          <w:rtl/>
        </w:rPr>
      </w:pPr>
      <w:r w:rsidRPr="00681F36">
        <w:rPr>
          <w:rStyle w:val="libBold2Char"/>
          <w:rtl/>
        </w:rPr>
        <w:t>2</w:t>
      </w:r>
      <w:r w:rsidR="00122025" w:rsidRPr="00681F36">
        <w:rPr>
          <w:rStyle w:val="libBold2Char"/>
          <w:rtl/>
        </w:rPr>
        <w:t xml:space="preserve"> - </w:t>
      </w:r>
      <w:r w:rsidRPr="00681F36">
        <w:rPr>
          <w:rStyle w:val="libBold2Char"/>
          <w:rtl/>
        </w:rPr>
        <w:t>القيام لله</w:t>
      </w:r>
      <w:r w:rsidR="00327C0A" w:rsidRPr="00681F36">
        <w:rPr>
          <w:rStyle w:val="libBold2Char"/>
          <w:rtl/>
        </w:rPr>
        <w:t>:</w:t>
      </w:r>
      <w:r w:rsidRPr="005C01AD">
        <w:rPr>
          <w:rtl/>
        </w:rPr>
        <w:t xml:space="preserve"> إنّ قيام أهل الكهف قرّره القرآن الكريم بقوله تعالى</w:t>
      </w:r>
      <w:r w:rsidR="00327C0A">
        <w:rPr>
          <w:rtl/>
        </w:rPr>
        <w:t>:</w:t>
      </w:r>
      <w:r w:rsidRPr="005C01AD">
        <w:rPr>
          <w:rtl/>
        </w:rPr>
        <w:t xml:space="preserve"> </w:t>
      </w:r>
      <w:r w:rsidRPr="00C941BD">
        <w:rPr>
          <w:rStyle w:val="libAlaemChar"/>
          <w:rtl/>
        </w:rPr>
        <w:t>(</w:t>
      </w:r>
      <w:r w:rsidRPr="005C01AD">
        <w:rPr>
          <w:rStyle w:val="libAieChar"/>
          <w:rtl/>
        </w:rPr>
        <w:t xml:space="preserve"> إِذْ قَامُوا فَقَالُوا</w:t>
      </w:r>
      <w:r w:rsidR="007B0D1D">
        <w:rPr>
          <w:rStyle w:val="libAieChar"/>
          <w:rtl/>
        </w:rPr>
        <w:t xml:space="preserve"> ..</w:t>
      </w:r>
      <w:r w:rsidRPr="005C01AD">
        <w:rPr>
          <w:rStyle w:val="libAieChar"/>
          <w:rtl/>
        </w:rPr>
        <w:t xml:space="preserve">. </w:t>
      </w:r>
      <w:r w:rsidRPr="00C941BD">
        <w:rPr>
          <w:rStyle w:val="libAlaemChar"/>
          <w:rtl/>
        </w:rPr>
        <w:t>)</w:t>
      </w:r>
      <w:r w:rsidR="00327C0A">
        <w:rPr>
          <w:rtl/>
        </w:rPr>
        <w:t>،</w:t>
      </w:r>
      <w:r w:rsidRPr="005C01AD">
        <w:rPr>
          <w:rtl/>
        </w:rPr>
        <w:t xml:space="preserve"> وقيام شهداء الطف لا يحتاج إلى دليل</w:t>
      </w:r>
      <w:r w:rsidR="00327C0A">
        <w:rPr>
          <w:rtl/>
        </w:rPr>
        <w:t>.</w:t>
      </w:r>
    </w:p>
    <w:p w:rsidR="005C01AD" w:rsidRPr="00533D13" w:rsidRDefault="005C01AD" w:rsidP="005C01AD">
      <w:pPr>
        <w:pStyle w:val="libNormal"/>
        <w:rPr>
          <w:rtl/>
        </w:rPr>
      </w:pPr>
      <w:r w:rsidRPr="00681F36">
        <w:rPr>
          <w:rStyle w:val="libBold2Char"/>
          <w:rtl/>
        </w:rPr>
        <w:t>3</w:t>
      </w:r>
      <w:r w:rsidR="00122025" w:rsidRPr="00681F36">
        <w:rPr>
          <w:rStyle w:val="libBold2Char"/>
          <w:rtl/>
        </w:rPr>
        <w:t xml:space="preserve"> - </w:t>
      </w:r>
      <w:r w:rsidRPr="00681F36">
        <w:rPr>
          <w:rStyle w:val="libBold2Char"/>
          <w:rtl/>
        </w:rPr>
        <w:t>الرجعة</w:t>
      </w:r>
      <w:r w:rsidR="00327C0A" w:rsidRPr="00681F36">
        <w:rPr>
          <w:rStyle w:val="libBold2Char"/>
          <w:rtl/>
        </w:rPr>
        <w:t>:</w:t>
      </w:r>
      <w:r w:rsidRPr="005C01AD">
        <w:rPr>
          <w:rtl/>
        </w:rPr>
        <w:t xml:space="preserve"> ورد في الروايات </w:t>
      </w:r>
      <w:r w:rsidRPr="005C01AD">
        <w:rPr>
          <w:rStyle w:val="libFootnotenumChar"/>
          <w:rtl/>
        </w:rPr>
        <w:t>(1)</w:t>
      </w:r>
      <w:r w:rsidR="00327C0A">
        <w:rPr>
          <w:rtl/>
        </w:rPr>
        <w:t>،</w:t>
      </w:r>
      <w:r w:rsidRPr="005C01AD">
        <w:rPr>
          <w:rtl/>
        </w:rPr>
        <w:t xml:space="preserve"> أنّ لأهل الكهف رجعة</w:t>
      </w:r>
      <w:r w:rsidR="00327C0A">
        <w:rPr>
          <w:rtl/>
        </w:rPr>
        <w:t>،</w:t>
      </w:r>
      <w:r w:rsidRPr="005C01AD">
        <w:rPr>
          <w:rtl/>
        </w:rPr>
        <w:t xml:space="preserve"> وأنّهم من أنصار الإمام المهديّ </w:t>
      </w:r>
      <w:r w:rsidR="00994A92" w:rsidRPr="00994A92">
        <w:rPr>
          <w:rStyle w:val="libAlaemChar"/>
          <w:rtl/>
        </w:rPr>
        <w:t>عليه‌السلام</w:t>
      </w:r>
      <w:r w:rsidRPr="005C01AD">
        <w:rPr>
          <w:rtl/>
        </w:rPr>
        <w:t xml:space="preserve"> قائد الفصل الأخير من فصول نهضة الإمام الحسين </w:t>
      </w:r>
      <w:r w:rsidR="00994A92" w:rsidRPr="00994A92">
        <w:rPr>
          <w:rStyle w:val="libAlaemChar"/>
          <w:rtl/>
        </w:rPr>
        <w:t>عليه‌السلام</w:t>
      </w:r>
      <w:r w:rsidR="00327C0A">
        <w:rPr>
          <w:rtl/>
        </w:rPr>
        <w:t>.</w:t>
      </w:r>
      <w:r w:rsidRPr="005C01AD">
        <w:rPr>
          <w:rtl/>
        </w:rPr>
        <w:t xml:space="preserve"> كما ورد في الروايات</w:t>
      </w:r>
      <w:r w:rsidR="00327C0A">
        <w:rPr>
          <w:rtl/>
        </w:rPr>
        <w:t>،</w:t>
      </w:r>
      <w:r w:rsidRPr="005C01AD">
        <w:rPr>
          <w:rtl/>
        </w:rPr>
        <w:t xml:space="preserve"> أنّ شهداء الطفّ يرجعون أيضاً</w:t>
      </w:r>
      <w:r w:rsidR="00327C0A">
        <w:rPr>
          <w:rtl/>
        </w:rPr>
        <w:t>.</w:t>
      </w:r>
    </w:p>
    <w:p w:rsidR="005C01AD" w:rsidRPr="00533D13" w:rsidRDefault="00122025" w:rsidP="00FE39ED">
      <w:pPr>
        <w:pStyle w:val="libLine"/>
        <w:rPr>
          <w:rtl/>
        </w:rPr>
      </w:pPr>
      <w:r>
        <w:rPr>
          <w:rtl/>
        </w:rPr>
        <w:t>____________________</w:t>
      </w:r>
    </w:p>
    <w:p w:rsidR="005C01AD" w:rsidRPr="00533D13" w:rsidRDefault="005C01AD" w:rsidP="00ED6B79">
      <w:pPr>
        <w:pStyle w:val="libFootnote0"/>
        <w:rPr>
          <w:rtl/>
        </w:rPr>
      </w:pPr>
      <w:r w:rsidRPr="00533D13">
        <w:rPr>
          <w:rtl/>
        </w:rPr>
        <w:t>(1) راجع</w:t>
      </w:r>
      <w:r w:rsidR="00327C0A">
        <w:rPr>
          <w:rtl/>
        </w:rPr>
        <w:t>:</w:t>
      </w:r>
      <w:r w:rsidRPr="00533D13">
        <w:rPr>
          <w:rtl/>
        </w:rPr>
        <w:t xml:space="preserve"> الدّر المنثور</w:t>
      </w:r>
      <w:r w:rsidR="00327C0A">
        <w:rPr>
          <w:rtl/>
        </w:rPr>
        <w:t>:</w:t>
      </w:r>
      <w:r w:rsidRPr="00533D13">
        <w:rPr>
          <w:rtl/>
        </w:rPr>
        <w:t xml:space="preserve"> 4</w:t>
      </w:r>
      <w:r w:rsidR="00327C0A">
        <w:rPr>
          <w:rtl/>
        </w:rPr>
        <w:t>:</w:t>
      </w:r>
      <w:r w:rsidRPr="00533D13">
        <w:rPr>
          <w:rtl/>
        </w:rPr>
        <w:t xml:space="preserve"> 215</w:t>
      </w:r>
      <w:r w:rsidR="00327C0A">
        <w:rPr>
          <w:rtl/>
        </w:rPr>
        <w:t>،</w:t>
      </w:r>
      <w:r w:rsidRPr="00533D13">
        <w:rPr>
          <w:rtl/>
        </w:rPr>
        <w:t xml:space="preserve"> مُعجم أحاديث الإمام المهدي</w:t>
      </w:r>
      <w:r w:rsidR="00327C0A">
        <w:rPr>
          <w:rtl/>
        </w:rPr>
        <w:t>:</w:t>
      </w:r>
      <w:r w:rsidRPr="00533D13">
        <w:rPr>
          <w:rtl/>
        </w:rPr>
        <w:t xml:space="preserve"> 1</w:t>
      </w:r>
      <w:r w:rsidR="00327C0A">
        <w:rPr>
          <w:rtl/>
        </w:rPr>
        <w:t>:</w:t>
      </w:r>
      <w:r w:rsidRPr="00533D13">
        <w:rPr>
          <w:rtl/>
        </w:rPr>
        <w:t xml:space="preserve"> 466</w:t>
      </w:r>
      <w:r w:rsidR="00327C0A">
        <w:rPr>
          <w:rtl/>
        </w:rPr>
        <w:t>.</w:t>
      </w:r>
    </w:p>
    <w:p w:rsidR="005C01AD" w:rsidRDefault="005C01AD" w:rsidP="00FC3649">
      <w:pPr>
        <w:pStyle w:val="libNormal"/>
      </w:pPr>
      <w:r>
        <w:rPr>
          <w:rtl/>
        </w:rPr>
        <w:br w:type="page"/>
      </w:r>
    </w:p>
    <w:p w:rsidR="005C01AD" w:rsidRPr="00FC3649" w:rsidRDefault="005C01AD" w:rsidP="00FC3649">
      <w:pPr>
        <w:pStyle w:val="Heading2"/>
        <w:rPr>
          <w:rtl/>
        </w:rPr>
      </w:pPr>
      <w:bookmarkStart w:id="153" w:name="68"/>
      <w:bookmarkStart w:id="154" w:name="_Toc378503327"/>
      <w:r w:rsidRPr="00533D13">
        <w:rPr>
          <w:rtl/>
        </w:rPr>
        <w:lastRenderedPageBreak/>
        <w:t>في مجلس الطاغية ابن زياد</w:t>
      </w:r>
      <w:r w:rsidR="00327C0A">
        <w:rPr>
          <w:rtl/>
        </w:rPr>
        <w:t>:</w:t>
      </w:r>
      <w:bookmarkEnd w:id="153"/>
      <w:bookmarkEnd w:id="154"/>
    </w:p>
    <w:p w:rsidR="005C01AD" w:rsidRPr="0092272E" w:rsidRDefault="005C01AD" w:rsidP="00681F36">
      <w:pPr>
        <w:pStyle w:val="Heading2"/>
        <w:rPr>
          <w:rtl/>
        </w:rPr>
      </w:pPr>
      <w:bookmarkStart w:id="155" w:name="69"/>
      <w:bookmarkStart w:id="156" w:name="_Toc378503328"/>
      <w:r w:rsidRPr="00533D13">
        <w:rPr>
          <w:rtl/>
        </w:rPr>
        <w:t>الرأس ا</w:t>
      </w:r>
      <w:r w:rsidR="00FE39ED">
        <w:rPr>
          <w:rtl/>
        </w:rPr>
        <w:t>لم</w:t>
      </w:r>
      <w:r w:rsidRPr="00533D13">
        <w:rPr>
          <w:rtl/>
        </w:rPr>
        <w:t>قدّس يتلو القرآن عند باب دار الإمارة</w:t>
      </w:r>
      <w:r w:rsidR="00327C0A">
        <w:rPr>
          <w:rtl/>
        </w:rPr>
        <w:t>!</w:t>
      </w:r>
      <w:bookmarkEnd w:id="155"/>
      <w:bookmarkEnd w:id="156"/>
    </w:p>
    <w:p w:rsidR="0006022A" w:rsidRDefault="005C01AD" w:rsidP="005C01AD">
      <w:pPr>
        <w:pStyle w:val="libNormal"/>
        <w:rPr>
          <w:rtl/>
        </w:rPr>
      </w:pPr>
      <w:r w:rsidRPr="005C01AD">
        <w:rPr>
          <w:rtl/>
        </w:rPr>
        <w:t>ينقل صاحب كتاب رياض الأحزان</w:t>
      </w:r>
      <w:r w:rsidR="00327C0A">
        <w:rPr>
          <w:rtl/>
        </w:rPr>
        <w:t>:</w:t>
      </w:r>
      <w:r w:rsidRPr="005C01AD">
        <w:rPr>
          <w:rtl/>
        </w:rPr>
        <w:t xml:space="preserve"> أنّه حُكي عن شاهد عيان</w:t>
      </w:r>
      <w:r w:rsidR="00327C0A">
        <w:rPr>
          <w:rtl/>
        </w:rPr>
        <w:t>:</w:t>
      </w:r>
      <w:r w:rsidRPr="005C01AD">
        <w:rPr>
          <w:rtl/>
        </w:rPr>
        <w:t xml:space="preserve"> أنّ الرؤوس </w:t>
      </w:r>
      <w:r w:rsidR="00FE39ED">
        <w:rPr>
          <w:rtl/>
        </w:rPr>
        <w:t>لم</w:t>
      </w:r>
      <w:r w:rsidRPr="005C01AD">
        <w:rPr>
          <w:rtl/>
        </w:rPr>
        <w:t>ا كانت تؤخَذ من الرماح وتُنزّل على باب دار الإمارة</w:t>
      </w:r>
      <w:r w:rsidR="00327C0A">
        <w:rPr>
          <w:rtl/>
        </w:rPr>
        <w:t>،</w:t>
      </w:r>
      <w:r w:rsidRPr="005C01AD">
        <w:rPr>
          <w:rtl/>
        </w:rPr>
        <w:t xml:space="preserve"> كانت شفتا رأس الإمام الحسين </w:t>
      </w:r>
      <w:r w:rsidR="00994A92" w:rsidRPr="00994A92">
        <w:rPr>
          <w:rStyle w:val="libAlaemChar"/>
          <w:rtl/>
        </w:rPr>
        <w:t>عليه‌السلام</w:t>
      </w:r>
      <w:r w:rsidRPr="005C01AD">
        <w:rPr>
          <w:rtl/>
        </w:rPr>
        <w:t xml:space="preserve"> تتحرّكان</w:t>
      </w:r>
      <w:r w:rsidR="00327C0A">
        <w:rPr>
          <w:rtl/>
        </w:rPr>
        <w:t>،</w:t>
      </w:r>
      <w:r w:rsidRPr="005C01AD">
        <w:rPr>
          <w:rtl/>
        </w:rPr>
        <w:t xml:space="preserve"> وهو يقرأ قوله تعالى</w:t>
      </w:r>
      <w:r w:rsidR="00327C0A">
        <w:rPr>
          <w:rtl/>
        </w:rPr>
        <w:t>:</w:t>
      </w:r>
      <w:r w:rsidRPr="005C01AD">
        <w:rPr>
          <w:rtl/>
        </w:rPr>
        <w:t xml:space="preserve"> </w:t>
      </w:r>
      <w:r w:rsidRPr="00681F36">
        <w:rPr>
          <w:rStyle w:val="libAlaemChar"/>
          <w:rFonts w:hint="cs"/>
          <w:rtl/>
        </w:rPr>
        <w:t>(</w:t>
      </w:r>
      <w:r w:rsidRPr="005C01AD">
        <w:rPr>
          <w:rStyle w:val="libAieChar"/>
          <w:rFonts w:hint="cs"/>
          <w:rtl/>
        </w:rPr>
        <w:t xml:space="preserve"> وَلاَ تَحْسَبَنّ اللّهَ غَافِلاً عَمّا يَعْمَلُ الظّالِمُونَ</w:t>
      </w:r>
      <w:r w:rsidR="007B0D1D">
        <w:rPr>
          <w:rStyle w:val="libAieChar"/>
          <w:rFonts w:hint="cs"/>
          <w:rtl/>
        </w:rPr>
        <w:t xml:space="preserve"> ..</w:t>
      </w:r>
      <w:r w:rsidRPr="005C01AD">
        <w:rPr>
          <w:rStyle w:val="libAieChar"/>
          <w:rFonts w:hint="cs"/>
          <w:rtl/>
        </w:rPr>
        <w:t xml:space="preserve">. </w:t>
      </w:r>
      <w:r w:rsidRPr="00681F36">
        <w:rPr>
          <w:rStyle w:val="libAlaemChar"/>
          <w:rFonts w:hint="cs"/>
          <w:rtl/>
        </w:rPr>
        <w:t>)</w:t>
      </w:r>
      <w:r w:rsidRPr="005C01AD">
        <w:rPr>
          <w:rtl/>
        </w:rPr>
        <w:t xml:space="preserve"> </w:t>
      </w:r>
      <w:r w:rsidRPr="005C01AD">
        <w:rPr>
          <w:rStyle w:val="libFootnotenumChar"/>
          <w:rtl/>
        </w:rPr>
        <w:t>(1)</w:t>
      </w:r>
      <w:r w:rsidR="00327C0A">
        <w:rPr>
          <w:rtl/>
        </w:rPr>
        <w:t>.</w:t>
      </w:r>
    </w:p>
    <w:p w:rsidR="005C01AD" w:rsidRPr="0092272E" w:rsidRDefault="005C01AD" w:rsidP="00681F36">
      <w:pPr>
        <w:pStyle w:val="Heading2"/>
        <w:rPr>
          <w:rtl/>
        </w:rPr>
      </w:pPr>
      <w:bookmarkStart w:id="157" w:name="70"/>
      <w:bookmarkStart w:id="158" w:name="_Toc378503329"/>
      <w:r w:rsidRPr="00533D13">
        <w:rPr>
          <w:rtl/>
        </w:rPr>
        <w:t>وسالت دماً حيطان دار الإمارة</w:t>
      </w:r>
      <w:r w:rsidR="00327C0A">
        <w:rPr>
          <w:rtl/>
        </w:rPr>
        <w:t>!</w:t>
      </w:r>
      <w:bookmarkEnd w:id="157"/>
      <w:bookmarkEnd w:id="158"/>
    </w:p>
    <w:p w:rsidR="0006022A" w:rsidRDefault="005C01AD" w:rsidP="005C01AD">
      <w:pPr>
        <w:pStyle w:val="libNormal"/>
        <w:rPr>
          <w:rtl/>
        </w:rPr>
      </w:pPr>
      <w:r w:rsidRPr="005C01AD">
        <w:rPr>
          <w:rtl/>
        </w:rPr>
        <w:t>روى ابن عساكر بسنده</w:t>
      </w:r>
      <w:r w:rsidR="00327C0A">
        <w:rPr>
          <w:rtl/>
        </w:rPr>
        <w:t>،</w:t>
      </w:r>
      <w:r w:rsidRPr="005C01AD">
        <w:rPr>
          <w:rtl/>
        </w:rPr>
        <w:t xml:space="preserve"> عن أبي غالب قال</w:t>
      </w:r>
      <w:r w:rsidR="00327C0A">
        <w:rPr>
          <w:rtl/>
        </w:rPr>
        <w:t>:</w:t>
      </w:r>
      <w:r w:rsidRPr="005C01AD">
        <w:rPr>
          <w:rtl/>
        </w:rPr>
        <w:t xml:space="preserve"> </w:t>
      </w:r>
      <w:r w:rsidR="008F172B">
        <w:rPr>
          <w:rtl/>
        </w:rPr>
        <w:t>(</w:t>
      </w:r>
      <w:r w:rsidRPr="005C01AD">
        <w:rPr>
          <w:rtl/>
        </w:rPr>
        <w:t>حدّثني بوّاب عبيد الله بن زياد</w:t>
      </w:r>
      <w:r w:rsidR="00327C0A">
        <w:rPr>
          <w:rtl/>
        </w:rPr>
        <w:t>:</w:t>
      </w:r>
      <w:r w:rsidRPr="005C01AD">
        <w:rPr>
          <w:rtl/>
        </w:rPr>
        <w:t xml:space="preserve"> أنّه </w:t>
      </w:r>
      <w:r w:rsidR="00FE39ED">
        <w:rPr>
          <w:rtl/>
        </w:rPr>
        <w:t>لم</w:t>
      </w:r>
      <w:r w:rsidRPr="005C01AD">
        <w:rPr>
          <w:rtl/>
        </w:rPr>
        <w:t>ا جيء برأس الحسين فوضع بين يديه</w:t>
      </w:r>
      <w:r w:rsidR="00327C0A">
        <w:rPr>
          <w:rtl/>
        </w:rPr>
        <w:t>،</w:t>
      </w:r>
      <w:r w:rsidRPr="005C01AD">
        <w:rPr>
          <w:rtl/>
        </w:rPr>
        <w:t xml:space="preserve"> رأيت حيطان دار الإمارة تسايل دماً</w:t>
      </w:r>
      <w:r w:rsidR="00327C0A">
        <w:rPr>
          <w:rtl/>
        </w:rPr>
        <w:t>!</w:t>
      </w:r>
      <w:r w:rsidRPr="005C01AD">
        <w:rPr>
          <w:rtl/>
        </w:rPr>
        <w:t>!</w:t>
      </w:r>
      <w:r w:rsidR="008F172B">
        <w:rPr>
          <w:rtl/>
        </w:rPr>
        <w:t>)</w:t>
      </w:r>
      <w:r w:rsidRPr="005C01AD">
        <w:rPr>
          <w:rtl/>
        </w:rPr>
        <w:t xml:space="preserve"> </w:t>
      </w:r>
      <w:r w:rsidRPr="005C01AD">
        <w:rPr>
          <w:rStyle w:val="libFootnotenumChar"/>
          <w:rtl/>
        </w:rPr>
        <w:t>(2)</w:t>
      </w:r>
      <w:r w:rsidR="00327C0A">
        <w:rPr>
          <w:rtl/>
        </w:rPr>
        <w:t>.</w:t>
      </w:r>
    </w:p>
    <w:p w:rsidR="005C01AD" w:rsidRPr="0092272E" w:rsidRDefault="005C01AD" w:rsidP="00681F36">
      <w:pPr>
        <w:pStyle w:val="Heading2"/>
        <w:rPr>
          <w:rtl/>
        </w:rPr>
      </w:pPr>
      <w:bookmarkStart w:id="159" w:name="71"/>
      <w:bookmarkStart w:id="160" w:name="_Toc378503330"/>
      <w:r w:rsidRPr="00533D13">
        <w:rPr>
          <w:rtl/>
        </w:rPr>
        <w:t>ابن زياد يضرب ثنايا الرأس ا</w:t>
      </w:r>
      <w:r w:rsidR="00FE39ED">
        <w:rPr>
          <w:rtl/>
        </w:rPr>
        <w:t>لم</w:t>
      </w:r>
      <w:r w:rsidRPr="00533D13">
        <w:rPr>
          <w:rtl/>
        </w:rPr>
        <w:t>قدَّس بالقضيب</w:t>
      </w:r>
      <w:r w:rsidR="00327C0A">
        <w:rPr>
          <w:rtl/>
        </w:rPr>
        <w:t>!</w:t>
      </w:r>
      <w:r w:rsidRPr="00533D13">
        <w:rPr>
          <w:rtl/>
        </w:rPr>
        <w:t>!</w:t>
      </w:r>
      <w:bookmarkEnd w:id="159"/>
      <w:bookmarkEnd w:id="160"/>
    </w:p>
    <w:p w:rsidR="005C01AD" w:rsidRPr="00533D13" w:rsidRDefault="005C01AD" w:rsidP="005C01AD">
      <w:pPr>
        <w:pStyle w:val="libNormal"/>
        <w:rPr>
          <w:rtl/>
        </w:rPr>
      </w:pPr>
      <w:r w:rsidRPr="005C01AD">
        <w:rPr>
          <w:rtl/>
        </w:rPr>
        <w:t>قال الشيخ المفيد (ره)</w:t>
      </w:r>
      <w:r w:rsidR="00327C0A">
        <w:rPr>
          <w:rtl/>
        </w:rPr>
        <w:t>:</w:t>
      </w:r>
      <w:r w:rsidRPr="005C01AD">
        <w:rPr>
          <w:rtl/>
        </w:rPr>
        <w:t xml:space="preserve"> </w:t>
      </w:r>
      <w:r w:rsidR="008F172B">
        <w:rPr>
          <w:rtl/>
        </w:rPr>
        <w:t>(</w:t>
      </w:r>
      <w:r w:rsidRPr="005C01AD">
        <w:rPr>
          <w:rtl/>
        </w:rPr>
        <w:t>جلس ابن زياد للناس في قصر الإمارة</w:t>
      </w:r>
      <w:r w:rsidR="00327C0A">
        <w:rPr>
          <w:rtl/>
        </w:rPr>
        <w:t>،</w:t>
      </w:r>
      <w:r w:rsidRPr="005C01AD">
        <w:rPr>
          <w:rtl/>
        </w:rPr>
        <w:t xml:space="preserve"> وأذِن للناس إذْناً عامّاً</w:t>
      </w:r>
      <w:r w:rsidR="00327C0A">
        <w:rPr>
          <w:rtl/>
        </w:rPr>
        <w:t>،</w:t>
      </w:r>
      <w:r w:rsidRPr="005C01AD">
        <w:rPr>
          <w:rtl/>
        </w:rPr>
        <w:t xml:space="preserve"> وأمر بإحضار الرأس فوضِع بين يديه </w:t>
      </w:r>
      <w:r w:rsidRPr="005C01AD">
        <w:rPr>
          <w:rStyle w:val="libFootnotenumChar"/>
          <w:rtl/>
        </w:rPr>
        <w:t>(3)</w:t>
      </w:r>
      <w:r w:rsidR="00327C0A">
        <w:rPr>
          <w:rtl/>
        </w:rPr>
        <w:t>،</w:t>
      </w:r>
      <w:r w:rsidRPr="0006022A">
        <w:rPr>
          <w:rtl/>
        </w:rPr>
        <w:t xml:space="preserve"> فجعل ينظر إليه ويتبسّم</w:t>
      </w:r>
      <w:r w:rsidR="00327C0A">
        <w:rPr>
          <w:rtl/>
        </w:rPr>
        <w:t>!</w:t>
      </w:r>
      <w:r w:rsidRPr="0006022A">
        <w:rPr>
          <w:rtl/>
        </w:rPr>
        <w:t xml:space="preserve"> وفي</w:t>
      </w:r>
    </w:p>
    <w:p w:rsidR="005C01AD" w:rsidRPr="00533D13" w:rsidRDefault="00122025" w:rsidP="00FE39ED">
      <w:pPr>
        <w:pStyle w:val="libLine"/>
        <w:rPr>
          <w:rtl/>
        </w:rPr>
      </w:pPr>
      <w:r>
        <w:rPr>
          <w:rtl/>
        </w:rPr>
        <w:t>____________________</w:t>
      </w:r>
    </w:p>
    <w:p w:rsidR="005C01AD" w:rsidRPr="00533D13" w:rsidRDefault="005C01AD" w:rsidP="00ED6B79">
      <w:pPr>
        <w:pStyle w:val="libFootnote0"/>
        <w:rPr>
          <w:rtl/>
        </w:rPr>
      </w:pPr>
      <w:r w:rsidRPr="00533D13">
        <w:rPr>
          <w:rtl/>
        </w:rPr>
        <w:t>(1) رياض الأحزان</w:t>
      </w:r>
      <w:r w:rsidR="00327C0A">
        <w:rPr>
          <w:rtl/>
        </w:rPr>
        <w:t>:</w:t>
      </w:r>
      <w:r w:rsidRPr="00533D13">
        <w:rPr>
          <w:rtl/>
        </w:rPr>
        <w:t xml:space="preserve"> 55 / والآية هي الآية 42 من سورة إبراهيم</w:t>
      </w:r>
      <w:r w:rsidR="00327C0A">
        <w:rPr>
          <w:rtl/>
        </w:rPr>
        <w:t>.</w:t>
      </w:r>
    </w:p>
    <w:p w:rsidR="005C01AD" w:rsidRPr="00533D13" w:rsidRDefault="005C01AD" w:rsidP="00ED6B79">
      <w:pPr>
        <w:pStyle w:val="libFootnote0"/>
        <w:rPr>
          <w:rtl/>
        </w:rPr>
      </w:pPr>
      <w:r w:rsidRPr="00533D13">
        <w:rPr>
          <w:rtl/>
        </w:rPr>
        <w:t xml:space="preserve">(2) تاريخ ابن عساكر / ترجمة الإمام الحسين </w:t>
      </w:r>
      <w:r w:rsidR="00994A92" w:rsidRPr="00994A92">
        <w:rPr>
          <w:rStyle w:val="libAlaemChar"/>
          <w:rtl/>
        </w:rPr>
        <w:t>عليه‌السلام</w:t>
      </w:r>
      <w:r w:rsidRPr="00533D13">
        <w:rPr>
          <w:rtl/>
        </w:rPr>
        <w:t xml:space="preserve"> / تحقيق المحمودي</w:t>
      </w:r>
      <w:r w:rsidR="00327C0A">
        <w:rPr>
          <w:rtl/>
        </w:rPr>
        <w:t>:</w:t>
      </w:r>
      <w:r w:rsidRPr="00533D13">
        <w:rPr>
          <w:rtl/>
        </w:rPr>
        <w:t xml:space="preserve"> 361 رقم 299</w:t>
      </w:r>
      <w:r w:rsidR="00327C0A">
        <w:rPr>
          <w:rtl/>
        </w:rPr>
        <w:t>،</w:t>
      </w:r>
      <w:r w:rsidRPr="00533D13">
        <w:rPr>
          <w:rtl/>
        </w:rPr>
        <w:t xml:space="preserve"> وفي الصواعق ا</w:t>
      </w:r>
      <w:r w:rsidR="00FE39ED">
        <w:rPr>
          <w:rtl/>
        </w:rPr>
        <w:t>لم</w:t>
      </w:r>
      <w:r w:rsidRPr="00533D13">
        <w:rPr>
          <w:rtl/>
        </w:rPr>
        <w:t>حرقة</w:t>
      </w:r>
      <w:r w:rsidR="00327C0A">
        <w:rPr>
          <w:rtl/>
        </w:rPr>
        <w:t>:</w:t>
      </w:r>
      <w:r w:rsidRPr="00533D13">
        <w:rPr>
          <w:rtl/>
        </w:rPr>
        <w:t xml:space="preserve"> 194</w:t>
      </w:r>
      <w:r w:rsidR="00327C0A">
        <w:rPr>
          <w:rtl/>
        </w:rPr>
        <w:t>:</w:t>
      </w:r>
      <w:r w:rsidRPr="00533D13">
        <w:rPr>
          <w:rtl/>
        </w:rPr>
        <w:t xml:space="preserve"> (</w:t>
      </w:r>
      <w:r w:rsidR="00FE39ED">
        <w:rPr>
          <w:rtl/>
        </w:rPr>
        <w:t>لم</w:t>
      </w:r>
      <w:r w:rsidRPr="00533D13">
        <w:rPr>
          <w:rtl/>
        </w:rPr>
        <w:t>ا جيء برأس الحسين إلى دار ابن زياد سالت حيطانها دماً</w:t>
      </w:r>
      <w:r w:rsidR="00327C0A">
        <w:rPr>
          <w:rtl/>
        </w:rPr>
        <w:t>!</w:t>
      </w:r>
      <w:r w:rsidRPr="00533D13">
        <w:rPr>
          <w:rtl/>
        </w:rPr>
        <w:t>)</w:t>
      </w:r>
      <w:r w:rsidR="00327C0A">
        <w:rPr>
          <w:rtl/>
        </w:rPr>
        <w:t>،</w:t>
      </w:r>
      <w:r w:rsidRPr="00533D13">
        <w:rPr>
          <w:rtl/>
        </w:rPr>
        <w:t xml:space="preserve"> وذكره في ذخائر العُقبى</w:t>
      </w:r>
      <w:r w:rsidR="00327C0A">
        <w:rPr>
          <w:rtl/>
        </w:rPr>
        <w:t>:</w:t>
      </w:r>
      <w:r w:rsidRPr="00533D13">
        <w:rPr>
          <w:rtl/>
        </w:rPr>
        <w:t xml:space="preserve"> 10 عن مروان (أبي لبابة الورّاق مولى عائشة زوج النبيّ </w:t>
      </w:r>
      <w:r w:rsidR="00994A92" w:rsidRPr="00994A92">
        <w:rPr>
          <w:rStyle w:val="libAlaemChar"/>
          <w:rtl/>
        </w:rPr>
        <w:t>صلى‌الله‌عليه‌وآله</w:t>
      </w:r>
      <w:r w:rsidR="00327C0A">
        <w:rPr>
          <w:rtl/>
        </w:rPr>
        <w:t>،</w:t>
      </w:r>
      <w:r w:rsidRPr="00533D13">
        <w:rPr>
          <w:rtl/>
        </w:rPr>
        <w:t xml:space="preserve"> وقيل</w:t>
      </w:r>
      <w:r w:rsidR="00327C0A">
        <w:rPr>
          <w:rtl/>
        </w:rPr>
        <w:t>:</w:t>
      </w:r>
      <w:r w:rsidRPr="00533D13">
        <w:rPr>
          <w:rtl/>
        </w:rPr>
        <w:t xml:space="preserve"> مولى هند بنت المهلب)</w:t>
      </w:r>
      <w:r w:rsidR="00327C0A">
        <w:rPr>
          <w:rtl/>
        </w:rPr>
        <w:t>،</w:t>
      </w:r>
      <w:r w:rsidRPr="00533D13">
        <w:rPr>
          <w:rtl/>
        </w:rPr>
        <w:t xml:space="preserve"> عن بوّاب عبيد الله بن زياد</w:t>
      </w:r>
      <w:r w:rsidR="00327C0A">
        <w:rPr>
          <w:rtl/>
        </w:rPr>
        <w:t>.</w:t>
      </w:r>
    </w:p>
    <w:p w:rsidR="005C01AD" w:rsidRPr="00533D13" w:rsidRDefault="005C01AD" w:rsidP="00681F36">
      <w:pPr>
        <w:pStyle w:val="libFootnote0"/>
        <w:rPr>
          <w:rtl/>
        </w:rPr>
      </w:pPr>
      <w:r w:rsidRPr="00533D13">
        <w:rPr>
          <w:rtl/>
        </w:rPr>
        <w:t>(3) ينقل أنّه (حمل اللئيم الرأس الطاهر على يديه</w:t>
      </w:r>
      <w:r w:rsidR="00327C0A">
        <w:rPr>
          <w:rtl/>
        </w:rPr>
        <w:t>،</w:t>
      </w:r>
      <w:r w:rsidRPr="00533D13">
        <w:rPr>
          <w:rtl/>
        </w:rPr>
        <w:t xml:space="preserve"> وجعل ينظر إليه فارتعدت يداه</w:t>
      </w:r>
      <w:r w:rsidR="00327C0A">
        <w:rPr>
          <w:rtl/>
        </w:rPr>
        <w:t>،</w:t>
      </w:r>
      <w:r w:rsidRPr="00533D13">
        <w:rPr>
          <w:rtl/>
        </w:rPr>
        <w:t xml:space="preserve"> فوضع الرأس على فخذه</w:t>
      </w:r>
      <w:r w:rsidR="00327C0A">
        <w:rPr>
          <w:rtl/>
        </w:rPr>
        <w:t>،</w:t>
      </w:r>
      <w:r w:rsidRPr="00533D13">
        <w:rPr>
          <w:rtl/>
        </w:rPr>
        <w:t xml:space="preserve"> فقطرت قطرة من الدم من نحره الشريف على ثوبه</w:t>
      </w:r>
      <w:r w:rsidR="00327C0A">
        <w:rPr>
          <w:rtl/>
        </w:rPr>
        <w:t>،</w:t>
      </w:r>
      <w:r w:rsidRPr="00533D13">
        <w:rPr>
          <w:rtl/>
        </w:rPr>
        <w:t xml:space="preserve"> فخرقه حتى إذا وصل إلى فخذه </w:t>
      </w:r>
      <w:r w:rsidR="00681F36">
        <w:rPr>
          <w:rFonts w:hint="cs"/>
          <w:rtl/>
        </w:rPr>
        <w:t xml:space="preserve">= </w:t>
      </w:r>
    </w:p>
    <w:p w:rsidR="005C01AD" w:rsidRDefault="005C01AD" w:rsidP="00FC3649">
      <w:pPr>
        <w:pStyle w:val="libNormal"/>
      </w:pPr>
      <w:r>
        <w:rPr>
          <w:rtl/>
        </w:rPr>
        <w:br w:type="page"/>
      </w:r>
    </w:p>
    <w:p w:rsidR="005C01AD" w:rsidRPr="00533D13" w:rsidRDefault="005C01AD" w:rsidP="00681F36">
      <w:pPr>
        <w:pStyle w:val="libNormal0"/>
        <w:rPr>
          <w:rtl/>
        </w:rPr>
      </w:pPr>
      <w:r w:rsidRPr="00533D13">
        <w:rPr>
          <w:rtl/>
        </w:rPr>
        <w:lastRenderedPageBreak/>
        <w:t>يده قضيب يضرب به ثناياه</w:t>
      </w:r>
      <w:r w:rsidR="00327C0A">
        <w:rPr>
          <w:rtl/>
        </w:rPr>
        <w:t>!</w:t>
      </w:r>
      <w:r w:rsidRPr="00533D13">
        <w:rPr>
          <w:rtl/>
        </w:rPr>
        <w:t xml:space="preserve"> وكان إلى جانبه زيد بن أرقم صاحب رسول الله </w:t>
      </w:r>
      <w:r w:rsidR="00994A92" w:rsidRPr="00994A92">
        <w:rPr>
          <w:rStyle w:val="libAlaemChar"/>
          <w:rtl/>
        </w:rPr>
        <w:t>صلى‌الله‌عليه‌وآله</w:t>
      </w:r>
      <w:r w:rsidR="00122025">
        <w:rPr>
          <w:rtl/>
        </w:rPr>
        <w:t xml:space="preserve"> - </w:t>
      </w:r>
      <w:r w:rsidRPr="00533D13">
        <w:rPr>
          <w:rtl/>
        </w:rPr>
        <w:t>وهو شيخ كبير</w:t>
      </w:r>
      <w:r w:rsidR="00122025">
        <w:rPr>
          <w:rtl/>
        </w:rPr>
        <w:t xml:space="preserve"> - </w:t>
      </w:r>
      <w:r w:rsidRPr="00533D13">
        <w:rPr>
          <w:rtl/>
        </w:rPr>
        <w:t>ف</w:t>
      </w:r>
      <w:r w:rsidR="00FE39ED">
        <w:rPr>
          <w:rtl/>
        </w:rPr>
        <w:t>لم</w:t>
      </w:r>
      <w:r w:rsidRPr="00533D13">
        <w:rPr>
          <w:rtl/>
        </w:rPr>
        <w:t>ا رآه يضرب بالقضيب ثناياه قال له</w:t>
      </w:r>
      <w:r w:rsidR="00327C0A">
        <w:rPr>
          <w:rtl/>
        </w:rPr>
        <w:t>:</w:t>
      </w:r>
      <w:r w:rsidRPr="00533D13">
        <w:rPr>
          <w:rtl/>
        </w:rPr>
        <w:t xml:space="preserve"> ارفع قضيبك عن هاتين الشفتين</w:t>
      </w:r>
      <w:r w:rsidR="00327C0A">
        <w:rPr>
          <w:rtl/>
        </w:rPr>
        <w:t>!</w:t>
      </w:r>
      <w:r w:rsidRPr="00533D13">
        <w:rPr>
          <w:rtl/>
        </w:rPr>
        <w:t xml:space="preserve"> فوالله الذي لا إله غيره</w:t>
      </w:r>
      <w:r w:rsidR="00327C0A">
        <w:rPr>
          <w:rtl/>
        </w:rPr>
        <w:t>،</w:t>
      </w:r>
      <w:r w:rsidRPr="00533D13">
        <w:rPr>
          <w:rtl/>
        </w:rPr>
        <w:t xml:space="preserve"> لقد رأيت شفتي رسول الله </w:t>
      </w:r>
      <w:r w:rsidR="00994A92" w:rsidRPr="00994A92">
        <w:rPr>
          <w:rStyle w:val="libAlaemChar"/>
          <w:rtl/>
        </w:rPr>
        <w:t>صلى‌الله‌عليه‌وآله</w:t>
      </w:r>
      <w:r w:rsidRPr="00533D13">
        <w:rPr>
          <w:rtl/>
        </w:rPr>
        <w:t xml:space="preserve"> عليهما ما لا أُحصيه كثرة تُقبّلهما</w:t>
      </w:r>
      <w:r w:rsidR="00327C0A">
        <w:rPr>
          <w:rtl/>
        </w:rPr>
        <w:t>.</w:t>
      </w:r>
    </w:p>
    <w:p w:rsidR="005C01AD" w:rsidRPr="00533D13" w:rsidRDefault="005C01AD" w:rsidP="005C01AD">
      <w:pPr>
        <w:pStyle w:val="libNormal"/>
        <w:rPr>
          <w:rtl/>
        </w:rPr>
      </w:pPr>
      <w:r w:rsidRPr="00533D13">
        <w:rPr>
          <w:rtl/>
        </w:rPr>
        <w:t>ثمّ انتحب باكياً</w:t>
      </w:r>
      <w:r w:rsidR="00327C0A">
        <w:rPr>
          <w:rtl/>
        </w:rPr>
        <w:t>،</w:t>
      </w:r>
      <w:r w:rsidRPr="00533D13">
        <w:rPr>
          <w:rtl/>
        </w:rPr>
        <w:t xml:space="preserve"> فقال له ابن زياد</w:t>
      </w:r>
      <w:r w:rsidR="00327C0A">
        <w:rPr>
          <w:rtl/>
        </w:rPr>
        <w:t>:</w:t>
      </w:r>
      <w:r w:rsidRPr="00533D13">
        <w:rPr>
          <w:rtl/>
        </w:rPr>
        <w:t xml:space="preserve"> أبكى الله عينيك</w:t>
      </w:r>
      <w:r w:rsidR="00327C0A">
        <w:rPr>
          <w:rtl/>
        </w:rPr>
        <w:t>!</w:t>
      </w:r>
      <w:r w:rsidRPr="00533D13">
        <w:rPr>
          <w:rtl/>
        </w:rPr>
        <w:t xml:space="preserve"> أتبكي لفتح الله</w:t>
      </w:r>
      <w:r w:rsidR="00327C0A">
        <w:rPr>
          <w:rtl/>
        </w:rPr>
        <w:t>؟</w:t>
      </w:r>
      <w:r w:rsidRPr="00533D13">
        <w:rPr>
          <w:rtl/>
        </w:rPr>
        <w:t>! والله</w:t>
      </w:r>
      <w:r w:rsidR="00327C0A">
        <w:rPr>
          <w:rtl/>
        </w:rPr>
        <w:t>،</w:t>
      </w:r>
      <w:r w:rsidRPr="00533D13">
        <w:rPr>
          <w:rtl/>
        </w:rPr>
        <w:t xml:space="preserve"> لولا أنّك شيخ قد خرفت وذهب عقلك لضربت عنقك</w:t>
      </w:r>
      <w:r w:rsidR="00327C0A">
        <w:rPr>
          <w:rtl/>
        </w:rPr>
        <w:t>!</w:t>
      </w:r>
    </w:p>
    <w:p w:rsidR="005C01AD" w:rsidRPr="00533D13" w:rsidRDefault="005C01AD" w:rsidP="005C01AD">
      <w:pPr>
        <w:pStyle w:val="libNormal"/>
        <w:rPr>
          <w:rtl/>
        </w:rPr>
      </w:pPr>
      <w:r w:rsidRPr="005C01AD">
        <w:rPr>
          <w:rtl/>
        </w:rPr>
        <w:t>فنهض زيد بن أرقم من بين يديه وصار إلى منزله</w:t>
      </w:r>
      <w:r w:rsidR="008F172B">
        <w:rPr>
          <w:rtl/>
        </w:rPr>
        <w:t>)</w:t>
      </w:r>
      <w:r w:rsidRPr="005C01AD">
        <w:rPr>
          <w:rtl/>
        </w:rPr>
        <w:t xml:space="preserve"> </w:t>
      </w:r>
      <w:r w:rsidRPr="005C01AD">
        <w:rPr>
          <w:rStyle w:val="libFootnotenumChar"/>
          <w:rtl/>
        </w:rPr>
        <w:t>(1)</w:t>
      </w:r>
      <w:r w:rsidR="00327C0A">
        <w:rPr>
          <w:rtl/>
        </w:rPr>
        <w:t>.</w:t>
      </w:r>
    </w:p>
    <w:p w:rsidR="005C01AD" w:rsidRPr="00533D13" w:rsidRDefault="005C01AD" w:rsidP="005C01AD">
      <w:pPr>
        <w:pStyle w:val="libNormal"/>
        <w:rPr>
          <w:rtl/>
        </w:rPr>
      </w:pPr>
      <w:r w:rsidRPr="00533D13">
        <w:rPr>
          <w:rtl/>
        </w:rPr>
        <w:t>وفي نصّ ما ينقله سبط ابن الجوزي</w:t>
      </w:r>
      <w:r w:rsidR="00327C0A">
        <w:rPr>
          <w:rtl/>
        </w:rPr>
        <w:t>،</w:t>
      </w:r>
      <w:r w:rsidRPr="00533D13">
        <w:rPr>
          <w:rtl/>
        </w:rPr>
        <w:t xml:space="preserve"> عن ابن أبي الدنيا</w:t>
      </w:r>
      <w:r w:rsidR="00327C0A">
        <w:rPr>
          <w:rtl/>
        </w:rPr>
        <w:t>:</w:t>
      </w:r>
      <w:r w:rsidRPr="00533D13">
        <w:rPr>
          <w:rtl/>
        </w:rPr>
        <w:t xml:space="preserve"> </w:t>
      </w:r>
      <w:r w:rsidR="008F172B">
        <w:rPr>
          <w:rtl/>
        </w:rPr>
        <w:t>(</w:t>
      </w:r>
      <w:r w:rsidRPr="00533D13">
        <w:rPr>
          <w:rtl/>
        </w:rPr>
        <w:t>فنهض زيدٌ وهو يقول</w:t>
      </w:r>
      <w:r w:rsidR="00327C0A">
        <w:rPr>
          <w:rtl/>
        </w:rPr>
        <w:t>:</w:t>
      </w:r>
      <w:r w:rsidRPr="00533D13">
        <w:rPr>
          <w:rtl/>
        </w:rPr>
        <w:t xml:space="preserve"> أيّها الناس</w:t>
      </w:r>
      <w:r w:rsidR="00327C0A">
        <w:rPr>
          <w:rtl/>
        </w:rPr>
        <w:t>،</w:t>
      </w:r>
      <w:r w:rsidRPr="00533D13">
        <w:rPr>
          <w:rtl/>
        </w:rPr>
        <w:t xml:space="preserve"> أنتم العبيد بعد اليوم</w:t>
      </w:r>
      <w:r w:rsidR="00327C0A">
        <w:rPr>
          <w:rtl/>
        </w:rPr>
        <w:t>!</w:t>
      </w:r>
      <w:r w:rsidRPr="00533D13">
        <w:rPr>
          <w:rtl/>
        </w:rPr>
        <w:t xml:space="preserve"> قتلتم ابن فاطمة وأمّرتم ابن مرجانة</w:t>
      </w:r>
      <w:r w:rsidR="00327C0A">
        <w:rPr>
          <w:rtl/>
        </w:rPr>
        <w:t>؟</w:t>
      </w:r>
      <w:r w:rsidRPr="00533D13">
        <w:rPr>
          <w:rtl/>
        </w:rPr>
        <w:t>! والله</w:t>
      </w:r>
      <w:r w:rsidR="00327C0A">
        <w:rPr>
          <w:rtl/>
        </w:rPr>
        <w:t>،</w:t>
      </w:r>
    </w:p>
    <w:p w:rsidR="005C01AD" w:rsidRPr="00533D13" w:rsidRDefault="00122025" w:rsidP="00FE39ED">
      <w:pPr>
        <w:pStyle w:val="libLine"/>
        <w:rPr>
          <w:rtl/>
        </w:rPr>
      </w:pPr>
      <w:r>
        <w:rPr>
          <w:rtl/>
        </w:rPr>
        <w:t>____________________</w:t>
      </w:r>
    </w:p>
    <w:p w:rsidR="00681F36" w:rsidRDefault="00681F36" w:rsidP="00ED6B79">
      <w:pPr>
        <w:pStyle w:val="libFootnote0"/>
        <w:rPr>
          <w:rtl/>
        </w:rPr>
      </w:pPr>
      <w:r>
        <w:rPr>
          <w:rFonts w:hint="cs"/>
          <w:rtl/>
        </w:rPr>
        <w:t xml:space="preserve">= </w:t>
      </w:r>
      <w:r w:rsidRPr="00533D13">
        <w:rPr>
          <w:rtl/>
        </w:rPr>
        <w:t>فخرّجه وصار جرحاً منكراً</w:t>
      </w:r>
      <w:r>
        <w:rPr>
          <w:rtl/>
        </w:rPr>
        <w:t>،</w:t>
      </w:r>
      <w:r w:rsidRPr="00533D13">
        <w:rPr>
          <w:rtl/>
        </w:rPr>
        <w:t xml:space="preserve"> فكلّما عالجه لم يتعالج</w:t>
      </w:r>
      <w:r>
        <w:rPr>
          <w:rtl/>
        </w:rPr>
        <w:t>!</w:t>
      </w:r>
      <w:r w:rsidRPr="00533D13">
        <w:rPr>
          <w:rtl/>
        </w:rPr>
        <w:t xml:space="preserve"> حتّى ازداد نتناً وعفونة</w:t>
      </w:r>
      <w:r>
        <w:rPr>
          <w:rtl/>
        </w:rPr>
        <w:t>!</w:t>
      </w:r>
      <w:r w:rsidRPr="00533D13">
        <w:rPr>
          <w:rtl/>
        </w:rPr>
        <w:t xml:space="preserve"> ولم يزل يحمل معه المسك لإخفاء تلك العفونة حتّى هلك</w:t>
      </w:r>
      <w:r>
        <w:rPr>
          <w:rtl/>
        </w:rPr>
        <w:t>!)</w:t>
      </w:r>
      <w:r w:rsidRPr="00533D13">
        <w:rPr>
          <w:rtl/>
        </w:rPr>
        <w:t xml:space="preserve"> (راجع</w:t>
      </w:r>
      <w:r>
        <w:rPr>
          <w:rtl/>
        </w:rPr>
        <w:t>:</w:t>
      </w:r>
      <w:r w:rsidRPr="00533D13">
        <w:rPr>
          <w:rtl/>
        </w:rPr>
        <w:t xml:space="preserve"> معالي السبطين</w:t>
      </w:r>
      <w:r>
        <w:rPr>
          <w:rtl/>
        </w:rPr>
        <w:t>:</w:t>
      </w:r>
      <w:r w:rsidRPr="00533D13">
        <w:rPr>
          <w:rtl/>
        </w:rPr>
        <w:t xml:space="preserve"> 2</w:t>
      </w:r>
      <w:r>
        <w:rPr>
          <w:rtl/>
        </w:rPr>
        <w:t>:</w:t>
      </w:r>
      <w:r w:rsidRPr="00533D13">
        <w:rPr>
          <w:rtl/>
        </w:rPr>
        <w:t xml:space="preserve"> 65)</w:t>
      </w:r>
      <w:r>
        <w:rPr>
          <w:rtl/>
        </w:rPr>
        <w:t>.</w:t>
      </w:r>
      <w:r w:rsidRPr="00533D13">
        <w:rPr>
          <w:rtl/>
        </w:rPr>
        <w:t xml:space="preserve"> </w:t>
      </w:r>
    </w:p>
    <w:p w:rsidR="005C01AD" w:rsidRPr="00533D13" w:rsidRDefault="005C01AD" w:rsidP="00ED6B79">
      <w:pPr>
        <w:pStyle w:val="libFootnote0"/>
        <w:rPr>
          <w:rtl/>
        </w:rPr>
      </w:pPr>
      <w:r w:rsidRPr="00533D13">
        <w:rPr>
          <w:rtl/>
        </w:rPr>
        <w:t>(1) الإرشاد</w:t>
      </w:r>
      <w:r w:rsidR="00327C0A">
        <w:rPr>
          <w:rtl/>
        </w:rPr>
        <w:t>:</w:t>
      </w:r>
      <w:r w:rsidRPr="00533D13">
        <w:rPr>
          <w:rtl/>
        </w:rPr>
        <w:t xml:space="preserve"> 2</w:t>
      </w:r>
      <w:r w:rsidR="00327C0A">
        <w:rPr>
          <w:rtl/>
        </w:rPr>
        <w:t>:</w:t>
      </w:r>
      <w:r w:rsidRPr="00533D13">
        <w:rPr>
          <w:rtl/>
        </w:rPr>
        <w:t xml:space="preserve"> 114</w:t>
      </w:r>
      <w:r w:rsidR="00327C0A">
        <w:rPr>
          <w:rtl/>
        </w:rPr>
        <w:t>،</w:t>
      </w:r>
      <w:r w:rsidRPr="00533D13">
        <w:rPr>
          <w:rtl/>
        </w:rPr>
        <w:t xml:space="preserve"> وانظر</w:t>
      </w:r>
      <w:r w:rsidR="00327C0A">
        <w:rPr>
          <w:rtl/>
        </w:rPr>
        <w:t>:</w:t>
      </w:r>
      <w:r w:rsidRPr="00533D13">
        <w:rPr>
          <w:rtl/>
        </w:rPr>
        <w:t xml:space="preserve"> تاريخ الطبري</w:t>
      </w:r>
      <w:r w:rsidR="00327C0A">
        <w:rPr>
          <w:rtl/>
        </w:rPr>
        <w:t>:</w:t>
      </w:r>
      <w:r w:rsidRPr="00533D13">
        <w:rPr>
          <w:rtl/>
        </w:rPr>
        <w:t xml:space="preserve"> 3</w:t>
      </w:r>
      <w:r w:rsidR="00327C0A">
        <w:rPr>
          <w:rtl/>
        </w:rPr>
        <w:t>:</w:t>
      </w:r>
      <w:r w:rsidRPr="00533D13">
        <w:rPr>
          <w:rtl/>
        </w:rPr>
        <w:t xml:space="preserve"> 336 وفيه</w:t>
      </w:r>
      <w:r w:rsidR="00327C0A">
        <w:rPr>
          <w:rtl/>
        </w:rPr>
        <w:t>:</w:t>
      </w:r>
      <w:r w:rsidRPr="00533D13">
        <w:rPr>
          <w:rtl/>
        </w:rPr>
        <w:t xml:space="preserve"> قال أبو مخنف</w:t>
      </w:r>
      <w:r w:rsidR="00327C0A">
        <w:rPr>
          <w:rtl/>
        </w:rPr>
        <w:t>:</w:t>
      </w:r>
      <w:r w:rsidRPr="00533D13">
        <w:rPr>
          <w:rtl/>
        </w:rPr>
        <w:t xml:space="preserve"> حدّثني سليمان بن أبي راشد</w:t>
      </w:r>
      <w:r w:rsidR="00327C0A">
        <w:rPr>
          <w:rtl/>
        </w:rPr>
        <w:t>،</w:t>
      </w:r>
      <w:r w:rsidRPr="00533D13">
        <w:rPr>
          <w:rtl/>
        </w:rPr>
        <w:t xml:space="preserve"> عن حميد بن مسلم قال</w:t>
      </w:r>
      <w:r w:rsidR="00327C0A">
        <w:rPr>
          <w:rtl/>
        </w:rPr>
        <w:t>:</w:t>
      </w:r>
      <w:r w:rsidRPr="00533D13">
        <w:rPr>
          <w:rtl/>
        </w:rPr>
        <w:t xml:space="preserve"> دعاني عمر بن سعد</w:t>
      </w:r>
      <w:r w:rsidR="00327C0A">
        <w:rPr>
          <w:rtl/>
        </w:rPr>
        <w:t>،</w:t>
      </w:r>
      <w:r w:rsidRPr="00533D13">
        <w:rPr>
          <w:rtl/>
        </w:rPr>
        <w:t xml:space="preserve"> فسرّحني إلى أهله لأُبشّرهم بفتح الله عليه وبعافيته</w:t>
      </w:r>
      <w:r w:rsidR="00327C0A">
        <w:rPr>
          <w:rtl/>
        </w:rPr>
        <w:t>!</w:t>
      </w:r>
      <w:r w:rsidRPr="00533D13">
        <w:rPr>
          <w:rtl/>
        </w:rPr>
        <w:t>!</w:t>
      </w:r>
      <w:r w:rsidR="00327C0A">
        <w:rPr>
          <w:rtl/>
        </w:rPr>
        <w:t>،</w:t>
      </w:r>
      <w:r w:rsidRPr="00533D13">
        <w:rPr>
          <w:rtl/>
        </w:rPr>
        <w:t xml:space="preserve"> فأقبلت حتى أتيت أهله فأعلمتهم ذلك</w:t>
      </w:r>
      <w:r w:rsidR="00327C0A">
        <w:rPr>
          <w:rtl/>
        </w:rPr>
        <w:t>،</w:t>
      </w:r>
      <w:r w:rsidRPr="00533D13">
        <w:rPr>
          <w:rtl/>
        </w:rPr>
        <w:t xml:space="preserve"> ثمّ أقبلت حتّى أدخل فأجد ابن زياد قد جلس للناس</w:t>
      </w:r>
      <w:r w:rsidR="00327C0A">
        <w:rPr>
          <w:rtl/>
        </w:rPr>
        <w:t>،</w:t>
      </w:r>
      <w:r w:rsidRPr="00533D13">
        <w:rPr>
          <w:rtl/>
        </w:rPr>
        <w:t xml:space="preserve"> وأجد الوفد قد قاموا عليه</w:t>
      </w:r>
      <w:r w:rsidR="00327C0A">
        <w:rPr>
          <w:rtl/>
        </w:rPr>
        <w:t>،</w:t>
      </w:r>
      <w:r w:rsidRPr="00533D13">
        <w:rPr>
          <w:rtl/>
        </w:rPr>
        <w:t xml:space="preserve"> فأدخلهم وأذِن للناس</w:t>
      </w:r>
      <w:r w:rsidR="00327C0A">
        <w:rPr>
          <w:rtl/>
        </w:rPr>
        <w:t>،</w:t>
      </w:r>
      <w:r w:rsidRPr="00533D13">
        <w:rPr>
          <w:rtl/>
        </w:rPr>
        <w:t xml:space="preserve"> فدخلت فيمَن دخل</w:t>
      </w:r>
      <w:r w:rsidR="00327C0A">
        <w:rPr>
          <w:rtl/>
        </w:rPr>
        <w:t>،</w:t>
      </w:r>
      <w:r w:rsidRPr="00533D13">
        <w:rPr>
          <w:rtl/>
        </w:rPr>
        <w:t xml:space="preserve"> فإذا رأس الحسين موضوع بين يديه</w:t>
      </w:r>
      <w:r w:rsidR="00327C0A">
        <w:rPr>
          <w:rtl/>
        </w:rPr>
        <w:t>،</w:t>
      </w:r>
      <w:r w:rsidRPr="00533D13">
        <w:rPr>
          <w:rtl/>
        </w:rPr>
        <w:t xml:space="preserve"> وإذا هو ينكت بقضيب بين ثنيّتيه ساعة</w:t>
      </w:r>
      <w:r w:rsidR="00327C0A">
        <w:rPr>
          <w:rtl/>
        </w:rPr>
        <w:t>!</w:t>
      </w:r>
    </w:p>
    <w:p w:rsidR="005C01AD" w:rsidRPr="00533D13" w:rsidRDefault="005C01AD" w:rsidP="00681F36">
      <w:pPr>
        <w:pStyle w:val="libFootnote0"/>
        <w:rPr>
          <w:rtl/>
        </w:rPr>
      </w:pPr>
      <w:r w:rsidRPr="00533D13">
        <w:rPr>
          <w:rtl/>
        </w:rPr>
        <w:t>ف</w:t>
      </w:r>
      <w:r w:rsidR="00FE39ED">
        <w:rPr>
          <w:rtl/>
        </w:rPr>
        <w:t>لم</w:t>
      </w:r>
      <w:r w:rsidRPr="00533D13">
        <w:rPr>
          <w:rtl/>
        </w:rPr>
        <w:t>ا رآه زيد بن أرقم لا ينجم عن نكته بالقضيب قال له</w:t>
      </w:r>
      <w:r w:rsidR="00327C0A">
        <w:rPr>
          <w:rtl/>
        </w:rPr>
        <w:t>:</w:t>
      </w:r>
      <w:r w:rsidRPr="00533D13">
        <w:rPr>
          <w:rtl/>
        </w:rPr>
        <w:t xml:space="preserve"> أعلُ بهذا القضيب عن هاتين الثنيّتين</w:t>
      </w:r>
      <w:r w:rsidR="007B0D1D">
        <w:rPr>
          <w:rtl/>
        </w:rPr>
        <w:t xml:space="preserve"> ..</w:t>
      </w:r>
      <w:r w:rsidRPr="00533D13">
        <w:rPr>
          <w:rtl/>
        </w:rPr>
        <w:t>. ف</w:t>
      </w:r>
      <w:r w:rsidR="00FE39ED">
        <w:rPr>
          <w:rtl/>
        </w:rPr>
        <w:t>لم</w:t>
      </w:r>
      <w:r w:rsidRPr="00533D13">
        <w:rPr>
          <w:rtl/>
        </w:rPr>
        <w:t>ا خرج سمعت الناس يقولون</w:t>
      </w:r>
      <w:r w:rsidR="00327C0A">
        <w:rPr>
          <w:rtl/>
        </w:rPr>
        <w:t>:</w:t>
      </w:r>
      <w:r w:rsidRPr="00533D13">
        <w:rPr>
          <w:rtl/>
        </w:rPr>
        <w:t xml:space="preserve"> والله</w:t>
      </w:r>
      <w:r w:rsidR="00327C0A">
        <w:rPr>
          <w:rtl/>
        </w:rPr>
        <w:t>،</w:t>
      </w:r>
      <w:r w:rsidRPr="00533D13">
        <w:rPr>
          <w:rtl/>
        </w:rPr>
        <w:t xml:space="preserve"> لقد قال زيدٌ بن أرقم قولاً لو سمعه ابن زياد لقتَله</w:t>
      </w:r>
      <w:r w:rsidR="00327C0A">
        <w:rPr>
          <w:rtl/>
        </w:rPr>
        <w:t>!</w:t>
      </w:r>
      <w:r w:rsidRPr="00533D13">
        <w:rPr>
          <w:rtl/>
        </w:rPr>
        <w:t xml:space="preserve"> قال</w:t>
      </w:r>
      <w:r w:rsidR="00327C0A">
        <w:rPr>
          <w:rtl/>
        </w:rPr>
        <w:t>:</w:t>
      </w:r>
      <w:r w:rsidRPr="00533D13">
        <w:rPr>
          <w:rtl/>
        </w:rPr>
        <w:t xml:space="preserve"> فقلت</w:t>
      </w:r>
      <w:r w:rsidR="00327C0A">
        <w:rPr>
          <w:rtl/>
        </w:rPr>
        <w:t>:</w:t>
      </w:r>
      <w:r w:rsidRPr="00533D13">
        <w:rPr>
          <w:rtl/>
        </w:rPr>
        <w:t xml:space="preserve"> ما قال</w:t>
      </w:r>
      <w:r w:rsidR="00327C0A">
        <w:rPr>
          <w:rtl/>
        </w:rPr>
        <w:t>؟</w:t>
      </w:r>
      <w:r w:rsidRPr="00533D13">
        <w:rPr>
          <w:rtl/>
        </w:rPr>
        <w:t xml:space="preserve"> قالوا</w:t>
      </w:r>
      <w:r w:rsidR="00327C0A">
        <w:rPr>
          <w:rtl/>
        </w:rPr>
        <w:t>:</w:t>
      </w:r>
      <w:r w:rsidRPr="00533D13">
        <w:rPr>
          <w:rtl/>
        </w:rPr>
        <w:t xml:space="preserve"> مرّ بنا وهو يقول</w:t>
      </w:r>
      <w:r w:rsidR="00327C0A">
        <w:rPr>
          <w:rtl/>
        </w:rPr>
        <w:t>:</w:t>
      </w:r>
      <w:r w:rsidRPr="00533D13">
        <w:rPr>
          <w:rtl/>
        </w:rPr>
        <w:t xml:space="preserve"> ملَكَ عبدٌ عبداً فاتّخذهم تلداً</w:t>
      </w:r>
      <w:r w:rsidR="00327C0A">
        <w:rPr>
          <w:rtl/>
        </w:rPr>
        <w:t>!</w:t>
      </w:r>
      <w:r w:rsidRPr="00533D13">
        <w:rPr>
          <w:rtl/>
        </w:rPr>
        <w:t xml:space="preserve"> أنتم يا معشر العرب العبيد بعد اليوم</w:t>
      </w:r>
      <w:r w:rsidR="00327C0A">
        <w:rPr>
          <w:rtl/>
        </w:rPr>
        <w:t>!</w:t>
      </w:r>
      <w:r w:rsidRPr="00533D13">
        <w:rPr>
          <w:rtl/>
        </w:rPr>
        <w:t xml:space="preserve"> قتلتم ابن فاطمة وأمّرتم ابن مرجانة</w:t>
      </w:r>
      <w:r w:rsidR="00327C0A">
        <w:rPr>
          <w:rtl/>
        </w:rPr>
        <w:t>؟</w:t>
      </w:r>
      <w:r w:rsidRPr="00533D13">
        <w:rPr>
          <w:rtl/>
        </w:rPr>
        <w:t>! فهو يقتل خياركم ويستعبد شراركم</w:t>
      </w:r>
      <w:r w:rsidR="00327C0A">
        <w:rPr>
          <w:rtl/>
        </w:rPr>
        <w:t>!</w:t>
      </w:r>
      <w:r w:rsidRPr="00533D13">
        <w:rPr>
          <w:rtl/>
        </w:rPr>
        <w:t xml:space="preserve"> فرضيتم بالذلّ</w:t>
      </w:r>
      <w:r w:rsidR="00327C0A">
        <w:rPr>
          <w:rtl/>
        </w:rPr>
        <w:t>؟</w:t>
      </w:r>
      <w:r w:rsidRPr="00533D13">
        <w:rPr>
          <w:rtl/>
        </w:rPr>
        <w:t xml:space="preserve">! فبُعداً </w:t>
      </w:r>
      <w:r w:rsidR="00FE39ED">
        <w:rPr>
          <w:rtl/>
        </w:rPr>
        <w:t>لم</w:t>
      </w:r>
      <w:r w:rsidRPr="00533D13">
        <w:rPr>
          <w:rtl/>
        </w:rPr>
        <w:t>ن رضي بالذل</w:t>
      </w:r>
      <w:r w:rsidR="008F172B">
        <w:rPr>
          <w:rtl/>
        </w:rPr>
        <w:t>)</w:t>
      </w:r>
      <w:r w:rsidR="00327C0A">
        <w:rPr>
          <w:rtl/>
        </w:rPr>
        <w:t>.</w:t>
      </w:r>
      <w:r w:rsidRPr="00533D13">
        <w:rPr>
          <w:rtl/>
        </w:rPr>
        <w:t xml:space="preserve"> (وانظر</w:t>
      </w:r>
      <w:r w:rsidR="00327C0A">
        <w:rPr>
          <w:rtl/>
        </w:rPr>
        <w:t>:</w:t>
      </w:r>
      <w:r w:rsidRPr="00533D13">
        <w:rPr>
          <w:rtl/>
        </w:rPr>
        <w:t xml:space="preserve"> البداية والنهاية</w:t>
      </w:r>
      <w:r w:rsidR="00327C0A">
        <w:rPr>
          <w:rtl/>
        </w:rPr>
        <w:t>:</w:t>
      </w:r>
      <w:r w:rsidRPr="00533D13">
        <w:rPr>
          <w:rtl/>
        </w:rPr>
        <w:t xml:space="preserve"> 8</w:t>
      </w:r>
      <w:r w:rsidR="00327C0A">
        <w:rPr>
          <w:rtl/>
        </w:rPr>
        <w:t>:</w:t>
      </w:r>
      <w:r w:rsidRPr="00533D13">
        <w:rPr>
          <w:rtl/>
        </w:rPr>
        <w:t xml:space="preserve"> 192</w:t>
      </w:r>
      <w:r w:rsidR="00327C0A">
        <w:rPr>
          <w:rtl/>
        </w:rPr>
        <w:t>،</w:t>
      </w:r>
      <w:r w:rsidRPr="00533D13">
        <w:rPr>
          <w:rtl/>
        </w:rPr>
        <w:t xml:space="preserve"> ومآثر الإنافة في معالم الخلافة</w:t>
      </w:r>
      <w:r w:rsidR="00327C0A">
        <w:rPr>
          <w:rtl/>
        </w:rPr>
        <w:t>:</w:t>
      </w:r>
      <w:r w:rsidRPr="00533D13">
        <w:rPr>
          <w:rtl/>
        </w:rPr>
        <w:t xml:space="preserve"> 1</w:t>
      </w:r>
      <w:r w:rsidR="00327C0A">
        <w:rPr>
          <w:rtl/>
        </w:rPr>
        <w:t>:</w:t>
      </w:r>
      <w:r w:rsidRPr="00533D13">
        <w:rPr>
          <w:rtl/>
        </w:rPr>
        <w:t xml:space="preserve"> 119</w:t>
      </w:r>
      <w:r w:rsidR="00327C0A">
        <w:rPr>
          <w:rtl/>
        </w:rPr>
        <w:t>،</w:t>
      </w:r>
      <w:r w:rsidRPr="00533D13">
        <w:rPr>
          <w:rtl/>
        </w:rPr>
        <w:t xml:space="preserve"> وعبرات ا</w:t>
      </w:r>
      <w:r w:rsidR="00FE39ED">
        <w:rPr>
          <w:rtl/>
        </w:rPr>
        <w:t>لم</w:t>
      </w:r>
      <w:r w:rsidRPr="00533D13">
        <w:rPr>
          <w:rtl/>
        </w:rPr>
        <w:t>صطفين</w:t>
      </w:r>
      <w:r w:rsidR="00327C0A">
        <w:rPr>
          <w:rtl/>
        </w:rPr>
        <w:t>:</w:t>
      </w:r>
      <w:r w:rsidRPr="00533D13">
        <w:rPr>
          <w:rtl/>
        </w:rPr>
        <w:t xml:space="preserve"> 2</w:t>
      </w:r>
      <w:r w:rsidR="00327C0A">
        <w:rPr>
          <w:rtl/>
        </w:rPr>
        <w:t>:</w:t>
      </w:r>
      <w:r w:rsidRPr="00533D13">
        <w:rPr>
          <w:rtl/>
        </w:rPr>
        <w:t xml:space="preserve"> 200</w:t>
      </w:r>
      <w:r w:rsidR="00327C0A">
        <w:rPr>
          <w:rtl/>
        </w:rPr>
        <w:t>،</w:t>
      </w:r>
      <w:r w:rsidRPr="00533D13">
        <w:rPr>
          <w:rtl/>
        </w:rPr>
        <w:t xml:space="preserve"> والخُطط المقريزيّة</w:t>
      </w:r>
      <w:r w:rsidR="00327C0A">
        <w:rPr>
          <w:rtl/>
        </w:rPr>
        <w:t>:</w:t>
      </w:r>
      <w:r w:rsidRPr="00533D13">
        <w:rPr>
          <w:rtl/>
        </w:rPr>
        <w:t xml:space="preserve"> 2</w:t>
      </w:r>
      <w:r w:rsidR="00327C0A">
        <w:rPr>
          <w:rtl/>
        </w:rPr>
        <w:t>:</w:t>
      </w:r>
      <w:r w:rsidRPr="00533D13">
        <w:rPr>
          <w:rtl/>
        </w:rPr>
        <w:t xml:space="preserve"> 289)</w:t>
      </w:r>
      <w:r w:rsidR="00327C0A">
        <w:rPr>
          <w:rtl/>
        </w:rPr>
        <w:t>.</w:t>
      </w:r>
    </w:p>
    <w:p w:rsidR="005C01AD" w:rsidRDefault="005C01AD" w:rsidP="00FC3649">
      <w:pPr>
        <w:pStyle w:val="libNormal"/>
        <w:rPr>
          <w:rtl/>
        </w:rPr>
      </w:pPr>
      <w:r>
        <w:rPr>
          <w:rtl/>
        </w:rPr>
        <w:br w:type="page"/>
      </w:r>
    </w:p>
    <w:p w:rsidR="005C01AD" w:rsidRPr="00EF75D0" w:rsidRDefault="005C01AD" w:rsidP="00681F36">
      <w:pPr>
        <w:pStyle w:val="libNormal0"/>
        <w:rPr>
          <w:rtl/>
        </w:rPr>
      </w:pPr>
      <w:r w:rsidRPr="00EF75D0">
        <w:rPr>
          <w:rtl/>
        </w:rPr>
        <w:lastRenderedPageBreak/>
        <w:t>ليقتلنّ أخياركم</w:t>
      </w:r>
      <w:r w:rsidR="00327C0A">
        <w:rPr>
          <w:rtl/>
        </w:rPr>
        <w:t>!</w:t>
      </w:r>
      <w:r w:rsidRPr="00EF75D0">
        <w:rPr>
          <w:rtl/>
        </w:rPr>
        <w:t xml:space="preserve"> وليستعبدنّ شراركم</w:t>
      </w:r>
      <w:r w:rsidR="00327C0A">
        <w:rPr>
          <w:rtl/>
        </w:rPr>
        <w:t>!</w:t>
      </w:r>
      <w:r w:rsidRPr="00EF75D0">
        <w:rPr>
          <w:rtl/>
        </w:rPr>
        <w:t xml:space="preserve"> فبُعداً </w:t>
      </w:r>
      <w:r w:rsidR="00FE39ED">
        <w:rPr>
          <w:rtl/>
        </w:rPr>
        <w:t>لم</w:t>
      </w:r>
      <w:r w:rsidRPr="00EF75D0">
        <w:rPr>
          <w:rtl/>
        </w:rPr>
        <w:t>ن رضي بالذلّ والعار</w:t>
      </w:r>
      <w:r w:rsidR="00327C0A">
        <w:rPr>
          <w:rtl/>
        </w:rPr>
        <w:t>!</w:t>
      </w:r>
      <w:r w:rsidRPr="00EF75D0">
        <w:rPr>
          <w:rtl/>
        </w:rPr>
        <w:t xml:space="preserve"> </w:t>
      </w:r>
    </w:p>
    <w:p w:rsidR="0006022A" w:rsidRDefault="005C01AD" w:rsidP="005C01AD">
      <w:pPr>
        <w:pStyle w:val="libNormal"/>
        <w:rPr>
          <w:rtl/>
        </w:rPr>
      </w:pPr>
      <w:r w:rsidRPr="005C01AD">
        <w:rPr>
          <w:rtl/>
        </w:rPr>
        <w:t>ثمّ قال</w:t>
      </w:r>
      <w:r w:rsidR="00327C0A">
        <w:rPr>
          <w:rtl/>
        </w:rPr>
        <w:t>:</w:t>
      </w:r>
      <w:r w:rsidRPr="005C01AD">
        <w:rPr>
          <w:rtl/>
        </w:rPr>
        <w:t xml:space="preserve"> يا بن زياد</w:t>
      </w:r>
      <w:r w:rsidR="00327C0A">
        <w:rPr>
          <w:rtl/>
        </w:rPr>
        <w:t>،</w:t>
      </w:r>
      <w:r w:rsidRPr="005C01AD">
        <w:rPr>
          <w:rtl/>
        </w:rPr>
        <w:t xml:space="preserve"> لأُحدّثنّك حديثاً أغلظ من هذا</w:t>
      </w:r>
      <w:r w:rsidR="00327C0A">
        <w:rPr>
          <w:rtl/>
        </w:rPr>
        <w:t>!</w:t>
      </w:r>
      <w:r w:rsidRPr="005C01AD">
        <w:rPr>
          <w:rtl/>
        </w:rPr>
        <w:t xml:space="preserve"> رأيت رسول الله </w:t>
      </w:r>
      <w:r w:rsidR="00994A92" w:rsidRPr="00994A92">
        <w:rPr>
          <w:rStyle w:val="libAlaemChar"/>
          <w:rtl/>
        </w:rPr>
        <w:t>صلى‌الله‌عليه‌وآله</w:t>
      </w:r>
      <w:r w:rsidRPr="005C01AD">
        <w:rPr>
          <w:rtl/>
        </w:rPr>
        <w:t xml:space="preserve"> أقعد حسناً على فخذه اليمنى</w:t>
      </w:r>
      <w:r w:rsidR="00327C0A">
        <w:rPr>
          <w:rtl/>
        </w:rPr>
        <w:t>،</w:t>
      </w:r>
      <w:r w:rsidRPr="005C01AD">
        <w:rPr>
          <w:rtl/>
        </w:rPr>
        <w:t xml:space="preserve"> وحسيناً على فخذه اليسرى</w:t>
      </w:r>
      <w:r w:rsidR="00327C0A">
        <w:rPr>
          <w:rtl/>
        </w:rPr>
        <w:t>،</w:t>
      </w:r>
      <w:r w:rsidRPr="005C01AD">
        <w:rPr>
          <w:rtl/>
        </w:rPr>
        <w:t xml:space="preserve"> ثمّ وضع يده على يافوخيهما</w:t>
      </w:r>
      <w:r w:rsidR="00327C0A">
        <w:rPr>
          <w:rtl/>
        </w:rPr>
        <w:t>،</w:t>
      </w:r>
      <w:r w:rsidRPr="005C01AD">
        <w:rPr>
          <w:rtl/>
        </w:rPr>
        <w:t xml:space="preserve"> ثمّ قال</w:t>
      </w:r>
      <w:r w:rsidR="00327C0A">
        <w:rPr>
          <w:rtl/>
        </w:rPr>
        <w:t>:</w:t>
      </w:r>
      <w:r w:rsidRPr="005C01AD">
        <w:rPr>
          <w:rtl/>
        </w:rPr>
        <w:t xml:space="preserve"> </w:t>
      </w:r>
      <w:r w:rsidR="008F172B">
        <w:rPr>
          <w:rStyle w:val="libBold2Char"/>
          <w:rtl/>
        </w:rPr>
        <w:t>(</w:t>
      </w:r>
      <w:r w:rsidRPr="0006022A">
        <w:rPr>
          <w:rStyle w:val="libBold2Char"/>
          <w:rtl/>
        </w:rPr>
        <w:t>اللّهم</w:t>
      </w:r>
      <w:r w:rsidR="00327C0A">
        <w:rPr>
          <w:rStyle w:val="libBold2Char"/>
          <w:rtl/>
        </w:rPr>
        <w:t>،</w:t>
      </w:r>
      <w:r w:rsidRPr="0006022A">
        <w:rPr>
          <w:rStyle w:val="libBold2Char"/>
          <w:rtl/>
        </w:rPr>
        <w:t xml:space="preserve"> إنّي أستودعك إيّاهما وصالح المؤمنين</w:t>
      </w:r>
      <w:r w:rsidR="008F172B">
        <w:rPr>
          <w:rStyle w:val="libBold2Char"/>
          <w:rtl/>
        </w:rPr>
        <w:t>)</w:t>
      </w:r>
      <w:r w:rsidR="00327C0A">
        <w:rPr>
          <w:rtl/>
        </w:rPr>
        <w:t>.</w:t>
      </w:r>
      <w:r w:rsidRPr="005C01AD">
        <w:rPr>
          <w:rtl/>
        </w:rPr>
        <w:t xml:space="preserve"> فكيف كانت وديعة رسول الله </w:t>
      </w:r>
      <w:r w:rsidR="00994A92" w:rsidRPr="00994A92">
        <w:rPr>
          <w:rStyle w:val="libAlaemChar"/>
          <w:rtl/>
        </w:rPr>
        <w:t>صلى‌الله‌عليه‌وآله</w:t>
      </w:r>
      <w:r w:rsidRPr="005C01AD">
        <w:rPr>
          <w:rtl/>
        </w:rPr>
        <w:t xml:space="preserve"> عندك يا ابن زياد</w:t>
      </w:r>
      <w:r w:rsidR="00327C0A">
        <w:rPr>
          <w:rtl/>
        </w:rPr>
        <w:t>؟</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92272E" w:rsidRDefault="005C01AD" w:rsidP="00681F36">
      <w:pPr>
        <w:pStyle w:val="Heading3"/>
        <w:rPr>
          <w:rtl/>
        </w:rPr>
      </w:pPr>
      <w:bookmarkStart w:id="161" w:name="72"/>
      <w:bookmarkStart w:id="162" w:name="_Toc378503331"/>
      <w:r w:rsidRPr="00EF75D0">
        <w:rPr>
          <w:rtl/>
        </w:rPr>
        <w:t>وأنس بن مالك أيضاً</w:t>
      </w:r>
      <w:r w:rsidR="00327C0A">
        <w:rPr>
          <w:rtl/>
        </w:rPr>
        <w:t>!</w:t>
      </w:r>
      <w:bookmarkEnd w:id="161"/>
      <w:bookmarkEnd w:id="162"/>
    </w:p>
    <w:p w:rsidR="0006022A" w:rsidRDefault="005C01AD" w:rsidP="005C01AD">
      <w:pPr>
        <w:pStyle w:val="libNormal"/>
        <w:rPr>
          <w:rtl/>
        </w:rPr>
      </w:pPr>
      <w:r w:rsidRPr="005C01AD">
        <w:rPr>
          <w:rtl/>
        </w:rPr>
        <w:t>روى ابن عساكر بأسانيد إلى أنس بن مالك الصحابي أنّه قال</w:t>
      </w:r>
      <w:r w:rsidR="00327C0A">
        <w:rPr>
          <w:rtl/>
        </w:rPr>
        <w:t>:</w:t>
      </w:r>
      <w:r w:rsidRPr="005C01AD">
        <w:rPr>
          <w:rtl/>
        </w:rPr>
        <w:t xml:space="preserve"> </w:t>
      </w:r>
      <w:r w:rsidR="008F172B">
        <w:rPr>
          <w:rtl/>
        </w:rPr>
        <w:t>(</w:t>
      </w:r>
      <w:r w:rsidR="00FE39ED">
        <w:rPr>
          <w:rtl/>
        </w:rPr>
        <w:t>لم</w:t>
      </w:r>
      <w:r w:rsidRPr="005C01AD">
        <w:rPr>
          <w:rtl/>
        </w:rPr>
        <w:t>ا أُتي برأس الحسين</w:t>
      </w:r>
      <w:r w:rsidR="00122025">
        <w:rPr>
          <w:rtl/>
        </w:rPr>
        <w:t xml:space="preserve"> - </w:t>
      </w:r>
      <w:r w:rsidRPr="005C01AD">
        <w:rPr>
          <w:rtl/>
        </w:rPr>
        <w:t>يعني إلى عبيد الله بن زياد</w:t>
      </w:r>
      <w:r w:rsidR="00122025">
        <w:rPr>
          <w:rtl/>
        </w:rPr>
        <w:t xml:space="preserve"> - </w:t>
      </w:r>
      <w:r w:rsidRPr="005C01AD">
        <w:rPr>
          <w:rtl/>
        </w:rPr>
        <w:t>قال</w:t>
      </w:r>
      <w:r w:rsidR="00327C0A">
        <w:rPr>
          <w:rtl/>
        </w:rPr>
        <w:t>:</w:t>
      </w:r>
      <w:r w:rsidRPr="005C01AD">
        <w:rPr>
          <w:rtl/>
        </w:rPr>
        <w:t xml:space="preserve"> فجعل ينكت بقضيب في يده ويقول</w:t>
      </w:r>
      <w:r w:rsidR="00327C0A">
        <w:rPr>
          <w:rtl/>
        </w:rPr>
        <w:t>:</w:t>
      </w:r>
      <w:r w:rsidRPr="005C01AD">
        <w:rPr>
          <w:rtl/>
        </w:rPr>
        <w:t xml:space="preserve"> إن كان لحَسَن الثغْر</w:t>
      </w:r>
      <w:r w:rsidR="00327C0A">
        <w:rPr>
          <w:rtl/>
        </w:rPr>
        <w:t>!</w:t>
      </w:r>
      <w:r w:rsidRPr="005C01AD">
        <w:rPr>
          <w:rtl/>
        </w:rPr>
        <w:t xml:space="preserve"> فقلت</w:t>
      </w:r>
      <w:r w:rsidR="00327C0A">
        <w:rPr>
          <w:rtl/>
        </w:rPr>
        <w:t>:</w:t>
      </w:r>
      <w:r w:rsidRPr="005C01AD">
        <w:rPr>
          <w:rtl/>
        </w:rPr>
        <w:t xml:space="preserve"> والله</w:t>
      </w:r>
      <w:r w:rsidR="00327C0A">
        <w:rPr>
          <w:rtl/>
        </w:rPr>
        <w:t>،</w:t>
      </w:r>
      <w:r w:rsidRPr="005C01AD">
        <w:rPr>
          <w:rtl/>
        </w:rPr>
        <w:t xml:space="preserve"> لأسوءنّك</w:t>
      </w:r>
      <w:r w:rsidR="00327C0A">
        <w:rPr>
          <w:rtl/>
        </w:rPr>
        <w:t>!</w:t>
      </w:r>
      <w:r w:rsidRPr="005C01AD">
        <w:rPr>
          <w:rtl/>
        </w:rPr>
        <w:t xml:space="preserve"> لقد رأيت رسول الله (صلّى الله عليه وآله وسلم) يُقبِّل موضع قضيبك منه</w:t>
      </w:r>
      <w:r w:rsidR="008F172B">
        <w:rPr>
          <w:rtl/>
        </w:rPr>
        <w:t>)</w:t>
      </w:r>
      <w:r w:rsidRPr="005C01AD">
        <w:rPr>
          <w:rtl/>
        </w:rPr>
        <w:t xml:space="preserve"> </w:t>
      </w:r>
      <w:r w:rsidRPr="005C01AD">
        <w:rPr>
          <w:rStyle w:val="libFootnotenumChar"/>
          <w:rtl/>
        </w:rPr>
        <w:t>(2)</w:t>
      </w:r>
      <w:r w:rsidR="00327C0A">
        <w:rPr>
          <w:rtl/>
        </w:rPr>
        <w:t>.</w:t>
      </w:r>
    </w:p>
    <w:p w:rsidR="005C01AD" w:rsidRPr="0092272E" w:rsidRDefault="005C01AD" w:rsidP="00681F36">
      <w:pPr>
        <w:pStyle w:val="Heading2"/>
        <w:rPr>
          <w:rtl/>
        </w:rPr>
      </w:pPr>
      <w:bookmarkStart w:id="163" w:name="_Toc378503332"/>
      <w:r w:rsidRPr="00EF75D0">
        <w:rPr>
          <w:rtl/>
        </w:rPr>
        <w:t>إشارة</w:t>
      </w:r>
      <w:r w:rsidR="00327C0A">
        <w:rPr>
          <w:rtl/>
        </w:rPr>
        <w:t>:</w:t>
      </w:r>
      <w:bookmarkEnd w:id="163"/>
    </w:p>
    <w:p w:rsidR="005C01AD" w:rsidRPr="00EF75D0" w:rsidRDefault="005C01AD" w:rsidP="005C01AD">
      <w:pPr>
        <w:pStyle w:val="libNormal"/>
        <w:rPr>
          <w:rtl/>
        </w:rPr>
      </w:pPr>
      <w:r w:rsidRPr="005C01AD">
        <w:rPr>
          <w:rtl/>
        </w:rPr>
        <w:t>روى الشيخ المفيد (ره) بسند عن أبي سلمان المؤذّن</w:t>
      </w:r>
      <w:r w:rsidR="00327C0A">
        <w:rPr>
          <w:rtl/>
        </w:rPr>
        <w:t>،</w:t>
      </w:r>
      <w:r w:rsidRPr="005C01AD">
        <w:rPr>
          <w:rtl/>
        </w:rPr>
        <w:t xml:space="preserve"> عن زيد بن أرقم قال</w:t>
      </w:r>
      <w:r w:rsidR="00327C0A">
        <w:rPr>
          <w:rtl/>
        </w:rPr>
        <w:t>:</w:t>
      </w:r>
      <w:r w:rsidRPr="005C01AD">
        <w:rPr>
          <w:rtl/>
        </w:rPr>
        <w:t xml:space="preserve"> نشد عليٌّ النّاس في المسجد فقال</w:t>
      </w:r>
      <w:r w:rsidR="00327C0A">
        <w:rPr>
          <w:rtl/>
        </w:rPr>
        <w:t>:</w:t>
      </w:r>
      <w:r w:rsidRPr="005C01AD">
        <w:rPr>
          <w:rtl/>
        </w:rPr>
        <w:t xml:space="preserve"> </w:t>
      </w:r>
      <w:r w:rsidR="008F172B">
        <w:rPr>
          <w:rStyle w:val="libBold2Char"/>
          <w:rtl/>
        </w:rPr>
        <w:t>(</w:t>
      </w:r>
      <w:r w:rsidRPr="0006022A">
        <w:rPr>
          <w:rStyle w:val="libBold2Char"/>
          <w:rtl/>
        </w:rPr>
        <w:t xml:space="preserve">أُنشد الله رجلاً سمع النبيّ </w:t>
      </w:r>
      <w:r w:rsidR="00994A92" w:rsidRPr="00994A92">
        <w:rPr>
          <w:rStyle w:val="libAlaemChar"/>
          <w:rtl/>
        </w:rPr>
        <w:t>صلى‌الله‌عليه‌وآله</w:t>
      </w:r>
      <w:r w:rsidRPr="0006022A">
        <w:rPr>
          <w:rStyle w:val="libBold2Char"/>
          <w:rtl/>
        </w:rPr>
        <w:t xml:space="preserve"> يقول</w:t>
      </w:r>
      <w:r w:rsidR="00327C0A">
        <w:rPr>
          <w:rStyle w:val="libBold2Char"/>
          <w:rtl/>
        </w:rPr>
        <w:t>:</w:t>
      </w:r>
      <w:r w:rsidRPr="0006022A">
        <w:rPr>
          <w:rStyle w:val="libBold2Char"/>
          <w:rtl/>
        </w:rPr>
        <w:t xml:space="preserve"> مَن كنت</w:t>
      </w:r>
    </w:p>
    <w:p w:rsidR="005C01AD" w:rsidRPr="00EF75D0" w:rsidRDefault="00122025" w:rsidP="00FE39ED">
      <w:pPr>
        <w:pStyle w:val="libLine"/>
        <w:rPr>
          <w:rtl/>
        </w:rPr>
      </w:pPr>
      <w:r>
        <w:rPr>
          <w:rtl/>
        </w:rPr>
        <w:t>____________________</w:t>
      </w:r>
    </w:p>
    <w:p w:rsidR="005C01AD" w:rsidRPr="00EF75D0" w:rsidRDefault="005C01AD" w:rsidP="00ED6B79">
      <w:pPr>
        <w:pStyle w:val="libFootnote0"/>
        <w:rPr>
          <w:rtl/>
        </w:rPr>
      </w:pPr>
      <w:r w:rsidRPr="00EF75D0">
        <w:rPr>
          <w:rtl/>
        </w:rPr>
        <w:t>(1) تذكرة الخواص</w:t>
      </w:r>
      <w:r w:rsidR="00327C0A">
        <w:rPr>
          <w:rtl/>
        </w:rPr>
        <w:t>:</w:t>
      </w:r>
      <w:r w:rsidRPr="00EF75D0">
        <w:rPr>
          <w:rtl/>
        </w:rPr>
        <w:t xml:space="preserve"> 231</w:t>
      </w:r>
      <w:r w:rsidR="00327C0A">
        <w:rPr>
          <w:rtl/>
        </w:rPr>
        <w:t>،</w:t>
      </w:r>
      <w:r w:rsidRPr="00EF75D0">
        <w:rPr>
          <w:rtl/>
        </w:rPr>
        <w:t xml:space="preserve"> وانظر</w:t>
      </w:r>
      <w:r w:rsidR="00327C0A">
        <w:rPr>
          <w:rtl/>
        </w:rPr>
        <w:t>:</w:t>
      </w:r>
      <w:r w:rsidRPr="00EF75D0">
        <w:rPr>
          <w:rtl/>
        </w:rPr>
        <w:t xml:space="preserve"> أُسد الغابة</w:t>
      </w:r>
      <w:r w:rsidR="00327C0A">
        <w:rPr>
          <w:rtl/>
        </w:rPr>
        <w:t>:</w:t>
      </w:r>
      <w:r w:rsidRPr="00EF75D0">
        <w:rPr>
          <w:rtl/>
        </w:rPr>
        <w:t xml:space="preserve"> 2</w:t>
      </w:r>
      <w:r w:rsidR="00327C0A">
        <w:rPr>
          <w:rtl/>
        </w:rPr>
        <w:t>:</w:t>
      </w:r>
      <w:r w:rsidRPr="00EF75D0">
        <w:rPr>
          <w:rtl/>
        </w:rPr>
        <w:t xml:space="preserve"> 21</w:t>
      </w:r>
      <w:r w:rsidR="00327C0A">
        <w:rPr>
          <w:rtl/>
        </w:rPr>
        <w:t>،</w:t>
      </w:r>
      <w:r w:rsidRPr="00EF75D0">
        <w:rPr>
          <w:rtl/>
        </w:rPr>
        <w:t xml:space="preserve"> وتاريخ ابن عساكر / ترجمة الإمام الحسين </w:t>
      </w:r>
      <w:r w:rsidR="00994A92" w:rsidRPr="00994A92">
        <w:rPr>
          <w:rStyle w:val="libAlaemChar"/>
          <w:rtl/>
        </w:rPr>
        <w:t>عليه‌السلام</w:t>
      </w:r>
      <w:r w:rsidRPr="00EF75D0">
        <w:rPr>
          <w:rtl/>
        </w:rPr>
        <w:t xml:space="preserve"> / تحقيق المحمودي</w:t>
      </w:r>
      <w:r w:rsidR="00327C0A">
        <w:rPr>
          <w:rtl/>
        </w:rPr>
        <w:t>:</w:t>
      </w:r>
      <w:r w:rsidRPr="00EF75D0">
        <w:rPr>
          <w:rtl/>
        </w:rPr>
        <w:t xml:space="preserve"> 381</w:t>
      </w:r>
      <w:r w:rsidR="00122025">
        <w:rPr>
          <w:rtl/>
        </w:rPr>
        <w:t xml:space="preserve"> - </w:t>
      </w:r>
      <w:r w:rsidRPr="00EF75D0">
        <w:rPr>
          <w:rtl/>
        </w:rPr>
        <w:t>383 رقم 322 و323</w:t>
      </w:r>
      <w:r w:rsidR="00327C0A">
        <w:rPr>
          <w:rtl/>
        </w:rPr>
        <w:t>،</w:t>
      </w:r>
      <w:r w:rsidRPr="00EF75D0">
        <w:rPr>
          <w:rtl/>
        </w:rPr>
        <w:t xml:space="preserve"> ومقتل الحسين </w:t>
      </w:r>
      <w:r w:rsidR="00994A92" w:rsidRPr="00994A92">
        <w:rPr>
          <w:rStyle w:val="libAlaemChar"/>
          <w:rtl/>
        </w:rPr>
        <w:t>عليه‌السلام</w:t>
      </w:r>
      <w:r w:rsidRPr="00EF75D0">
        <w:rPr>
          <w:rtl/>
        </w:rPr>
        <w:t xml:space="preserve"> / للخوارزمي</w:t>
      </w:r>
      <w:r w:rsidR="00327C0A">
        <w:rPr>
          <w:rtl/>
        </w:rPr>
        <w:t>:</w:t>
      </w:r>
      <w:r w:rsidRPr="00EF75D0">
        <w:rPr>
          <w:rtl/>
        </w:rPr>
        <w:t xml:space="preserve"> 2</w:t>
      </w:r>
      <w:r w:rsidR="00327C0A">
        <w:rPr>
          <w:rtl/>
        </w:rPr>
        <w:t>:</w:t>
      </w:r>
      <w:r w:rsidRPr="00EF75D0">
        <w:rPr>
          <w:rtl/>
        </w:rPr>
        <w:t xml:space="preserve"> 39</w:t>
      </w:r>
      <w:r w:rsidR="00327C0A">
        <w:rPr>
          <w:rtl/>
        </w:rPr>
        <w:t>،</w:t>
      </w:r>
      <w:r w:rsidRPr="00EF75D0">
        <w:rPr>
          <w:rtl/>
        </w:rPr>
        <w:t xml:space="preserve"> وا</w:t>
      </w:r>
      <w:r w:rsidR="00FE39ED">
        <w:rPr>
          <w:rtl/>
        </w:rPr>
        <w:t>لم</w:t>
      </w:r>
      <w:r w:rsidRPr="00EF75D0">
        <w:rPr>
          <w:rtl/>
        </w:rPr>
        <w:t>عجم الكبير / للطبراني</w:t>
      </w:r>
      <w:r w:rsidR="00327C0A">
        <w:rPr>
          <w:rtl/>
        </w:rPr>
        <w:t>:</w:t>
      </w:r>
      <w:r w:rsidRPr="00EF75D0">
        <w:rPr>
          <w:rtl/>
        </w:rPr>
        <w:t xml:space="preserve"> 5</w:t>
      </w:r>
      <w:r w:rsidR="00327C0A">
        <w:rPr>
          <w:rtl/>
        </w:rPr>
        <w:t>:</w:t>
      </w:r>
      <w:r w:rsidRPr="00EF75D0">
        <w:rPr>
          <w:rtl/>
        </w:rPr>
        <w:t xml:space="preserve"> 234</w:t>
      </w:r>
      <w:r w:rsidR="00327C0A">
        <w:rPr>
          <w:rtl/>
        </w:rPr>
        <w:t>،</w:t>
      </w:r>
      <w:r w:rsidRPr="00EF75D0">
        <w:rPr>
          <w:rtl/>
        </w:rPr>
        <w:t xml:space="preserve"> ومجمع الزوائد</w:t>
      </w:r>
      <w:r w:rsidR="00327C0A">
        <w:rPr>
          <w:rtl/>
        </w:rPr>
        <w:t>:</w:t>
      </w:r>
      <w:r w:rsidRPr="00EF75D0">
        <w:rPr>
          <w:rtl/>
        </w:rPr>
        <w:t xml:space="preserve"> 9</w:t>
      </w:r>
      <w:r w:rsidR="00327C0A">
        <w:rPr>
          <w:rtl/>
        </w:rPr>
        <w:t>:</w:t>
      </w:r>
      <w:r w:rsidRPr="00EF75D0">
        <w:rPr>
          <w:rtl/>
        </w:rPr>
        <w:t xml:space="preserve"> 194</w:t>
      </w:r>
      <w:r w:rsidR="00327C0A">
        <w:rPr>
          <w:rtl/>
        </w:rPr>
        <w:t>،</w:t>
      </w:r>
      <w:r w:rsidRPr="00EF75D0">
        <w:rPr>
          <w:rtl/>
        </w:rPr>
        <w:t xml:space="preserve"> وانظر</w:t>
      </w:r>
      <w:r w:rsidR="00327C0A">
        <w:rPr>
          <w:rtl/>
        </w:rPr>
        <w:t>:</w:t>
      </w:r>
      <w:r w:rsidRPr="00EF75D0">
        <w:rPr>
          <w:rtl/>
        </w:rPr>
        <w:t xml:space="preserve"> أمالي الشيخ الطوسي</w:t>
      </w:r>
      <w:r w:rsidR="00327C0A">
        <w:rPr>
          <w:rtl/>
        </w:rPr>
        <w:t>:</w:t>
      </w:r>
      <w:r w:rsidRPr="00EF75D0">
        <w:rPr>
          <w:rtl/>
        </w:rPr>
        <w:t xml:space="preserve"> 252</w:t>
      </w:r>
      <w:r w:rsidR="00327C0A">
        <w:rPr>
          <w:rtl/>
        </w:rPr>
        <w:t>:</w:t>
      </w:r>
      <w:r w:rsidRPr="00EF75D0">
        <w:rPr>
          <w:rtl/>
        </w:rPr>
        <w:t xml:space="preserve"> المجلس التاسع</w:t>
      </w:r>
      <w:r w:rsidR="00327C0A">
        <w:rPr>
          <w:rtl/>
        </w:rPr>
        <w:t>:</w:t>
      </w:r>
      <w:r w:rsidRPr="00EF75D0">
        <w:rPr>
          <w:rtl/>
        </w:rPr>
        <w:t xml:space="preserve"> رقم 449/41 و 450/42</w:t>
      </w:r>
      <w:r w:rsidR="00327C0A">
        <w:rPr>
          <w:rtl/>
        </w:rPr>
        <w:t>.</w:t>
      </w:r>
    </w:p>
    <w:p w:rsidR="005C01AD" w:rsidRPr="00EF75D0" w:rsidRDefault="005C01AD" w:rsidP="00ED6B79">
      <w:pPr>
        <w:pStyle w:val="libFootnote0"/>
        <w:rPr>
          <w:rtl/>
        </w:rPr>
      </w:pPr>
      <w:r w:rsidRPr="00EF75D0">
        <w:rPr>
          <w:rtl/>
        </w:rPr>
        <w:t xml:space="preserve">(2) تاريخ ابن عساكر / ترجمة الإمام الحسين </w:t>
      </w:r>
      <w:r w:rsidR="00994A92" w:rsidRPr="00994A92">
        <w:rPr>
          <w:rStyle w:val="libAlaemChar"/>
          <w:rtl/>
        </w:rPr>
        <w:t>عليه‌السلام</w:t>
      </w:r>
      <w:r w:rsidRPr="00EF75D0">
        <w:rPr>
          <w:rtl/>
        </w:rPr>
        <w:t xml:space="preserve"> / تحقيق المحمودي</w:t>
      </w:r>
      <w:r w:rsidR="00327C0A">
        <w:rPr>
          <w:rtl/>
        </w:rPr>
        <w:t>:</w:t>
      </w:r>
      <w:r w:rsidRPr="00EF75D0">
        <w:rPr>
          <w:rtl/>
        </w:rPr>
        <w:t xml:space="preserve"> 378</w:t>
      </w:r>
      <w:r w:rsidR="00122025">
        <w:rPr>
          <w:rtl/>
        </w:rPr>
        <w:t xml:space="preserve"> - </w:t>
      </w:r>
      <w:r w:rsidRPr="00EF75D0">
        <w:rPr>
          <w:rtl/>
        </w:rPr>
        <w:t>380 رقم 319 و 320</w:t>
      </w:r>
      <w:r w:rsidR="00327C0A">
        <w:rPr>
          <w:rtl/>
        </w:rPr>
        <w:t>،</w:t>
      </w:r>
      <w:r w:rsidRPr="00EF75D0">
        <w:rPr>
          <w:rtl/>
        </w:rPr>
        <w:t xml:space="preserve"> وانظر</w:t>
      </w:r>
      <w:r w:rsidR="00327C0A">
        <w:rPr>
          <w:rtl/>
        </w:rPr>
        <w:t>:</w:t>
      </w:r>
      <w:r w:rsidRPr="00EF75D0">
        <w:rPr>
          <w:rtl/>
        </w:rPr>
        <w:t xml:space="preserve"> رقم 321</w:t>
      </w:r>
      <w:r w:rsidR="00327C0A">
        <w:rPr>
          <w:rtl/>
        </w:rPr>
        <w:t>،</w:t>
      </w:r>
      <w:r w:rsidRPr="00EF75D0">
        <w:rPr>
          <w:rtl/>
        </w:rPr>
        <w:t xml:space="preserve"> وراجع حواشي هذه الصفحات الثلاث من ذلك الكتاب لمعرفة المصادر الأُخرى التي أوردت هذه الأحاديث أيضاً</w:t>
      </w:r>
      <w:r w:rsidR="00327C0A">
        <w:rPr>
          <w:rtl/>
        </w:rPr>
        <w:t>.</w:t>
      </w:r>
    </w:p>
    <w:p w:rsidR="005C01AD" w:rsidRDefault="005C01AD" w:rsidP="00FC3649">
      <w:pPr>
        <w:pStyle w:val="libNormal"/>
      </w:pPr>
      <w:r>
        <w:rPr>
          <w:rtl/>
        </w:rPr>
        <w:br w:type="page"/>
      </w:r>
    </w:p>
    <w:p w:rsidR="005C01AD" w:rsidRPr="00EF75D0" w:rsidRDefault="005C01AD" w:rsidP="00681F36">
      <w:pPr>
        <w:pStyle w:val="libNormal0"/>
        <w:rPr>
          <w:rtl/>
        </w:rPr>
      </w:pPr>
      <w:r w:rsidRPr="0006022A">
        <w:rPr>
          <w:rStyle w:val="libBold2Char"/>
          <w:rtl/>
        </w:rPr>
        <w:lastRenderedPageBreak/>
        <w:t>مولاه فعليٌّ مولاه</w:t>
      </w:r>
      <w:r w:rsidR="00327C0A">
        <w:rPr>
          <w:rStyle w:val="libBold2Char"/>
          <w:rtl/>
        </w:rPr>
        <w:t>،</w:t>
      </w:r>
      <w:r w:rsidRPr="0006022A">
        <w:rPr>
          <w:rStyle w:val="libBold2Char"/>
          <w:rtl/>
        </w:rPr>
        <w:t xml:space="preserve"> اللّهم</w:t>
      </w:r>
      <w:r w:rsidR="00327C0A">
        <w:rPr>
          <w:rStyle w:val="libBold2Char"/>
          <w:rtl/>
        </w:rPr>
        <w:t>،</w:t>
      </w:r>
      <w:r w:rsidRPr="0006022A">
        <w:rPr>
          <w:rStyle w:val="libBold2Char"/>
          <w:rtl/>
        </w:rPr>
        <w:t xml:space="preserve"> والِ مَن والاه</w:t>
      </w:r>
      <w:r w:rsidR="00327C0A">
        <w:rPr>
          <w:rStyle w:val="libBold2Char"/>
          <w:rtl/>
        </w:rPr>
        <w:t>،</w:t>
      </w:r>
      <w:r w:rsidRPr="0006022A">
        <w:rPr>
          <w:rStyle w:val="libBold2Char"/>
          <w:rtl/>
        </w:rPr>
        <w:t xml:space="preserve"> وعاد مَن عاداه</w:t>
      </w:r>
      <w:r w:rsidR="00327C0A">
        <w:rPr>
          <w:rStyle w:val="libBold2Char"/>
          <w:rtl/>
        </w:rPr>
        <w:t>؟</w:t>
      </w:r>
      <w:r w:rsidR="008F172B">
        <w:rPr>
          <w:rStyle w:val="libBold2Char"/>
          <w:rtl/>
        </w:rPr>
        <w:t>)</w:t>
      </w:r>
      <w:r w:rsidR="00327C0A">
        <w:rPr>
          <w:rtl/>
        </w:rPr>
        <w:t>.</w:t>
      </w:r>
    </w:p>
    <w:p w:rsidR="005C01AD" w:rsidRPr="00EF75D0" w:rsidRDefault="005C01AD" w:rsidP="005C01AD">
      <w:pPr>
        <w:pStyle w:val="libNormal"/>
        <w:rPr>
          <w:rtl/>
        </w:rPr>
      </w:pPr>
      <w:r w:rsidRPr="00EF75D0">
        <w:rPr>
          <w:rtl/>
        </w:rPr>
        <w:t>فقام اثنا عشر بدريّاً</w:t>
      </w:r>
      <w:r w:rsidR="00327C0A">
        <w:rPr>
          <w:rtl/>
        </w:rPr>
        <w:t>،</w:t>
      </w:r>
      <w:r w:rsidRPr="00EF75D0">
        <w:rPr>
          <w:rtl/>
        </w:rPr>
        <w:t xml:space="preserve"> ستّة من الجانب الأيمن</w:t>
      </w:r>
      <w:r w:rsidR="00327C0A">
        <w:rPr>
          <w:rtl/>
        </w:rPr>
        <w:t>،</w:t>
      </w:r>
      <w:r w:rsidRPr="00EF75D0">
        <w:rPr>
          <w:rtl/>
        </w:rPr>
        <w:t xml:space="preserve"> وستّة من الجانب الأيسر</w:t>
      </w:r>
      <w:r w:rsidR="00327C0A">
        <w:rPr>
          <w:rtl/>
        </w:rPr>
        <w:t>،</w:t>
      </w:r>
      <w:r w:rsidRPr="00EF75D0">
        <w:rPr>
          <w:rtl/>
        </w:rPr>
        <w:t xml:space="preserve"> فشهدوا بذلك</w:t>
      </w:r>
      <w:r w:rsidR="00327C0A">
        <w:rPr>
          <w:rtl/>
        </w:rPr>
        <w:t>.</w:t>
      </w:r>
    </w:p>
    <w:p w:rsidR="005C01AD" w:rsidRPr="00EF75D0" w:rsidRDefault="005C01AD" w:rsidP="005C01AD">
      <w:pPr>
        <w:pStyle w:val="libNormal"/>
        <w:rPr>
          <w:rtl/>
        </w:rPr>
      </w:pPr>
      <w:r w:rsidRPr="00EF75D0">
        <w:rPr>
          <w:rtl/>
        </w:rPr>
        <w:t>قال زيد بن أرقم</w:t>
      </w:r>
      <w:r w:rsidR="00327C0A">
        <w:rPr>
          <w:rtl/>
        </w:rPr>
        <w:t>:</w:t>
      </w:r>
      <w:r w:rsidRPr="00EF75D0">
        <w:rPr>
          <w:rtl/>
        </w:rPr>
        <w:t xml:space="preserve"> وكنت فيمَن سمع ذلك فكتمته</w:t>
      </w:r>
      <w:r w:rsidR="00327C0A">
        <w:rPr>
          <w:rtl/>
        </w:rPr>
        <w:t>!</w:t>
      </w:r>
      <w:r w:rsidRPr="00EF75D0">
        <w:rPr>
          <w:rtl/>
        </w:rPr>
        <w:t xml:space="preserve"> فذهب الله ببصري</w:t>
      </w:r>
      <w:r w:rsidR="00327C0A">
        <w:rPr>
          <w:rtl/>
        </w:rPr>
        <w:t>.</w:t>
      </w:r>
    </w:p>
    <w:p w:rsidR="005C01AD" w:rsidRPr="00EF75D0" w:rsidRDefault="005C01AD" w:rsidP="005C01AD">
      <w:pPr>
        <w:pStyle w:val="libNormal"/>
        <w:rPr>
          <w:rtl/>
        </w:rPr>
      </w:pPr>
      <w:r w:rsidRPr="005C01AD">
        <w:rPr>
          <w:rtl/>
        </w:rPr>
        <w:t>وكان يتندّم على ما فاته من الشهادة ويستغفر</w:t>
      </w:r>
      <w:r w:rsidR="008F172B">
        <w:rPr>
          <w:rtl/>
        </w:rPr>
        <w:t>)</w:t>
      </w:r>
      <w:r w:rsidRPr="005C01AD">
        <w:rPr>
          <w:rtl/>
        </w:rPr>
        <w:t xml:space="preserve"> </w:t>
      </w:r>
      <w:r w:rsidRPr="005C01AD">
        <w:rPr>
          <w:rStyle w:val="libFootnotenumChar"/>
          <w:rtl/>
        </w:rPr>
        <w:t>(1)</w:t>
      </w:r>
      <w:r w:rsidR="00327C0A">
        <w:rPr>
          <w:rtl/>
        </w:rPr>
        <w:t>.</w:t>
      </w:r>
    </w:p>
    <w:p w:rsidR="005C01AD" w:rsidRPr="00EF75D0" w:rsidRDefault="005C01AD" w:rsidP="005C01AD">
      <w:pPr>
        <w:pStyle w:val="libNormal"/>
        <w:rPr>
          <w:rtl/>
        </w:rPr>
      </w:pPr>
      <w:r w:rsidRPr="00EF75D0">
        <w:rPr>
          <w:rtl/>
        </w:rPr>
        <w:t>وأمّا أنس بن مالك</w:t>
      </w:r>
      <w:r w:rsidR="00327C0A">
        <w:rPr>
          <w:rtl/>
        </w:rPr>
        <w:t>،</w:t>
      </w:r>
      <w:r w:rsidRPr="00EF75D0">
        <w:rPr>
          <w:rtl/>
        </w:rPr>
        <w:t xml:space="preserve"> فقد كان أمير المؤمنين عليّ </w:t>
      </w:r>
      <w:r w:rsidR="00994A92" w:rsidRPr="00994A92">
        <w:rPr>
          <w:rStyle w:val="libAlaemChar"/>
          <w:rtl/>
        </w:rPr>
        <w:t>عليه‌السلام</w:t>
      </w:r>
      <w:r w:rsidRPr="00EF75D0">
        <w:rPr>
          <w:rtl/>
        </w:rPr>
        <w:t xml:space="preserve"> بعثه إلى طلحة والزبير</w:t>
      </w:r>
      <w:r w:rsidR="00122025">
        <w:rPr>
          <w:rtl/>
        </w:rPr>
        <w:t xml:space="preserve"> - </w:t>
      </w:r>
      <w:r w:rsidR="00FE39ED">
        <w:rPr>
          <w:rtl/>
        </w:rPr>
        <w:t>لم</w:t>
      </w:r>
      <w:r w:rsidRPr="00EF75D0">
        <w:rPr>
          <w:rtl/>
        </w:rPr>
        <w:t xml:space="preserve">ا جاء </w:t>
      </w:r>
      <w:r w:rsidR="00994A92" w:rsidRPr="00994A92">
        <w:rPr>
          <w:rStyle w:val="libAlaemChar"/>
          <w:rtl/>
        </w:rPr>
        <w:t>عليه‌السلام</w:t>
      </w:r>
      <w:r w:rsidRPr="00EF75D0">
        <w:rPr>
          <w:rtl/>
        </w:rPr>
        <w:t xml:space="preserve"> إلى البصرة</w:t>
      </w:r>
      <w:r w:rsidR="00122025">
        <w:rPr>
          <w:rtl/>
        </w:rPr>
        <w:t xml:space="preserve"> - </w:t>
      </w:r>
      <w:r w:rsidRPr="00EF75D0">
        <w:rPr>
          <w:rtl/>
        </w:rPr>
        <w:t xml:space="preserve">ليُذكِّرهما شيئاً ممّا سمعه من رسول الله </w:t>
      </w:r>
      <w:r w:rsidR="00994A92" w:rsidRPr="00994A92">
        <w:rPr>
          <w:rStyle w:val="libAlaemChar"/>
          <w:rtl/>
        </w:rPr>
        <w:t>صلى‌الله‌عليه‌وآله</w:t>
      </w:r>
      <w:r w:rsidRPr="00EF75D0">
        <w:rPr>
          <w:rtl/>
        </w:rPr>
        <w:t xml:space="preserve"> في أمرهما</w:t>
      </w:r>
      <w:r w:rsidR="00327C0A">
        <w:rPr>
          <w:rtl/>
        </w:rPr>
        <w:t>،</w:t>
      </w:r>
      <w:r w:rsidRPr="00EF75D0">
        <w:rPr>
          <w:rtl/>
        </w:rPr>
        <w:t xml:space="preserve"> فلوى أنس عن ذلك ورجع إليه فقال</w:t>
      </w:r>
      <w:r w:rsidR="00327C0A">
        <w:rPr>
          <w:rtl/>
        </w:rPr>
        <w:t>:</w:t>
      </w:r>
      <w:r w:rsidRPr="00EF75D0">
        <w:rPr>
          <w:rtl/>
        </w:rPr>
        <w:t xml:space="preserve"> </w:t>
      </w:r>
      <w:r w:rsidR="008F172B">
        <w:rPr>
          <w:rtl/>
        </w:rPr>
        <w:t>(</w:t>
      </w:r>
      <w:r w:rsidRPr="00EF75D0">
        <w:rPr>
          <w:rtl/>
        </w:rPr>
        <w:t>إنّي أُنسيت ذلك الأمر</w:t>
      </w:r>
      <w:r w:rsidR="00327C0A">
        <w:rPr>
          <w:rtl/>
        </w:rPr>
        <w:t>!</w:t>
      </w:r>
      <w:r w:rsidRPr="00EF75D0">
        <w:rPr>
          <w:rtl/>
        </w:rPr>
        <w:t xml:space="preserve"> </w:t>
      </w:r>
    </w:p>
    <w:p w:rsidR="005C01AD" w:rsidRPr="00EF75D0" w:rsidRDefault="005C01AD" w:rsidP="005C01AD">
      <w:pPr>
        <w:pStyle w:val="libNormal"/>
        <w:rPr>
          <w:rtl/>
        </w:rPr>
      </w:pPr>
      <w:r w:rsidRPr="005C01AD">
        <w:rPr>
          <w:rtl/>
        </w:rPr>
        <w:t xml:space="preserve">فقال </w:t>
      </w:r>
      <w:r w:rsidR="00994A92" w:rsidRPr="00994A92">
        <w:rPr>
          <w:rStyle w:val="libAlaemChar"/>
          <w:rtl/>
        </w:rPr>
        <w:t>عليه‌السلام</w:t>
      </w:r>
      <w:r w:rsidR="00327C0A">
        <w:rPr>
          <w:rtl/>
        </w:rPr>
        <w:t>:</w:t>
      </w:r>
      <w:r w:rsidRPr="005C01AD">
        <w:rPr>
          <w:rtl/>
        </w:rPr>
        <w:t xml:space="preserve"> </w:t>
      </w:r>
      <w:r w:rsidR="008F172B">
        <w:rPr>
          <w:rStyle w:val="libBold2Char"/>
          <w:rtl/>
        </w:rPr>
        <w:t>(</w:t>
      </w:r>
      <w:r w:rsidRPr="0006022A">
        <w:rPr>
          <w:rStyle w:val="libBold2Char"/>
          <w:rtl/>
        </w:rPr>
        <w:t>إن كنت كاذباً فضربك الله بها بيضاء لامعة لا تواريها العمامة</w:t>
      </w:r>
      <w:r w:rsidR="00327C0A">
        <w:rPr>
          <w:rStyle w:val="libBold2Char"/>
          <w:rtl/>
        </w:rPr>
        <w:t>!</w:t>
      </w:r>
      <w:r w:rsidR="008F172B">
        <w:rPr>
          <w:rStyle w:val="libBold2Char"/>
          <w:rtl/>
        </w:rPr>
        <w:t>)</w:t>
      </w:r>
      <w:r w:rsidR="00327C0A">
        <w:rPr>
          <w:rtl/>
        </w:rPr>
        <w:t>.</w:t>
      </w:r>
    </w:p>
    <w:p w:rsidR="005C01AD" w:rsidRPr="00EF75D0" w:rsidRDefault="005C01AD" w:rsidP="005C01AD">
      <w:pPr>
        <w:pStyle w:val="libNormal"/>
        <w:rPr>
          <w:rtl/>
        </w:rPr>
      </w:pPr>
      <w:r w:rsidRPr="005C01AD">
        <w:rPr>
          <w:rtl/>
        </w:rPr>
        <w:t>فأصاب أنَساً داء البرَص فيما بعد في وجهه</w:t>
      </w:r>
      <w:r w:rsidR="00327C0A">
        <w:rPr>
          <w:rtl/>
        </w:rPr>
        <w:t>!</w:t>
      </w:r>
      <w:r w:rsidRPr="005C01AD">
        <w:rPr>
          <w:rtl/>
        </w:rPr>
        <w:t xml:space="preserve"> فكان لا يرى إلاّ مُبرقعاً</w:t>
      </w:r>
      <w:r w:rsidR="00327C0A">
        <w:rPr>
          <w:rtl/>
        </w:rPr>
        <w:t>.</w:t>
      </w:r>
      <w:r w:rsidRPr="005C01AD">
        <w:rPr>
          <w:rtl/>
        </w:rPr>
        <w:t xml:space="preserve"> </w:t>
      </w:r>
      <w:r w:rsidRPr="005C01AD">
        <w:rPr>
          <w:rStyle w:val="libFootnotenumChar"/>
          <w:rtl/>
        </w:rPr>
        <w:t>(2)</w:t>
      </w:r>
    </w:p>
    <w:p w:rsidR="005C01AD" w:rsidRPr="00EF75D0" w:rsidRDefault="005C01AD" w:rsidP="005C01AD">
      <w:pPr>
        <w:pStyle w:val="libNormal"/>
        <w:rPr>
          <w:rtl/>
        </w:rPr>
      </w:pPr>
      <w:r w:rsidRPr="00EF75D0">
        <w:rPr>
          <w:rtl/>
        </w:rPr>
        <w:t>فلا عجب أن يحضر مجلس ابن زياد</w:t>
      </w:r>
      <w:r w:rsidR="00327C0A">
        <w:rPr>
          <w:rtl/>
        </w:rPr>
        <w:t>،</w:t>
      </w:r>
      <w:r w:rsidRPr="00EF75D0">
        <w:rPr>
          <w:rtl/>
        </w:rPr>
        <w:t xml:space="preserve"> ويجلس إلى جانبه</w:t>
      </w:r>
      <w:r w:rsidR="00327C0A">
        <w:rPr>
          <w:rtl/>
        </w:rPr>
        <w:t>،</w:t>
      </w:r>
      <w:r w:rsidRPr="00EF75D0">
        <w:rPr>
          <w:rtl/>
        </w:rPr>
        <w:t xml:space="preserve"> أمثال هذين الصحابيّين</w:t>
      </w:r>
      <w:r w:rsidR="00327C0A">
        <w:rPr>
          <w:rtl/>
        </w:rPr>
        <w:t>،</w:t>
      </w:r>
      <w:r w:rsidRPr="00EF75D0">
        <w:rPr>
          <w:rtl/>
        </w:rPr>
        <w:t xml:space="preserve"> اللذين كانا قد كتما ما سمعاه من الحقّ من فم رسول الله </w:t>
      </w:r>
      <w:r w:rsidR="00994A92" w:rsidRPr="00994A92">
        <w:rPr>
          <w:rStyle w:val="libAlaemChar"/>
          <w:rtl/>
        </w:rPr>
        <w:t>صلى‌الله‌عليه‌وآله</w:t>
      </w:r>
      <w:r w:rsidR="00327C0A">
        <w:rPr>
          <w:rtl/>
        </w:rPr>
        <w:t>!</w:t>
      </w:r>
      <w:r w:rsidRPr="00EF75D0">
        <w:rPr>
          <w:rtl/>
        </w:rPr>
        <w:t xml:space="preserve"> </w:t>
      </w:r>
    </w:p>
    <w:p w:rsidR="005C01AD" w:rsidRPr="00EF75D0" w:rsidRDefault="005C01AD" w:rsidP="005C01AD">
      <w:pPr>
        <w:pStyle w:val="libNormal"/>
        <w:rPr>
          <w:rtl/>
        </w:rPr>
      </w:pPr>
      <w:r w:rsidRPr="00EF75D0">
        <w:rPr>
          <w:rtl/>
        </w:rPr>
        <w:t>ولا عجب أن يكون هناك آخرون من الصحابة ممَّن تعوّدوا حضور مجلس الطاغية ابن زياد</w:t>
      </w:r>
      <w:r w:rsidR="00327C0A">
        <w:rPr>
          <w:rtl/>
        </w:rPr>
        <w:t>،</w:t>
      </w:r>
      <w:r w:rsidRPr="00EF75D0">
        <w:rPr>
          <w:rtl/>
        </w:rPr>
        <w:t xml:space="preserve"> في الأيّام التي كانت حركة أحداث النهضة الحسينية تمرّ بأخطر مُنعطفاتها</w:t>
      </w:r>
      <w:r w:rsidR="00327C0A">
        <w:rPr>
          <w:rtl/>
        </w:rPr>
        <w:t>!</w:t>
      </w:r>
    </w:p>
    <w:p w:rsidR="005C01AD" w:rsidRPr="00EF75D0" w:rsidRDefault="005C01AD" w:rsidP="005C01AD">
      <w:pPr>
        <w:pStyle w:val="libNormal"/>
        <w:rPr>
          <w:rtl/>
        </w:rPr>
      </w:pPr>
      <w:r w:rsidRPr="00EF75D0">
        <w:rPr>
          <w:rtl/>
        </w:rPr>
        <w:t xml:space="preserve">ألم يكن من واجب أمثال هؤلاء الصحابة أن يكونوا إلى جنب الإمام </w:t>
      </w:r>
      <w:r w:rsidR="00994A92" w:rsidRPr="00994A92">
        <w:rPr>
          <w:rStyle w:val="libAlaemChar"/>
          <w:rtl/>
        </w:rPr>
        <w:t>عليه‌السلام</w:t>
      </w:r>
      <w:r w:rsidRPr="00EF75D0">
        <w:rPr>
          <w:rtl/>
        </w:rPr>
        <w:t xml:space="preserve"> في نهضته</w:t>
      </w:r>
      <w:r w:rsidR="00327C0A">
        <w:rPr>
          <w:rtl/>
        </w:rPr>
        <w:t>،</w:t>
      </w:r>
      <w:r w:rsidRPr="00EF75D0">
        <w:rPr>
          <w:rtl/>
        </w:rPr>
        <w:t xml:space="preserve"> حتّى وإن كانوا ممّن سقط عنه تكليف الجهاد والقتال</w:t>
      </w:r>
      <w:r w:rsidR="00327C0A">
        <w:rPr>
          <w:rtl/>
        </w:rPr>
        <w:t>،</w:t>
      </w:r>
      <w:r w:rsidRPr="00EF75D0">
        <w:rPr>
          <w:rtl/>
        </w:rPr>
        <w:t xml:space="preserve"> حتى تقوى بهم حجّة الحقّ على الباطل</w:t>
      </w:r>
      <w:r w:rsidR="00327C0A">
        <w:rPr>
          <w:rtl/>
        </w:rPr>
        <w:t>؟</w:t>
      </w:r>
      <w:r w:rsidRPr="00EF75D0">
        <w:rPr>
          <w:rtl/>
        </w:rPr>
        <w:t xml:space="preserve">! ثمّ أليسوا هم ممّن قتل ابن فاطمة </w:t>
      </w:r>
      <w:r w:rsidR="00994A92" w:rsidRPr="00994A92">
        <w:rPr>
          <w:rStyle w:val="libAlaemChar"/>
          <w:rtl/>
        </w:rPr>
        <w:t>عليها‌السلام</w:t>
      </w:r>
      <w:r w:rsidRPr="00EF75D0">
        <w:rPr>
          <w:rtl/>
        </w:rPr>
        <w:t xml:space="preserve"> وأمَّر ابن مرجانة</w:t>
      </w:r>
      <w:r w:rsidR="00327C0A">
        <w:rPr>
          <w:rtl/>
        </w:rPr>
        <w:t>؟</w:t>
      </w:r>
      <w:r w:rsidRPr="00EF75D0">
        <w:rPr>
          <w:rtl/>
        </w:rPr>
        <w:t>!</w:t>
      </w:r>
    </w:p>
    <w:p w:rsidR="005C01AD" w:rsidRPr="00EF75D0" w:rsidRDefault="00122025" w:rsidP="00FE39ED">
      <w:pPr>
        <w:pStyle w:val="libLine"/>
        <w:rPr>
          <w:rtl/>
        </w:rPr>
      </w:pPr>
      <w:r>
        <w:rPr>
          <w:rtl/>
        </w:rPr>
        <w:t>____________________</w:t>
      </w:r>
    </w:p>
    <w:p w:rsidR="005C01AD" w:rsidRPr="00EF75D0" w:rsidRDefault="005C01AD" w:rsidP="00ED6B79">
      <w:pPr>
        <w:pStyle w:val="libFootnote0"/>
        <w:rPr>
          <w:rtl/>
        </w:rPr>
      </w:pPr>
      <w:r w:rsidRPr="00EF75D0">
        <w:rPr>
          <w:rtl/>
        </w:rPr>
        <w:t>(1) الإرشاد</w:t>
      </w:r>
      <w:r w:rsidR="00327C0A">
        <w:rPr>
          <w:rtl/>
        </w:rPr>
        <w:t>:</w:t>
      </w:r>
      <w:r w:rsidRPr="00EF75D0">
        <w:rPr>
          <w:rtl/>
        </w:rPr>
        <w:t xml:space="preserve"> 1</w:t>
      </w:r>
      <w:r w:rsidR="00327C0A">
        <w:rPr>
          <w:rtl/>
        </w:rPr>
        <w:t>:</w:t>
      </w:r>
      <w:r w:rsidRPr="00EF75D0">
        <w:rPr>
          <w:rtl/>
        </w:rPr>
        <w:t xml:space="preserve"> 352</w:t>
      </w:r>
      <w:r w:rsidR="00327C0A">
        <w:rPr>
          <w:rtl/>
        </w:rPr>
        <w:t>،</w:t>
      </w:r>
      <w:r w:rsidRPr="00EF75D0">
        <w:rPr>
          <w:rtl/>
        </w:rPr>
        <w:t xml:space="preserve"> ويُلاحَظ أنّ هذه الرواية لا تُحدِّد متى ذهب بصر زيد بن أرقم</w:t>
      </w:r>
      <w:r w:rsidR="00327C0A">
        <w:rPr>
          <w:rtl/>
        </w:rPr>
        <w:t>،</w:t>
      </w:r>
      <w:r w:rsidRPr="00EF75D0">
        <w:rPr>
          <w:rtl/>
        </w:rPr>
        <w:t xml:space="preserve"> كما يُلاحظ أنّ روايات استنكاره على ابن زياد ضربه ثنايا الرأس ا</w:t>
      </w:r>
      <w:r w:rsidR="00FE39ED">
        <w:rPr>
          <w:rtl/>
        </w:rPr>
        <w:t>لم</w:t>
      </w:r>
      <w:r w:rsidRPr="00EF75D0">
        <w:rPr>
          <w:rtl/>
        </w:rPr>
        <w:t>قدّس ظاهرة في أنّ زيد بن أرقم كان يتمتّع ببصره حتّى ذلك الوقت</w:t>
      </w:r>
      <w:r w:rsidR="00327C0A">
        <w:rPr>
          <w:rtl/>
        </w:rPr>
        <w:t>،</w:t>
      </w:r>
      <w:r w:rsidRPr="00EF75D0">
        <w:rPr>
          <w:rtl/>
        </w:rPr>
        <w:t xml:space="preserve"> والله العالم</w:t>
      </w:r>
      <w:r w:rsidR="00327C0A">
        <w:rPr>
          <w:rtl/>
        </w:rPr>
        <w:t>.</w:t>
      </w:r>
    </w:p>
    <w:p w:rsidR="005C01AD" w:rsidRPr="00EF75D0" w:rsidRDefault="005C01AD" w:rsidP="00ED6B79">
      <w:pPr>
        <w:pStyle w:val="libFootnote0"/>
        <w:rPr>
          <w:rtl/>
        </w:rPr>
      </w:pPr>
      <w:r w:rsidRPr="00EF75D0">
        <w:rPr>
          <w:rtl/>
        </w:rPr>
        <w:t>(2) راجع</w:t>
      </w:r>
      <w:r w:rsidR="00327C0A">
        <w:rPr>
          <w:rtl/>
        </w:rPr>
        <w:t>:</w:t>
      </w:r>
      <w:r w:rsidRPr="00EF75D0">
        <w:rPr>
          <w:rtl/>
        </w:rPr>
        <w:t xml:space="preserve"> نهج البلاغة</w:t>
      </w:r>
      <w:r w:rsidR="00327C0A">
        <w:rPr>
          <w:rtl/>
        </w:rPr>
        <w:t>:</w:t>
      </w:r>
      <w:r w:rsidRPr="00EF75D0">
        <w:rPr>
          <w:rtl/>
        </w:rPr>
        <w:t xml:space="preserve"> 530 رقم 311 / ضبط الدكتور صبحي الصالح</w:t>
      </w:r>
      <w:r w:rsidR="00327C0A">
        <w:rPr>
          <w:rtl/>
        </w:rPr>
        <w:t>.</w:t>
      </w:r>
    </w:p>
    <w:p w:rsidR="005C01AD" w:rsidRDefault="005C01AD" w:rsidP="00FC3649">
      <w:pPr>
        <w:pStyle w:val="libNormal"/>
      </w:pPr>
      <w:r>
        <w:rPr>
          <w:rtl/>
        </w:rPr>
        <w:br w:type="page"/>
      </w:r>
    </w:p>
    <w:p w:rsidR="005C01AD" w:rsidRPr="00EF75D0" w:rsidRDefault="005C01AD" w:rsidP="00681F36">
      <w:pPr>
        <w:pStyle w:val="libNormal0"/>
        <w:rPr>
          <w:rtl/>
        </w:rPr>
      </w:pPr>
      <w:r w:rsidRPr="00EF75D0">
        <w:rPr>
          <w:rtl/>
        </w:rPr>
        <w:lastRenderedPageBreak/>
        <w:t>كيف لا</w:t>
      </w:r>
      <w:r w:rsidR="00327C0A">
        <w:rPr>
          <w:rtl/>
        </w:rPr>
        <w:t>؟</w:t>
      </w:r>
      <w:r w:rsidRPr="00EF75D0">
        <w:rPr>
          <w:rtl/>
        </w:rPr>
        <w:t>! وهم من ا</w:t>
      </w:r>
      <w:r w:rsidR="00FE39ED">
        <w:rPr>
          <w:rtl/>
        </w:rPr>
        <w:t>لم</w:t>
      </w:r>
      <w:r w:rsidRPr="00EF75D0">
        <w:rPr>
          <w:rtl/>
        </w:rPr>
        <w:t>قرّبين إلى ابن مرجانة الذين يجلسون إلى جنبه</w:t>
      </w:r>
      <w:r w:rsidR="00327C0A">
        <w:rPr>
          <w:rtl/>
        </w:rPr>
        <w:t>،</w:t>
      </w:r>
      <w:r w:rsidRPr="00EF75D0">
        <w:rPr>
          <w:rtl/>
        </w:rPr>
        <w:t xml:space="preserve"> مُعرضين عن ركب الحسين </w:t>
      </w:r>
      <w:r w:rsidR="00994A92" w:rsidRPr="00994A92">
        <w:rPr>
          <w:rStyle w:val="libAlaemChar"/>
          <w:rtl/>
        </w:rPr>
        <w:t>عليه‌السلام</w:t>
      </w:r>
      <w:r w:rsidRPr="00EF75D0">
        <w:rPr>
          <w:rtl/>
        </w:rPr>
        <w:t xml:space="preserve"> في كربلاء وهي على قرب من الكوفة</w:t>
      </w:r>
      <w:r w:rsidR="00327C0A">
        <w:rPr>
          <w:rtl/>
        </w:rPr>
        <w:t>!</w:t>
      </w:r>
    </w:p>
    <w:p w:rsidR="0006022A" w:rsidRDefault="005C01AD" w:rsidP="005C01AD">
      <w:pPr>
        <w:pStyle w:val="libNormal"/>
        <w:rPr>
          <w:rtl/>
        </w:rPr>
      </w:pPr>
      <w:r w:rsidRPr="00EF75D0">
        <w:rPr>
          <w:rtl/>
        </w:rPr>
        <w:t>إنّنا لا نملك أن نردّ أو أن نُنكر ما أورده التاريخ</w:t>
      </w:r>
      <w:r w:rsidR="00327C0A">
        <w:rPr>
          <w:rtl/>
        </w:rPr>
        <w:t>،</w:t>
      </w:r>
      <w:r w:rsidRPr="00EF75D0">
        <w:rPr>
          <w:rtl/>
        </w:rPr>
        <w:t xml:space="preserve"> من أنّ هذين الصحابيين قد أنكرا على ابن زياد نكته ثنايا الرأس ا</w:t>
      </w:r>
      <w:r w:rsidR="00FE39ED">
        <w:rPr>
          <w:rtl/>
        </w:rPr>
        <w:t>لم</w:t>
      </w:r>
      <w:r w:rsidRPr="00EF75D0">
        <w:rPr>
          <w:rtl/>
        </w:rPr>
        <w:t>قدّس بالقضيب</w:t>
      </w:r>
      <w:r w:rsidR="00327C0A">
        <w:rPr>
          <w:rtl/>
        </w:rPr>
        <w:t>،</w:t>
      </w:r>
      <w:r w:rsidRPr="00EF75D0">
        <w:rPr>
          <w:rtl/>
        </w:rPr>
        <w:t xml:space="preserve"> لكنّنا نملك أن نُفسّر سبب هذا الاستنكار فنقول</w:t>
      </w:r>
      <w:r w:rsidR="00327C0A">
        <w:rPr>
          <w:rtl/>
        </w:rPr>
        <w:t>:</w:t>
      </w:r>
      <w:r w:rsidRPr="00EF75D0">
        <w:rPr>
          <w:rtl/>
        </w:rPr>
        <w:t xml:space="preserve"> إنّ أمثال هؤلاء لا يستنكرون على الطغاة مُفتضح مُنكراتهم وقبائحهم</w:t>
      </w:r>
      <w:r w:rsidR="00327C0A">
        <w:rPr>
          <w:rtl/>
        </w:rPr>
        <w:t>؛</w:t>
      </w:r>
      <w:r w:rsidRPr="00EF75D0">
        <w:rPr>
          <w:rtl/>
        </w:rPr>
        <w:t xml:space="preserve"> انتصاراً للحقّ وللمعروف</w:t>
      </w:r>
      <w:r w:rsidR="00327C0A">
        <w:rPr>
          <w:rtl/>
        </w:rPr>
        <w:t>،</w:t>
      </w:r>
      <w:r w:rsidRPr="00EF75D0">
        <w:rPr>
          <w:rtl/>
        </w:rPr>
        <w:t xml:space="preserve"> بل يستنكرونها عليهم حرصاً على ما تُبقى لهم أنفسهم عند الناس من سمعة حسنة</w:t>
      </w:r>
      <w:r w:rsidR="00327C0A">
        <w:rPr>
          <w:rtl/>
        </w:rPr>
        <w:t>!</w:t>
      </w:r>
      <w:r w:rsidRPr="00EF75D0">
        <w:rPr>
          <w:rtl/>
        </w:rPr>
        <w:t>!</w:t>
      </w:r>
      <w:r w:rsidR="00122025">
        <w:rPr>
          <w:rtl/>
        </w:rPr>
        <w:t xml:space="preserve"> - </w:t>
      </w:r>
      <w:r w:rsidRPr="00EF75D0">
        <w:rPr>
          <w:rtl/>
        </w:rPr>
        <w:t>إن كان ثَمَّ سمعة حسنة لهم</w:t>
      </w:r>
      <w:r w:rsidR="00327C0A">
        <w:rPr>
          <w:rtl/>
        </w:rPr>
        <w:t>!</w:t>
      </w:r>
      <w:r w:rsidR="00122025">
        <w:rPr>
          <w:rtl/>
        </w:rPr>
        <w:t xml:space="preserve"> - </w:t>
      </w:r>
      <w:r w:rsidRPr="00EF75D0">
        <w:rPr>
          <w:rtl/>
        </w:rPr>
        <w:t>ثمّ هم لا يصلِون في استنكارهم الحدّ الذي يُهددّ حياتهم ويُعرِّضهم إلى القتل</w:t>
      </w:r>
      <w:r w:rsidR="00327C0A">
        <w:rPr>
          <w:rtl/>
        </w:rPr>
        <w:t>،</w:t>
      </w:r>
      <w:r w:rsidRPr="00EF75D0">
        <w:rPr>
          <w:rtl/>
        </w:rPr>
        <w:t xml:space="preserve"> بل لا يستنكرون إلاّ مع اطمئنانهم من عدم وصول المكروه إليهم</w:t>
      </w:r>
      <w:r w:rsidR="00327C0A">
        <w:rPr>
          <w:rtl/>
        </w:rPr>
        <w:t>!</w:t>
      </w:r>
      <w:r w:rsidRPr="00EF75D0">
        <w:rPr>
          <w:rtl/>
        </w:rPr>
        <w:t xml:space="preserve"> ولو كان أمثال هؤلاء ممّن ينتصرون للحقّ في وجه الباطل في صدق من النيّة والعزم</w:t>
      </w:r>
      <w:r w:rsidR="00327C0A">
        <w:rPr>
          <w:rtl/>
        </w:rPr>
        <w:t>؛</w:t>
      </w:r>
      <w:r w:rsidRPr="00EF75D0">
        <w:rPr>
          <w:rtl/>
        </w:rPr>
        <w:t xml:space="preserve"> لرأيناهم في صفحة التأريخ تحت راية الهُدى وفي صفّ الحقّ</w:t>
      </w:r>
      <w:r w:rsidR="00327C0A">
        <w:rPr>
          <w:rtl/>
        </w:rPr>
        <w:t>،</w:t>
      </w:r>
      <w:r w:rsidRPr="00EF75D0">
        <w:rPr>
          <w:rtl/>
        </w:rPr>
        <w:t xml:space="preserve"> لا في مجالس الطغاة وأنديتهم وملاهيهم</w:t>
      </w:r>
      <w:r w:rsidR="00327C0A">
        <w:rPr>
          <w:rtl/>
        </w:rPr>
        <w:t>.</w:t>
      </w:r>
    </w:p>
    <w:p w:rsidR="005C01AD" w:rsidRPr="00FC3649" w:rsidRDefault="005C01AD" w:rsidP="00681F36">
      <w:pPr>
        <w:pStyle w:val="Heading2"/>
        <w:rPr>
          <w:rtl/>
        </w:rPr>
      </w:pPr>
      <w:bookmarkStart w:id="164" w:name="73"/>
      <w:bookmarkStart w:id="165" w:name="_Toc378503333"/>
      <w:r w:rsidRPr="00EF75D0">
        <w:rPr>
          <w:rtl/>
        </w:rPr>
        <w:t>وكان للكاهن دَور ا</w:t>
      </w:r>
      <w:r w:rsidR="00FE39ED">
        <w:rPr>
          <w:rtl/>
        </w:rPr>
        <w:t>لم</w:t>
      </w:r>
      <w:r w:rsidRPr="00EF75D0">
        <w:rPr>
          <w:rtl/>
        </w:rPr>
        <w:t>ستشار هناك أيضاً</w:t>
      </w:r>
      <w:r w:rsidR="00327C0A">
        <w:rPr>
          <w:rtl/>
        </w:rPr>
        <w:t>!</w:t>
      </w:r>
      <w:bookmarkEnd w:id="164"/>
      <w:bookmarkEnd w:id="165"/>
    </w:p>
    <w:p w:rsidR="005C01AD" w:rsidRPr="00EF75D0" w:rsidRDefault="005C01AD" w:rsidP="005C01AD">
      <w:pPr>
        <w:pStyle w:val="libNormal"/>
        <w:rPr>
          <w:rtl/>
        </w:rPr>
      </w:pPr>
      <w:r w:rsidRPr="005C01AD">
        <w:rPr>
          <w:rtl/>
        </w:rPr>
        <w:t>من ا</w:t>
      </w:r>
      <w:r w:rsidR="00FE39ED">
        <w:rPr>
          <w:rtl/>
        </w:rPr>
        <w:t>لم</w:t>
      </w:r>
      <w:r w:rsidRPr="005C01AD">
        <w:rPr>
          <w:rtl/>
        </w:rPr>
        <w:t>لفت للانتباه</w:t>
      </w:r>
      <w:r w:rsidR="00327C0A">
        <w:rPr>
          <w:rtl/>
        </w:rPr>
        <w:t>،</w:t>
      </w:r>
      <w:r w:rsidRPr="005C01AD">
        <w:rPr>
          <w:rtl/>
        </w:rPr>
        <w:t xml:space="preserve"> أنّ من معالم الحُكم الأُموي</w:t>
      </w:r>
      <w:r w:rsidR="00122025">
        <w:rPr>
          <w:rtl/>
        </w:rPr>
        <w:t xml:space="preserve"> - </w:t>
      </w:r>
      <w:r w:rsidRPr="005C01AD">
        <w:rPr>
          <w:rtl/>
        </w:rPr>
        <w:t>بل من معالم الفترة التي استولت فيها حركة النفاق على سدّة الحُكم منذ السقيفة</w:t>
      </w:r>
      <w:r w:rsidR="00122025">
        <w:rPr>
          <w:rtl/>
        </w:rPr>
        <w:t xml:space="preserve"> - </w:t>
      </w:r>
      <w:r w:rsidRPr="005C01AD">
        <w:rPr>
          <w:rtl/>
        </w:rPr>
        <w:t>هو أنّ أفراد فصيل مُنافقي أهل الكتاب من يهود ونصارى</w:t>
      </w:r>
      <w:r w:rsidR="00327C0A">
        <w:rPr>
          <w:rtl/>
        </w:rPr>
        <w:t>،</w:t>
      </w:r>
      <w:r w:rsidRPr="005C01AD">
        <w:rPr>
          <w:rtl/>
        </w:rPr>
        <w:t xml:space="preserve"> كانوا يقومون بدَور (ا</w:t>
      </w:r>
      <w:r w:rsidR="00FE39ED">
        <w:rPr>
          <w:rtl/>
        </w:rPr>
        <w:t>لم</w:t>
      </w:r>
      <w:r w:rsidRPr="005C01AD">
        <w:rPr>
          <w:rtl/>
        </w:rPr>
        <w:t xml:space="preserve">ستشار) لحكَّام حركة النفاق </w:t>
      </w:r>
      <w:r w:rsidRPr="005C01AD">
        <w:rPr>
          <w:rStyle w:val="libFootnotenumChar"/>
          <w:rtl/>
        </w:rPr>
        <w:t>(1)</w:t>
      </w:r>
      <w:r w:rsidR="00327C0A">
        <w:rPr>
          <w:rtl/>
        </w:rPr>
        <w:t>.</w:t>
      </w:r>
    </w:p>
    <w:p w:rsidR="005C01AD" w:rsidRPr="00EF75D0" w:rsidRDefault="005C01AD" w:rsidP="005C01AD">
      <w:pPr>
        <w:pStyle w:val="libNormal"/>
        <w:rPr>
          <w:rtl/>
        </w:rPr>
      </w:pPr>
      <w:r w:rsidRPr="00EF75D0">
        <w:rPr>
          <w:rtl/>
        </w:rPr>
        <w:t>وهذا الخبر الذي ينقله سبط ابن الجوزي</w:t>
      </w:r>
      <w:r w:rsidR="00327C0A">
        <w:rPr>
          <w:rtl/>
        </w:rPr>
        <w:t>،</w:t>
      </w:r>
      <w:r w:rsidRPr="00EF75D0">
        <w:rPr>
          <w:rtl/>
        </w:rPr>
        <w:t xml:space="preserve"> في كتابه تذكره الخواص من مصاديق هذه الحقيقة</w:t>
      </w:r>
      <w:r w:rsidR="00327C0A">
        <w:rPr>
          <w:rtl/>
        </w:rPr>
        <w:t>:</w:t>
      </w:r>
      <w:r w:rsidRPr="00EF75D0">
        <w:rPr>
          <w:rtl/>
        </w:rPr>
        <w:t xml:space="preserve"> </w:t>
      </w:r>
      <w:r w:rsidR="008F172B">
        <w:rPr>
          <w:rtl/>
        </w:rPr>
        <w:t>(</w:t>
      </w:r>
      <w:r w:rsidRPr="00EF75D0">
        <w:rPr>
          <w:rtl/>
        </w:rPr>
        <w:t>وقال هشام بن محمّد</w:t>
      </w:r>
      <w:r w:rsidR="00327C0A">
        <w:rPr>
          <w:rtl/>
        </w:rPr>
        <w:t>:</w:t>
      </w:r>
      <w:r w:rsidRPr="00EF75D0">
        <w:rPr>
          <w:rtl/>
        </w:rPr>
        <w:t xml:space="preserve"> </w:t>
      </w:r>
      <w:r w:rsidR="00FE39ED">
        <w:rPr>
          <w:rtl/>
        </w:rPr>
        <w:t>لم</w:t>
      </w:r>
      <w:r w:rsidRPr="00EF75D0">
        <w:rPr>
          <w:rtl/>
        </w:rPr>
        <w:t>ا وضِع الرأس بين يدي ابن زياد قال له كاهنه</w:t>
      </w:r>
      <w:r w:rsidR="00327C0A">
        <w:rPr>
          <w:rtl/>
        </w:rPr>
        <w:t>:</w:t>
      </w:r>
      <w:r w:rsidRPr="00EF75D0">
        <w:rPr>
          <w:rtl/>
        </w:rPr>
        <w:t xml:space="preserve"> قم فضع قدمك على فم عدوّك</w:t>
      </w:r>
      <w:r w:rsidR="00327C0A">
        <w:rPr>
          <w:rtl/>
        </w:rPr>
        <w:t>!</w:t>
      </w:r>
      <w:r w:rsidRPr="00EF75D0">
        <w:rPr>
          <w:rtl/>
        </w:rPr>
        <w:t xml:space="preserve"> فقام فوضع قدمه على فيه</w:t>
      </w:r>
      <w:r w:rsidR="00327C0A">
        <w:rPr>
          <w:rtl/>
        </w:rPr>
        <w:t>!</w:t>
      </w:r>
      <w:r w:rsidRPr="00EF75D0">
        <w:rPr>
          <w:rtl/>
        </w:rPr>
        <w:t xml:space="preserve"> ثمّ قال</w:t>
      </w:r>
    </w:p>
    <w:p w:rsidR="005C01AD" w:rsidRPr="00EF75D0" w:rsidRDefault="00122025" w:rsidP="00FE39ED">
      <w:pPr>
        <w:pStyle w:val="libLine"/>
        <w:rPr>
          <w:rtl/>
        </w:rPr>
      </w:pPr>
      <w:r>
        <w:rPr>
          <w:rtl/>
        </w:rPr>
        <w:t>____________________</w:t>
      </w:r>
    </w:p>
    <w:p w:rsidR="005C01AD" w:rsidRPr="00EF75D0" w:rsidRDefault="005C01AD" w:rsidP="00ED6B79">
      <w:pPr>
        <w:pStyle w:val="libFootnote0"/>
        <w:rPr>
          <w:rtl/>
        </w:rPr>
      </w:pPr>
      <w:r w:rsidRPr="00EF75D0">
        <w:rPr>
          <w:rtl/>
        </w:rPr>
        <w:t>(1) راجع تفاصيل هذه الحقيقة في الجزء الأوّل من هذه الموسوعة</w:t>
      </w:r>
      <w:r w:rsidR="00327C0A">
        <w:rPr>
          <w:rtl/>
        </w:rPr>
        <w:t>:</w:t>
      </w:r>
      <w:r w:rsidRPr="00EF75D0">
        <w:rPr>
          <w:rtl/>
        </w:rPr>
        <w:t xml:space="preserve"> (الإمام الحسين </w:t>
      </w:r>
      <w:r w:rsidR="00994A92" w:rsidRPr="00994A92">
        <w:rPr>
          <w:rStyle w:val="libAlaemChar"/>
          <w:rtl/>
        </w:rPr>
        <w:t>عليه‌السلام</w:t>
      </w:r>
      <w:r w:rsidRPr="00EF75D0">
        <w:rPr>
          <w:rtl/>
        </w:rPr>
        <w:t xml:space="preserve"> في المدينة المنوّرة) / في مقالة</w:t>
      </w:r>
      <w:r w:rsidR="00327C0A">
        <w:rPr>
          <w:rtl/>
        </w:rPr>
        <w:t>:</w:t>
      </w:r>
      <w:r w:rsidRPr="00EF75D0">
        <w:rPr>
          <w:rtl/>
        </w:rPr>
        <w:t xml:space="preserve"> حركة النفاق</w:t>
      </w:r>
      <w:r w:rsidR="007B0D1D">
        <w:rPr>
          <w:rtl/>
        </w:rPr>
        <w:t xml:space="preserve"> ..</w:t>
      </w:r>
      <w:r w:rsidRPr="00EF75D0">
        <w:rPr>
          <w:rtl/>
        </w:rPr>
        <w:t xml:space="preserve"> قراءة في الهويّة والنتائج</w:t>
      </w:r>
      <w:r w:rsidR="00327C0A">
        <w:rPr>
          <w:rtl/>
        </w:rPr>
        <w:t>.</w:t>
      </w:r>
    </w:p>
    <w:p w:rsidR="005C01AD" w:rsidRDefault="005C01AD" w:rsidP="00FC3649">
      <w:pPr>
        <w:pStyle w:val="libNormal"/>
      </w:pPr>
      <w:r>
        <w:rPr>
          <w:rtl/>
        </w:rPr>
        <w:br w:type="page"/>
      </w:r>
    </w:p>
    <w:p w:rsidR="005C01AD" w:rsidRPr="00EF75D0" w:rsidRDefault="005C01AD" w:rsidP="00FA6880">
      <w:pPr>
        <w:pStyle w:val="libNormal0"/>
        <w:rPr>
          <w:rtl/>
        </w:rPr>
      </w:pPr>
      <w:r w:rsidRPr="00EF75D0">
        <w:rPr>
          <w:rtl/>
        </w:rPr>
        <w:lastRenderedPageBreak/>
        <w:t>لزيد بن أرقم</w:t>
      </w:r>
      <w:r w:rsidR="00327C0A">
        <w:rPr>
          <w:rtl/>
        </w:rPr>
        <w:t>:</w:t>
      </w:r>
      <w:r w:rsidRPr="00EF75D0">
        <w:rPr>
          <w:rtl/>
        </w:rPr>
        <w:t xml:space="preserve"> كيف ترى</w:t>
      </w:r>
      <w:r w:rsidR="00327C0A">
        <w:rPr>
          <w:rtl/>
        </w:rPr>
        <w:t>؟</w:t>
      </w:r>
      <w:r w:rsidRPr="00EF75D0">
        <w:rPr>
          <w:rtl/>
        </w:rPr>
        <w:t>!</w:t>
      </w:r>
    </w:p>
    <w:p w:rsidR="005C01AD" w:rsidRPr="00EF75D0" w:rsidRDefault="005C01AD" w:rsidP="005C01AD">
      <w:pPr>
        <w:pStyle w:val="libNormal"/>
        <w:rPr>
          <w:rtl/>
        </w:rPr>
      </w:pPr>
      <w:r w:rsidRPr="005C01AD">
        <w:rPr>
          <w:rtl/>
        </w:rPr>
        <w:t>فقال</w:t>
      </w:r>
      <w:r w:rsidR="00327C0A">
        <w:rPr>
          <w:rtl/>
        </w:rPr>
        <w:t>:</w:t>
      </w:r>
      <w:r w:rsidRPr="005C01AD">
        <w:rPr>
          <w:rtl/>
        </w:rPr>
        <w:t xml:space="preserve"> والله</w:t>
      </w:r>
      <w:r w:rsidR="00327C0A">
        <w:rPr>
          <w:rtl/>
        </w:rPr>
        <w:t>،</w:t>
      </w:r>
      <w:r w:rsidRPr="005C01AD">
        <w:rPr>
          <w:rtl/>
        </w:rPr>
        <w:t xml:space="preserve"> لقد رأيت رسول الله </w:t>
      </w:r>
      <w:r w:rsidR="00994A92" w:rsidRPr="00994A92">
        <w:rPr>
          <w:rStyle w:val="libAlaemChar"/>
          <w:rtl/>
        </w:rPr>
        <w:t>صلى‌الله‌عليه‌وآله</w:t>
      </w:r>
      <w:r w:rsidRPr="005C01AD">
        <w:rPr>
          <w:rtl/>
        </w:rPr>
        <w:t xml:space="preserve"> واضعاً فاه حيث وضعت قدمك</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EF75D0" w:rsidRDefault="005C01AD" w:rsidP="00FC3649">
      <w:pPr>
        <w:pStyle w:val="Heading2"/>
        <w:rPr>
          <w:rtl/>
        </w:rPr>
      </w:pPr>
      <w:bookmarkStart w:id="166" w:name="74"/>
      <w:bookmarkStart w:id="167" w:name="_Toc378503334"/>
      <w:r w:rsidRPr="00EF75D0">
        <w:rPr>
          <w:rtl/>
        </w:rPr>
        <w:t>العقيلة زينب في مواجهة ابن زياد</w:t>
      </w:r>
      <w:r w:rsidR="00327C0A">
        <w:rPr>
          <w:rtl/>
        </w:rPr>
        <w:t>!</w:t>
      </w:r>
      <w:bookmarkEnd w:id="166"/>
      <w:bookmarkEnd w:id="167"/>
    </w:p>
    <w:p w:rsidR="005C01AD" w:rsidRPr="00EF75D0" w:rsidRDefault="005C01AD" w:rsidP="005C01AD">
      <w:pPr>
        <w:pStyle w:val="libNormal"/>
        <w:rPr>
          <w:rtl/>
        </w:rPr>
      </w:pPr>
      <w:r w:rsidRPr="00EF75D0">
        <w:rPr>
          <w:rtl/>
        </w:rPr>
        <w:t>(وسيقت العقائل الهاشميّات إلى قصر الإمارة</w:t>
      </w:r>
      <w:r w:rsidR="00327C0A">
        <w:rPr>
          <w:rtl/>
        </w:rPr>
        <w:t>،</w:t>
      </w:r>
      <w:r w:rsidRPr="00EF75D0">
        <w:rPr>
          <w:rtl/>
        </w:rPr>
        <w:t xml:space="preserve"> في موكب تعسٍ</w:t>
      </w:r>
      <w:r w:rsidR="00327C0A">
        <w:rPr>
          <w:rtl/>
        </w:rPr>
        <w:t>،</w:t>
      </w:r>
      <w:r w:rsidRPr="00EF75D0">
        <w:rPr>
          <w:rtl/>
        </w:rPr>
        <w:t xml:space="preserve"> لم تشهد الدنيا له مثيلاً من قبل ولا من بعد</w:t>
      </w:r>
      <w:r w:rsidR="00327C0A">
        <w:rPr>
          <w:rtl/>
        </w:rPr>
        <w:t>!</w:t>
      </w:r>
    </w:p>
    <w:p w:rsidR="005C01AD" w:rsidRPr="00EF75D0" w:rsidRDefault="005C01AD" w:rsidP="005C01AD">
      <w:pPr>
        <w:pStyle w:val="libNormal"/>
        <w:rPr>
          <w:rtl/>
        </w:rPr>
      </w:pPr>
      <w:r w:rsidRPr="005C01AD">
        <w:rPr>
          <w:rtl/>
        </w:rPr>
        <w:t>بنات النبيّ سبايا قد حُملن على أقتاب الجِمال بغير وطاء</w:t>
      </w:r>
      <w:r w:rsidR="00327C0A">
        <w:rPr>
          <w:rtl/>
        </w:rPr>
        <w:t>!</w:t>
      </w:r>
      <w:r w:rsidRPr="005C01AD">
        <w:rPr>
          <w:rtl/>
        </w:rPr>
        <w:t xml:space="preserve"> مُمزِّقات الجيوب حواسر الوجوه</w:t>
      </w:r>
      <w:r w:rsidR="00327C0A">
        <w:rPr>
          <w:rtl/>
        </w:rPr>
        <w:t>!</w:t>
      </w:r>
      <w:r w:rsidRPr="005C01AD">
        <w:rPr>
          <w:rtl/>
        </w:rPr>
        <w:t xml:space="preserve"> حافيات الأقدامّ يتقدّمهنّ حمَلَة الرؤوس على أسنّة الرماح</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EF75D0" w:rsidRDefault="005C01AD" w:rsidP="005C01AD">
      <w:pPr>
        <w:pStyle w:val="libNormal"/>
        <w:rPr>
          <w:rtl/>
        </w:rPr>
      </w:pPr>
      <w:r w:rsidRPr="00EF75D0">
        <w:rPr>
          <w:rtl/>
        </w:rPr>
        <w:t>ويقول الشيخ المفيد (ره)</w:t>
      </w:r>
      <w:r w:rsidR="00327C0A">
        <w:rPr>
          <w:rtl/>
        </w:rPr>
        <w:t>:</w:t>
      </w:r>
      <w:r w:rsidRPr="00EF75D0">
        <w:rPr>
          <w:rtl/>
        </w:rPr>
        <w:t xml:space="preserve"> </w:t>
      </w:r>
      <w:r w:rsidR="008F172B">
        <w:rPr>
          <w:rtl/>
        </w:rPr>
        <w:t>(</w:t>
      </w:r>
      <w:r w:rsidRPr="00EF75D0">
        <w:rPr>
          <w:rtl/>
        </w:rPr>
        <w:t xml:space="preserve">وأُدخل عيال الحسين </w:t>
      </w:r>
      <w:r w:rsidR="00994A92" w:rsidRPr="00994A92">
        <w:rPr>
          <w:rStyle w:val="libAlaemChar"/>
          <w:rtl/>
        </w:rPr>
        <w:t>عليه‌السلام</w:t>
      </w:r>
      <w:r w:rsidRPr="00EF75D0">
        <w:rPr>
          <w:rtl/>
        </w:rPr>
        <w:t xml:space="preserve"> على ابن زياد</w:t>
      </w:r>
      <w:r w:rsidR="00327C0A">
        <w:rPr>
          <w:rtl/>
        </w:rPr>
        <w:t>،</w:t>
      </w:r>
      <w:r w:rsidRPr="00EF75D0">
        <w:rPr>
          <w:rtl/>
        </w:rPr>
        <w:t xml:space="preserve"> فدخلتْ زينب أُخت الحسين في جملتهم مُتنكّرة وعليها أرذل ثيابها</w:t>
      </w:r>
      <w:r w:rsidR="00327C0A">
        <w:rPr>
          <w:rtl/>
        </w:rPr>
        <w:t>،</w:t>
      </w:r>
      <w:r w:rsidRPr="00EF75D0">
        <w:rPr>
          <w:rtl/>
        </w:rPr>
        <w:t xml:space="preserve"> فمضت حتّى جلست ناحية من القصر</w:t>
      </w:r>
      <w:r w:rsidR="00327C0A">
        <w:rPr>
          <w:rtl/>
        </w:rPr>
        <w:t>،</w:t>
      </w:r>
      <w:r w:rsidRPr="00EF75D0">
        <w:rPr>
          <w:rtl/>
        </w:rPr>
        <w:t xml:space="preserve"> وحفّت بها إماؤها</w:t>
      </w:r>
      <w:r w:rsidR="00327C0A">
        <w:rPr>
          <w:rtl/>
        </w:rPr>
        <w:t>،</w:t>
      </w:r>
      <w:r w:rsidRPr="00EF75D0">
        <w:rPr>
          <w:rtl/>
        </w:rPr>
        <w:t xml:space="preserve"> فقال ابن زياد</w:t>
      </w:r>
      <w:r w:rsidR="00327C0A">
        <w:rPr>
          <w:rtl/>
        </w:rPr>
        <w:t>:</w:t>
      </w:r>
      <w:r w:rsidRPr="00EF75D0">
        <w:rPr>
          <w:rtl/>
        </w:rPr>
        <w:t xml:space="preserve"> مَن هذه التي انحازت ناحية ومعها نساؤها</w:t>
      </w:r>
      <w:r w:rsidR="00327C0A">
        <w:rPr>
          <w:rtl/>
        </w:rPr>
        <w:t>؟</w:t>
      </w:r>
      <w:r w:rsidRPr="00EF75D0">
        <w:rPr>
          <w:rtl/>
        </w:rPr>
        <w:t>! فلم تُجبْه زينب</w:t>
      </w:r>
      <w:r w:rsidR="00327C0A">
        <w:rPr>
          <w:rtl/>
        </w:rPr>
        <w:t>،</w:t>
      </w:r>
      <w:r w:rsidRPr="00EF75D0">
        <w:rPr>
          <w:rtl/>
        </w:rPr>
        <w:t xml:space="preserve"> فأعاد ثانية وثالثة يسأل منها</w:t>
      </w:r>
      <w:r w:rsidR="00327C0A">
        <w:rPr>
          <w:rtl/>
        </w:rPr>
        <w:t>!</w:t>
      </w:r>
    </w:p>
    <w:p w:rsidR="005C01AD" w:rsidRPr="00EF75D0" w:rsidRDefault="005C01AD" w:rsidP="005C01AD">
      <w:pPr>
        <w:pStyle w:val="libNormal"/>
        <w:rPr>
          <w:rtl/>
        </w:rPr>
      </w:pPr>
      <w:r w:rsidRPr="00EF75D0">
        <w:rPr>
          <w:rtl/>
        </w:rPr>
        <w:t>فقال له بعض إمائها</w:t>
      </w:r>
      <w:r w:rsidR="00327C0A">
        <w:rPr>
          <w:rtl/>
        </w:rPr>
        <w:t>:</w:t>
      </w:r>
      <w:r w:rsidRPr="00EF75D0">
        <w:rPr>
          <w:rtl/>
        </w:rPr>
        <w:t xml:space="preserve"> هذه زينب بنت فاطمة بنت رسول الله</w:t>
      </w:r>
      <w:r w:rsidR="00327C0A">
        <w:rPr>
          <w:rtl/>
        </w:rPr>
        <w:t>.</w:t>
      </w:r>
    </w:p>
    <w:p w:rsidR="005C01AD" w:rsidRPr="00EF75D0" w:rsidRDefault="005C01AD" w:rsidP="005C01AD">
      <w:pPr>
        <w:pStyle w:val="libNormal"/>
        <w:rPr>
          <w:rtl/>
        </w:rPr>
      </w:pPr>
      <w:r w:rsidRPr="00EF75D0">
        <w:rPr>
          <w:rtl/>
        </w:rPr>
        <w:t>فأقبل عليها ابن زياد وقال لها</w:t>
      </w:r>
      <w:r w:rsidR="00327C0A">
        <w:rPr>
          <w:rtl/>
        </w:rPr>
        <w:t>:</w:t>
      </w:r>
      <w:r w:rsidRPr="00EF75D0">
        <w:rPr>
          <w:rtl/>
        </w:rPr>
        <w:t xml:space="preserve"> الحمد لله الذي فضحكم وقتلكم وأكذب أحدوثتكم</w:t>
      </w:r>
      <w:r w:rsidR="00327C0A">
        <w:rPr>
          <w:rtl/>
        </w:rPr>
        <w:t>!</w:t>
      </w:r>
    </w:p>
    <w:p w:rsidR="005C01AD" w:rsidRPr="00EF75D0" w:rsidRDefault="005C01AD" w:rsidP="005C01AD">
      <w:pPr>
        <w:pStyle w:val="libNormal"/>
        <w:rPr>
          <w:rtl/>
        </w:rPr>
      </w:pPr>
      <w:r w:rsidRPr="005C01AD">
        <w:rPr>
          <w:rtl/>
        </w:rPr>
        <w:t>فقالت زينب</w:t>
      </w:r>
      <w:r w:rsidR="00327C0A">
        <w:rPr>
          <w:rtl/>
        </w:rPr>
        <w:t>:</w:t>
      </w:r>
      <w:r w:rsidRPr="005C01AD">
        <w:rPr>
          <w:rtl/>
        </w:rPr>
        <w:t xml:space="preserve"> </w:t>
      </w:r>
      <w:r w:rsidRPr="00FA6880">
        <w:rPr>
          <w:rStyle w:val="libBold2Char"/>
          <w:rtl/>
        </w:rPr>
        <w:t>الحمد لله الذي أكرمنا بنبيّه محمّد</w:t>
      </w:r>
      <w:r w:rsidRPr="00C941BD">
        <w:rPr>
          <w:rStyle w:val="libBold2Char"/>
          <w:rtl/>
        </w:rPr>
        <w:t xml:space="preserve"> </w:t>
      </w:r>
      <w:r w:rsidR="00994A92" w:rsidRPr="00994A92">
        <w:rPr>
          <w:rStyle w:val="libAlaemChar"/>
          <w:rtl/>
        </w:rPr>
        <w:t>صلى‌الله‌عليه‌وآله</w:t>
      </w:r>
      <w:r w:rsidRPr="00FA6880">
        <w:rPr>
          <w:rStyle w:val="libBold2Char"/>
          <w:rtl/>
        </w:rPr>
        <w:t xml:space="preserve"> وطهّرنا من الرجس تطهيراً</w:t>
      </w:r>
      <w:r w:rsidR="00327C0A" w:rsidRPr="00FA6880">
        <w:rPr>
          <w:rStyle w:val="libBold2Char"/>
          <w:rtl/>
        </w:rPr>
        <w:t>،</w:t>
      </w:r>
    </w:p>
    <w:p w:rsidR="005C01AD" w:rsidRPr="00EF75D0" w:rsidRDefault="00122025" w:rsidP="00FE39ED">
      <w:pPr>
        <w:pStyle w:val="libLine"/>
        <w:rPr>
          <w:rtl/>
        </w:rPr>
      </w:pPr>
      <w:r>
        <w:rPr>
          <w:rtl/>
        </w:rPr>
        <w:t>____________________</w:t>
      </w:r>
    </w:p>
    <w:p w:rsidR="005C01AD" w:rsidRPr="00EF75D0" w:rsidRDefault="005C01AD" w:rsidP="00ED6B79">
      <w:pPr>
        <w:pStyle w:val="libFootnote0"/>
        <w:rPr>
          <w:rtl/>
        </w:rPr>
      </w:pPr>
      <w:r w:rsidRPr="00EF75D0">
        <w:rPr>
          <w:rtl/>
        </w:rPr>
        <w:t>(1) تذكرة الخواص</w:t>
      </w:r>
      <w:r w:rsidR="00327C0A">
        <w:rPr>
          <w:rtl/>
        </w:rPr>
        <w:t>:</w:t>
      </w:r>
      <w:r w:rsidRPr="00EF75D0">
        <w:rPr>
          <w:rtl/>
        </w:rPr>
        <w:t xml:space="preserve"> 231 / وفي</w:t>
      </w:r>
      <w:r w:rsidR="00327C0A">
        <w:rPr>
          <w:rtl/>
        </w:rPr>
        <w:t>:</w:t>
      </w:r>
      <w:r w:rsidRPr="00EF75D0">
        <w:rPr>
          <w:rtl/>
        </w:rPr>
        <w:t xml:space="preserve"> ترجمة الإمام الحسين </w:t>
      </w:r>
      <w:r w:rsidR="00994A92" w:rsidRPr="00994A92">
        <w:rPr>
          <w:rStyle w:val="libAlaemChar"/>
          <w:rtl/>
        </w:rPr>
        <w:t>عليه‌السلام</w:t>
      </w:r>
      <w:r w:rsidRPr="00EF75D0">
        <w:rPr>
          <w:rtl/>
        </w:rPr>
        <w:t xml:space="preserve"> / من القسم غير المطبوع من كتاب الطبقات الكبير لابن سعد</w:t>
      </w:r>
      <w:r w:rsidR="00327C0A">
        <w:rPr>
          <w:rtl/>
        </w:rPr>
        <w:t>:</w:t>
      </w:r>
      <w:r w:rsidRPr="00EF75D0">
        <w:rPr>
          <w:rtl/>
        </w:rPr>
        <w:t xml:space="preserve"> 79</w:t>
      </w:r>
      <w:r w:rsidR="00327C0A">
        <w:rPr>
          <w:rtl/>
        </w:rPr>
        <w:t>:</w:t>
      </w:r>
      <w:r w:rsidRPr="00EF75D0">
        <w:rPr>
          <w:rtl/>
        </w:rPr>
        <w:t xml:space="preserve"> (ف</w:t>
      </w:r>
      <w:r w:rsidR="00FE39ED">
        <w:rPr>
          <w:rtl/>
        </w:rPr>
        <w:t>لم</w:t>
      </w:r>
      <w:r w:rsidRPr="00EF75D0">
        <w:rPr>
          <w:rtl/>
        </w:rPr>
        <w:t>ا وضِعت الرؤوس بين يدي عبيد الله جعل يضرب بقضيب معه على فم الحسين وهو يقول</w:t>
      </w:r>
      <w:r w:rsidR="00327C0A">
        <w:rPr>
          <w:rtl/>
        </w:rPr>
        <w:t>:</w:t>
      </w:r>
    </w:p>
    <w:tbl>
      <w:tblPr>
        <w:tblStyle w:val="TableGrid"/>
        <w:bidiVisual/>
        <w:tblW w:w="4562" w:type="pct"/>
        <w:tblInd w:w="384" w:type="dxa"/>
        <w:tblLook w:val="01E0"/>
      </w:tblPr>
      <w:tblGrid>
        <w:gridCol w:w="3525"/>
        <w:gridCol w:w="272"/>
        <w:gridCol w:w="3513"/>
      </w:tblGrid>
      <w:tr w:rsidR="00FA6880" w:rsidTr="000B549E">
        <w:trPr>
          <w:trHeight w:val="350"/>
        </w:trPr>
        <w:tc>
          <w:tcPr>
            <w:tcW w:w="3920" w:type="dxa"/>
            <w:shd w:val="clear" w:color="auto" w:fill="auto"/>
          </w:tcPr>
          <w:p w:rsidR="00FA6880" w:rsidRDefault="00FA6880" w:rsidP="00FA6880">
            <w:pPr>
              <w:pStyle w:val="libPoemFootnote"/>
            </w:pPr>
            <w:r w:rsidRPr="00EF75D0">
              <w:rPr>
                <w:rtl/>
              </w:rPr>
              <w:t>يفلقن هاماً من أُناسٍ أعزّة</w:t>
            </w:r>
            <w:r w:rsidRPr="00725071">
              <w:rPr>
                <w:rStyle w:val="libPoemTiniChar0"/>
                <w:rtl/>
              </w:rPr>
              <w:br/>
              <w:t> </w:t>
            </w:r>
          </w:p>
        </w:tc>
        <w:tc>
          <w:tcPr>
            <w:tcW w:w="279" w:type="dxa"/>
            <w:shd w:val="clear" w:color="auto" w:fill="auto"/>
          </w:tcPr>
          <w:p w:rsidR="00FA6880" w:rsidRDefault="00FA6880" w:rsidP="00FA6880">
            <w:pPr>
              <w:pStyle w:val="libPoemFootnote"/>
              <w:rPr>
                <w:rtl/>
              </w:rPr>
            </w:pPr>
          </w:p>
        </w:tc>
        <w:tc>
          <w:tcPr>
            <w:tcW w:w="3881" w:type="dxa"/>
            <w:shd w:val="clear" w:color="auto" w:fill="auto"/>
          </w:tcPr>
          <w:p w:rsidR="00FA6880" w:rsidRDefault="00FA6880" w:rsidP="00FA6880">
            <w:pPr>
              <w:pStyle w:val="libPoemFootnote"/>
            </w:pPr>
            <w:r w:rsidRPr="00EF75D0">
              <w:rPr>
                <w:rtl/>
              </w:rPr>
              <w:t>علينا وهم كانوا أعقَّ وأشأما</w:t>
            </w:r>
            <w:r>
              <w:rPr>
                <w:rtl/>
              </w:rPr>
              <w:t>).</w:t>
            </w:r>
            <w:r w:rsidRPr="00725071">
              <w:rPr>
                <w:rStyle w:val="libPoemTiniChar0"/>
                <w:rtl/>
              </w:rPr>
              <w:br/>
              <w:t> </w:t>
            </w:r>
          </w:p>
        </w:tc>
      </w:tr>
    </w:tbl>
    <w:p w:rsidR="005C01AD" w:rsidRPr="00EF75D0" w:rsidRDefault="005C01AD" w:rsidP="00ED6B79">
      <w:pPr>
        <w:pStyle w:val="libFootnote0"/>
        <w:rPr>
          <w:rtl/>
        </w:rPr>
      </w:pPr>
      <w:r w:rsidRPr="00EF75D0">
        <w:rPr>
          <w:rtl/>
        </w:rPr>
        <w:t>(2) موسوعة آل النبيّ عليه الصلاة والسلام / الدكتورة بنت الشاطي</w:t>
      </w:r>
      <w:r w:rsidR="00327C0A">
        <w:rPr>
          <w:rtl/>
        </w:rPr>
        <w:t>:</w:t>
      </w:r>
      <w:r w:rsidRPr="00EF75D0">
        <w:rPr>
          <w:rtl/>
        </w:rPr>
        <w:t xml:space="preserve"> 819</w:t>
      </w:r>
      <w:r w:rsidR="00327C0A">
        <w:rPr>
          <w:rtl/>
        </w:rPr>
        <w:t>.</w:t>
      </w:r>
    </w:p>
    <w:p w:rsidR="005C01AD" w:rsidRDefault="005C01AD" w:rsidP="00FC3649">
      <w:pPr>
        <w:pStyle w:val="libNormal"/>
      </w:pPr>
      <w:r>
        <w:rPr>
          <w:rtl/>
        </w:rPr>
        <w:br w:type="page"/>
      </w:r>
    </w:p>
    <w:p w:rsidR="005C01AD" w:rsidRPr="0092272E" w:rsidRDefault="005C01AD" w:rsidP="00FA686F">
      <w:pPr>
        <w:pStyle w:val="libBold2"/>
        <w:rPr>
          <w:rtl/>
        </w:rPr>
      </w:pPr>
      <w:r w:rsidRPr="00EF75D0">
        <w:rPr>
          <w:rtl/>
        </w:rPr>
        <w:lastRenderedPageBreak/>
        <w:t>وإنّما يُفتضح الفاسق ويكذب الفاجر</w:t>
      </w:r>
      <w:r w:rsidR="00327C0A">
        <w:rPr>
          <w:rtl/>
        </w:rPr>
        <w:t>،</w:t>
      </w:r>
      <w:r w:rsidRPr="00EF75D0">
        <w:rPr>
          <w:rtl/>
        </w:rPr>
        <w:t xml:space="preserve"> وهو غيرنا والحمد لله</w:t>
      </w:r>
      <w:r w:rsidR="00327C0A">
        <w:rPr>
          <w:rtl/>
        </w:rPr>
        <w:t>.</w:t>
      </w:r>
    </w:p>
    <w:p w:rsidR="005C01AD" w:rsidRPr="00EF75D0" w:rsidRDefault="005C01AD" w:rsidP="005C01AD">
      <w:pPr>
        <w:pStyle w:val="libNormal"/>
        <w:rPr>
          <w:rtl/>
        </w:rPr>
      </w:pPr>
      <w:r w:rsidRPr="00EF75D0">
        <w:rPr>
          <w:rtl/>
        </w:rPr>
        <w:t>فقال ابن زياد</w:t>
      </w:r>
      <w:r w:rsidR="00327C0A">
        <w:rPr>
          <w:rtl/>
        </w:rPr>
        <w:t>:</w:t>
      </w:r>
      <w:r w:rsidRPr="00EF75D0">
        <w:rPr>
          <w:rtl/>
        </w:rPr>
        <w:t xml:space="preserve"> كيف رأيت فِعل الله بأهل بيتك</w:t>
      </w:r>
      <w:r w:rsidR="00327C0A">
        <w:rPr>
          <w:rtl/>
        </w:rPr>
        <w:t>؟</w:t>
      </w:r>
      <w:r w:rsidRPr="00EF75D0">
        <w:rPr>
          <w:rtl/>
        </w:rPr>
        <w:t>!</w:t>
      </w:r>
    </w:p>
    <w:p w:rsidR="005C01AD" w:rsidRPr="00EF75D0" w:rsidRDefault="005C01AD" w:rsidP="005C01AD">
      <w:pPr>
        <w:pStyle w:val="libNormal"/>
        <w:rPr>
          <w:rtl/>
        </w:rPr>
      </w:pPr>
      <w:r w:rsidRPr="005C01AD">
        <w:rPr>
          <w:rtl/>
        </w:rPr>
        <w:t>قالت</w:t>
      </w:r>
      <w:r w:rsidR="00327C0A">
        <w:rPr>
          <w:rtl/>
        </w:rPr>
        <w:t>:</w:t>
      </w:r>
      <w:r w:rsidRPr="005C01AD">
        <w:rPr>
          <w:rtl/>
        </w:rPr>
        <w:t xml:space="preserve"> </w:t>
      </w:r>
      <w:r w:rsidRPr="00FA686F">
        <w:rPr>
          <w:rStyle w:val="libBold2Char"/>
          <w:rtl/>
        </w:rPr>
        <w:t>كتب الله عليهم القتل فبرزوا إلى مضاجعهم</w:t>
      </w:r>
      <w:r w:rsidR="00327C0A" w:rsidRPr="00FA686F">
        <w:rPr>
          <w:rStyle w:val="libBold2Char"/>
          <w:rtl/>
        </w:rPr>
        <w:t>،</w:t>
      </w:r>
      <w:r w:rsidRPr="00FA686F">
        <w:rPr>
          <w:rStyle w:val="libBold2Char"/>
          <w:rtl/>
        </w:rPr>
        <w:t xml:space="preserve"> وسيجمع الله بينك وبينهم فتُحاجُّون إليه وتختصمون عنده</w:t>
      </w:r>
      <w:r w:rsidR="00327C0A" w:rsidRPr="00FA686F">
        <w:rPr>
          <w:rStyle w:val="libBold2Char"/>
          <w:rtl/>
        </w:rPr>
        <w:t>!</w:t>
      </w:r>
    </w:p>
    <w:p w:rsidR="005C01AD" w:rsidRPr="00EF75D0" w:rsidRDefault="005C01AD" w:rsidP="005C01AD">
      <w:pPr>
        <w:pStyle w:val="libNormal"/>
        <w:rPr>
          <w:rtl/>
        </w:rPr>
      </w:pPr>
      <w:r w:rsidRPr="00EF75D0">
        <w:rPr>
          <w:rtl/>
        </w:rPr>
        <w:t>فغضب ابن زياد واستشاط</w:t>
      </w:r>
      <w:r w:rsidR="00327C0A">
        <w:rPr>
          <w:rtl/>
        </w:rPr>
        <w:t>.</w:t>
      </w:r>
    </w:p>
    <w:p w:rsidR="005C01AD" w:rsidRPr="00EF75D0" w:rsidRDefault="005C01AD" w:rsidP="005C01AD">
      <w:pPr>
        <w:pStyle w:val="libNormal"/>
        <w:rPr>
          <w:rtl/>
        </w:rPr>
      </w:pPr>
      <w:r w:rsidRPr="005C01AD">
        <w:rPr>
          <w:rtl/>
        </w:rPr>
        <w:t>فقال عمرو بن حريث</w:t>
      </w:r>
      <w:r w:rsidR="00327C0A">
        <w:rPr>
          <w:rtl/>
        </w:rPr>
        <w:t>:</w:t>
      </w:r>
      <w:r w:rsidRPr="005C01AD">
        <w:rPr>
          <w:rtl/>
        </w:rPr>
        <w:t xml:space="preserve"> </w:t>
      </w:r>
      <w:r w:rsidRPr="005C01AD">
        <w:rPr>
          <w:rStyle w:val="libFootnotenumChar"/>
          <w:rtl/>
        </w:rPr>
        <w:t>(1)</w:t>
      </w:r>
      <w:r w:rsidRPr="005C01AD">
        <w:rPr>
          <w:rtl/>
        </w:rPr>
        <w:t xml:space="preserve"> أيُّها الأمير</w:t>
      </w:r>
      <w:r w:rsidR="00327C0A">
        <w:rPr>
          <w:rtl/>
        </w:rPr>
        <w:t>،</w:t>
      </w:r>
      <w:r w:rsidRPr="005C01AD">
        <w:rPr>
          <w:rtl/>
        </w:rPr>
        <w:t xml:space="preserve"> إنّها امرأة</w:t>
      </w:r>
      <w:r w:rsidR="00327C0A">
        <w:rPr>
          <w:rtl/>
        </w:rPr>
        <w:t>،</w:t>
      </w:r>
      <w:r w:rsidRPr="005C01AD">
        <w:rPr>
          <w:rtl/>
        </w:rPr>
        <w:t xml:space="preserve"> والمرأة لا تؤخذ بشيء من منطقها</w:t>
      </w:r>
      <w:r w:rsidR="00327C0A">
        <w:rPr>
          <w:rtl/>
        </w:rPr>
        <w:t>،</w:t>
      </w:r>
      <w:r w:rsidRPr="005C01AD">
        <w:rPr>
          <w:rtl/>
        </w:rPr>
        <w:t xml:space="preserve"> ولا تُذمّ على خطابها</w:t>
      </w:r>
      <w:r w:rsidR="00327C0A">
        <w:rPr>
          <w:rtl/>
        </w:rPr>
        <w:t>.</w:t>
      </w:r>
    </w:p>
    <w:p w:rsidR="005C01AD" w:rsidRPr="00EF75D0" w:rsidRDefault="005C01AD" w:rsidP="005C01AD">
      <w:pPr>
        <w:pStyle w:val="libNormal"/>
        <w:rPr>
          <w:rtl/>
        </w:rPr>
      </w:pPr>
      <w:r w:rsidRPr="005C01AD">
        <w:rPr>
          <w:rtl/>
        </w:rPr>
        <w:t>فقال لها ابن زياد</w:t>
      </w:r>
      <w:r w:rsidR="00327C0A">
        <w:rPr>
          <w:rtl/>
        </w:rPr>
        <w:t>:</w:t>
      </w:r>
      <w:r w:rsidRPr="005C01AD">
        <w:rPr>
          <w:rtl/>
        </w:rPr>
        <w:t xml:space="preserve"> لقد شفى الله نفسي من طاغيتك والعُصاة من أهل بيتك</w:t>
      </w:r>
      <w:r w:rsidR="00327C0A">
        <w:rPr>
          <w:rtl/>
        </w:rPr>
        <w:t>!</w:t>
      </w:r>
      <w:r w:rsidRPr="005C01AD">
        <w:rPr>
          <w:rtl/>
        </w:rPr>
        <w:t>!</w:t>
      </w:r>
      <w:r w:rsidR="008F172B">
        <w:rPr>
          <w:rtl/>
        </w:rPr>
        <w:t>)</w:t>
      </w:r>
      <w:r w:rsidRPr="005C01AD">
        <w:rPr>
          <w:rtl/>
        </w:rPr>
        <w:t xml:space="preserve"> </w:t>
      </w:r>
      <w:r w:rsidRPr="005C01AD">
        <w:rPr>
          <w:rStyle w:val="libFootnotenumChar"/>
          <w:rtl/>
        </w:rPr>
        <w:t>(2)</w:t>
      </w:r>
      <w:r w:rsidR="00327C0A">
        <w:rPr>
          <w:rtl/>
        </w:rPr>
        <w:t>.</w:t>
      </w:r>
    </w:p>
    <w:p w:rsidR="005C01AD" w:rsidRPr="00EF75D0" w:rsidRDefault="005C01AD" w:rsidP="005C01AD">
      <w:pPr>
        <w:pStyle w:val="libNormal"/>
        <w:rPr>
          <w:rtl/>
        </w:rPr>
      </w:pPr>
      <w:r w:rsidRPr="00EF75D0">
        <w:rPr>
          <w:rtl/>
        </w:rPr>
        <w:t>وفي عبارة الطبري</w:t>
      </w:r>
      <w:r w:rsidR="00327C0A">
        <w:rPr>
          <w:rtl/>
        </w:rPr>
        <w:t>:</w:t>
      </w:r>
      <w:r w:rsidRPr="00EF75D0">
        <w:rPr>
          <w:rtl/>
        </w:rPr>
        <w:t xml:space="preserve"> </w:t>
      </w:r>
      <w:r w:rsidR="008F172B">
        <w:rPr>
          <w:rtl/>
        </w:rPr>
        <w:t>(</w:t>
      </w:r>
      <w:r w:rsidRPr="00EF75D0">
        <w:rPr>
          <w:rtl/>
        </w:rPr>
        <w:t>فقال لها ابن زياد</w:t>
      </w:r>
      <w:r w:rsidR="00327C0A">
        <w:rPr>
          <w:rtl/>
        </w:rPr>
        <w:t>:</w:t>
      </w:r>
      <w:r w:rsidRPr="00EF75D0">
        <w:rPr>
          <w:rtl/>
        </w:rPr>
        <w:t xml:space="preserve"> قد أشفى الله نفسي من طاغيتك والعصاة المرَدة من أهل بيتك</w:t>
      </w:r>
      <w:r w:rsidR="00327C0A">
        <w:rPr>
          <w:rtl/>
        </w:rPr>
        <w:t>!</w:t>
      </w:r>
    </w:p>
    <w:p w:rsidR="005C01AD" w:rsidRPr="00EF75D0" w:rsidRDefault="005C01AD" w:rsidP="005C01AD">
      <w:pPr>
        <w:pStyle w:val="libNormal"/>
        <w:rPr>
          <w:rtl/>
        </w:rPr>
      </w:pPr>
      <w:r w:rsidRPr="005C01AD">
        <w:rPr>
          <w:rtl/>
        </w:rPr>
        <w:t>قال</w:t>
      </w:r>
      <w:r w:rsidR="00327C0A">
        <w:rPr>
          <w:rtl/>
        </w:rPr>
        <w:t>:</w:t>
      </w:r>
      <w:r w:rsidRPr="005C01AD">
        <w:rPr>
          <w:rtl/>
        </w:rPr>
        <w:t xml:space="preserve"> فبكت</w:t>
      </w:r>
      <w:r w:rsidR="00327C0A">
        <w:rPr>
          <w:rtl/>
        </w:rPr>
        <w:t>،</w:t>
      </w:r>
      <w:r w:rsidRPr="005C01AD">
        <w:rPr>
          <w:rtl/>
        </w:rPr>
        <w:t xml:space="preserve"> ثمّ قالت</w:t>
      </w:r>
      <w:r w:rsidR="00327C0A">
        <w:rPr>
          <w:rtl/>
        </w:rPr>
        <w:t>:</w:t>
      </w:r>
      <w:r w:rsidRPr="005C01AD">
        <w:rPr>
          <w:rtl/>
        </w:rPr>
        <w:t xml:space="preserve"> </w:t>
      </w:r>
      <w:r w:rsidRPr="00FA686F">
        <w:rPr>
          <w:rStyle w:val="libBold2Char"/>
          <w:rtl/>
        </w:rPr>
        <w:t>لعَمري</w:t>
      </w:r>
      <w:r w:rsidR="00327C0A" w:rsidRPr="00FA686F">
        <w:rPr>
          <w:rStyle w:val="libBold2Char"/>
          <w:rtl/>
        </w:rPr>
        <w:t>،</w:t>
      </w:r>
      <w:r w:rsidRPr="00FA686F">
        <w:rPr>
          <w:rStyle w:val="libBold2Char"/>
          <w:rtl/>
        </w:rPr>
        <w:t xml:space="preserve"> لقد قتلت كهْلي</w:t>
      </w:r>
      <w:r w:rsidR="00327C0A" w:rsidRPr="00FA686F">
        <w:rPr>
          <w:rStyle w:val="libBold2Char"/>
          <w:rtl/>
        </w:rPr>
        <w:t>،</w:t>
      </w:r>
      <w:r w:rsidRPr="00FA686F">
        <w:rPr>
          <w:rStyle w:val="libBold2Char"/>
          <w:rtl/>
        </w:rPr>
        <w:t xml:space="preserve"> وأبَرت أهلي</w:t>
      </w:r>
      <w:r w:rsidR="00327C0A" w:rsidRPr="00FA686F">
        <w:rPr>
          <w:rStyle w:val="libBold2Char"/>
          <w:rtl/>
        </w:rPr>
        <w:t>،</w:t>
      </w:r>
      <w:r w:rsidRPr="00FA686F">
        <w:rPr>
          <w:rStyle w:val="libBold2Char"/>
          <w:rtl/>
        </w:rPr>
        <w:t xml:space="preserve"> وقطعت فرعي</w:t>
      </w:r>
      <w:r w:rsidR="00327C0A" w:rsidRPr="00FA686F">
        <w:rPr>
          <w:rStyle w:val="libBold2Char"/>
          <w:rtl/>
        </w:rPr>
        <w:t>،</w:t>
      </w:r>
      <w:r w:rsidRPr="00FA686F">
        <w:rPr>
          <w:rStyle w:val="libBold2Char"/>
          <w:rtl/>
        </w:rPr>
        <w:t xml:space="preserve"> واجتثثت أصلي</w:t>
      </w:r>
      <w:r w:rsidR="00327C0A" w:rsidRPr="00FA686F">
        <w:rPr>
          <w:rStyle w:val="libBold2Char"/>
          <w:rtl/>
        </w:rPr>
        <w:t>،</w:t>
      </w:r>
      <w:r w:rsidRPr="00FA686F">
        <w:rPr>
          <w:rStyle w:val="libBold2Char"/>
          <w:rtl/>
        </w:rPr>
        <w:t xml:space="preserve"> فإن يُشفك هذا فقد اشتفيت</w:t>
      </w:r>
      <w:r w:rsidR="00327C0A" w:rsidRPr="00FA686F">
        <w:rPr>
          <w:rStyle w:val="libBold2Char"/>
          <w:rtl/>
        </w:rPr>
        <w:t>!</w:t>
      </w:r>
    </w:p>
    <w:p w:rsidR="005C01AD" w:rsidRPr="00EF75D0" w:rsidRDefault="005C01AD" w:rsidP="005C01AD">
      <w:pPr>
        <w:pStyle w:val="libNormal"/>
        <w:rPr>
          <w:rtl/>
        </w:rPr>
      </w:pPr>
      <w:r w:rsidRPr="00EF75D0">
        <w:rPr>
          <w:rtl/>
        </w:rPr>
        <w:t>فقال لها عبيد الله</w:t>
      </w:r>
      <w:r w:rsidR="00327C0A">
        <w:rPr>
          <w:rtl/>
        </w:rPr>
        <w:t>:</w:t>
      </w:r>
      <w:r w:rsidRPr="00EF75D0">
        <w:rPr>
          <w:rtl/>
        </w:rPr>
        <w:t xml:space="preserve"> هذه سجّاعة</w:t>
      </w:r>
      <w:r w:rsidR="00327C0A">
        <w:rPr>
          <w:rtl/>
        </w:rPr>
        <w:t>!</w:t>
      </w:r>
      <w:r w:rsidRPr="00EF75D0">
        <w:rPr>
          <w:rtl/>
        </w:rPr>
        <w:t xml:space="preserve"> قد</w:t>
      </w:r>
      <w:r w:rsidR="00122025">
        <w:rPr>
          <w:rtl/>
        </w:rPr>
        <w:t xml:space="preserve"> - </w:t>
      </w:r>
      <w:r w:rsidRPr="00EF75D0">
        <w:rPr>
          <w:rtl/>
        </w:rPr>
        <w:t>لعَمري</w:t>
      </w:r>
      <w:r w:rsidR="00122025">
        <w:rPr>
          <w:rtl/>
        </w:rPr>
        <w:t xml:space="preserve"> - </w:t>
      </w:r>
      <w:r w:rsidRPr="00EF75D0">
        <w:rPr>
          <w:rtl/>
        </w:rPr>
        <w:t>كان أبوك شاعراً سجّاعاً</w:t>
      </w:r>
      <w:r w:rsidR="00327C0A">
        <w:rPr>
          <w:rtl/>
        </w:rPr>
        <w:t>!</w:t>
      </w:r>
    </w:p>
    <w:p w:rsidR="005C01AD" w:rsidRPr="00EF75D0" w:rsidRDefault="005C01AD" w:rsidP="005C01AD">
      <w:pPr>
        <w:pStyle w:val="libNormal"/>
        <w:rPr>
          <w:rtl/>
        </w:rPr>
      </w:pPr>
      <w:r w:rsidRPr="00EF75D0">
        <w:rPr>
          <w:rtl/>
        </w:rPr>
        <w:t>وفي رواية ابن أعثم الكوفي والسيّد ابن طاووس</w:t>
      </w:r>
      <w:r w:rsidR="00327C0A">
        <w:rPr>
          <w:rtl/>
        </w:rPr>
        <w:t>:</w:t>
      </w:r>
      <w:r w:rsidRPr="00EF75D0">
        <w:rPr>
          <w:rtl/>
        </w:rPr>
        <w:t xml:space="preserve"> أنّ ابن زياد </w:t>
      </w:r>
      <w:r w:rsidR="00FE39ED">
        <w:rPr>
          <w:rtl/>
        </w:rPr>
        <w:t>لم</w:t>
      </w:r>
      <w:r w:rsidRPr="00EF75D0">
        <w:rPr>
          <w:rtl/>
        </w:rPr>
        <w:t xml:space="preserve">ا سأل زينب </w:t>
      </w:r>
      <w:r w:rsidR="00994A92" w:rsidRPr="00994A92">
        <w:rPr>
          <w:rStyle w:val="libAlaemChar"/>
          <w:rtl/>
        </w:rPr>
        <w:t>عليها‌السلام</w:t>
      </w:r>
      <w:r w:rsidRPr="00EF75D0">
        <w:rPr>
          <w:rtl/>
        </w:rPr>
        <w:t xml:space="preserve"> قائلاً</w:t>
      </w:r>
      <w:r w:rsidR="00327C0A">
        <w:rPr>
          <w:rtl/>
        </w:rPr>
        <w:t>:</w:t>
      </w:r>
      <w:r w:rsidRPr="00EF75D0">
        <w:rPr>
          <w:rtl/>
        </w:rPr>
        <w:t xml:space="preserve"> كيف رأيت صنع الله بأخيك وأهل بيتك</w:t>
      </w:r>
      <w:r w:rsidR="00327C0A">
        <w:rPr>
          <w:rtl/>
        </w:rPr>
        <w:t>؟</w:t>
      </w:r>
      <w:r w:rsidRPr="00EF75D0">
        <w:rPr>
          <w:rtl/>
        </w:rPr>
        <w:t>!</w:t>
      </w:r>
    </w:p>
    <w:p w:rsidR="005C01AD" w:rsidRPr="00EF75D0" w:rsidRDefault="00122025" w:rsidP="00FE39ED">
      <w:pPr>
        <w:pStyle w:val="libLine"/>
        <w:rPr>
          <w:rtl/>
        </w:rPr>
      </w:pPr>
      <w:r>
        <w:rPr>
          <w:rtl/>
        </w:rPr>
        <w:t>____________________</w:t>
      </w:r>
    </w:p>
    <w:p w:rsidR="005C01AD" w:rsidRPr="00EF75D0" w:rsidRDefault="005C01AD" w:rsidP="00ED6B79">
      <w:pPr>
        <w:pStyle w:val="libFootnote0"/>
        <w:rPr>
          <w:rtl/>
        </w:rPr>
      </w:pPr>
      <w:r w:rsidRPr="00EF75D0">
        <w:rPr>
          <w:rtl/>
        </w:rPr>
        <w:t>(1) عمرو بن حريث</w:t>
      </w:r>
      <w:r w:rsidR="00327C0A">
        <w:rPr>
          <w:rtl/>
        </w:rPr>
        <w:t>:</w:t>
      </w:r>
      <w:r w:rsidRPr="00EF75D0">
        <w:rPr>
          <w:rtl/>
        </w:rPr>
        <w:t xml:space="preserve"> لقد مرّت بنا ترجمة موجزة لهذا ا</w:t>
      </w:r>
      <w:r w:rsidR="00FE39ED">
        <w:rPr>
          <w:rtl/>
        </w:rPr>
        <w:t>لم</w:t>
      </w:r>
      <w:r w:rsidRPr="00EF75D0">
        <w:rPr>
          <w:rtl/>
        </w:rPr>
        <w:t>نافق ذي الميل والهوى الأُموي في الجزء الرابع من هذه الموسوعة</w:t>
      </w:r>
      <w:r w:rsidR="00327C0A">
        <w:rPr>
          <w:rtl/>
        </w:rPr>
        <w:t>:</w:t>
      </w:r>
      <w:r w:rsidRPr="00EF75D0">
        <w:rPr>
          <w:rtl/>
        </w:rPr>
        <w:t xml:space="preserve"> (الإمام الحسين </w:t>
      </w:r>
      <w:r w:rsidR="00994A92" w:rsidRPr="00994A92">
        <w:rPr>
          <w:rStyle w:val="libAlaemChar"/>
          <w:rtl/>
        </w:rPr>
        <w:t>عليه‌السلام</w:t>
      </w:r>
      <w:r w:rsidRPr="00EF75D0">
        <w:rPr>
          <w:rtl/>
        </w:rPr>
        <w:t xml:space="preserve"> في كربلاء</w:t>
      </w:r>
      <w:r w:rsidR="00327C0A">
        <w:rPr>
          <w:rtl/>
        </w:rPr>
        <w:t>:</w:t>
      </w:r>
      <w:r w:rsidRPr="00EF75D0">
        <w:rPr>
          <w:rtl/>
        </w:rPr>
        <w:t xml:space="preserve"> 94</w:t>
      </w:r>
      <w:r w:rsidR="00122025">
        <w:rPr>
          <w:rtl/>
        </w:rPr>
        <w:t xml:space="preserve"> - </w:t>
      </w:r>
      <w:r w:rsidRPr="00EF75D0">
        <w:rPr>
          <w:rtl/>
        </w:rPr>
        <w:t>95) فراجع</w:t>
      </w:r>
      <w:r w:rsidR="00327C0A">
        <w:rPr>
          <w:rtl/>
        </w:rPr>
        <w:t>.</w:t>
      </w:r>
    </w:p>
    <w:p w:rsidR="005C01AD" w:rsidRPr="00EF75D0" w:rsidRDefault="005C01AD" w:rsidP="00ED6B79">
      <w:pPr>
        <w:pStyle w:val="libFootnote0"/>
        <w:rPr>
          <w:rtl/>
        </w:rPr>
      </w:pPr>
      <w:r w:rsidRPr="00EF75D0">
        <w:rPr>
          <w:rtl/>
        </w:rPr>
        <w:t>(2) الإرشاد</w:t>
      </w:r>
      <w:r w:rsidR="00327C0A">
        <w:rPr>
          <w:rtl/>
        </w:rPr>
        <w:t>:</w:t>
      </w:r>
      <w:r w:rsidRPr="00EF75D0">
        <w:rPr>
          <w:rtl/>
        </w:rPr>
        <w:t xml:space="preserve"> 2</w:t>
      </w:r>
      <w:r w:rsidR="00327C0A">
        <w:rPr>
          <w:rtl/>
        </w:rPr>
        <w:t>:</w:t>
      </w:r>
      <w:r w:rsidRPr="00EF75D0">
        <w:rPr>
          <w:rtl/>
        </w:rPr>
        <w:t xml:space="preserve"> 115</w:t>
      </w:r>
      <w:r w:rsidR="00327C0A">
        <w:rPr>
          <w:rtl/>
        </w:rPr>
        <w:t>،</w:t>
      </w:r>
      <w:r w:rsidRPr="00EF75D0">
        <w:rPr>
          <w:rtl/>
        </w:rPr>
        <w:t xml:space="preserve"> وانظر</w:t>
      </w:r>
      <w:r w:rsidR="00327C0A">
        <w:rPr>
          <w:rtl/>
        </w:rPr>
        <w:t>:</w:t>
      </w:r>
      <w:r w:rsidRPr="00EF75D0">
        <w:rPr>
          <w:rtl/>
        </w:rPr>
        <w:t xml:space="preserve"> أمالي الصدوق</w:t>
      </w:r>
      <w:r w:rsidR="00327C0A">
        <w:rPr>
          <w:rtl/>
        </w:rPr>
        <w:t>:</w:t>
      </w:r>
      <w:r w:rsidRPr="00EF75D0">
        <w:rPr>
          <w:rtl/>
        </w:rPr>
        <w:t xml:space="preserve"> 140 المجلس 31 حديث رقم 3</w:t>
      </w:r>
      <w:r w:rsidR="00327C0A">
        <w:rPr>
          <w:rtl/>
        </w:rPr>
        <w:t>،</w:t>
      </w:r>
      <w:r w:rsidRPr="00EF75D0">
        <w:rPr>
          <w:rtl/>
        </w:rPr>
        <w:t xml:space="preserve"> وروضة الواعظين</w:t>
      </w:r>
      <w:r w:rsidR="00327C0A">
        <w:rPr>
          <w:rtl/>
        </w:rPr>
        <w:t>:</w:t>
      </w:r>
      <w:r w:rsidRPr="00EF75D0">
        <w:rPr>
          <w:rtl/>
        </w:rPr>
        <w:t xml:space="preserve"> 190</w:t>
      </w:r>
      <w:r w:rsidR="00327C0A">
        <w:rPr>
          <w:rtl/>
        </w:rPr>
        <w:t>،</w:t>
      </w:r>
      <w:r w:rsidRPr="00EF75D0">
        <w:rPr>
          <w:rtl/>
        </w:rPr>
        <w:t xml:space="preserve"> والحدائق الوردية</w:t>
      </w:r>
      <w:r w:rsidR="00327C0A">
        <w:rPr>
          <w:rtl/>
        </w:rPr>
        <w:t>:</w:t>
      </w:r>
      <w:r w:rsidRPr="00EF75D0">
        <w:rPr>
          <w:rtl/>
        </w:rPr>
        <w:t xml:space="preserve"> 124</w:t>
      </w:r>
      <w:r w:rsidR="00327C0A">
        <w:rPr>
          <w:rtl/>
        </w:rPr>
        <w:t>،</w:t>
      </w:r>
      <w:r w:rsidRPr="00EF75D0">
        <w:rPr>
          <w:rtl/>
        </w:rPr>
        <w:t xml:space="preserve"> وإعلام الورى</w:t>
      </w:r>
      <w:r w:rsidR="00327C0A">
        <w:rPr>
          <w:rtl/>
        </w:rPr>
        <w:t>:</w:t>
      </w:r>
      <w:r w:rsidRPr="00EF75D0">
        <w:rPr>
          <w:rtl/>
        </w:rPr>
        <w:t xml:space="preserve"> 247</w:t>
      </w:r>
      <w:r w:rsidR="00327C0A">
        <w:rPr>
          <w:rtl/>
        </w:rPr>
        <w:t>.</w:t>
      </w:r>
    </w:p>
    <w:p w:rsidR="005C01AD" w:rsidRPr="00EF75D0" w:rsidRDefault="005C01AD" w:rsidP="00ED6B79">
      <w:pPr>
        <w:pStyle w:val="libFootnote0"/>
        <w:rPr>
          <w:rtl/>
        </w:rPr>
      </w:pPr>
      <w:r w:rsidRPr="00EF75D0">
        <w:rPr>
          <w:rtl/>
        </w:rPr>
        <w:t>(3) تاريخ الطبري</w:t>
      </w:r>
      <w:r w:rsidR="00327C0A">
        <w:rPr>
          <w:rtl/>
        </w:rPr>
        <w:t>:</w:t>
      </w:r>
      <w:r w:rsidRPr="00EF75D0">
        <w:rPr>
          <w:rtl/>
        </w:rPr>
        <w:t xml:space="preserve"> 3</w:t>
      </w:r>
      <w:r w:rsidR="00327C0A">
        <w:rPr>
          <w:rtl/>
        </w:rPr>
        <w:t>:</w:t>
      </w:r>
      <w:r w:rsidRPr="00EF75D0">
        <w:rPr>
          <w:rtl/>
        </w:rPr>
        <w:t xml:space="preserve"> 337</w:t>
      </w:r>
      <w:r w:rsidR="00327C0A">
        <w:rPr>
          <w:rtl/>
        </w:rPr>
        <w:t>،</w:t>
      </w:r>
      <w:r w:rsidRPr="00EF75D0">
        <w:rPr>
          <w:rtl/>
        </w:rPr>
        <w:t xml:space="preserve"> وانظر</w:t>
      </w:r>
      <w:r w:rsidR="00327C0A">
        <w:rPr>
          <w:rtl/>
        </w:rPr>
        <w:t>:</w:t>
      </w:r>
      <w:r w:rsidRPr="00EF75D0">
        <w:rPr>
          <w:rtl/>
        </w:rPr>
        <w:t xml:space="preserve"> الكامل في التاريخ</w:t>
      </w:r>
      <w:r w:rsidR="00327C0A">
        <w:rPr>
          <w:rtl/>
        </w:rPr>
        <w:t>:</w:t>
      </w:r>
      <w:r w:rsidRPr="00EF75D0">
        <w:rPr>
          <w:rtl/>
        </w:rPr>
        <w:t xml:space="preserve"> 3</w:t>
      </w:r>
      <w:r w:rsidR="00327C0A">
        <w:rPr>
          <w:rtl/>
        </w:rPr>
        <w:t>:</w:t>
      </w:r>
      <w:r w:rsidRPr="00EF75D0">
        <w:rPr>
          <w:rtl/>
        </w:rPr>
        <w:t xml:space="preserve"> 297</w:t>
      </w:r>
      <w:r w:rsidR="00327C0A">
        <w:rPr>
          <w:rtl/>
        </w:rPr>
        <w:t>،</w:t>
      </w:r>
      <w:r w:rsidRPr="00EF75D0">
        <w:rPr>
          <w:rtl/>
        </w:rPr>
        <w:t xml:space="preserve"> وجواهر المطالب في مناقب الإمام علي بن أبي طالب</w:t>
      </w:r>
      <w:r w:rsidR="00327C0A">
        <w:rPr>
          <w:rtl/>
        </w:rPr>
        <w:t>:</w:t>
      </w:r>
      <w:r w:rsidRPr="00EF75D0">
        <w:rPr>
          <w:rtl/>
        </w:rPr>
        <w:t xml:space="preserve"> 2</w:t>
      </w:r>
      <w:r w:rsidR="00327C0A">
        <w:rPr>
          <w:rtl/>
        </w:rPr>
        <w:t>:</w:t>
      </w:r>
      <w:r w:rsidRPr="00EF75D0">
        <w:rPr>
          <w:rtl/>
        </w:rPr>
        <w:t xml:space="preserve"> 292</w:t>
      </w:r>
      <w:r w:rsidR="00327C0A">
        <w:rPr>
          <w:rtl/>
        </w:rPr>
        <w:t>.</w:t>
      </w:r>
    </w:p>
    <w:p w:rsidR="005C01AD" w:rsidRDefault="005C01AD" w:rsidP="00FC3649">
      <w:pPr>
        <w:pStyle w:val="libNormal"/>
      </w:pPr>
      <w:r>
        <w:rPr>
          <w:rtl/>
        </w:rPr>
        <w:br w:type="page"/>
      </w:r>
    </w:p>
    <w:p w:rsidR="0006022A" w:rsidRDefault="005C01AD" w:rsidP="005C01AD">
      <w:pPr>
        <w:pStyle w:val="libNormal"/>
        <w:rPr>
          <w:rtl/>
        </w:rPr>
      </w:pPr>
      <w:r w:rsidRPr="005C01AD">
        <w:rPr>
          <w:rtl/>
        </w:rPr>
        <w:lastRenderedPageBreak/>
        <w:t>قالت</w:t>
      </w:r>
      <w:r w:rsidR="00327C0A">
        <w:rPr>
          <w:rtl/>
        </w:rPr>
        <w:t>:</w:t>
      </w:r>
      <w:r w:rsidRPr="005C01AD">
        <w:rPr>
          <w:rtl/>
        </w:rPr>
        <w:t xml:space="preserve"> </w:t>
      </w:r>
      <w:r w:rsidR="008F172B" w:rsidRPr="00817BF9">
        <w:rPr>
          <w:rStyle w:val="libBold2Char"/>
          <w:rtl/>
        </w:rPr>
        <w:t>(</w:t>
      </w:r>
      <w:r w:rsidRPr="00817BF9">
        <w:rPr>
          <w:rStyle w:val="libBold2Char"/>
          <w:rtl/>
        </w:rPr>
        <w:t>ما رأيت إلاّ جميلاً</w:t>
      </w:r>
      <w:r w:rsidR="00327C0A" w:rsidRPr="00817BF9">
        <w:rPr>
          <w:rStyle w:val="libBold2Char"/>
          <w:rtl/>
        </w:rPr>
        <w:t>!</w:t>
      </w:r>
      <w:r w:rsidRPr="00817BF9">
        <w:rPr>
          <w:rStyle w:val="libBold2Char"/>
          <w:rtl/>
        </w:rPr>
        <w:t xml:space="preserve"> هؤلاء القوم كتب الله عليهم القتل فبرزوا إلى مضاجعهم</w:t>
      </w:r>
      <w:r w:rsidR="00327C0A" w:rsidRPr="00817BF9">
        <w:rPr>
          <w:rStyle w:val="libBold2Char"/>
          <w:rtl/>
        </w:rPr>
        <w:t>،</w:t>
      </w:r>
      <w:r w:rsidRPr="00817BF9">
        <w:rPr>
          <w:rStyle w:val="libBold2Char"/>
          <w:rtl/>
        </w:rPr>
        <w:t xml:space="preserve"> وسيجمع الله بينك وبينهم</w:t>
      </w:r>
      <w:r w:rsidR="00122025" w:rsidRPr="00817BF9">
        <w:rPr>
          <w:rStyle w:val="libBold2Char"/>
          <w:rtl/>
        </w:rPr>
        <w:t xml:space="preserve"> - </w:t>
      </w:r>
      <w:r w:rsidRPr="00817BF9">
        <w:rPr>
          <w:rStyle w:val="libBold2Char"/>
          <w:rtl/>
        </w:rPr>
        <w:t>يا بن زياد</w:t>
      </w:r>
      <w:r w:rsidR="00122025" w:rsidRPr="00817BF9">
        <w:rPr>
          <w:rStyle w:val="libBold2Char"/>
          <w:rtl/>
        </w:rPr>
        <w:t xml:space="preserve"> - </w:t>
      </w:r>
      <w:r w:rsidRPr="00817BF9">
        <w:rPr>
          <w:rStyle w:val="libBold2Char"/>
          <w:rtl/>
        </w:rPr>
        <w:t>فتُحاجّون وتُخاصمون</w:t>
      </w:r>
      <w:r w:rsidR="00327C0A" w:rsidRPr="00817BF9">
        <w:rPr>
          <w:rStyle w:val="libBold2Char"/>
          <w:rtl/>
        </w:rPr>
        <w:t>،</w:t>
      </w:r>
      <w:r w:rsidRPr="00817BF9">
        <w:rPr>
          <w:rStyle w:val="libBold2Char"/>
          <w:rtl/>
        </w:rPr>
        <w:t xml:space="preserve"> فانظر </w:t>
      </w:r>
      <w:r w:rsidR="00FE39ED" w:rsidRPr="00817BF9">
        <w:rPr>
          <w:rStyle w:val="libBold2Char"/>
          <w:rtl/>
        </w:rPr>
        <w:t>لم</w:t>
      </w:r>
      <w:r w:rsidRPr="00817BF9">
        <w:rPr>
          <w:rStyle w:val="libBold2Char"/>
          <w:rtl/>
        </w:rPr>
        <w:t>ن الفَلَج يومئذٍ</w:t>
      </w:r>
      <w:r w:rsidR="00327C0A" w:rsidRPr="00817BF9">
        <w:rPr>
          <w:rStyle w:val="libBold2Char"/>
          <w:rtl/>
        </w:rPr>
        <w:t>!</w:t>
      </w:r>
      <w:r w:rsidRPr="00817BF9">
        <w:rPr>
          <w:rStyle w:val="libBold2Char"/>
          <w:rtl/>
        </w:rPr>
        <w:t xml:space="preserve"> ثكلتك أمّك يا بن مرجانة</w:t>
      </w:r>
      <w:r w:rsidR="00327C0A" w:rsidRPr="00817BF9">
        <w:rPr>
          <w:rStyle w:val="libBold2Char"/>
          <w:rtl/>
        </w:rPr>
        <w:t>!</w:t>
      </w:r>
      <w:r w:rsidR="008F172B" w:rsidRPr="00817BF9">
        <w:rPr>
          <w:rStyle w:val="libBold2Cha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168" w:name="75"/>
      <w:bookmarkStart w:id="169" w:name="_Toc378503335"/>
      <w:r w:rsidRPr="00EF75D0">
        <w:rPr>
          <w:rtl/>
        </w:rPr>
        <w:t xml:space="preserve">الإمام السجّاد </w:t>
      </w:r>
      <w:r w:rsidR="00994A92" w:rsidRPr="00817BF9">
        <w:rPr>
          <w:rStyle w:val="libAlaemHeading2Char"/>
          <w:rtl/>
        </w:rPr>
        <w:t>عليه‌السلام</w:t>
      </w:r>
      <w:r w:rsidRPr="00EF75D0">
        <w:rPr>
          <w:rtl/>
        </w:rPr>
        <w:t xml:space="preserve"> في مواجهة ابن زياد</w:t>
      </w:r>
      <w:r w:rsidR="00327C0A">
        <w:rPr>
          <w:rtl/>
        </w:rPr>
        <w:t>!</w:t>
      </w:r>
      <w:bookmarkEnd w:id="168"/>
      <w:bookmarkEnd w:id="169"/>
    </w:p>
    <w:p w:rsidR="005C01AD" w:rsidRPr="00EF75D0" w:rsidRDefault="005C01AD" w:rsidP="005C01AD">
      <w:pPr>
        <w:pStyle w:val="libNormal"/>
        <w:rPr>
          <w:rtl/>
        </w:rPr>
      </w:pPr>
      <w:r w:rsidRPr="00EF75D0">
        <w:rPr>
          <w:rtl/>
        </w:rPr>
        <w:t>قال الشيخ المفيد (ره)</w:t>
      </w:r>
      <w:r w:rsidR="00327C0A">
        <w:rPr>
          <w:rtl/>
        </w:rPr>
        <w:t>:</w:t>
      </w:r>
      <w:r w:rsidRPr="00EF75D0">
        <w:rPr>
          <w:rtl/>
        </w:rPr>
        <w:t xml:space="preserve"> (وعُرِض عليه عليّ بن الحسين </w:t>
      </w:r>
      <w:r w:rsidR="00994A92" w:rsidRPr="00994A92">
        <w:rPr>
          <w:rStyle w:val="libAlaemChar"/>
          <w:rtl/>
        </w:rPr>
        <w:t>عليه‌السلام</w:t>
      </w:r>
      <w:r w:rsidR="00327C0A">
        <w:rPr>
          <w:rtl/>
        </w:rPr>
        <w:t>،</w:t>
      </w:r>
      <w:r w:rsidRPr="00EF75D0">
        <w:rPr>
          <w:rtl/>
        </w:rPr>
        <w:t xml:space="preserve"> فقال له</w:t>
      </w:r>
      <w:r w:rsidR="00327C0A">
        <w:rPr>
          <w:rtl/>
        </w:rPr>
        <w:t>:</w:t>
      </w:r>
      <w:r w:rsidRPr="00EF75D0">
        <w:rPr>
          <w:rtl/>
        </w:rPr>
        <w:t xml:space="preserve"> مَن أنت</w:t>
      </w:r>
      <w:r w:rsidR="00327C0A">
        <w:rPr>
          <w:rtl/>
        </w:rPr>
        <w:t>؟</w:t>
      </w:r>
    </w:p>
    <w:p w:rsidR="005C01AD" w:rsidRPr="00EF75D0" w:rsidRDefault="005C01AD" w:rsidP="005C01AD">
      <w:pPr>
        <w:pStyle w:val="libNormal"/>
        <w:rPr>
          <w:rtl/>
        </w:rPr>
      </w:pPr>
      <w:r w:rsidRPr="005C01AD">
        <w:rPr>
          <w:rtl/>
        </w:rPr>
        <w:t>فقال</w:t>
      </w:r>
      <w:r w:rsidR="00327C0A">
        <w:rPr>
          <w:rtl/>
        </w:rPr>
        <w:t>:</w:t>
      </w:r>
      <w:r w:rsidRPr="005C01AD">
        <w:rPr>
          <w:rtl/>
        </w:rPr>
        <w:t xml:space="preserve"> </w:t>
      </w:r>
      <w:r w:rsidR="008F172B">
        <w:rPr>
          <w:rStyle w:val="libBold2Char"/>
          <w:rtl/>
        </w:rPr>
        <w:t>(</w:t>
      </w:r>
      <w:r w:rsidRPr="0006022A">
        <w:rPr>
          <w:rStyle w:val="libBold2Char"/>
          <w:rtl/>
        </w:rPr>
        <w:t>أنا عليٌّ بن الحسين</w:t>
      </w:r>
      <w:r w:rsidR="008F172B">
        <w:rPr>
          <w:rStyle w:val="libBold2Char"/>
          <w:rtl/>
        </w:rPr>
        <w:t>)</w:t>
      </w:r>
      <w:r w:rsidR="00327C0A">
        <w:rPr>
          <w:rtl/>
        </w:rPr>
        <w:t>.</w:t>
      </w:r>
    </w:p>
    <w:p w:rsidR="005C01AD" w:rsidRPr="00EF75D0" w:rsidRDefault="005C01AD" w:rsidP="005C01AD">
      <w:pPr>
        <w:pStyle w:val="libNormal"/>
        <w:rPr>
          <w:rtl/>
        </w:rPr>
      </w:pPr>
      <w:r w:rsidRPr="00EF75D0">
        <w:rPr>
          <w:rtl/>
        </w:rPr>
        <w:t>فقال</w:t>
      </w:r>
      <w:r w:rsidR="00327C0A">
        <w:rPr>
          <w:rtl/>
        </w:rPr>
        <w:t>:</w:t>
      </w:r>
      <w:r w:rsidRPr="00EF75D0">
        <w:rPr>
          <w:rtl/>
        </w:rPr>
        <w:t xml:space="preserve"> أليس قد قتل الله عليّ بن الحسين</w:t>
      </w:r>
      <w:r w:rsidR="00327C0A">
        <w:rPr>
          <w:rtl/>
        </w:rPr>
        <w:t>؟</w:t>
      </w:r>
      <w:r w:rsidRPr="00EF75D0">
        <w:rPr>
          <w:rtl/>
        </w:rPr>
        <w:t>!</w:t>
      </w:r>
    </w:p>
    <w:p w:rsidR="005C01AD" w:rsidRPr="00EF75D0" w:rsidRDefault="005C01AD" w:rsidP="005C01AD">
      <w:pPr>
        <w:pStyle w:val="libNormal"/>
        <w:rPr>
          <w:rtl/>
        </w:rPr>
      </w:pPr>
      <w:r w:rsidRPr="005C01AD">
        <w:rPr>
          <w:rtl/>
        </w:rPr>
        <w:t xml:space="preserve">فقال له عليّ </w:t>
      </w:r>
      <w:r w:rsidR="00994A92" w:rsidRPr="00994A92">
        <w:rPr>
          <w:rStyle w:val="libAlaemChar"/>
          <w:rtl/>
        </w:rPr>
        <w:t>عليه‌السلام</w:t>
      </w:r>
      <w:r w:rsidR="00327C0A">
        <w:rPr>
          <w:rtl/>
        </w:rPr>
        <w:t>:</w:t>
      </w:r>
      <w:r w:rsidRPr="005C01AD">
        <w:rPr>
          <w:rtl/>
        </w:rPr>
        <w:t xml:space="preserve"> </w:t>
      </w:r>
      <w:r w:rsidR="008F172B">
        <w:rPr>
          <w:rStyle w:val="libBold2Char"/>
          <w:rtl/>
        </w:rPr>
        <w:t>(</w:t>
      </w:r>
      <w:r w:rsidRPr="0006022A">
        <w:rPr>
          <w:rStyle w:val="libBold2Char"/>
          <w:rtl/>
        </w:rPr>
        <w:t>قد كان لي أخٌ يُسمّى عليّاً قتله الناس</w:t>
      </w:r>
      <w:r w:rsidR="008F172B">
        <w:rPr>
          <w:rStyle w:val="libBold2Char"/>
          <w:rtl/>
        </w:rPr>
        <w:t>)</w:t>
      </w:r>
      <w:r w:rsidR="00327C0A">
        <w:rPr>
          <w:rtl/>
        </w:rPr>
        <w:t>.</w:t>
      </w:r>
    </w:p>
    <w:p w:rsidR="005C01AD" w:rsidRPr="00EF75D0" w:rsidRDefault="005C01AD" w:rsidP="005C01AD">
      <w:pPr>
        <w:pStyle w:val="libNormal"/>
        <w:rPr>
          <w:rtl/>
        </w:rPr>
      </w:pPr>
      <w:r w:rsidRPr="00EF75D0">
        <w:rPr>
          <w:rtl/>
        </w:rPr>
        <w:t>فقال له ابن زياد</w:t>
      </w:r>
      <w:r w:rsidR="00327C0A">
        <w:rPr>
          <w:rtl/>
        </w:rPr>
        <w:t>:</w:t>
      </w:r>
      <w:r w:rsidRPr="00EF75D0">
        <w:rPr>
          <w:rtl/>
        </w:rPr>
        <w:t xml:space="preserve"> بل الله قتله</w:t>
      </w:r>
      <w:r w:rsidR="00327C0A">
        <w:rPr>
          <w:rtl/>
        </w:rPr>
        <w:t>.</w:t>
      </w:r>
    </w:p>
    <w:p w:rsidR="005C01AD" w:rsidRPr="00EF75D0" w:rsidRDefault="005C01AD" w:rsidP="005C01AD">
      <w:pPr>
        <w:pStyle w:val="libNormal"/>
        <w:rPr>
          <w:rtl/>
        </w:rPr>
      </w:pPr>
      <w:r w:rsidRPr="005C01AD">
        <w:rPr>
          <w:rtl/>
        </w:rPr>
        <w:t xml:space="preserve">فقال عليّ بن الحسين </w:t>
      </w:r>
      <w:r w:rsidR="00994A92" w:rsidRPr="00994A92">
        <w:rPr>
          <w:rStyle w:val="libAlaemChar"/>
          <w:rtl/>
        </w:rPr>
        <w:t>عليه‌السلام</w:t>
      </w:r>
      <w:r w:rsidR="00327C0A">
        <w:rPr>
          <w:rtl/>
        </w:rPr>
        <w:t>:</w:t>
      </w:r>
      <w:r w:rsidRPr="005C01AD">
        <w:rPr>
          <w:rtl/>
        </w:rPr>
        <w:t xml:space="preserve"> </w:t>
      </w:r>
      <w:r w:rsidRPr="00817BF9">
        <w:rPr>
          <w:rStyle w:val="libAlaemChar"/>
          <w:rtl/>
        </w:rPr>
        <w:t>(</w:t>
      </w:r>
      <w:r w:rsidRPr="005C01AD">
        <w:rPr>
          <w:rStyle w:val="libAieChar"/>
          <w:rtl/>
        </w:rPr>
        <w:t xml:space="preserve"> اللَّهُ يَتَوَفَّى الأَنْفُسَ حِينَ مَوْتِهَا</w:t>
      </w:r>
      <w:r w:rsidR="007B0D1D">
        <w:rPr>
          <w:rStyle w:val="libAieChar"/>
          <w:rtl/>
        </w:rPr>
        <w:t xml:space="preserve"> ..</w:t>
      </w:r>
      <w:r w:rsidRPr="005C01AD">
        <w:rPr>
          <w:rStyle w:val="libAieChar"/>
          <w:rtl/>
        </w:rPr>
        <w:t xml:space="preserve">. </w:t>
      </w:r>
      <w:r w:rsidRPr="00817BF9">
        <w:rPr>
          <w:rStyle w:val="libAlaemChar"/>
          <w:rtl/>
        </w:rPr>
        <w:t>)</w:t>
      </w:r>
      <w:r w:rsidRPr="005C01AD">
        <w:rPr>
          <w:rtl/>
        </w:rPr>
        <w:t xml:space="preserve"> </w:t>
      </w:r>
      <w:r w:rsidRPr="005C01AD">
        <w:rPr>
          <w:rStyle w:val="libFootnotenumChar"/>
          <w:rtl/>
        </w:rPr>
        <w:t>(2)</w:t>
      </w:r>
      <w:r w:rsidR="00327C0A">
        <w:rPr>
          <w:rtl/>
        </w:rPr>
        <w:t>.</w:t>
      </w:r>
    </w:p>
    <w:p w:rsidR="005C01AD" w:rsidRPr="00EF75D0" w:rsidRDefault="005C01AD" w:rsidP="005C01AD">
      <w:pPr>
        <w:pStyle w:val="libNormal"/>
        <w:rPr>
          <w:rtl/>
        </w:rPr>
      </w:pPr>
      <w:r w:rsidRPr="00EF75D0">
        <w:rPr>
          <w:rtl/>
        </w:rPr>
        <w:t>فغضب ابن زياد وقال</w:t>
      </w:r>
      <w:r w:rsidR="00327C0A">
        <w:rPr>
          <w:rtl/>
        </w:rPr>
        <w:t>:</w:t>
      </w:r>
      <w:r w:rsidRPr="00EF75D0">
        <w:rPr>
          <w:rtl/>
        </w:rPr>
        <w:t xml:space="preserve"> وبكَ جُرأة لجوابي</w:t>
      </w:r>
      <w:r w:rsidR="00327C0A">
        <w:rPr>
          <w:rtl/>
        </w:rPr>
        <w:t>؟</w:t>
      </w:r>
      <w:r w:rsidRPr="00EF75D0">
        <w:rPr>
          <w:rtl/>
        </w:rPr>
        <w:t>! وفيك بقيّة للردّ عليّ</w:t>
      </w:r>
      <w:r w:rsidR="00327C0A">
        <w:rPr>
          <w:rtl/>
        </w:rPr>
        <w:t>؟</w:t>
      </w:r>
      <w:r w:rsidRPr="00EF75D0">
        <w:rPr>
          <w:rtl/>
        </w:rPr>
        <w:t>! اذهبوا به فاضربوا عنقه</w:t>
      </w:r>
      <w:r w:rsidR="00327C0A">
        <w:rPr>
          <w:rtl/>
        </w:rPr>
        <w:t>!</w:t>
      </w:r>
    </w:p>
    <w:p w:rsidR="005C01AD" w:rsidRPr="00EF75D0" w:rsidRDefault="005C01AD" w:rsidP="005C01AD">
      <w:pPr>
        <w:pStyle w:val="libNormal"/>
        <w:rPr>
          <w:rtl/>
        </w:rPr>
      </w:pPr>
      <w:r w:rsidRPr="005C01AD">
        <w:rPr>
          <w:rtl/>
        </w:rPr>
        <w:t>فتعلّقت به زينب عمّته وقالت</w:t>
      </w:r>
      <w:r w:rsidR="00327C0A">
        <w:rPr>
          <w:rtl/>
        </w:rPr>
        <w:t>:</w:t>
      </w:r>
      <w:r w:rsidRPr="005C01AD">
        <w:rPr>
          <w:rtl/>
        </w:rPr>
        <w:t xml:space="preserve"> </w:t>
      </w:r>
      <w:r w:rsidRPr="00817BF9">
        <w:rPr>
          <w:rStyle w:val="libBold2Char"/>
          <w:rtl/>
        </w:rPr>
        <w:t>يا بن زياد حسبك من دمائنا</w:t>
      </w:r>
      <w:r w:rsidR="00327C0A" w:rsidRPr="00817BF9">
        <w:rPr>
          <w:rStyle w:val="libBold2Char"/>
          <w:rtl/>
        </w:rPr>
        <w:t>!</w:t>
      </w:r>
    </w:p>
    <w:p w:rsidR="005C01AD" w:rsidRPr="00EF75D0" w:rsidRDefault="005C01AD" w:rsidP="005C01AD">
      <w:pPr>
        <w:pStyle w:val="libNormal"/>
        <w:rPr>
          <w:rtl/>
        </w:rPr>
      </w:pPr>
      <w:r w:rsidRPr="005C01AD">
        <w:rPr>
          <w:rtl/>
        </w:rPr>
        <w:t>واعتنقته وقالت</w:t>
      </w:r>
      <w:r w:rsidR="00327C0A">
        <w:rPr>
          <w:rtl/>
        </w:rPr>
        <w:t>:</w:t>
      </w:r>
      <w:r w:rsidRPr="005C01AD">
        <w:rPr>
          <w:rtl/>
        </w:rPr>
        <w:t xml:space="preserve"> </w:t>
      </w:r>
      <w:r w:rsidRPr="00817BF9">
        <w:rPr>
          <w:rStyle w:val="libBold2Char"/>
          <w:rtl/>
        </w:rPr>
        <w:t>والله</w:t>
      </w:r>
      <w:r w:rsidR="00327C0A" w:rsidRPr="00817BF9">
        <w:rPr>
          <w:rStyle w:val="libBold2Char"/>
          <w:rtl/>
        </w:rPr>
        <w:t>،</w:t>
      </w:r>
      <w:r w:rsidRPr="00817BF9">
        <w:rPr>
          <w:rStyle w:val="libBold2Char"/>
          <w:rtl/>
        </w:rPr>
        <w:t xml:space="preserve"> لا أُفارقه</w:t>
      </w:r>
      <w:r w:rsidR="00327C0A" w:rsidRPr="00817BF9">
        <w:rPr>
          <w:rStyle w:val="libBold2Char"/>
          <w:rtl/>
        </w:rPr>
        <w:t>،</w:t>
      </w:r>
      <w:r w:rsidRPr="00817BF9">
        <w:rPr>
          <w:rStyle w:val="libBold2Char"/>
          <w:rtl/>
        </w:rPr>
        <w:t xml:space="preserve"> فإن قتلته فاقتلني معه</w:t>
      </w:r>
      <w:r w:rsidR="00327C0A" w:rsidRPr="00817BF9">
        <w:rPr>
          <w:rStyle w:val="libBold2Char"/>
          <w:rtl/>
        </w:rPr>
        <w:t>!</w:t>
      </w:r>
    </w:p>
    <w:p w:rsidR="005C01AD" w:rsidRPr="00EF75D0" w:rsidRDefault="005C01AD" w:rsidP="005C01AD">
      <w:pPr>
        <w:pStyle w:val="libNormal"/>
        <w:rPr>
          <w:rtl/>
        </w:rPr>
      </w:pPr>
      <w:r w:rsidRPr="005C01AD">
        <w:rPr>
          <w:rtl/>
        </w:rPr>
        <w:t>فنظر ابن زياد إليها وإليه ساعة</w:t>
      </w:r>
      <w:r w:rsidR="00327C0A">
        <w:rPr>
          <w:rtl/>
        </w:rPr>
        <w:t>،</w:t>
      </w:r>
      <w:r w:rsidRPr="005C01AD">
        <w:rPr>
          <w:rtl/>
        </w:rPr>
        <w:t xml:space="preserve"> ثمّ قال</w:t>
      </w:r>
      <w:r w:rsidR="00327C0A">
        <w:rPr>
          <w:rtl/>
        </w:rPr>
        <w:t>:</w:t>
      </w:r>
      <w:r w:rsidRPr="005C01AD">
        <w:rPr>
          <w:rtl/>
        </w:rPr>
        <w:t xml:space="preserve"> عجباً للرحِم</w:t>
      </w:r>
      <w:r w:rsidR="00327C0A">
        <w:rPr>
          <w:rtl/>
        </w:rPr>
        <w:t>!</w:t>
      </w:r>
      <w:r w:rsidRPr="005C01AD">
        <w:rPr>
          <w:rtl/>
        </w:rPr>
        <w:t xml:space="preserve"> والله</w:t>
      </w:r>
      <w:r w:rsidR="00327C0A">
        <w:rPr>
          <w:rtl/>
        </w:rPr>
        <w:t>،</w:t>
      </w:r>
      <w:r w:rsidRPr="005C01AD">
        <w:rPr>
          <w:rtl/>
        </w:rPr>
        <w:t xml:space="preserve"> إنّي لأظنّها ودّت أنّي قتلتها معه</w:t>
      </w:r>
      <w:r w:rsidR="00327C0A">
        <w:rPr>
          <w:rtl/>
        </w:rPr>
        <w:t>!</w:t>
      </w:r>
      <w:r w:rsidRPr="005C01AD">
        <w:rPr>
          <w:rtl/>
        </w:rPr>
        <w:t xml:space="preserve"> دعوه فإنّي أراه لِما به</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EF75D0" w:rsidRDefault="00122025" w:rsidP="00FE39ED">
      <w:pPr>
        <w:pStyle w:val="libLine"/>
        <w:rPr>
          <w:rtl/>
        </w:rPr>
      </w:pPr>
      <w:r>
        <w:rPr>
          <w:rtl/>
        </w:rPr>
        <w:t>____________________</w:t>
      </w:r>
    </w:p>
    <w:p w:rsidR="005C01AD" w:rsidRPr="00EF75D0" w:rsidRDefault="005C01AD" w:rsidP="00ED6B79">
      <w:pPr>
        <w:pStyle w:val="libFootnote0"/>
        <w:rPr>
          <w:rtl/>
        </w:rPr>
      </w:pPr>
      <w:r w:rsidRPr="00EF75D0">
        <w:rPr>
          <w:rtl/>
        </w:rPr>
        <w:t>(1) الفتوح</w:t>
      </w:r>
      <w:r w:rsidR="00327C0A">
        <w:rPr>
          <w:rtl/>
        </w:rPr>
        <w:t>:</w:t>
      </w:r>
      <w:r w:rsidRPr="00EF75D0">
        <w:rPr>
          <w:rtl/>
        </w:rPr>
        <w:t xml:space="preserve"> 5</w:t>
      </w:r>
      <w:r w:rsidR="00327C0A">
        <w:rPr>
          <w:rtl/>
        </w:rPr>
        <w:t>:</w:t>
      </w:r>
      <w:r w:rsidRPr="00EF75D0">
        <w:rPr>
          <w:rtl/>
        </w:rPr>
        <w:t xml:space="preserve"> 142</w:t>
      </w:r>
      <w:r w:rsidR="00327C0A">
        <w:rPr>
          <w:rtl/>
        </w:rPr>
        <w:t>،</w:t>
      </w:r>
      <w:r w:rsidRPr="00EF75D0">
        <w:rPr>
          <w:rtl/>
        </w:rPr>
        <w:t xml:space="preserve"> وانظر</w:t>
      </w:r>
      <w:r w:rsidR="00327C0A">
        <w:rPr>
          <w:rtl/>
        </w:rPr>
        <w:t>:</w:t>
      </w:r>
      <w:r w:rsidRPr="00EF75D0">
        <w:rPr>
          <w:rtl/>
        </w:rPr>
        <w:t xml:space="preserve"> اللهوف</w:t>
      </w:r>
      <w:r w:rsidR="00327C0A">
        <w:rPr>
          <w:rtl/>
        </w:rPr>
        <w:t>:</w:t>
      </w:r>
      <w:r w:rsidRPr="00EF75D0">
        <w:rPr>
          <w:rtl/>
        </w:rPr>
        <w:t xml:space="preserve"> 201</w:t>
      </w:r>
      <w:r w:rsidR="00327C0A">
        <w:rPr>
          <w:rtl/>
        </w:rPr>
        <w:t>،</w:t>
      </w:r>
      <w:r w:rsidRPr="00EF75D0">
        <w:rPr>
          <w:rtl/>
        </w:rPr>
        <w:t xml:space="preserve"> وتهذيب الكمال</w:t>
      </w:r>
      <w:r w:rsidR="00327C0A">
        <w:rPr>
          <w:rtl/>
        </w:rPr>
        <w:t>:</w:t>
      </w:r>
      <w:r w:rsidRPr="00EF75D0">
        <w:rPr>
          <w:rtl/>
        </w:rPr>
        <w:t xml:space="preserve"> 6</w:t>
      </w:r>
      <w:r w:rsidR="00327C0A">
        <w:rPr>
          <w:rtl/>
        </w:rPr>
        <w:t>:</w:t>
      </w:r>
      <w:r w:rsidRPr="00EF75D0">
        <w:rPr>
          <w:rtl/>
        </w:rPr>
        <w:t xml:space="preserve"> 429</w:t>
      </w:r>
      <w:r w:rsidR="00327C0A">
        <w:rPr>
          <w:rtl/>
        </w:rPr>
        <w:t>،</w:t>
      </w:r>
      <w:r w:rsidRPr="00EF75D0">
        <w:rPr>
          <w:rtl/>
        </w:rPr>
        <w:t xml:space="preserve"> وسير أعلام النبلاء</w:t>
      </w:r>
      <w:r w:rsidR="00327C0A">
        <w:rPr>
          <w:rtl/>
        </w:rPr>
        <w:t>:</w:t>
      </w:r>
      <w:r w:rsidRPr="00EF75D0">
        <w:rPr>
          <w:rtl/>
        </w:rPr>
        <w:t xml:space="preserve"> 3</w:t>
      </w:r>
      <w:r w:rsidR="00327C0A">
        <w:rPr>
          <w:rtl/>
        </w:rPr>
        <w:t>:</w:t>
      </w:r>
      <w:r w:rsidRPr="00EF75D0">
        <w:rPr>
          <w:rtl/>
        </w:rPr>
        <w:t xml:space="preserve"> 309</w:t>
      </w:r>
      <w:r w:rsidR="00327C0A">
        <w:rPr>
          <w:rtl/>
        </w:rPr>
        <w:t>.</w:t>
      </w:r>
    </w:p>
    <w:p w:rsidR="005C01AD" w:rsidRPr="00EF75D0" w:rsidRDefault="005C01AD" w:rsidP="00ED6B79">
      <w:pPr>
        <w:pStyle w:val="libFootnote0"/>
        <w:rPr>
          <w:rtl/>
        </w:rPr>
      </w:pPr>
      <w:r w:rsidRPr="00EF75D0">
        <w:rPr>
          <w:rtl/>
        </w:rPr>
        <w:t>(2) سورة الزمر</w:t>
      </w:r>
      <w:r w:rsidR="00327C0A">
        <w:rPr>
          <w:rtl/>
        </w:rPr>
        <w:t>،</w:t>
      </w:r>
      <w:r w:rsidRPr="00EF75D0">
        <w:rPr>
          <w:rtl/>
        </w:rPr>
        <w:t xml:space="preserve"> الآية 42</w:t>
      </w:r>
      <w:r w:rsidR="00327C0A">
        <w:rPr>
          <w:rtl/>
        </w:rPr>
        <w:t>.</w:t>
      </w:r>
    </w:p>
    <w:p w:rsidR="005C01AD" w:rsidRPr="00EF75D0" w:rsidRDefault="005C01AD" w:rsidP="00ED6B79">
      <w:pPr>
        <w:pStyle w:val="libFootnote0"/>
        <w:rPr>
          <w:rtl/>
        </w:rPr>
      </w:pPr>
      <w:r w:rsidRPr="00ED6B79">
        <w:rPr>
          <w:rtl/>
        </w:rPr>
        <w:t>(3) الإرشاد</w:t>
      </w:r>
      <w:r w:rsidR="00327C0A">
        <w:rPr>
          <w:rtl/>
        </w:rPr>
        <w:t>:</w:t>
      </w:r>
      <w:r w:rsidRPr="00ED6B79">
        <w:rPr>
          <w:rtl/>
        </w:rPr>
        <w:t xml:space="preserve"> 2</w:t>
      </w:r>
      <w:r w:rsidR="00327C0A">
        <w:rPr>
          <w:rtl/>
        </w:rPr>
        <w:t>:</w:t>
      </w:r>
      <w:r w:rsidRPr="00ED6B79">
        <w:rPr>
          <w:rtl/>
        </w:rPr>
        <w:t xml:space="preserve"> 117</w:t>
      </w:r>
      <w:r w:rsidR="00327C0A">
        <w:rPr>
          <w:rtl/>
        </w:rPr>
        <w:t>،</w:t>
      </w:r>
      <w:r w:rsidRPr="00ED6B79">
        <w:rPr>
          <w:rtl/>
        </w:rPr>
        <w:t xml:space="preserve"> وفي تاريخ الطبري</w:t>
      </w:r>
      <w:r w:rsidR="00327C0A">
        <w:rPr>
          <w:rtl/>
        </w:rPr>
        <w:t>:</w:t>
      </w:r>
      <w:r w:rsidRPr="00ED6B79">
        <w:rPr>
          <w:rtl/>
        </w:rPr>
        <w:t xml:space="preserve"> 3</w:t>
      </w:r>
      <w:r w:rsidR="00327C0A">
        <w:rPr>
          <w:rtl/>
        </w:rPr>
        <w:t>:</w:t>
      </w:r>
      <w:r w:rsidRPr="00ED6B79">
        <w:rPr>
          <w:rtl/>
        </w:rPr>
        <w:t xml:space="preserve"> 337</w:t>
      </w:r>
      <w:r w:rsidR="00327C0A">
        <w:rPr>
          <w:rtl/>
        </w:rPr>
        <w:t>:</w:t>
      </w:r>
      <w:r w:rsidRPr="00ED6B79">
        <w:rPr>
          <w:rtl/>
        </w:rPr>
        <w:t xml:space="preserve"> أنّ زينب </w:t>
      </w:r>
      <w:r w:rsidR="00994A92" w:rsidRPr="00994A92">
        <w:rPr>
          <w:rStyle w:val="libAlaemChar"/>
          <w:rtl/>
        </w:rPr>
        <w:t>عليها‌السلام</w:t>
      </w:r>
      <w:r w:rsidRPr="00ED6B79">
        <w:rPr>
          <w:rtl/>
        </w:rPr>
        <w:t xml:space="preserve"> قالت لابن زياد</w:t>
      </w:r>
      <w:r w:rsidR="00327C0A">
        <w:rPr>
          <w:rtl/>
        </w:rPr>
        <w:t>:</w:t>
      </w:r>
      <w:r w:rsidRPr="00ED6B79">
        <w:rPr>
          <w:rtl/>
        </w:rPr>
        <w:t xml:space="preserve"> (أسألك بالله إن كنت مؤمناً إن قتلته </w:t>
      </w:r>
      <w:r w:rsidR="00FE39ED">
        <w:rPr>
          <w:rtl/>
        </w:rPr>
        <w:t>لم</w:t>
      </w:r>
      <w:r w:rsidRPr="00ED6B79">
        <w:rPr>
          <w:rtl/>
        </w:rPr>
        <w:t>ا قتلتني معه</w:t>
      </w:r>
      <w:r w:rsidR="00327C0A">
        <w:rPr>
          <w:rtl/>
        </w:rPr>
        <w:t>!</w:t>
      </w:r>
      <w:r w:rsidRPr="00ED6B79">
        <w:rPr>
          <w:rtl/>
        </w:rPr>
        <w:t xml:space="preserve"> قال</w:t>
      </w:r>
      <w:r w:rsidR="00327C0A">
        <w:rPr>
          <w:rtl/>
        </w:rPr>
        <w:t>:</w:t>
      </w:r>
      <w:r w:rsidRPr="00ED6B79">
        <w:rPr>
          <w:rtl/>
        </w:rPr>
        <w:t xml:space="preserve"> وناداه عليٌّ فقال</w:t>
      </w:r>
      <w:r w:rsidR="00327C0A">
        <w:rPr>
          <w:rtl/>
        </w:rPr>
        <w:t>:</w:t>
      </w:r>
      <w:r w:rsidRPr="00ED6B79">
        <w:rPr>
          <w:rtl/>
        </w:rPr>
        <w:t xml:space="preserve"> </w:t>
      </w:r>
      <w:r w:rsidR="008F172B">
        <w:rPr>
          <w:rStyle w:val="libFootnoteBoldChar"/>
          <w:rtl/>
        </w:rPr>
        <w:t>(</w:t>
      </w:r>
      <w:r w:rsidRPr="00ED6B79">
        <w:rPr>
          <w:rStyle w:val="libFootnoteBoldChar"/>
          <w:rtl/>
        </w:rPr>
        <w:t>يا بن زياد</w:t>
      </w:r>
      <w:r w:rsidR="00327C0A">
        <w:rPr>
          <w:rStyle w:val="libFootnoteBoldChar"/>
          <w:rtl/>
        </w:rPr>
        <w:t>!</w:t>
      </w:r>
      <w:r w:rsidRPr="00ED6B79">
        <w:rPr>
          <w:rStyle w:val="libFootnoteBoldChar"/>
          <w:rtl/>
        </w:rPr>
        <w:t xml:space="preserve"> إن كانت بينك وبينهنّ قرابة فابعث معهنّ رجلاً تقيّاً يصحبهن بصُحبة الإسلام</w:t>
      </w:r>
      <w:r w:rsidR="008F172B">
        <w:rPr>
          <w:rStyle w:val="libFootnoteBoldChar"/>
          <w:rtl/>
        </w:rPr>
        <w:t>)</w:t>
      </w:r>
      <w:r w:rsidR="00327C0A">
        <w:rPr>
          <w:rStyle w:val="libFootnoteBoldChar"/>
          <w:rtl/>
        </w:rPr>
        <w:t>،</w:t>
      </w:r>
      <w:r w:rsidRPr="00ED6B79">
        <w:rPr>
          <w:rtl/>
        </w:rPr>
        <w:t xml:space="preserve"> وانظر</w:t>
      </w:r>
      <w:r w:rsidR="00327C0A">
        <w:rPr>
          <w:rtl/>
        </w:rPr>
        <w:t>:</w:t>
      </w:r>
      <w:r w:rsidRPr="00ED6B79">
        <w:rPr>
          <w:rtl/>
        </w:rPr>
        <w:t xml:space="preserve"> إعلام الورى</w:t>
      </w:r>
      <w:r w:rsidR="00327C0A">
        <w:rPr>
          <w:rtl/>
        </w:rPr>
        <w:t>:</w:t>
      </w:r>
      <w:r w:rsidRPr="00ED6B79">
        <w:rPr>
          <w:rtl/>
        </w:rPr>
        <w:t xml:space="preserve"> 2</w:t>
      </w:r>
      <w:r w:rsidR="00327C0A">
        <w:rPr>
          <w:rtl/>
        </w:rPr>
        <w:t>:</w:t>
      </w:r>
      <w:r w:rsidRPr="00ED6B79">
        <w:rPr>
          <w:rtl/>
        </w:rPr>
        <w:t xml:space="preserve"> 472</w:t>
      </w:r>
      <w:r w:rsidR="00327C0A">
        <w:rPr>
          <w:rtl/>
        </w:rPr>
        <w:t>.</w:t>
      </w:r>
    </w:p>
    <w:p w:rsidR="005C01AD" w:rsidRDefault="005C01AD" w:rsidP="00FC3649">
      <w:pPr>
        <w:pStyle w:val="libNormal"/>
      </w:pPr>
      <w:r>
        <w:rPr>
          <w:rtl/>
        </w:rPr>
        <w:br w:type="page"/>
      </w:r>
    </w:p>
    <w:p w:rsidR="005C01AD" w:rsidRPr="00EF75D0" w:rsidRDefault="005C01AD" w:rsidP="005C01AD">
      <w:pPr>
        <w:pStyle w:val="libNormal"/>
        <w:rPr>
          <w:rtl/>
        </w:rPr>
      </w:pPr>
      <w:r w:rsidRPr="00EF75D0">
        <w:rPr>
          <w:rtl/>
        </w:rPr>
        <w:lastRenderedPageBreak/>
        <w:t>وفي رواية ابن أعثم الكوفي</w:t>
      </w:r>
      <w:r w:rsidR="00327C0A">
        <w:rPr>
          <w:rtl/>
        </w:rPr>
        <w:t>:</w:t>
      </w:r>
      <w:r w:rsidRPr="00EF75D0">
        <w:rPr>
          <w:rtl/>
        </w:rPr>
        <w:t xml:space="preserve"> </w:t>
      </w:r>
      <w:r w:rsidR="008F172B">
        <w:rPr>
          <w:rtl/>
        </w:rPr>
        <w:t>(</w:t>
      </w:r>
      <w:r w:rsidRPr="00EF75D0">
        <w:rPr>
          <w:rtl/>
        </w:rPr>
        <w:t>فالتفت ابن زياد إلى عليّ بن الحسين رضي الله عنه وقال</w:t>
      </w:r>
      <w:r w:rsidR="00327C0A">
        <w:rPr>
          <w:rtl/>
        </w:rPr>
        <w:t>:</w:t>
      </w:r>
      <w:r w:rsidRPr="00EF75D0">
        <w:rPr>
          <w:rtl/>
        </w:rPr>
        <w:t xml:space="preserve"> أوَ لم يُقتَل عليّ بن الحسين</w:t>
      </w:r>
      <w:r w:rsidR="00327C0A">
        <w:rPr>
          <w:rtl/>
        </w:rPr>
        <w:t>؟</w:t>
      </w:r>
      <w:r w:rsidRPr="00EF75D0">
        <w:rPr>
          <w:rtl/>
        </w:rPr>
        <w:t>!</w:t>
      </w:r>
    </w:p>
    <w:p w:rsidR="005C01AD" w:rsidRPr="00EF75D0" w:rsidRDefault="005C01AD" w:rsidP="005C01AD">
      <w:pPr>
        <w:pStyle w:val="libNormal"/>
        <w:rPr>
          <w:rtl/>
        </w:rPr>
      </w:pPr>
      <w:r w:rsidRPr="005C01AD">
        <w:rPr>
          <w:rtl/>
        </w:rPr>
        <w:t>قال</w:t>
      </w:r>
      <w:r w:rsidR="00327C0A">
        <w:rPr>
          <w:rtl/>
        </w:rPr>
        <w:t>:</w:t>
      </w:r>
      <w:r w:rsidRPr="005C01AD">
        <w:rPr>
          <w:rtl/>
        </w:rPr>
        <w:t xml:space="preserve"> </w:t>
      </w:r>
      <w:r w:rsidR="008F172B">
        <w:rPr>
          <w:rStyle w:val="libBold2Char"/>
          <w:rtl/>
        </w:rPr>
        <w:t>(</w:t>
      </w:r>
      <w:r w:rsidRPr="0006022A">
        <w:rPr>
          <w:rStyle w:val="libBold2Char"/>
          <w:rtl/>
        </w:rPr>
        <w:t>ذاك أخي</w:t>
      </w:r>
      <w:r w:rsidR="00327C0A">
        <w:rPr>
          <w:rStyle w:val="libBold2Char"/>
          <w:rtl/>
        </w:rPr>
        <w:t>،</w:t>
      </w:r>
      <w:r w:rsidRPr="0006022A">
        <w:rPr>
          <w:rStyle w:val="libBold2Char"/>
          <w:rtl/>
        </w:rPr>
        <w:t xml:space="preserve"> وكان أكبر منّي</w:t>
      </w:r>
      <w:r w:rsidR="00327C0A">
        <w:rPr>
          <w:rStyle w:val="libBold2Char"/>
          <w:rtl/>
        </w:rPr>
        <w:t>،</w:t>
      </w:r>
      <w:r w:rsidRPr="0006022A">
        <w:rPr>
          <w:rStyle w:val="libBold2Char"/>
          <w:rtl/>
        </w:rPr>
        <w:t xml:space="preserve"> فقتلتموه</w:t>
      </w:r>
      <w:r w:rsidR="00327C0A">
        <w:rPr>
          <w:rStyle w:val="libBold2Char"/>
          <w:rtl/>
        </w:rPr>
        <w:t>،</w:t>
      </w:r>
      <w:r w:rsidRPr="0006022A">
        <w:rPr>
          <w:rStyle w:val="libBold2Char"/>
          <w:rtl/>
        </w:rPr>
        <w:t xml:space="preserve"> وإنّ له مطلاً</w:t>
      </w:r>
      <w:r w:rsidRPr="0006022A">
        <w:rPr>
          <w:rtl/>
        </w:rPr>
        <w:t xml:space="preserve"> </w:t>
      </w:r>
      <w:r w:rsidRPr="005C01AD">
        <w:rPr>
          <w:rStyle w:val="libFootnotenumChar"/>
          <w:rtl/>
        </w:rPr>
        <w:t>(1)</w:t>
      </w:r>
      <w:r w:rsidRPr="0006022A">
        <w:rPr>
          <w:rtl/>
        </w:rPr>
        <w:t xml:space="preserve"> </w:t>
      </w:r>
      <w:r w:rsidRPr="0006022A">
        <w:rPr>
          <w:rStyle w:val="libBold2Char"/>
          <w:rtl/>
        </w:rPr>
        <w:t>منكم يوم القيامة</w:t>
      </w:r>
      <w:r w:rsidR="00327C0A">
        <w:rPr>
          <w:rStyle w:val="libBold2Char"/>
          <w:rtl/>
        </w:rPr>
        <w:t>!</w:t>
      </w:r>
      <w:r w:rsidR="008F172B">
        <w:rPr>
          <w:rStyle w:val="libBold2Char"/>
          <w:rtl/>
        </w:rPr>
        <w:t>)</w:t>
      </w:r>
      <w:r w:rsidR="00327C0A">
        <w:rPr>
          <w:rtl/>
        </w:rPr>
        <w:t>.</w:t>
      </w:r>
    </w:p>
    <w:p w:rsidR="005C01AD" w:rsidRPr="00EF75D0" w:rsidRDefault="005C01AD" w:rsidP="005C01AD">
      <w:pPr>
        <w:pStyle w:val="libNormal"/>
        <w:rPr>
          <w:rtl/>
        </w:rPr>
      </w:pPr>
      <w:r w:rsidRPr="00EF75D0">
        <w:rPr>
          <w:rtl/>
        </w:rPr>
        <w:t>فقال ابن زياد</w:t>
      </w:r>
      <w:r w:rsidR="00327C0A">
        <w:rPr>
          <w:rtl/>
        </w:rPr>
        <w:t>:</w:t>
      </w:r>
      <w:r w:rsidRPr="00EF75D0">
        <w:rPr>
          <w:rtl/>
        </w:rPr>
        <w:t xml:space="preserve"> ولكنّ الله قتله</w:t>
      </w:r>
      <w:r w:rsidR="00327C0A">
        <w:rPr>
          <w:rtl/>
        </w:rPr>
        <w:t>!</w:t>
      </w:r>
    </w:p>
    <w:p w:rsidR="005C01AD" w:rsidRPr="00EF75D0" w:rsidRDefault="005C01AD" w:rsidP="005C01AD">
      <w:pPr>
        <w:pStyle w:val="libNormal"/>
        <w:rPr>
          <w:rtl/>
        </w:rPr>
      </w:pPr>
      <w:r w:rsidRPr="005C01AD">
        <w:rPr>
          <w:rtl/>
        </w:rPr>
        <w:t>فقال عليّ بن الحسين رضي الله عنه</w:t>
      </w:r>
      <w:r w:rsidR="00327C0A">
        <w:rPr>
          <w:rtl/>
        </w:rPr>
        <w:t>:</w:t>
      </w:r>
      <w:r w:rsidRPr="005C01AD">
        <w:rPr>
          <w:rtl/>
        </w:rPr>
        <w:t xml:space="preserve"> </w:t>
      </w:r>
      <w:r w:rsidRPr="0006022A">
        <w:rPr>
          <w:rStyle w:val="libBold2Char"/>
          <w:rtl/>
        </w:rPr>
        <w:t>(</w:t>
      </w:r>
      <w:r w:rsidRPr="004B61A0">
        <w:rPr>
          <w:rtl/>
        </w:rPr>
        <w:t xml:space="preserve"> </w:t>
      </w:r>
      <w:r w:rsidRPr="004B61A0">
        <w:rPr>
          <w:rStyle w:val="libAlaemChar"/>
          <w:rtl/>
        </w:rPr>
        <w:t>(</w:t>
      </w:r>
      <w:r w:rsidRPr="005C01AD">
        <w:rPr>
          <w:rStyle w:val="libAieChar"/>
          <w:rtl/>
        </w:rPr>
        <w:t xml:space="preserve"> اللَّهُ يَتَوَفَّى الأَنْفُسَ حِينَ مَوْتِهَا</w:t>
      </w:r>
      <w:r w:rsidR="007B0D1D">
        <w:rPr>
          <w:rStyle w:val="libAieChar"/>
          <w:rtl/>
        </w:rPr>
        <w:t xml:space="preserve"> ..</w:t>
      </w:r>
      <w:r w:rsidRPr="005C01AD">
        <w:rPr>
          <w:rStyle w:val="libAieChar"/>
          <w:rtl/>
        </w:rPr>
        <w:t xml:space="preserve">. </w:t>
      </w:r>
      <w:r w:rsidRPr="004B61A0">
        <w:rPr>
          <w:rStyle w:val="libAlaemChar"/>
          <w:rtl/>
        </w:rPr>
        <w:t>)</w:t>
      </w:r>
      <w:r w:rsidRPr="005C01AD">
        <w:rPr>
          <w:rtl/>
        </w:rPr>
        <w:t xml:space="preserve"> </w:t>
      </w:r>
      <w:r w:rsidRPr="005C01AD">
        <w:rPr>
          <w:rStyle w:val="libFootnotenumChar"/>
          <w:rtl/>
        </w:rPr>
        <w:t>(2)</w:t>
      </w:r>
      <w:r w:rsidR="00327C0A">
        <w:rPr>
          <w:rtl/>
        </w:rPr>
        <w:t>،</w:t>
      </w:r>
      <w:r w:rsidRPr="0006022A">
        <w:rPr>
          <w:rStyle w:val="libBold2Char"/>
          <w:rtl/>
        </w:rPr>
        <w:t xml:space="preserve"> وقال تعالى</w:t>
      </w:r>
      <w:r w:rsidR="00327C0A">
        <w:rPr>
          <w:rStyle w:val="libBold2Char"/>
          <w:rtl/>
        </w:rPr>
        <w:t>:</w:t>
      </w:r>
      <w:r w:rsidRPr="005C01AD">
        <w:rPr>
          <w:rtl/>
        </w:rPr>
        <w:t xml:space="preserve"> </w:t>
      </w:r>
      <w:r w:rsidRPr="004B61A0">
        <w:rPr>
          <w:rStyle w:val="libAlaemChar"/>
          <w:rtl/>
        </w:rPr>
        <w:t>(</w:t>
      </w:r>
      <w:r w:rsidRPr="005C01AD">
        <w:rPr>
          <w:rStyle w:val="libAieChar"/>
          <w:rtl/>
        </w:rPr>
        <w:t xml:space="preserve"> وَمَا كَانَ لِنَفْسٍ أَنْ تَمُوتَ إِلاَّ بِإِذْنِ اللَّهِ</w:t>
      </w:r>
      <w:r w:rsidR="007B0D1D">
        <w:rPr>
          <w:rStyle w:val="libAieChar"/>
          <w:rtl/>
        </w:rPr>
        <w:t xml:space="preserve"> ..</w:t>
      </w:r>
      <w:r w:rsidRPr="005C01AD">
        <w:rPr>
          <w:rStyle w:val="libAieChar"/>
          <w:rtl/>
        </w:rPr>
        <w:t xml:space="preserve">. </w:t>
      </w:r>
      <w:r w:rsidRPr="004B61A0">
        <w:rPr>
          <w:rStyle w:val="libAlaemChar"/>
          <w:rtl/>
        </w:rPr>
        <w:t>)</w:t>
      </w:r>
      <w:r w:rsidR="008F172B">
        <w:rPr>
          <w:rtl/>
        </w:rPr>
        <w:t>)</w:t>
      </w:r>
      <w:r w:rsidRPr="005C01AD">
        <w:rPr>
          <w:rtl/>
        </w:rPr>
        <w:t xml:space="preserve"> </w:t>
      </w:r>
      <w:r w:rsidRPr="005C01AD">
        <w:rPr>
          <w:rStyle w:val="libFootnotenumChar"/>
          <w:rtl/>
        </w:rPr>
        <w:t>(3)</w:t>
      </w:r>
      <w:r w:rsidR="00327C0A">
        <w:rPr>
          <w:rtl/>
        </w:rPr>
        <w:t>.</w:t>
      </w:r>
    </w:p>
    <w:p w:rsidR="005C01AD" w:rsidRPr="00EF75D0" w:rsidRDefault="005C01AD" w:rsidP="005C01AD">
      <w:pPr>
        <w:pStyle w:val="libNormal"/>
        <w:rPr>
          <w:rtl/>
        </w:rPr>
      </w:pPr>
      <w:r w:rsidRPr="00EF75D0">
        <w:rPr>
          <w:rtl/>
        </w:rPr>
        <w:t>فقال ابن زياد لبعض جلسائه</w:t>
      </w:r>
      <w:r w:rsidR="00327C0A">
        <w:rPr>
          <w:rtl/>
        </w:rPr>
        <w:t>:</w:t>
      </w:r>
      <w:r w:rsidRPr="00EF75D0">
        <w:rPr>
          <w:rtl/>
        </w:rPr>
        <w:t xml:space="preserve"> ويحَك</w:t>
      </w:r>
      <w:r w:rsidR="00327C0A">
        <w:rPr>
          <w:rtl/>
        </w:rPr>
        <w:t>!</w:t>
      </w:r>
      <w:r w:rsidRPr="00EF75D0">
        <w:rPr>
          <w:rtl/>
        </w:rPr>
        <w:t xml:space="preserve"> خُذْه إليك فأظنُّه قد أدرك الحُلم</w:t>
      </w:r>
      <w:r w:rsidR="00327C0A">
        <w:rPr>
          <w:rtl/>
        </w:rPr>
        <w:t>؟</w:t>
      </w:r>
      <w:r w:rsidRPr="00EF75D0">
        <w:rPr>
          <w:rtl/>
        </w:rPr>
        <w:t xml:space="preserve"> </w:t>
      </w:r>
    </w:p>
    <w:p w:rsidR="005C01AD" w:rsidRPr="00EF75D0" w:rsidRDefault="005C01AD" w:rsidP="005C01AD">
      <w:pPr>
        <w:pStyle w:val="libNormal"/>
        <w:rPr>
          <w:rtl/>
        </w:rPr>
      </w:pPr>
      <w:r w:rsidRPr="005C01AD">
        <w:rPr>
          <w:rtl/>
        </w:rPr>
        <w:t>قال</w:t>
      </w:r>
      <w:r w:rsidR="00327C0A">
        <w:rPr>
          <w:rtl/>
        </w:rPr>
        <w:t>:</w:t>
      </w:r>
      <w:r w:rsidRPr="005C01AD">
        <w:rPr>
          <w:rtl/>
        </w:rPr>
        <w:t xml:space="preserve"> فأخذه مري بن معاذ الأحمري</w:t>
      </w:r>
      <w:r w:rsidR="00327C0A">
        <w:rPr>
          <w:rtl/>
        </w:rPr>
        <w:t>،</w:t>
      </w:r>
      <w:r w:rsidRPr="005C01AD">
        <w:rPr>
          <w:rtl/>
        </w:rPr>
        <w:t xml:space="preserve"> فنحّاه ناحية ثمّ كشف عنه فإذا هو أنبت</w:t>
      </w:r>
      <w:r w:rsidR="00327C0A">
        <w:rPr>
          <w:rtl/>
        </w:rPr>
        <w:t>،</w:t>
      </w:r>
      <w:r w:rsidRPr="005C01AD">
        <w:rPr>
          <w:rtl/>
        </w:rPr>
        <w:t xml:space="preserve"> فردّه إلى عبيد الله بن زياد وقال</w:t>
      </w:r>
      <w:r w:rsidR="00327C0A">
        <w:rPr>
          <w:rtl/>
        </w:rPr>
        <w:t>:</w:t>
      </w:r>
      <w:r w:rsidRPr="005C01AD">
        <w:rPr>
          <w:rtl/>
        </w:rPr>
        <w:t xml:space="preserve"> نعم</w:t>
      </w:r>
      <w:r w:rsidR="00327C0A">
        <w:rPr>
          <w:rtl/>
        </w:rPr>
        <w:t>،</w:t>
      </w:r>
      <w:r w:rsidRPr="005C01AD">
        <w:rPr>
          <w:rtl/>
        </w:rPr>
        <w:t xml:space="preserve"> أصلح الله الأمير</w:t>
      </w:r>
      <w:r w:rsidR="00327C0A">
        <w:rPr>
          <w:rtl/>
        </w:rPr>
        <w:t>،</w:t>
      </w:r>
      <w:r w:rsidRPr="005C01AD">
        <w:rPr>
          <w:rtl/>
        </w:rPr>
        <w:t xml:space="preserve"> قد أدرك </w:t>
      </w:r>
      <w:r w:rsidRPr="005C01AD">
        <w:rPr>
          <w:rStyle w:val="libFootnotenumChar"/>
          <w:rtl/>
        </w:rPr>
        <w:t>(4)</w:t>
      </w:r>
      <w:r w:rsidR="00327C0A">
        <w:rPr>
          <w:rtl/>
        </w:rPr>
        <w:t>.</w:t>
      </w:r>
    </w:p>
    <w:p w:rsidR="005C01AD" w:rsidRPr="00EF75D0" w:rsidRDefault="005C01AD" w:rsidP="005C01AD">
      <w:pPr>
        <w:pStyle w:val="libNormal"/>
        <w:rPr>
          <w:rtl/>
        </w:rPr>
      </w:pPr>
      <w:r w:rsidRPr="00EF75D0">
        <w:rPr>
          <w:rtl/>
        </w:rPr>
        <w:t>فقال</w:t>
      </w:r>
      <w:r w:rsidR="00327C0A">
        <w:rPr>
          <w:rtl/>
        </w:rPr>
        <w:t>:</w:t>
      </w:r>
      <w:r w:rsidRPr="00EF75D0">
        <w:rPr>
          <w:rtl/>
        </w:rPr>
        <w:t xml:space="preserve"> خُذْه إليك الآن فاضرب عنقه</w:t>
      </w:r>
      <w:r w:rsidR="00327C0A">
        <w:rPr>
          <w:rtl/>
        </w:rPr>
        <w:t>!</w:t>
      </w:r>
    </w:p>
    <w:p w:rsidR="005C01AD" w:rsidRPr="00EF75D0" w:rsidRDefault="005C01AD" w:rsidP="005C01AD">
      <w:pPr>
        <w:pStyle w:val="libNormal"/>
        <w:rPr>
          <w:rtl/>
        </w:rPr>
      </w:pPr>
      <w:r w:rsidRPr="00EF75D0">
        <w:rPr>
          <w:rtl/>
        </w:rPr>
        <w:t>قال</w:t>
      </w:r>
      <w:r w:rsidR="00327C0A">
        <w:rPr>
          <w:rtl/>
        </w:rPr>
        <w:t>:</w:t>
      </w:r>
      <w:r w:rsidRPr="00EF75D0">
        <w:rPr>
          <w:rtl/>
        </w:rPr>
        <w:t xml:space="preserve"> فتعلّقت به عمّته زينب بنت عليّ وقالت له</w:t>
      </w:r>
      <w:r w:rsidR="00327C0A">
        <w:rPr>
          <w:rtl/>
        </w:rPr>
        <w:t>:</w:t>
      </w:r>
      <w:r w:rsidRPr="00EF75D0">
        <w:rPr>
          <w:rtl/>
        </w:rPr>
        <w:t xml:space="preserve"> يا بن زياد</w:t>
      </w:r>
      <w:r w:rsidR="00327C0A">
        <w:rPr>
          <w:rtl/>
        </w:rPr>
        <w:t>،</w:t>
      </w:r>
      <w:r w:rsidRPr="00EF75D0">
        <w:rPr>
          <w:rtl/>
        </w:rPr>
        <w:t xml:space="preserve"> إنّك لم تُبقِ منّا أحداً</w:t>
      </w:r>
      <w:r w:rsidR="00327C0A">
        <w:rPr>
          <w:rtl/>
        </w:rPr>
        <w:t>،</w:t>
      </w:r>
      <w:r w:rsidRPr="00EF75D0">
        <w:rPr>
          <w:rtl/>
        </w:rPr>
        <w:t xml:space="preserve"> فإن كنت عزمت على قتله فاقتلني معه</w:t>
      </w:r>
      <w:r w:rsidR="00327C0A">
        <w:rPr>
          <w:rtl/>
        </w:rPr>
        <w:t>!</w:t>
      </w:r>
    </w:p>
    <w:p w:rsidR="005C01AD" w:rsidRPr="00EF75D0" w:rsidRDefault="005C01AD" w:rsidP="005C01AD">
      <w:pPr>
        <w:pStyle w:val="libNormal"/>
        <w:rPr>
          <w:rtl/>
        </w:rPr>
      </w:pPr>
      <w:r w:rsidRPr="005C01AD">
        <w:rPr>
          <w:rtl/>
        </w:rPr>
        <w:t>فقال عليّ بن الحسين لعمّته</w:t>
      </w:r>
      <w:r w:rsidR="00327C0A">
        <w:rPr>
          <w:rtl/>
        </w:rPr>
        <w:t>:</w:t>
      </w:r>
      <w:r w:rsidRPr="005C01AD">
        <w:rPr>
          <w:rtl/>
        </w:rPr>
        <w:t xml:space="preserve"> </w:t>
      </w:r>
      <w:r w:rsidR="008F172B">
        <w:rPr>
          <w:rStyle w:val="libBold2Char"/>
          <w:rtl/>
        </w:rPr>
        <w:t>(</w:t>
      </w:r>
      <w:r w:rsidRPr="0006022A">
        <w:rPr>
          <w:rStyle w:val="libBold2Char"/>
          <w:rtl/>
        </w:rPr>
        <w:t>اسكُتي حتّى أُكلِّمه</w:t>
      </w:r>
      <w:r w:rsidR="008F172B">
        <w:rPr>
          <w:rStyle w:val="libBold2Char"/>
          <w:rtl/>
        </w:rPr>
        <w:t>)</w:t>
      </w:r>
      <w:r w:rsidR="00327C0A">
        <w:rPr>
          <w:rtl/>
        </w:rPr>
        <w:t>.</w:t>
      </w:r>
    </w:p>
    <w:p w:rsidR="005C01AD" w:rsidRPr="00EF75D0" w:rsidRDefault="00122025" w:rsidP="00FE39ED">
      <w:pPr>
        <w:pStyle w:val="libLine"/>
        <w:rPr>
          <w:rtl/>
        </w:rPr>
      </w:pPr>
      <w:r>
        <w:rPr>
          <w:rtl/>
        </w:rPr>
        <w:t>____________________</w:t>
      </w:r>
    </w:p>
    <w:p w:rsidR="005C01AD" w:rsidRPr="00EF75D0" w:rsidRDefault="005C01AD" w:rsidP="00ED6B79">
      <w:pPr>
        <w:pStyle w:val="libFootnote0"/>
        <w:rPr>
          <w:rtl/>
        </w:rPr>
      </w:pPr>
      <w:r w:rsidRPr="00EF75D0">
        <w:rPr>
          <w:rtl/>
        </w:rPr>
        <w:t>(1) أيّ</w:t>
      </w:r>
      <w:r w:rsidR="00327C0A">
        <w:rPr>
          <w:rtl/>
        </w:rPr>
        <w:t>:</w:t>
      </w:r>
      <w:r w:rsidRPr="00EF75D0">
        <w:rPr>
          <w:rtl/>
        </w:rPr>
        <w:t xml:space="preserve"> أنّ له حقّاً ودَيْنَاً عندكم يُطالبكم به يوم القيامة</w:t>
      </w:r>
      <w:r w:rsidR="00327C0A">
        <w:rPr>
          <w:rtl/>
        </w:rPr>
        <w:t>!</w:t>
      </w:r>
      <w:r w:rsidRPr="00EF75D0">
        <w:rPr>
          <w:rtl/>
        </w:rPr>
        <w:t xml:space="preserve"> راجع معنى المطل في (لسان العرب</w:t>
      </w:r>
      <w:r w:rsidR="00327C0A">
        <w:rPr>
          <w:rtl/>
        </w:rPr>
        <w:t>:</w:t>
      </w:r>
      <w:r w:rsidRPr="00EF75D0">
        <w:rPr>
          <w:rtl/>
        </w:rPr>
        <w:t xml:space="preserve"> 11</w:t>
      </w:r>
      <w:r w:rsidR="00327C0A">
        <w:rPr>
          <w:rtl/>
        </w:rPr>
        <w:t>:</w:t>
      </w:r>
      <w:r w:rsidRPr="00EF75D0">
        <w:rPr>
          <w:rtl/>
        </w:rPr>
        <w:t xml:space="preserve"> 624</w:t>
      </w:r>
      <w:r w:rsidR="00122025">
        <w:rPr>
          <w:rtl/>
        </w:rPr>
        <w:t xml:space="preserve"> - </w:t>
      </w:r>
      <w:r w:rsidRPr="00EF75D0">
        <w:rPr>
          <w:rtl/>
        </w:rPr>
        <w:t>325)</w:t>
      </w:r>
      <w:r w:rsidR="00327C0A">
        <w:rPr>
          <w:rtl/>
        </w:rPr>
        <w:t>.</w:t>
      </w:r>
    </w:p>
    <w:p w:rsidR="005C01AD" w:rsidRPr="00EF75D0" w:rsidRDefault="005C01AD" w:rsidP="00ED6B79">
      <w:pPr>
        <w:pStyle w:val="libFootnote0"/>
        <w:rPr>
          <w:rtl/>
        </w:rPr>
      </w:pPr>
      <w:r w:rsidRPr="00EF75D0">
        <w:rPr>
          <w:rtl/>
        </w:rPr>
        <w:t>(2) سورة الزمر</w:t>
      </w:r>
      <w:r w:rsidR="00327C0A">
        <w:rPr>
          <w:rtl/>
        </w:rPr>
        <w:t>،</w:t>
      </w:r>
      <w:r w:rsidRPr="00EF75D0">
        <w:rPr>
          <w:rtl/>
        </w:rPr>
        <w:t xml:space="preserve"> الآية 42</w:t>
      </w:r>
      <w:r w:rsidR="00327C0A">
        <w:rPr>
          <w:rtl/>
        </w:rPr>
        <w:t>.</w:t>
      </w:r>
    </w:p>
    <w:p w:rsidR="005C01AD" w:rsidRPr="00EF75D0" w:rsidRDefault="005C01AD" w:rsidP="00ED6B79">
      <w:pPr>
        <w:pStyle w:val="libFootnote0"/>
        <w:rPr>
          <w:rtl/>
        </w:rPr>
      </w:pPr>
      <w:r w:rsidRPr="00EF75D0">
        <w:rPr>
          <w:rtl/>
        </w:rPr>
        <w:t>(3) سورة يونس</w:t>
      </w:r>
      <w:r w:rsidR="00327C0A">
        <w:rPr>
          <w:rtl/>
        </w:rPr>
        <w:t>،</w:t>
      </w:r>
      <w:r w:rsidRPr="00EF75D0">
        <w:rPr>
          <w:rtl/>
        </w:rPr>
        <w:t xml:space="preserve"> الآية 100</w:t>
      </w:r>
      <w:r w:rsidR="00327C0A">
        <w:rPr>
          <w:rtl/>
        </w:rPr>
        <w:t>.</w:t>
      </w:r>
    </w:p>
    <w:p w:rsidR="005C01AD" w:rsidRPr="00EF75D0" w:rsidRDefault="005C01AD" w:rsidP="00ED6B79">
      <w:pPr>
        <w:pStyle w:val="libFootnote0"/>
        <w:rPr>
          <w:rtl/>
        </w:rPr>
      </w:pPr>
      <w:r w:rsidRPr="00EF75D0">
        <w:rPr>
          <w:rtl/>
        </w:rPr>
        <w:t xml:space="preserve">(4) دعوى أنّ ابن زياد فتّش الإمام </w:t>
      </w:r>
      <w:r w:rsidR="00994A92" w:rsidRPr="00994A92">
        <w:rPr>
          <w:rStyle w:val="libAlaemChar"/>
          <w:rtl/>
        </w:rPr>
        <w:t>عليه‌السلام</w:t>
      </w:r>
      <w:r w:rsidRPr="00EF75D0">
        <w:rPr>
          <w:rtl/>
        </w:rPr>
        <w:t xml:space="preserve"> لمعرفة هل بلغ الحُلم أم لا</w:t>
      </w:r>
      <w:r w:rsidR="00327C0A">
        <w:rPr>
          <w:rtl/>
        </w:rPr>
        <w:t>؟</w:t>
      </w:r>
      <w:r w:rsidRPr="00EF75D0">
        <w:rPr>
          <w:rtl/>
        </w:rPr>
        <w:t>! لا تصحّ</w:t>
      </w:r>
      <w:r w:rsidR="00327C0A">
        <w:rPr>
          <w:rtl/>
        </w:rPr>
        <w:t>؛</w:t>
      </w:r>
      <w:r w:rsidRPr="00EF75D0">
        <w:rPr>
          <w:rtl/>
        </w:rPr>
        <w:t xml:space="preserve"> لأنّ الإمام </w:t>
      </w:r>
      <w:r w:rsidR="00994A92" w:rsidRPr="00994A92">
        <w:rPr>
          <w:rStyle w:val="libAlaemChar"/>
          <w:rtl/>
        </w:rPr>
        <w:t>عليه‌السلام</w:t>
      </w:r>
      <w:r w:rsidRPr="00EF75D0">
        <w:rPr>
          <w:rtl/>
        </w:rPr>
        <w:t xml:space="preserve"> يومذاك كان عمره ثلاثاً وعشرين سنة على رواية الزبير بن بكّار</w:t>
      </w:r>
      <w:r w:rsidR="00327C0A">
        <w:rPr>
          <w:rtl/>
        </w:rPr>
        <w:t>،</w:t>
      </w:r>
      <w:r w:rsidRPr="00EF75D0">
        <w:rPr>
          <w:rtl/>
        </w:rPr>
        <w:t xml:space="preserve"> أو ثماني وعشرين سنة على رواية الواقدي</w:t>
      </w:r>
      <w:r w:rsidR="00327C0A">
        <w:rPr>
          <w:rtl/>
        </w:rPr>
        <w:t>،</w:t>
      </w:r>
      <w:r w:rsidRPr="00EF75D0">
        <w:rPr>
          <w:rtl/>
        </w:rPr>
        <w:t xml:space="preserve"> (وأمّا قول أبي مخنف لوط بن يحيى</w:t>
      </w:r>
      <w:r w:rsidR="00327C0A">
        <w:rPr>
          <w:rtl/>
        </w:rPr>
        <w:t>،</w:t>
      </w:r>
      <w:r w:rsidRPr="00EF75D0">
        <w:rPr>
          <w:rtl/>
        </w:rPr>
        <w:t xml:space="preserve"> وهشام الكلبي</w:t>
      </w:r>
      <w:r w:rsidR="00327C0A">
        <w:rPr>
          <w:rtl/>
        </w:rPr>
        <w:t>:</w:t>
      </w:r>
      <w:r w:rsidRPr="00EF75D0">
        <w:rPr>
          <w:rtl/>
        </w:rPr>
        <w:t xml:space="preserve"> إنّه كان صغيراً ففتّشه ابن زياد</w:t>
      </w:r>
      <w:r w:rsidR="00327C0A">
        <w:rPr>
          <w:rtl/>
        </w:rPr>
        <w:t>،</w:t>
      </w:r>
      <w:r w:rsidRPr="00EF75D0">
        <w:rPr>
          <w:rtl/>
        </w:rPr>
        <w:t xml:space="preserve"> وقال</w:t>
      </w:r>
      <w:r w:rsidR="00327C0A">
        <w:rPr>
          <w:rtl/>
        </w:rPr>
        <w:t>:</w:t>
      </w:r>
      <w:r w:rsidRPr="00EF75D0">
        <w:rPr>
          <w:rtl/>
        </w:rPr>
        <w:t xml:space="preserve"> انظروا هل أدرك ليقتله</w:t>
      </w:r>
      <w:r w:rsidR="00327C0A">
        <w:rPr>
          <w:rtl/>
        </w:rPr>
        <w:t>،</w:t>
      </w:r>
      <w:r w:rsidRPr="00EF75D0">
        <w:rPr>
          <w:rtl/>
        </w:rPr>
        <w:t xml:space="preserve"> فلا يصحّ ذلك</w:t>
      </w:r>
      <w:r w:rsidR="00327C0A">
        <w:rPr>
          <w:rtl/>
        </w:rPr>
        <w:t>،</w:t>
      </w:r>
      <w:r w:rsidRPr="00EF75D0">
        <w:rPr>
          <w:rtl/>
        </w:rPr>
        <w:t xml:space="preserve"> بل هذه القصّة كانت مع عمر بن الحسن </w:t>
      </w:r>
      <w:r w:rsidR="00994A92" w:rsidRPr="00994A92">
        <w:rPr>
          <w:rStyle w:val="libAlaemChar"/>
          <w:rtl/>
        </w:rPr>
        <w:t>عليه‌السلام</w:t>
      </w:r>
      <w:r w:rsidR="00327C0A">
        <w:rPr>
          <w:rtl/>
        </w:rPr>
        <w:t>،</w:t>
      </w:r>
      <w:r w:rsidRPr="00EF75D0">
        <w:rPr>
          <w:rtl/>
        </w:rPr>
        <w:t xml:space="preserve"> فإنّه كان من جملة الأُسارى</w:t>
      </w:r>
      <w:r w:rsidR="008F172B">
        <w:rPr>
          <w:rtl/>
        </w:rPr>
        <w:t>)</w:t>
      </w:r>
      <w:r w:rsidR="00327C0A">
        <w:rPr>
          <w:rtl/>
        </w:rPr>
        <w:t>.</w:t>
      </w:r>
      <w:r w:rsidRPr="00EF75D0">
        <w:rPr>
          <w:rtl/>
        </w:rPr>
        <w:t xml:space="preserve"> (راجع</w:t>
      </w:r>
      <w:r w:rsidR="00327C0A">
        <w:rPr>
          <w:rtl/>
        </w:rPr>
        <w:t>:</w:t>
      </w:r>
      <w:r w:rsidRPr="00EF75D0">
        <w:rPr>
          <w:rtl/>
        </w:rPr>
        <w:t xml:space="preserve"> سرّ السلسلة العلوية / لأبي نصر البخاري</w:t>
      </w:r>
      <w:r w:rsidR="00327C0A">
        <w:rPr>
          <w:rtl/>
        </w:rPr>
        <w:t>:</w:t>
      </w:r>
      <w:r w:rsidRPr="00EF75D0">
        <w:rPr>
          <w:rtl/>
        </w:rPr>
        <w:t xml:space="preserve"> 31)</w:t>
      </w:r>
      <w:r w:rsidR="00327C0A">
        <w:rPr>
          <w:rtl/>
        </w:rPr>
        <w:t>.</w:t>
      </w:r>
    </w:p>
    <w:p w:rsidR="005C01AD" w:rsidRDefault="005C01AD" w:rsidP="00FC3649">
      <w:pPr>
        <w:pStyle w:val="libNormal"/>
      </w:pPr>
      <w:r>
        <w:rPr>
          <w:rtl/>
        </w:rPr>
        <w:br w:type="page"/>
      </w:r>
    </w:p>
    <w:p w:rsidR="005C01AD" w:rsidRPr="00EF75D0" w:rsidRDefault="005C01AD" w:rsidP="005C01AD">
      <w:pPr>
        <w:pStyle w:val="libNormal"/>
        <w:rPr>
          <w:rtl/>
        </w:rPr>
      </w:pPr>
      <w:r w:rsidRPr="005C01AD">
        <w:rPr>
          <w:rtl/>
        </w:rPr>
        <w:lastRenderedPageBreak/>
        <w:t>ثمّ أقبل عليٌّ رضي الله عنه على ابن زياد</w:t>
      </w:r>
      <w:r w:rsidR="00327C0A">
        <w:rPr>
          <w:rtl/>
        </w:rPr>
        <w:t>:</w:t>
      </w:r>
      <w:r w:rsidRPr="005C01AD">
        <w:rPr>
          <w:rtl/>
        </w:rPr>
        <w:t xml:space="preserve"> </w:t>
      </w:r>
      <w:r w:rsidR="008F172B">
        <w:rPr>
          <w:rStyle w:val="libBold2Char"/>
          <w:rtl/>
        </w:rPr>
        <w:t>(</w:t>
      </w:r>
      <w:r w:rsidRPr="0006022A">
        <w:rPr>
          <w:rStyle w:val="libBold2Char"/>
          <w:rtl/>
        </w:rPr>
        <w:t>أبالقتل تهدّدني</w:t>
      </w:r>
      <w:r w:rsidR="00327C0A">
        <w:rPr>
          <w:rStyle w:val="libBold2Char"/>
          <w:rtl/>
        </w:rPr>
        <w:t>؟</w:t>
      </w:r>
      <w:r w:rsidRPr="0006022A">
        <w:rPr>
          <w:rStyle w:val="libBold2Char"/>
          <w:rtl/>
        </w:rPr>
        <w:t>! أما علمت أنّ القتل لنا عادة</w:t>
      </w:r>
      <w:r w:rsidR="00327C0A">
        <w:rPr>
          <w:rStyle w:val="libBold2Char"/>
          <w:rtl/>
        </w:rPr>
        <w:t>،</w:t>
      </w:r>
      <w:r w:rsidRPr="0006022A">
        <w:rPr>
          <w:rStyle w:val="libBold2Char"/>
          <w:rtl/>
        </w:rPr>
        <w:t xml:space="preserve"> وكرامتنا الشهادة</w:t>
      </w:r>
      <w:r w:rsidR="00327C0A">
        <w:rPr>
          <w:rStyle w:val="libBold2Char"/>
          <w:rtl/>
        </w:rPr>
        <w:t>؟</w:t>
      </w:r>
      <w:r w:rsidRPr="0006022A">
        <w:rPr>
          <w:rStyle w:val="libBold2Char"/>
          <w:rtl/>
        </w:rPr>
        <w:t>!</w:t>
      </w:r>
      <w:r w:rsidR="008F172B">
        <w:rPr>
          <w:rStyle w:val="libBold2Char"/>
          <w:rtl/>
        </w:rPr>
        <w:t>)</w:t>
      </w:r>
      <w:r w:rsidR="00327C0A">
        <w:rPr>
          <w:rtl/>
        </w:rPr>
        <w:t>.</w:t>
      </w:r>
    </w:p>
    <w:p w:rsidR="005C01AD" w:rsidRPr="00EF75D0" w:rsidRDefault="005C01AD" w:rsidP="005C01AD">
      <w:pPr>
        <w:pStyle w:val="libNormal"/>
        <w:rPr>
          <w:rtl/>
        </w:rPr>
      </w:pPr>
      <w:r w:rsidRPr="00EF75D0">
        <w:rPr>
          <w:rtl/>
        </w:rPr>
        <w:t>قال فسكت ابن زياد</w:t>
      </w:r>
      <w:r w:rsidR="00327C0A">
        <w:rPr>
          <w:rtl/>
        </w:rPr>
        <w:t>،</w:t>
      </w:r>
      <w:r w:rsidRPr="00EF75D0">
        <w:rPr>
          <w:rtl/>
        </w:rPr>
        <w:t xml:space="preserve"> ثمّ قال</w:t>
      </w:r>
      <w:r w:rsidR="00327C0A">
        <w:rPr>
          <w:rtl/>
        </w:rPr>
        <w:t>:</w:t>
      </w:r>
      <w:r w:rsidRPr="00EF75D0">
        <w:rPr>
          <w:rtl/>
        </w:rPr>
        <w:t xml:space="preserve"> أخرجوهم عنّي</w:t>
      </w:r>
      <w:r w:rsidR="00327C0A">
        <w:rPr>
          <w:rtl/>
        </w:rPr>
        <w:t>!</w:t>
      </w:r>
    </w:p>
    <w:p w:rsidR="0006022A" w:rsidRDefault="005C01AD" w:rsidP="005C01AD">
      <w:pPr>
        <w:pStyle w:val="libNormal"/>
        <w:rPr>
          <w:rtl/>
        </w:rPr>
      </w:pPr>
      <w:r w:rsidRPr="005C01AD">
        <w:rPr>
          <w:rtl/>
        </w:rPr>
        <w:t>وأنزلهم في دار إلى جانب المسجد الأعظم</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170" w:name="76"/>
      <w:bookmarkStart w:id="171" w:name="_Toc378503336"/>
      <w:r w:rsidRPr="00EF75D0">
        <w:rPr>
          <w:rtl/>
        </w:rPr>
        <w:t xml:space="preserve">الرباب زوج الإمام </w:t>
      </w:r>
      <w:r w:rsidR="00994A92" w:rsidRPr="004B61A0">
        <w:rPr>
          <w:rStyle w:val="libAlaemHeading2Char"/>
          <w:rtl/>
        </w:rPr>
        <w:t>عليه‌السلام</w:t>
      </w:r>
      <w:r w:rsidRPr="00EF75D0">
        <w:rPr>
          <w:rtl/>
        </w:rPr>
        <w:t xml:space="preserve"> مع رأسه ا</w:t>
      </w:r>
      <w:r w:rsidR="00FE39ED">
        <w:rPr>
          <w:rtl/>
        </w:rPr>
        <w:t>لم</w:t>
      </w:r>
      <w:r w:rsidRPr="00EF75D0">
        <w:rPr>
          <w:rtl/>
        </w:rPr>
        <w:t>قدّس</w:t>
      </w:r>
      <w:r w:rsidR="00327C0A">
        <w:rPr>
          <w:rtl/>
        </w:rPr>
        <w:t>:</w:t>
      </w:r>
      <w:bookmarkEnd w:id="170"/>
      <w:bookmarkEnd w:id="171"/>
    </w:p>
    <w:p w:rsidR="005C01AD" w:rsidRDefault="005C01AD" w:rsidP="005C01AD">
      <w:pPr>
        <w:pStyle w:val="libNormal"/>
        <w:rPr>
          <w:rtl/>
        </w:rPr>
      </w:pPr>
      <w:r w:rsidRPr="00EF75D0">
        <w:rPr>
          <w:rtl/>
        </w:rPr>
        <w:t>قال السيّد المقرّم</w:t>
      </w:r>
      <w:r w:rsidR="00327C0A">
        <w:rPr>
          <w:rtl/>
        </w:rPr>
        <w:t>:</w:t>
      </w:r>
      <w:r w:rsidRPr="00EF75D0">
        <w:rPr>
          <w:rtl/>
        </w:rPr>
        <w:t xml:space="preserve"> </w:t>
      </w:r>
      <w:r w:rsidR="008F172B">
        <w:rPr>
          <w:rtl/>
        </w:rPr>
        <w:t>(</w:t>
      </w:r>
      <w:r w:rsidRPr="00EF75D0">
        <w:rPr>
          <w:rtl/>
        </w:rPr>
        <w:t>ودعا بهم ابن زياد مرّة أُخرى</w:t>
      </w:r>
      <w:r w:rsidR="00327C0A">
        <w:rPr>
          <w:rtl/>
        </w:rPr>
        <w:t>،</w:t>
      </w:r>
      <w:r w:rsidRPr="00EF75D0">
        <w:rPr>
          <w:rtl/>
        </w:rPr>
        <w:t xml:space="preserve"> ف</w:t>
      </w:r>
      <w:r w:rsidR="00FE39ED">
        <w:rPr>
          <w:rtl/>
        </w:rPr>
        <w:t>لم</w:t>
      </w:r>
      <w:r w:rsidRPr="00EF75D0">
        <w:rPr>
          <w:rtl/>
        </w:rPr>
        <w:t>ا أُدخِلوا عليه رأين النسوة رأس الحسين بين يديه</w:t>
      </w:r>
      <w:r w:rsidR="00327C0A">
        <w:rPr>
          <w:rtl/>
        </w:rPr>
        <w:t>،</w:t>
      </w:r>
      <w:r w:rsidRPr="00EF75D0">
        <w:rPr>
          <w:rtl/>
        </w:rPr>
        <w:t xml:space="preserve"> والأنوار الإلهيّة تتصاعد من أساريره إلى عنان السماء</w:t>
      </w:r>
      <w:r w:rsidR="00327C0A">
        <w:rPr>
          <w:rtl/>
        </w:rPr>
        <w:t>،</w:t>
      </w:r>
      <w:r w:rsidRPr="00EF75D0">
        <w:rPr>
          <w:rtl/>
        </w:rPr>
        <w:t xml:space="preserve"> فلم تتمالك الرباب زوجة الحسين دون أن وقعت عليه تُقبّله</w:t>
      </w:r>
      <w:r w:rsidR="00327C0A">
        <w:rPr>
          <w:rtl/>
        </w:rPr>
        <w:t>،</w:t>
      </w:r>
      <w:r w:rsidRPr="00EF75D0">
        <w:rPr>
          <w:rtl/>
        </w:rPr>
        <w:t xml:space="preserve"> وقالت</w:t>
      </w:r>
      <w:r w:rsidR="00327C0A">
        <w:rPr>
          <w:rtl/>
        </w:rPr>
        <w:t>:</w:t>
      </w:r>
    </w:p>
    <w:tbl>
      <w:tblPr>
        <w:tblStyle w:val="TableGrid"/>
        <w:bidiVisual/>
        <w:tblW w:w="4562" w:type="pct"/>
        <w:tblInd w:w="384" w:type="dxa"/>
        <w:tblLook w:val="01E0"/>
      </w:tblPr>
      <w:tblGrid>
        <w:gridCol w:w="3536"/>
        <w:gridCol w:w="272"/>
        <w:gridCol w:w="3502"/>
      </w:tblGrid>
      <w:tr w:rsidR="004B61A0" w:rsidTr="004B61A0">
        <w:trPr>
          <w:trHeight w:val="350"/>
        </w:trPr>
        <w:tc>
          <w:tcPr>
            <w:tcW w:w="3536" w:type="dxa"/>
            <w:shd w:val="clear" w:color="auto" w:fill="auto"/>
          </w:tcPr>
          <w:p w:rsidR="004B61A0" w:rsidRDefault="004B61A0" w:rsidP="000B549E">
            <w:pPr>
              <w:pStyle w:val="libPoem"/>
            </w:pPr>
            <w:r w:rsidRPr="00EF75D0">
              <w:rPr>
                <w:rFonts w:hint="cs"/>
                <w:rtl/>
              </w:rPr>
              <w:t>إنّ</w:t>
            </w:r>
            <w:r w:rsidR="007D372E">
              <w:rPr>
                <w:rFonts w:hint="cs"/>
                <w:rtl/>
              </w:rPr>
              <w:t xml:space="preserve"> </w:t>
            </w:r>
            <w:r w:rsidRPr="00EF75D0">
              <w:rPr>
                <w:rFonts w:hint="cs"/>
                <w:rtl/>
              </w:rPr>
              <w:t>الـذي</w:t>
            </w:r>
            <w:r>
              <w:rPr>
                <w:rFonts w:hint="cs"/>
                <w:rtl/>
              </w:rPr>
              <w:t xml:space="preserve"> </w:t>
            </w:r>
            <w:r w:rsidRPr="00EF75D0">
              <w:rPr>
                <w:rFonts w:hint="cs"/>
                <w:rtl/>
              </w:rPr>
              <w:t>كـان</w:t>
            </w:r>
            <w:r>
              <w:rPr>
                <w:rFonts w:hint="cs"/>
                <w:rtl/>
              </w:rPr>
              <w:t xml:space="preserve"> </w:t>
            </w:r>
            <w:r w:rsidRPr="00EF75D0">
              <w:rPr>
                <w:rFonts w:hint="cs"/>
                <w:rtl/>
              </w:rPr>
              <w:t>نـوراً</w:t>
            </w:r>
            <w:r>
              <w:rPr>
                <w:rFonts w:hint="cs"/>
                <w:rtl/>
              </w:rPr>
              <w:t xml:space="preserve"> </w:t>
            </w:r>
            <w:r w:rsidRPr="00EF75D0">
              <w:rPr>
                <w:rFonts w:hint="cs"/>
                <w:rtl/>
              </w:rPr>
              <w:t>يُستضاء</w:t>
            </w:r>
            <w:r>
              <w:rPr>
                <w:rFonts w:hint="cs"/>
                <w:rtl/>
              </w:rPr>
              <w:t xml:space="preserve"> </w:t>
            </w:r>
            <w:r w:rsidRPr="00EF75D0">
              <w:rPr>
                <w:rFonts w:hint="cs"/>
                <w:rtl/>
              </w:rPr>
              <w:t>به</w:t>
            </w:r>
            <w:r w:rsidRPr="00725071">
              <w:rPr>
                <w:rStyle w:val="libPoemTiniChar0"/>
                <w:rtl/>
              </w:rPr>
              <w:br/>
              <w:t> </w:t>
            </w:r>
          </w:p>
        </w:tc>
        <w:tc>
          <w:tcPr>
            <w:tcW w:w="272" w:type="dxa"/>
            <w:shd w:val="clear" w:color="auto" w:fill="auto"/>
          </w:tcPr>
          <w:p w:rsidR="004B61A0" w:rsidRDefault="004B61A0" w:rsidP="000B549E">
            <w:pPr>
              <w:pStyle w:val="libPoem"/>
              <w:rPr>
                <w:rtl/>
              </w:rPr>
            </w:pPr>
          </w:p>
        </w:tc>
        <w:tc>
          <w:tcPr>
            <w:tcW w:w="3502" w:type="dxa"/>
            <w:shd w:val="clear" w:color="auto" w:fill="auto"/>
          </w:tcPr>
          <w:p w:rsidR="004B61A0" w:rsidRDefault="004B61A0" w:rsidP="000B549E">
            <w:pPr>
              <w:pStyle w:val="libPoem"/>
            </w:pPr>
            <w:r w:rsidRPr="00EF75D0">
              <w:rPr>
                <w:rFonts w:hint="cs"/>
                <w:rtl/>
              </w:rPr>
              <w:t>بـكـربلاء</w:t>
            </w:r>
            <w:r>
              <w:rPr>
                <w:rFonts w:hint="cs"/>
                <w:rtl/>
              </w:rPr>
              <w:t xml:space="preserve"> </w:t>
            </w:r>
            <w:r w:rsidRPr="00EF75D0">
              <w:rPr>
                <w:rFonts w:hint="cs"/>
                <w:rtl/>
              </w:rPr>
              <w:t>قـتـيلٌ</w:t>
            </w:r>
            <w:r>
              <w:rPr>
                <w:rFonts w:hint="cs"/>
                <w:rtl/>
              </w:rPr>
              <w:t xml:space="preserve"> </w:t>
            </w:r>
            <w:r w:rsidRPr="00EF75D0">
              <w:rPr>
                <w:rFonts w:hint="cs"/>
                <w:rtl/>
              </w:rPr>
              <w:t>غـير</w:t>
            </w:r>
            <w:r>
              <w:rPr>
                <w:rFonts w:hint="cs"/>
                <w:rtl/>
              </w:rPr>
              <w:t xml:space="preserve"> </w:t>
            </w:r>
            <w:r w:rsidRPr="00EF75D0">
              <w:rPr>
                <w:rFonts w:hint="cs"/>
                <w:rtl/>
              </w:rPr>
              <w:t>مـدفون</w:t>
            </w:r>
            <w:r w:rsidRPr="00725071">
              <w:rPr>
                <w:rStyle w:val="libPoemTiniChar0"/>
                <w:rtl/>
              </w:rPr>
              <w:br/>
              <w:t> </w:t>
            </w:r>
          </w:p>
        </w:tc>
      </w:tr>
      <w:tr w:rsidR="004B61A0" w:rsidTr="004B61A0">
        <w:tblPrEx>
          <w:tblLook w:val="04A0"/>
        </w:tblPrEx>
        <w:trPr>
          <w:trHeight w:val="350"/>
        </w:trPr>
        <w:tc>
          <w:tcPr>
            <w:tcW w:w="3536" w:type="dxa"/>
          </w:tcPr>
          <w:p w:rsidR="004B61A0" w:rsidRDefault="004B61A0" w:rsidP="000B549E">
            <w:pPr>
              <w:pStyle w:val="libPoem"/>
            </w:pPr>
            <w:r w:rsidRPr="00FC3649">
              <w:rPr>
                <w:rFonts w:hint="cs"/>
                <w:rtl/>
              </w:rPr>
              <w:t>سـبط</w:t>
            </w:r>
            <w:r w:rsidR="007D372E">
              <w:rPr>
                <w:rFonts w:hint="cs"/>
                <w:rtl/>
              </w:rPr>
              <w:t xml:space="preserve"> </w:t>
            </w:r>
            <w:r w:rsidRPr="00FC3649">
              <w:rPr>
                <w:rFonts w:hint="cs"/>
                <w:rtl/>
              </w:rPr>
              <w:t>الـنبيّ</w:t>
            </w:r>
            <w:r>
              <w:rPr>
                <w:rFonts w:hint="cs"/>
                <w:rtl/>
              </w:rPr>
              <w:t xml:space="preserve"> </w:t>
            </w:r>
            <w:r w:rsidRPr="00FC3649">
              <w:rPr>
                <w:rFonts w:hint="cs"/>
                <w:rtl/>
              </w:rPr>
              <w:t>جـزاك</w:t>
            </w:r>
            <w:r>
              <w:rPr>
                <w:rFonts w:hint="cs"/>
                <w:rtl/>
              </w:rPr>
              <w:t xml:space="preserve"> </w:t>
            </w:r>
            <w:r w:rsidRPr="00FC3649">
              <w:rPr>
                <w:rFonts w:hint="cs"/>
                <w:rtl/>
              </w:rPr>
              <w:t>الله</w:t>
            </w:r>
            <w:r>
              <w:rPr>
                <w:rFonts w:hint="cs"/>
                <w:rtl/>
              </w:rPr>
              <w:t xml:space="preserve"> </w:t>
            </w:r>
            <w:r w:rsidRPr="00FC3649">
              <w:rPr>
                <w:rFonts w:hint="cs"/>
                <w:rtl/>
              </w:rPr>
              <w:t>صـالحة</w:t>
            </w:r>
            <w:r w:rsidRPr="00725071">
              <w:rPr>
                <w:rStyle w:val="libPoemTiniChar0"/>
                <w:rtl/>
              </w:rPr>
              <w:br/>
              <w:t> </w:t>
            </w:r>
          </w:p>
        </w:tc>
        <w:tc>
          <w:tcPr>
            <w:tcW w:w="272" w:type="dxa"/>
          </w:tcPr>
          <w:p w:rsidR="004B61A0" w:rsidRDefault="004B61A0" w:rsidP="000B549E">
            <w:pPr>
              <w:pStyle w:val="libPoem"/>
              <w:rPr>
                <w:rtl/>
              </w:rPr>
            </w:pPr>
          </w:p>
        </w:tc>
        <w:tc>
          <w:tcPr>
            <w:tcW w:w="3502" w:type="dxa"/>
          </w:tcPr>
          <w:p w:rsidR="004B61A0" w:rsidRDefault="004B61A0" w:rsidP="000B549E">
            <w:pPr>
              <w:pStyle w:val="libPoem"/>
            </w:pPr>
            <w:r w:rsidRPr="00EF75D0">
              <w:rPr>
                <w:rFonts w:hint="cs"/>
                <w:rtl/>
              </w:rPr>
              <w:t>عـنّا</w:t>
            </w:r>
            <w:r>
              <w:rPr>
                <w:rFonts w:hint="cs"/>
                <w:rtl/>
              </w:rPr>
              <w:t xml:space="preserve"> </w:t>
            </w:r>
            <w:r w:rsidRPr="00EF75D0">
              <w:rPr>
                <w:rFonts w:hint="cs"/>
                <w:rtl/>
              </w:rPr>
              <w:t>وجُـنِّبت</w:t>
            </w:r>
            <w:r>
              <w:rPr>
                <w:rFonts w:hint="cs"/>
                <w:rtl/>
              </w:rPr>
              <w:t xml:space="preserve"> </w:t>
            </w:r>
            <w:r w:rsidRPr="00EF75D0">
              <w:rPr>
                <w:rFonts w:hint="cs"/>
                <w:rtl/>
              </w:rPr>
              <w:t>خُـسران</w:t>
            </w:r>
            <w:r>
              <w:rPr>
                <w:rFonts w:hint="cs"/>
                <w:rtl/>
              </w:rPr>
              <w:t xml:space="preserve"> </w:t>
            </w:r>
            <w:r w:rsidRPr="00EF75D0">
              <w:rPr>
                <w:rFonts w:hint="cs"/>
                <w:rtl/>
              </w:rPr>
              <w:t>الـموازين</w:t>
            </w:r>
            <w:r w:rsidRPr="00725071">
              <w:rPr>
                <w:rStyle w:val="libPoemTiniChar0"/>
                <w:rtl/>
              </w:rPr>
              <w:br/>
              <w:t> </w:t>
            </w:r>
          </w:p>
        </w:tc>
      </w:tr>
      <w:tr w:rsidR="004B61A0" w:rsidTr="004B61A0">
        <w:tblPrEx>
          <w:tblLook w:val="04A0"/>
        </w:tblPrEx>
        <w:trPr>
          <w:trHeight w:val="350"/>
        </w:trPr>
        <w:tc>
          <w:tcPr>
            <w:tcW w:w="3536" w:type="dxa"/>
          </w:tcPr>
          <w:p w:rsidR="004B61A0" w:rsidRDefault="004B61A0" w:rsidP="000B549E">
            <w:pPr>
              <w:pStyle w:val="libPoem"/>
            </w:pPr>
            <w:r w:rsidRPr="00EF75D0">
              <w:rPr>
                <w:rFonts w:hint="cs"/>
                <w:rtl/>
              </w:rPr>
              <w:t>قـد</w:t>
            </w:r>
            <w:r w:rsidR="007D372E">
              <w:rPr>
                <w:rFonts w:hint="cs"/>
                <w:rtl/>
              </w:rPr>
              <w:t xml:space="preserve"> </w:t>
            </w:r>
            <w:r w:rsidRPr="00EF75D0">
              <w:rPr>
                <w:rFonts w:hint="cs"/>
                <w:rtl/>
              </w:rPr>
              <w:t>كـنتَ</w:t>
            </w:r>
            <w:r>
              <w:rPr>
                <w:rFonts w:hint="cs"/>
                <w:rtl/>
              </w:rPr>
              <w:t xml:space="preserve"> </w:t>
            </w:r>
            <w:r w:rsidRPr="00EF75D0">
              <w:rPr>
                <w:rFonts w:hint="cs"/>
                <w:rtl/>
              </w:rPr>
              <w:t>لـي</w:t>
            </w:r>
            <w:r>
              <w:rPr>
                <w:rFonts w:hint="cs"/>
                <w:rtl/>
              </w:rPr>
              <w:t xml:space="preserve"> </w:t>
            </w:r>
            <w:r w:rsidRPr="00EF75D0">
              <w:rPr>
                <w:rFonts w:hint="cs"/>
                <w:rtl/>
              </w:rPr>
              <w:t>جَبلاً</w:t>
            </w:r>
            <w:r>
              <w:rPr>
                <w:rFonts w:hint="cs"/>
                <w:rtl/>
              </w:rPr>
              <w:t xml:space="preserve"> </w:t>
            </w:r>
            <w:r w:rsidRPr="00EF75D0">
              <w:rPr>
                <w:rFonts w:hint="cs"/>
                <w:rtl/>
              </w:rPr>
              <w:t>صعباً</w:t>
            </w:r>
            <w:r>
              <w:rPr>
                <w:rFonts w:hint="cs"/>
                <w:rtl/>
              </w:rPr>
              <w:t xml:space="preserve"> </w:t>
            </w:r>
            <w:r w:rsidRPr="00EF75D0">
              <w:rPr>
                <w:rFonts w:hint="cs"/>
                <w:rtl/>
              </w:rPr>
              <w:t>ألوذ</w:t>
            </w:r>
            <w:r>
              <w:rPr>
                <w:rFonts w:hint="cs"/>
                <w:rtl/>
              </w:rPr>
              <w:t xml:space="preserve"> </w:t>
            </w:r>
            <w:r w:rsidRPr="00EF75D0">
              <w:rPr>
                <w:rFonts w:hint="cs"/>
                <w:rtl/>
              </w:rPr>
              <w:t>به</w:t>
            </w:r>
            <w:r w:rsidRPr="00725071">
              <w:rPr>
                <w:rStyle w:val="libPoemTiniChar0"/>
                <w:rtl/>
              </w:rPr>
              <w:br/>
              <w:t> </w:t>
            </w:r>
          </w:p>
        </w:tc>
        <w:tc>
          <w:tcPr>
            <w:tcW w:w="272" w:type="dxa"/>
          </w:tcPr>
          <w:p w:rsidR="004B61A0" w:rsidRDefault="004B61A0" w:rsidP="000B549E">
            <w:pPr>
              <w:pStyle w:val="libPoem"/>
              <w:rPr>
                <w:rtl/>
              </w:rPr>
            </w:pPr>
          </w:p>
        </w:tc>
        <w:tc>
          <w:tcPr>
            <w:tcW w:w="3502" w:type="dxa"/>
          </w:tcPr>
          <w:p w:rsidR="004B61A0" w:rsidRDefault="004B61A0" w:rsidP="000B549E">
            <w:pPr>
              <w:pStyle w:val="libPoem"/>
            </w:pPr>
            <w:r w:rsidRPr="00EF75D0">
              <w:rPr>
                <w:rFonts w:hint="cs"/>
                <w:rtl/>
              </w:rPr>
              <w:t>وكـنت</w:t>
            </w:r>
            <w:r>
              <w:rPr>
                <w:rFonts w:hint="cs"/>
                <w:rtl/>
              </w:rPr>
              <w:t xml:space="preserve"> </w:t>
            </w:r>
            <w:r w:rsidRPr="00EF75D0">
              <w:rPr>
                <w:rFonts w:hint="cs"/>
                <w:rtl/>
              </w:rPr>
              <w:t>تـصحبنا</w:t>
            </w:r>
            <w:r>
              <w:rPr>
                <w:rFonts w:hint="cs"/>
                <w:rtl/>
              </w:rPr>
              <w:t xml:space="preserve"> </w:t>
            </w:r>
            <w:r w:rsidRPr="00EF75D0">
              <w:rPr>
                <w:rFonts w:hint="cs"/>
                <w:rtl/>
              </w:rPr>
              <w:t>بـالرحم</w:t>
            </w:r>
            <w:r>
              <w:rPr>
                <w:rFonts w:hint="cs"/>
                <w:rtl/>
              </w:rPr>
              <w:t xml:space="preserve"> </w:t>
            </w:r>
            <w:r w:rsidRPr="00EF75D0">
              <w:rPr>
                <w:rFonts w:hint="cs"/>
                <w:rtl/>
              </w:rPr>
              <w:t>والـدين</w:t>
            </w:r>
            <w:r w:rsidRPr="00725071">
              <w:rPr>
                <w:rStyle w:val="libPoemTiniChar0"/>
                <w:rtl/>
              </w:rPr>
              <w:br/>
              <w:t> </w:t>
            </w:r>
          </w:p>
        </w:tc>
      </w:tr>
      <w:tr w:rsidR="004B61A0" w:rsidTr="004B61A0">
        <w:tblPrEx>
          <w:tblLook w:val="04A0"/>
        </w:tblPrEx>
        <w:trPr>
          <w:trHeight w:val="350"/>
        </w:trPr>
        <w:tc>
          <w:tcPr>
            <w:tcW w:w="3536" w:type="dxa"/>
          </w:tcPr>
          <w:p w:rsidR="004B61A0" w:rsidRDefault="004B61A0" w:rsidP="000B549E">
            <w:pPr>
              <w:pStyle w:val="libPoem"/>
            </w:pPr>
            <w:r w:rsidRPr="00EF75D0">
              <w:rPr>
                <w:rFonts w:hint="cs"/>
                <w:rtl/>
              </w:rPr>
              <w:t>مَـن</w:t>
            </w:r>
            <w:r w:rsidR="007D372E">
              <w:rPr>
                <w:rFonts w:hint="cs"/>
                <w:rtl/>
              </w:rPr>
              <w:t xml:space="preserve"> </w:t>
            </w:r>
            <w:r w:rsidRPr="00EF75D0">
              <w:rPr>
                <w:rFonts w:hint="cs"/>
                <w:rtl/>
              </w:rPr>
              <w:t>لـليتامى</w:t>
            </w:r>
            <w:r>
              <w:rPr>
                <w:rFonts w:hint="cs"/>
                <w:rtl/>
              </w:rPr>
              <w:t xml:space="preserve"> </w:t>
            </w:r>
            <w:r w:rsidRPr="00EF75D0">
              <w:rPr>
                <w:rFonts w:hint="cs"/>
                <w:rtl/>
              </w:rPr>
              <w:t>ومَـن</w:t>
            </w:r>
            <w:r>
              <w:rPr>
                <w:rFonts w:hint="cs"/>
                <w:rtl/>
              </w:rPr>
              <w:t xml:space="preserve"> </w:t>
            </w:r>
            <w:r w:rsidRPr="00EF75D0">
              <w:rPr>
                <w:rFonts w:hint="cs"/>
                <w:rtl/>
              </w:rPr>
              <w:t>للسائلين</w:t>
            </w:r>
            <w:r>
              <w:rPr>
                <w:rFonts w:hint="cs"/>
                <w:rtl/>
              </w:rPr>
              <w:t xml:space="preserve"> </w:t>
            </w:r>
            <w:r w:rsidRPr="00EF75D0">
              <w:rPr>
                <w:rFonts w:hint="cs"/>
                <w:rtl/>
              </w:rPr>
              <w:t>ومَن</w:t>
            </w:r>
            <w:r w:rsidRPr="00725071">
              <w:rPr>
                <w:rStyle w:val="libPoemTiniChar0"/>
                <w:rtl/>
              </w:rPr>
              <w:br/>
              <w:t> </w:t>
            </w:r>
          </w:p>
        </w:tc>
        <w:tc>
          <w:tcPr>
            <w:tcW w:w="272" w:type="dxa"/>
          </w:tcPr>
          <w:p w:rsidR="004B61A0" w:rsidRDefault="004B61A0" w:rsidP="000B549E">
            <w:pPr>
              <w:pStyle w:val="libPoem"/>
              <w:rPr>
                <w:rtl/>
              </w:rPr>
            </w:pPr>
          </w:p>
        </w:tc>
        <w:tc>
          <w:tcPr>
            <w:tcW w:w="3502" w:type="dxa"/>
          </w:tcPr>
          <w:p w:rsidR="004B61A0" w:rsidRDefault="004B61A0" w:rsidP="000B549E">
            <w:pPr>
              <w:pStyle w:val="libPoem"/>
            </w:pPr>
            <w:r w:rsidRPr="00EF75D0">
              <w:rPr>
                <w:rFonts w:hint="cs"/>
                <w:rtl/>
              </w:rPr>
              <w:t>يُـعنى</w:t>
            </w:r>
            <w:r w:rsidR="007D372E">
              <w:rPr>
                <w:rFonts w:hint="cs"/>
                <w:rtl/>
              </w:rPr>
              <w:t xml:space="preserve"> </w:t>
            </w:r>
            <w:r w:rsidRPr="00EF75D0">
              <w:rPr>
                <w:rFonts w:hint="cs"/>
                <w:rtl/>
              </w:rPr>
              <w:t>ويـأوي</w:t>
            </w:r>
            <w:r>
              <w:rPr>
                <w:rFonts w:hint="cs"/>
                <w:rtl/>
              </w:rPr>
              <w:t xml:space="preserve"> </w:t>
            </w:r>
            <w:r w:rsidRPr="00EF75D0">
              <w:rPr>
                <w:rFonts w:hint="cs"/>
                <w:rtl/>
              </w:rPr>
              <w:t>إلـيه</w:t>
            </w:r>
            <w:r>
              <w:rPr>
                <w:rFonts w:hint="cs"/>
                <w:rtl/>
              </w:rPr>
              <w:t xml:space="preserve"> </w:t>
            </w:r>
            <w:r w:rsidRPr="00EF75D0">
              <w:rPr>
                <w:rFonts w:hint="cs"/>
                <w:rtl/>
              </w:rPr>
              <w:t>كـلّ</w:t>
            </w:r>
            <w:r>
              <w:rPr>
                <w:rFonts w:hint="cs"/>
                <w:rtl/>
              </w:rPr>
              <w:t xml:space="preserve"> </w:t>
            </w:r>
            <w:r w:rsidRPr="00EF75D0">
              <w:rPr>
                <w:rFonts w:hint="cs"/>
                <w:rtl/>
              </w:rPr>
              <w:t>مسكين</w:t>
            </w:r>
            <w:r w:rsidRPr="00725071">
              <w:rPr>
                <w:rStyle w:val="libPoemTiniChar0"/>
                <w:rtl/>
              </w:rPr>
              <w:br/>
              <w:t> </w:t>
            </w:r>
          </w:p>
        </w:tc>
      </w:tr>
      <w:tr w:rsidR="004B61A0" w:rsidTr="004B61A0">
        <w:tblPrEx>
          <w:tblLook w:val="04A0"/>
        </w:tblPrEx>
        <w:trPr>
          <w:trHeight w:val="350"/>
        </w:trPr>
        <w:tc>
          <w:tcPr>
            <w:tcW w:w="3536" w:type="dxa"/>
          </w:tcPr>
          <w:p w:rsidR="004B61A0" w:rsidRDefault="004B61A0" w:rsidP="000B549E">
            <w:pPr>
              <w:pStyle w:val="libPoem"/>
            </w:pPr>
            <w:r w:rsidRPr="00FC3649">
              <w:rPr>
                <w:rFonts w:hint="cs"/>
                <w:rtl/>
              </w:rPr>
              <w:t>والله</w:t>
            </w:r>
            <w:r>
              <w:rPr>
                <w:rFonts w:hint="cs"/>
                <w:rtl/>
              </w:rPr>
              <w:t xml:space="preserve"> </w:t>
            </w:r>
            <w:r w:rsidRPr="00FC3649">
              <w:rPr>
                <w:rFonts w:hint="cs"/>
                <w:rtl/>
              </w:rPr>
              <w:t>لا</w:t>
            </w:r>
            <w:r>
              <w:rPr>
                <w:rFonts w:hint="cs"/>
                <w:rtl/>
              </w:rPr>
              <w:t xml:space="preserve"> </w:t>
            </w:r>
            <w:r w:rsidRPr="00FC3649">
              <w:rPr>
                <w:rFonts w:hint="cs"/>
                <w:rtl/>
              </w:rPr>
              <w:t>أبـتـغي</w:t>
            </w:r>
            <w:r>
              <w:rPr>
                <w:rFonts w:hint="cs"/>
                <w:rtl/>
              </w:rPr>
              <w:t xml:space="preserve"> </w:t>
            </w:r>
            <w:r w:rsidRPr="00FC3649">
              <w:rPr>
                <w:rFonts w:hint="cs"/>
                <w:rtl/>
              </w:rPr>
              <w:t>صـهراً</w:t>
            </w:r>
            <w:r>
              <w:rPr>
                <w:rFonts w:hint="cs"/>
                <w:rtl/>
              </w:rPr>
              <w:t xml:space="preserve"> </w:t>
            </w:r>
            <w:r w:rsidRPr="00FC3649">
              <w:rPr>
                <w:rFonts w:hint="cs"/>
                <w:rtl/>
              </w:rPr>
              <w:t>بـصهركم</w:t>
            </w:r>
            <w:r w:rsidRPr="00725071">
              <w:rPr>
                <w:rStyle w:val="libPoemTiniChar0"/>
                <w:rtl/>
              </w:rPr>
              <w:br/>
              <w:t> </w:t>
            </w:r>
          </w:p>
        </w:tc>
        <w:tc>
          <w:tcPr>
            <w:tcW w:w="272" w:type="dxa"/>
          </w:tcPr>
          <w:p w:rsidR="004B61A0" w:rsidRDefault="004B61A0" w:rsidP="000B549E">
            <w:pPr>
              <w:pStyle w:val="libPoem"/>
              <w:rPr>
                <w:rtl/>
              </w:rPr>
            </w:pPr>
          </w:p>
        </w:tc>
        <w:tc>
          <w:tcPr>
            <w:tcW w:w="3502" w:type="dxa"/>
          </w:tcPr>
          <w:p w:rsidR="004B61A0" w:rsidRDefault="004B61A0" w:rsidP="000B549E">
            <w:pPr>
              <w:pStyle w:val="libPoem"/>
            </w:pPr>
            <w:r w:rsidRPr="00EF75D0">
              <w:rPr>
                <w:rFonts w:hint="cs"/>
                <w:rtl/>
              </w:rPr>
              <w:t>حتّى</w:t>
            </w:r>
            <w:r>
              <w:rPr>
                <w:rFonts w:hint="cs"/>
                <w:rtl/>
              </w:rPr>
              <w:t xml:space="preserve"> </w:t>
            </w:r>
            <w:r w:rsidRPr="00EF75D0">
              <w:rPr>
                <w:rFonts w:hint="cs"/>
                <w:rtl/>
              </w:rPr>
              <w:t>أُغيَّب</w:t>
            </w:r>
            <w:r>
              <w:rPr>
                <w:rFonts w:hint="cs"/>
                <w:rtl/>
              </w:rPr>
              <w:t xml:space="preserve"> </w:t>
            </w:r>
            <w:r w:rsidRPr="00EF75D0">
              <w:rPr>
                <w:rFonts w:hint="cs"/>
                <w:rtl/>
              </w:rPr>
              <w:t>بين</w:t>
            </w:r>
            <w:r>
              <w:rPr>
                <w:rFonts w:hint="cs"/>
                <w:rtl/>
              </w:rPr>
              <w:t xml:space="preserve"> </w:t>
            </w:r>
            <w:r w:rsidRPr="00EF75D0">
              <w:rPr>
                <w:rFonts w:hint="cs"/>
                <w:rtl/>
              </w:rPr>
              <w:t>الماء</w:t>
            </w:r>
            <w:r>
              <w:rPr>
                <w:rFonts w:hint="cs"/>
                <w:rtl/>
              </w:rPr>
              <w:t xml:space="preserve"> </w:t>
            </w:r>
            <w:r w:rsidRPr="00EF75D0">
              <w:rPr>
                <w:rFonts w:hint="cs"/>
                <w:rtl/>
              </w:rPr>
              <w:t>والطين</w:t>
            </w:r>
            <w:r>
              <w:rPr>
                <w:rFonts w:hint="cs"/>
                <w:rtl/>
              </w:rPr>
              <w:t xml:space="preserve">) </w:t>
            </w:r>
            <w:r w:rsidRPr="005C01AD">
              <w:rPr>
                <w:rStyle w:val="libFootnotenumChar"/>
                <w:rFonts w:hint="cs"/>
                <w:rtl/>
              </w:rPr>
              <w:t>(2)</w:t>
            </w:r>
            <w:r>
              <w:rPr>
                <w:rFonts w:hint="cs"/>
                <w:rtl/>
              </w:rPr>
              <w:t>.</w:t>
            </w:r>
            <w:r w:rsidRPr="00725071">
              <w:rPr>
                <w:rStyle w:val="libPoemTiniChar0"/>
                <w:rtl/>
              </w:rPr>
              <w:br/>
              <w:t> </w:t>
            </w:r>
          </w:p>
        </w:tc>
      </w:tr>
    </w:tbl>
    <w:p w:rsidR="005C01AD" w:rsidRPr="00EF75D0" w:rsidRDefault="00122025" w:rsidP="00FE39ED">
      <w:pPr>
        <w:pStyle w:val="libLine"/>
      </w:pPr>
      <w:r>
        <w:rPr>
          <w:rtl/>
        </w:rPr>
        <w:t>____________________</w:t>
      </w:r>
    </w:p>
    <w:p w:rsidR="005C01AD" w:rsidRPr="00EF75D0" w:rsidRDefault="005C01AD" w:rsidP="00ED6B79">
      <w:pPr>
        <w:pStyle w:val="libFootnote0"/>
        <w:rPr>
          <w:rtl/>
        </w:rPr>
      </w:pPr>
      <w:r w:rsidRPr="00EF75D0">
        <w:rPr>
          <w:rtl/>
        </w:rPr>
        <w:t>(1) الفتوح</w:t>
      </w:r>
      <w:r w:rsidR="00327C0A">
        <w:rPr>
          <w:rtl/>
        </w:rPr>
        <w:t>:</w:t>
      </w:r>
      <w:r w:rsidRPr="00EF75D0">
        <w:rPr>
          <w:rtl/>
        </w:rPr>
        <w:t xml:space="preserve"> 5</w:t>
      </w:r>
      <w:r w:rsidR="00327C0A">
        <w:rPr>
          <w:rtl/>
        </w:rPr>
        <w:t>:</w:t>
      </w:r>
      <w:r w:rsidRPr="00EF75D0">
        <w:rPr>
          <w:rtl/>
        </w:rPr>
        <w:t xml:space="preserve"> 142</w:t>
      </w:r>
      <w:r w:rsidR="00327C0A">
        <w:rPr>
          <w:rtl/>
        </w:rPr>
        <w:t>.</w:t>
      </w:r>
    </w:p>
    <w:p w:rsidR="005C01AD" w:rsidRPr="00EF75D0" w:rsidRDefault="005C01AD" w:rsidP="00ED6B79">
      <w:pPr>
        <w:pStyle w:val="libFootnote0"/>
        <w:rPr>
          <w:rtl/>
        </w:rPr>
      </w:pPr>
      <w:r w:rsidRPr="00EF75D0">
        <w:rPr>
          <w:rtl/>
        </w:rPr>
        <w:t>(2) وهي الرباب بنت امرئ القيس بن عدي بن أوس بن جابر بن كعب بن عليم بن هبل بن عبد الله بن كنانة بن بكر بن عوف بن غدرة بن زيد اللاّت بن رفيدة بن ثور بن كلب</w:t>
      </w:r>
      <w:r w:rsidR="00327C0A">
        <w:rPr>
          <w:rtl/>
        </w:rPr>
        <w:t>.</w:t>
      </w:r>
      <w:r w:rsidRPr="00EF75D0">
        <w:rPr>
          <w:rtl/>
        </w:rPr>
        <w:t xml:space="preserve"> (راجع</w:t>
      </w:r>
      <w:r w:rsidR="00327C0A">
        <w:rPr>
          <w:rtl/>
        </w:rPr>
        <w:t>:</w:t>
      </w:r>
      <w:r w:rsidRPr="00EF75D0">
        <w:rPr>
          <w:rtl/>
        </w:rPr>
        <w:t xml:space="preserve"> ترجمة الإمام الحسين </w:t>
      </w:r>
      <w:r w:rsidR="00994A92" w:rsidRPr="00994A92">
        <w:rPr>
          <w:rStyle w:val="libAlaemChar"/>
          <w:rtl/>
        </w:rPr>
        <w:t>عليه‌السلام</w:t>
      </w:r>
      <w:r w:rsidRPr="00EF75D0">
        <w:rPr>
          <w:rtl/>
        </w:rPr>
        <w:t xml:space="preserve"> / من القسم غير المطبوع من كتاب الطبقات الكبير لابن سعد</w:t>
      </w:r>
      <w:r w:rsidR="00327C0A">
        <w:rPr>
          <w:rtl/>
        </w:rPr>
        <w:t>:</w:t>
      </w:r>
      <w:r w:rsidRPr="00EF75D0">
        <w:rPr>
          <w:rtl/>
        </w:rPr>
        <w:t xml:space="preserve"> 18)</w:t>
      </w:r>
      <w:r w:rsidR="00327C0A">
        <w:rPr>
          <w:rtl/>
        </w:rPr>
        <w:t>،</w:t>
      </w:r>
      <w:r w:rsidRPr="00EF75D0">
        <w:rPr>
          <w:rtl/>
        </w:rPr>
        <w:t xml:space="preserve"> وقال هشام بن الكلبي كانت الرباب من خيار النساء وأفضلهنّ</w:t>
      </w:r>
      <w:r w:rsidR="00327C0A">
        <w:rPr>
          <w:rtl/>
        </w:rPr>
        <w:t>.</w:t>
      </w:r>
      <w:r w:rsidRPr="00EF75D0">
        <w:rPr>
          <w:rtl/>
        </w:rPr>
        <w:t xml:space="preserve"> (راجع</w:t>
      </w:r>
      <w:r w:rsidR="00327C0A">
        <w:rPr>
          <w:rtl/>
        </w:rPr>
        <w:t>:</w:t>
      </w:r>
      <w:r w:rsidRPr="00EF75D0">
        <w:rPr>
          <w:rtl/>
        </w:rPr>
        <w:t xml:space="preserve"> الأغاني</w:t>
      </w:r>
      <w:r w:rsidR="00327C0A">
        <w:rPr>
          <w:rtl/>
        </w:rPr>
        <w:t>:</w:t>
      </w:r>
      <w:r w:rsidRPr="00EF75D0">
        <w:rPr>
          <w:rtl/>
        </w:rPr>
        <w:t xml:space="preserve"> 16</w:t>
      </w:r>
      <w:r w:rsidR="00327C0A">
        <w:rPr>
          <w:rtl/>
        </w:rPr>
        <w:t>:</w:t>
      </w:r>
      <w:r w:rsidRPr="00EF75D0">
        <w:rPr>
          <w:rtl/>
        </w:rPr>
        <w:t xml:space="preserve"> 149)</w:t>
      </w:r>
      <w:r w:rsidR="00327C0A">
        <w:rPr>
          <w:rtl/>
        </w:rPr>
        <w:t>،</w:t>
      </w:r>
      <w:r w:rsidRPr="00EF75D0">
        <w:rPr>
          <w:rtl/>
        </w:rPr>
        <w:t xml:space="preserve"> وقال ابن الأثير</w:t>
      </w:r>
      <w:r w:rsidR="00327C0A">
        <w:rPr>
          <w:rtl/>
        </w:rPr>
        <w:t>:</w:t>
      </w:r>
      <w:r w:rsidRPr="00EF75D0">
        <w:rPr>
          <w:rtl/>
        </w:rPr>
        <w:t xml:space="preserve"> كانت حيّة وحُملت إلى الشام فيمَن حُمل من أهله</w:t>
      </w:r>
      <w:r w:rsidR="00327C0A">
        <w:rPr>
          <w:rtl/>
        </w:rPr>
        <w:t>،</w:t>
      </w:r>
      <w:r w:rsidRPr="00EF75D0">
        <w:rPr>
          <w:rtl/>
        </w:rPr>
        <w:t xml:space="preserve"> ثمّ عادت إلى المدينة (راجع</w:t>
      </w:r>
      <w:r w:rsidR="00327C0A">
        <w:rPr>
          <w:rtl/>
        </w:rPr>
        <w:t>:</w:t>
      </w:r>
      <w:r w:rsidRPr="00EF75D0">
        <w:rPr>
          <w:rtl/>
        </w:rPr>
        <w:t xml:space="preserve"> الكامل في التاريخ</w:t>
      </w:r>
      <w:r w:rsidR="00327C0A">
        <w:rPr>
          <w:rtl/>
        </w:rPr>
        <w:t>:</w:t>
      </w:r>
      <w:r w:rsidRPr="00EF75D0">
        <w:rPr>
          <w:rtl/>
        </w:rPr>
        <w:t xml:space="preserve"> 3</w:t>
      </w:r>
      <w:r w:rsidR="00327C0A">
        <w:rPr>
          <w:rtl/>
        </w:rPr>
        <w:t>:</w:t>
      </w:r>
      <w:r w:rsidRPr="00EF75D0">
        <w:rPr>
          <w:rtl/>
        </w:rPr>
        <w:t xml:space="preserve"> 300)</w:t>
      </w:r>
      <w:r w:rsidR="00327C0A">
        <w:rPr>
          <w:rtl/>
        </w:rPr>
        <w:t>،</w:t>
      </w:r>
      <w:r w:rsidRPr="00EF75D0">
        <w:rPr>
          <w:rtl/>
        </w:rPr>
        <w:t xml:space="preserve"> وانظر</w:t>
      </w:r>
      <w:r w:rsidR="00327C0A">
        <w:rPr>
          <w:rtl/>
        </w:rPr>
        <w:t>:</w:t>
      </w:r>
      <w:r w:rsidRPr="00EF75D0">
        <w:rPr>
          <w:rtl/>
        </w:rPr>
        <w:t xml:space="preserve"> تاريخ خليفة بن خيّاط</w:t>
      </w:r>
      <w:r w:rsidR="00327C0A">
        <w:rPr>
          <w:rtl/>
        </w:rPr>
        <w:t>:</w:t>
      </w:r>
      <w:r w:rsidRPr="00EF75D0">
        <w:rPr>
          <w:rtl/>
        </w:rPr>
        <w:t xml:space="preserve"> 145</w:t>
      </w:r>
      <w:r w:rsidR="00327C0A">
        <w:rPr>
          <w:rtl/>
        </w:rPr>
        <w:t>،</w:t>
      </w:r>
      <w:r w:rsidRPr="00EF75D0">
        <w:rPr>
          <w:rtl/>
        </w:rPr>
        <w:t xml:space="preserve"> ومُستدركات علم رجال الحديث</w:t>
      </w:r>
      <w:r w:rsidR="00327C0A">
        <w:rPr>
          <w:rtl/>
        </w:rPr>
        <w:t>:</w:t>
      </w:r>
      <w:r w:rsidRPr="00EF75D0">
        <w:rPr>
          <w:rtl/>
        </w:rPr>
        <w:t xml:space="preserve"> 8</w:t>
      </w:r>
      <w:r w:rsidR="00327C0A">
        <w:rPr>
          <w:rtl/>
        </w:rPr>
        <w:t>:</w:t>
      </w:r>
      <w:r w:rsidRPr="00EF75D0">
        <w:rPr>
          <w:rtl/>
        </w:rPr>
        <w:t xml:space="preserve"> 574</w:t>
      </w:r>
      <w:r w:rsidR="00327C0A">
        <w:rPr>
          <w:rtl/>
        </w:rPr>
        <w:t>،</w:t>
      </w:r>
      <w:r w:rsidRPr="00EF75D0">
        <w:rPr>
          <w:rtl/>
        </w:rPr>
        <w:t xml:space="preserve"> وتنقيح المقال</w:t>
      </w:r>
      <w:r w:rsidR="00327C0A">
        <w:rPr>
          <w:rtl/>
        </w:rPr>
        <w:t>:</w:t>
      </w:r>
      <w:r w:rsidRPr="00EF75D0">
        <w:rPr>
          <w:rtl/>
        </w:rPr>
        <w:t xml:space="preserve"> 3</w:t>
      </w:r>
      <w:r w:rsidR="00327C0A">
        <w:rPr>
          <w:rtl/>
        </w:rPr>
        <w:t>:</w:t>
      </w:r>
      <w:r w:rsidRPr="00EF75D0">
        <w:rPr>
          <w:rtl/>
        </w:rPr>
        <w:t xml:space="preserve"> 78</w:t>
      </w:r>
      <w:r w:rsidR="00327C0A">
        <w:rPr>
          <w:rtl/>
        </w:rPr>
        <w:t>.</w:t>
      </w:r>
    </w:p>
    <w:p w:rsidR="005C01AD" w:rsidRDefault="005C01AD" w:rsidP="00FC3649">
      <w:pPr>
        <w:pStyle w:val="libNormal"/>
      </w:pPr>
      <w:r>
        <w:rPr>
          <w:rtl/>
        </w:rPr>
        <w:br w:type="page"/>
      </w:r>
    </w:p>
    <w:p w:rsidR="005C01AD" w:rsidRDefault="008F172B" w:rsidP="005C01AD">
      <w:pPr>
        <w:pStyle w:val="libNormal"/>
        <w:rPr>
          <w:rtl/>
        </w:rPr>
      </w:pPr>
      <w:r>
        <w:rPr>
          <w:rtl/>
        </w:rPr>
        <w:lastRenderedPageBreak/>
        <w:t>(</w:t>
      </w:r>
      <w:r w:rsidR="005C01AD" w:rsidRPr="00EF75D0">
        <w:rPr>
          <w:rtl/>
        </w:rPr>
        <w:t>وقيل</w:t>
      </w:r>
      <w:r w:rsidR="00327C0A">
        <w:rPr>
          <w:rtl/>
        </w:rPr>
        <w:t>:</w:t>
      </w:r>
      <w:r w:rsidR="005C01AD" w:rsidRPr="00EF75D0">
        <w:rPr>
          <w:rtl/>
        </w:rPr>
        <w:t xml:space="preserve"> إنّ الرباب بنت امرئ القيس زوجة الحسين</w:t>
      </w:r>
      <w:r w:rsidR="00327C0A">
        <w:rPr>
          <w:rtl/>
        </w:rPr>
        <w:t>،</w:t>
      </w:r>
      <w:r w:rsidR="005C01AD" w:rsidRPr="00EF75D0">
        <w:rPr>
          <w:rtl/>
        </w:rPr>
        <w:t xml:space="preserve"> أخذت الرأس ووضعته في حِجرها وقبّلته</w:t>
      </w:r>
      <w:r w:rsidR="00327C0A">
        <w:rPr>
          <w:rtl/>
        </w:rPr>
        <w:t>،</w:t>
      </w:r>
      <w:r w:rsidR="005C01AD" w:rsidRPr="00EF75D0">
        <w:rPr>
          <w:rtl/>
        </w:rPr>
        <w:t xml:space="preserve"> وقالت</w:t>
      </w:r>
      <w:r w:rsidR="00327C0A">
        <w:rPr>
          <w:rtl/>
        </w:rPr>
        <w:t>:</w:t>
      </w:r>
    </w:p>
    <w:tbl>
      <w:tblPr>
        <w:tblStyle w:val="TableGrid"/>
        <w:bidiVisual/>
        <w:tblW w:w="4562" w:type="pct"/>
        <w:tblInd w:w="384" w:type="dxa"/>
        <w:tblLook w:val="04A0"/>
      </w:tblPr>
      <w:tblGrid>
        <w:gridCol w:w="3536"/>
        <w:gridCol w:w="272"/>
        <w:gridCol w:w="3502"/>
      </w:tblGrid>
      <w:tr w:rsidR="004B61A0" w:rsidTr="004B61A0">
        <w:trPr>
          <w:trHeight w:val="350"/>
        </w:trPr>
        <w:tc>
          <w:tcPr>
            <w:tcW w:w="3536" w:type="dxa"/>
          </w:tcPr>
          <w:p w:rsidR="004B61A0" w:rsidRDefault="004B61A0" w:rsidP="000B549E">
            <w:pPr>
              <w:pStyle w:val="libPoem"/>
            </w:pPr>
            <w:r w:rsidRPr="00EF75D0">
              <w:rPr>
                <w:rFonts w:hint="cs"/>
                <w:rtl/>
              </w:rPr>
              <w:t>وا</w:t>
            </w:r>
            <w:r>
              <w:rPr>
                <w:rFonts w:hint="cs"/>
                <w:rtl/>
              </w:rPr>
              <w:t xml:space="preserve"> </w:t>
            </w:r>
            <w:r w:rsidRPr="00EF75D0">
              <w:rPr>
                <w:rFonts w:hint="cs"/>
                <w:rtl/>
              </w:rPr>
              <w:t>حـسيناً</w:t>
            </w:r>
            <w:r>
              <w:rPr>
                <w:rFonts w:hint="cs"/>
                <w:rtl/>
              </w:rPr>
              <w:t xml:space="preserve"> </w:t>
            </w:r>
            <w:r w:rsidRPr="00EF75D0">
              <w:rPr>
                <w:rFonts w:hint="cs"/>
                <w:rtl/>
              </w:rPr>
              <w:t>فـلا</w:t>
            </w:r>
            <w:r>
              <w:rPr>
                <w:rFonts w:hint="cs"/>
                <w:rtl/>
              </w:rPr>
              <w:t xml:space="preserve"> </w:t>
            </w:r>
            <w:r w:rsidRPr="00EF75D0">
              <w:rPr>
                <w:rFonts w:hint="cs"/>
                <w:rtl/>
              </w:rPr>
              <w:t>نـسيت</w:t>
            </w:r>
            <w:r>
              <w:rPr>
                <w:rFonts w:hint="cs"/>
                <w:rtl/>
              </w:rPr>
              <w:t xml:space="preserve"> </w:t>
            </w:r>
            <w:r w:rsidRPr="00EF75D0">
              <w:rPr>
                <w:rFonts w:hint="cs"/>
                <w:rtl/>
              </w:rPr>
              <w:t>حـسيناً</w:t>
            </w:r>
            <w:r w:rsidRPr="00725071">
              <w:rPr>
                <w:rStyle w:val="libPoemTiniChar0"/>
                <w:rtl/>
              </w:rPr>
              <w:br/>
              <w:t> </w:t>
            </w:r>
          </w:p>
        </w:tc>
        <w:tc>
          <w:tcPr>
            <w:tcW w:w="272" w:type="dxa"/>
          </w:tcPr>
          <w:p w:rsidR="004B61A0" w:rsidRDefault="004B61A0" w:rsidP="000B549E">
            <w:pPr>
              <w:pStyle w:val="libPoem"/>
              <w:rPr>
                <w:rtl/>
              </w:rPr>
            </w:pPr>
          </w:p>
        </w:tc>
        <w:tc>
          <w:tcPr>
            <w:tcW w:w="3502" w:type="dxa"/>
          </w:tcPr>
          <w:p w:rsidR="004B61A0" w:rsidRDefault="004B61A0" w:rsidP="000B549E">
            <w:pPr>
              <w:pStyle w:val="libPoem"/>
            </w:pPr>
            <w:r w:rsidRPr="00EF75D0">
              <w:rPr>
                <w:rFonts w:hint="cs"/>
                <w:rtl/>
              </w:rPr>
              <w:t>أقـصـدته</w:t>
            </w:r>
            <w:r w:rsidR="007D372E">
              <w:rPr>
                <w:rFonts w:hint="cs"/>
                <w:rtl/>
              </w:rPr>
              <w:t xml:space="preserve"> </w:t>
            </w:r>
            <w:r w:rsidRPr="00EF75D0">
              <w:rPr>
                <w:rFonts w:hint="cs"/>
                <w:rtl/>
              </w:rPr>
              <w:t>أسـنّـة</w:t>
            </w:r>
            <w:r>
              <w:rPr>
                <w:rFonts w:hint="cs"/>
                <w:rtl/>
              </w:rPr>
              <w:t xml:space="preserve"> </w:t>
            </w:r>
            <w:r w:rsidRPr="00EF75D0">
              <w:rPr>
                <w:rFonts w:hint="cs"/>
                <w:rtl/>
              </w:rPr>
              <w:t>الأعداء</w:t>
            </w:r>
            <w:r w:rsidRPr="00725071">
              <w:rPr>
                <w:rStyle w:val="libPoemTiniChar0"/>
                <w:rtl/>
              </w:rPr>
              <w:br/>
              <w:t> </w:t>
            </w:r>
          </w:p>
        </w:tc>
      </w:tr>
      <w:tr w:rsidR="004B61A0" w:rsidTr="004B61A0">
        <w:trPr>
          <w:trHeight w:val="350"/>
        </w:trPr>
        <w:tc>
          <w:tcPr>
            <w:tcW w:w="3536" w:type="dxa"/>
          </w:tcPr>
          <w:p w:rsidR="004B61A0" w:rsidRDefault="004B61A0" w:rsidP="000B549E">
            <w:pPr>
              <w:pStyle w:val="libPoem"/>
            </w:pPr>
            <w:r w:rsidRPr="00FC3649">
              <w:rPr>
                <w:rFonts w:hint="cs"/>
                <w:rtl/>
              </w:rPr>
              <w:t>غادروه</w:t>
            </w:r>
            <w:r w:rsidR="007D372E">
              <w:rPr>
                <w:rFonts w:hint="cs"/>
                <w:rtl/>
              </w:rPr>
              <w:t xml:space="preserve"> </w:t>
            </w:r>
            <w:r w:rsidRPr="00FC3649">
              <w:rPr>
                <w:rFonts w:hint="cs"/>
                <w:rtl/>
              </w:rPr>
              <w:t>بـكـربلاء</w:t>
            </w:r>
            <w:r>
              <w:rPr>
                <w:rFonts w:hint="cs"/>
                <w:rtl/>
              </w:rPr>
              <w:t xml:space="preserve"> </w:t>
            </w:r>
            <w:r w:rsidRPr="00FC3649">
              <w:rPr>
                <w:rFonts w:hint="cs"/>
                <w:rtl/>
              </w:rPr>
              <w:t>صـديعاً</w:t>
            </w:r>
            <w:r w:rsidRPr="00725071">
              <w:rPr>
                <w:rStyle w:val="libPoemTiniChar0"/>
                <w:rtl/>
              </w:rPr>
              <w:br/>
              <w:t> </w:t>
            </w:r>
          </w:p>
        </w:tc>
        <w:tc>
          <w:tcPr>
            <w:tcW w:w="272" w:type="dxa"/>
          </w:tcPr>
          <w:p w:rsidR="004B61A0" w:rsidRDefault="004B61A0" w:rsidP="000B549E">
            <w:pPr>
              <w:pStyle w:val="libPoem"/>
              <w:rPr>
                <w:rtl/>
              </w:rPr>
            </w:pPr>
          </w:p>
        </w:tc>
        <w:tc>
          <w:tcPr>
            <w:tcW w:w="3502" w:type="dxa"/>
          </w:tcPr>
          <w:p w:rsidR="004B61A0" w:rsidRDefault="004B61A0" w:rsidP="000B549E">
            <w:pPr>
              <w:pStyle w:val="libPoem"/>
            </w:pPr>
            <w:r w:rsidRPr="00EF75D0">
              <w:rPr>
                <w:rFonts w:hint="cs"/>
                <w:rtl/>
              </w:rPr>
              <w:t>لا</w:t>
            </w:r>
            <w:r>
              <w:rPr>
                <w:rFonts w:hint="cs"/>
                <w:rtl/>
              </w:rPr>
              <w:t xml:space="preserve"> </w:t>
            </w:r>
            <w:r w:rsidRPr="00EF75D0">
              <w:rPr>
                <w:rFonts w:hint="cs"/>
                <w:rtl/>
              </w:rPr>
              <w:t>سقى</w:t>
            </w:r>
            <w:r>
              <w:rPr>
                <w:rFonts w:hint="cs"/>
                <w:rtl/>
              </w:rPr>
              <w:t xml:space="preserve"> </w:t>
            </w:r>
            <w:r w:rsidRPr="00EF75D0">
              <w:rPr>
                <w:rFonts w:hint="cs"/>
                <w:rtl/>
              </w:rPr>
              <w:t>الله</w:t>
            </w:r>
            <w:r>
              <w:rPr>
                <w:rFonts w:hint="cs"/>
                <w:rtl/>
              </w:rPr>
              <w:t xml:space="preserve"> </w:t>
            </w:r>
            <w:r w:rsidRPr="00EF75D0">
              <w:rPr>
                <w:rFonts w:hint="cs"/>
                <w:rtl/>
              </w:rPr>
              <w:t>جانبي</w:t>
            </w:r>
            <w:r>
              <w:rPr>
                <w:rFonts w:hint="cs"/>
                <w:rtl/>
              </w:rPr>
              <w:t xml:space="preserve"> </w:t>
            </w:r>
            <w:r w:rsidRPr="00EF75D0">
              <w:rPr>
                <w:rFonts w:hint="cs"/>
                <w:rtl/>
              </w:rPr>
              <w:t>كربلاء</w:t>
            </w:r>
            <w:r>
              <w:rPr>
                <w:rFonts w:hint="cs"/>
                <w:rtl/>
              </w:rPr>
              <w:t xml:space="preserve">) </w:t>
            </w:r>
            <w:r w:rsidRPr="005C01AD">
              <w:rPr>
                <w:rStyle w:val="libFootnotenumChar"/>
                <w:rFonts w:hint="cs"/>
                <w:rtl/>
              </w:rPr>
              <w:t>(1)</w:t>
            </w:r>
            <w:r w:rsidRPr="004B61A0">
              <w:rPr>
                <w:rStyle w:val="libNormalChar"/>
                <w:rFonts w:hint="cs"/>
                <w:rtl/>
              </w:rPr>
              <w:t>.</w:t>
            </w:r>
            <w:r w:rsidRPr="00725071">
              <w:rPr>
                <w:rStyle w:val="libPoemTiniChar0"/>
                <w:rtl/>
              </w:rPr>
              <w:br/>
              <w:t> </w:t>
            </w:r>
          </w:p>
        </w:tc>
      </w:tr>
    </w:tbl>
    <w:p w:rsidR="005C01AD" w:rsidRPr="00FC3649" w:rsidRDefault="005C01AD" w:rsidP="00FC3649">
      <w:pPr>
        <w:pStyle w:val="Heading2"/>
        <w:rPr>
          <w:rtl/>
        </w:rPr>
      </w:pPr>
      <w:bookmarkStart w:id="172" w:name="77"/>
      <w:bookmarkStart w:id="173" w:name="_Toc378503337"/>
      <w:r w:rsidRPr="00EF75D0">
        <w:rPr>
          <w:rtl/>
        </w:rPr>
        <w:t xml:space="preserve">أمّ كلثوم </w:t>
      </w:r>
      <w:r w:rsidR="00994A92" w:rsidRPr="004B61A0">
        <w:rPr>
          <w:rStyle w:val="libAlaemHeading2Char"/>
          <w:rtl/>
        </w:rPr>
        <w:t>عليها‌السلام</w:t>
      </w:r>
      <w:r w:rsidRPr="00EF75D0">
        <w:rPr>
          <w:rtl/>
        </w:rPr>
        <w:t xml:space="preserve"> في مواجهة ابن زياد</w:t>
      </w:r>
      <w:r w:rsidR="00327C0A">
        <w:rPr>
          <w:rtl/>
        </w:rPr>
        <w:t>!</w:t>
      </w:r>
      <w:bookmarkEnd w:id="172"/>
      <w:bookmarkEnd w:id="173"/>
    </w:p>
    <w:p w:rsidR="005C01AD" w:rsidRPr="00EF75D0" w:rsidRDefault="005C01AD" w:rsidP="005C01AD">
      <w:pPr>
        <w:pStyle w:val="libNormal"/>
        <w:rPr>
          <w:rtl/>
        </w:rPr>
      </w:pPr>
      <w:r w:rsidRPr="00EF75D0">
        <w:rPr>
          <w:rtl/>
        </w:rPr>
        <w:t>وفيما رواه الشيخ الصدوق (ره) قوله</w:t>
      </w:r>
      <w:r w:rsidR="00327C0A">
        <w:rPr>
          <w:rtl/>
        </w:rPr>
        <w:t>:</w:t>
      </w:r>
      <w:r w:rsidRPr="00EF75D0">
        <w:rPr>
          <w:rtl/>
        </w:rPr>
        <w:t xml:space="preserve"> </w:t>
      </w:r>
      <w:r w:rsidR="008F172B">
        <w:rPr>
          <w:rtl/>
        </w:rPr>
        <w:t>(</w:t>
      </w:r>
      <w:r w:rsidR="007B0D1D">
        <w:rPr>
          <w:rtl/>
        </w:rPr>
        <w:t>..</w:t>
      </w:r>
      <w:r w:rsidRPr="00EF75D0">
        <w:rPr>
          <w:rtl/>
        </w:rPr>
        <w:t>. وأرسل ابن زياد لعنه الله قاصداً إلى أمّ كلثوم (أخت</w:t>
      </w:r>
      <w:r w:rsidR="00327C0A">
        <w:rPr>
          <w:rtl/>
        </w:rPr>
        <w:t>.</w:t>
      </w:r>
      <w:r w:rsidRPr="00EF75D0">
        <w:rPr>
          <w:rtl/>
        </w:rPr>
        <w:t xml:space="preserve"> ظ) بنت الحسين </w:t>
      </w:r>
      <w:r w:rsidR="00994A92" w:rsidRPr="00994A92">
        <w:rPr>
          <w:rStyle w:val="libAlaemChar"/>
          <w:rtl/>
        </w:rPr>
        <w:t>عليه‌السلام</w:t>
      </w:r>
      <w:r w:rsidR="00327C0A">
        <w:rPr>
          <w:rtl/>
        </w:rPr>
        <w:t>،</w:t>
      </w:r>
      <w:r w:rsidRPr="00EF75D0">
        <w:rPr>
          <w:rtl/>
        </w:rPr>
        <w:t xml:space="preserve"> فقال</w:t>
      </w:r>
      <w:r w:rsidR="00327C0A">
        <w:rPr>
          <w:rtl/>
        </w:rPr>
        <w:t>:</w:t>
      </w:r>
      <w:r w:rsidRPr="00EF75D0">
        <w:rPr>
          <w:rtl/>
        </w:rPr>
        <w:t xml:space="preserve"> الحمد لله الذي قتل رجالكم</w:t>
      </w:r>
      <w:r w:rsidR="00327C0A">
        <w:rPr>
          <w:rtl/>
        </w:rPr>
        <w:t>!</w:t>
      </w:r>
      <w:r w:rsidRPr="00EF75D0">
        <w:rPr>
          <w:rtl/>
        </w:rPr>
        <w:t xml:space="preserve"> فكيف ترون ما فعل بكم</w:t>
      </w:r>
      <w:r w:rsidR="00327C0A">
        <w:rPr>
          <w:rtl/>
        </w:rPr>
        <w:t>؟</w:t>
      </w:r>
      <w:r w:rsidRPr="00EF75D0">
        <w:rPr>
          <w:rtl/>
        </w:rPr>
        <w:t>!</w:t>
      </w:r>
    </w:p>
    <w:p w:rsidR="005C01AD" w:rsidRPr="00EF75D0" w:rsidRDefault="005C01AD" w:rsidP="00DB1E8A">
      <w:pPr>
        <w:pStyle w:val="libNormal"/>
        <w:rPr>
          <w:rtl/>
        </w:rPr>
      </w:pPr>
      <w:r w:rsidRPr="00EF75D0">
        <w:rPr>
          <w:rtl/>
        </w:rPr>
        <w:t>فقالت</w:t>
      </w:r>
      <w:r w:rsidR="00327C0A">
        <w:rPr>
          <w:rtl/>
        </w:rPr>
        <w:t>:</w:t>
      </w:r>
      <w:r w:rsidRPr="00EF75D0">
        <w:rPr>
          <w:rtl/>
        </w:rPr>
        <w:t xml:space="preserve"> </w:t>
      </w:r>
      <w:r w:rsidRPr="00DB1E8A">
        <w:rPr>
          <w:rStyle w:val="libBold2Char"/>
          <w:rtl/>
        </w:rPr>
        <w:t>يا بن زياد</w:t>
      </w:r>
      <w:r w:rsidR="00327C0A" w:rsidRPr="00DB1E8A">
        <w:rPr>
          <w:rStyle w:val="libBold2Char"/>
          <w:rtl/>
        </w:rPr>
        <w:t>،</w:t>
      </w:r>
      <w:r w:rsidRPr="00DB1E8A">
        <w:rPr>
          <w:rStyle w:val="libBold2Char"/>
          <w:rtl/>
        </w:rPr>
        <w:t xml:space="preserve"> لئن قرَّت عينك بقتل الحسين </w:t>
      </w:r>
      <w:r w:rsidR="00994A92" w:rsidRPr="00DB1E8A">
        <w:rPr>
          <w:rStyle w:val="libBold2Char"/>
          <w:rtl/>
        </w:rPr>
        <w:t>عليه‌السلام</w:t>
      </w:r>
      <w:r w:rsidRPr="00DB1E8A">
        <w:rPr>
          <w:rStyle w:val="libBold2Char"/>
          <w:rtl/>
        </w:rPr>
        <w:t xml:space="preserve"> فطالما قرّت عين جدّه به</w:t>
      </w:r>
      <w:r w:rsidR="00327C0A" w:rsidRPr="00DB1E8A">
        <w:rPr>
          <w:rStyle w:val="libBold2Char"/>
          <w:rtl/>
        </w:rPr>
        <w:t>،</w:t>
      </w:r>
      <w:r w:rsidRPr="00DB1E8A">
        <w:rPr>
          <w:rStyle w:val="libBold2Char"/>
          <w:rtl/>
        </w:rPr>
        <w:t xml:space="preserve"> وكان يُقبّله ويلثم شفتيه ويضعه على عاتقه</w:t>
      </w:r>
      <w:r w:rsidR="00327C0A" w:rsidRPr="00DB1E8A">
        <w:rPr>
          <w:rStyle w:val="libBold2Char"/>
          <w:rtl/>
        </w:rPr>
        <w:t>!</w:t>
      </w:r>
      <w:r w:rsidRPr="00DB1E8A">
        <w:rPr>
          <w:rStyle w:val="libBold2Char"/>
          <w:rtl/>
        </w:rPr>
        <w:t xml:space="preserve"> يا بن زياد</w:t>
      </w:r>
      <w:r w:rsidR="00327C0A" w:rsidRPr="00DB1E8A">
        <w:rPr>
          <w:rStyle w:val="libBold2Char"/>
          <w:rtl/>
        </w:rPr>
        <w:t>،</w:t>
      </w:r>
      <w:r w:rsidRPr="00DB1E8A">
        <w:rPr>
          <w:rStyle w:val="libBold2Char"/>
          <w:rtl/>
        </w:rPr>
        <w:t xml:space="preserve"> اعدّ لجدّه جواباً</w:t>
      </w:r>
      <w:r w:rsidR="00327C0A" w:rsidRPr="00DB1E8A">
        <w:rPr>
          <w:rStyle w:val="libBold2Char"/>
          <w:rtl/>
        </w:rPr>
        <w:t>؛</w:t>
      </w:r>
      <w:r w:rsidRPr="00DB1E8A">
        <w:rPr>
          <w:rStyle w:val="libBold2Char"/>
          <w:rtl/>
        </w:rPr>
        <w:t xml:space="preserve"> فإنّه خصمك غداً</w:t>
      </w:r>
      <w:r w:rsidR="00327C0A" w:rsidRPr="00DB1E8A">
        <w:rPr>
          <w:rStyle w:val="libBold2Char"/>
          <w:rtl/>
        </w:rPr>
        <w:t>!</w:t>
      </w:r>
      <w:r w:rsidR="008F172B" w:rsidRPr="00DB1E8A">
        <w:rPr>
          <w:rStyle w:val="libBold2Char"/>
          <w:rtl/>
        </w:rPr>
        <w:t>)</w:t>
      </w:r>
      <w:r w:rsidRPr="00DB1E8A">
        <w:rPr>
          <w:rStyle w:val="libBold2Char"/>
          <w:rtl/>
        </w:rPr>
        <w:t xml:space="preserve"> </w:t>
      </w:r>
      <w:r w:rsidRPr="005C01AD">
        <w:rPr>
          <w:rStyle w:val="libFootnotenumChar"/>
          <w:rtl/>
        </w:rPr>
        <w:t>(2)</w:t>
      </w:r>
      <w:r w:rsidR="00327C0A">
        <w:rPr>
          <w:rtl/>
        </w:rPr>
        <w:t>.</w:t>
      </w:r>
    </w:p>
    <w:p w:rsidR="005C01AD" w:rsidRPr="00EF75D0" w:rsidRDefault="00122025" w:rsidP="00FE39ED">
      <w:pPr>
        <w:pStyle w:val="libLine"/>
        <w:rPr>
          <w:rtl/>
        </w:rPr>
      </w:pPr>
      <w:r>
        <w:rPr>
          <w:rtl/>
        </w:rPr>
        <w:t>____________________</w:t>
      </w:r>
    </w:p>
    <w:p w:rsidR="005C01AD" w:rsidRPr="00EF75D0" w:rsidRDefault="005C01AD" w:rsidP="00ED6B79">
      <w:pPr>
        <w:pStyle w:val="libFootnote0"/>
        <w:rPr>
          <w:rtl/>
        </w:rPr>
      </w:pPr>
      <w:r w:rsidRPr="00EF75D0">
        <w:rPr>
          <w:rtl/>
        </w:rPr>
        <w:t>(1) تذكرة الخواص</w:t>
      </w:r>
      <w:r w:rsidR="00327C0A">
        <w:rPr>
          <w:rtl/>
        </w:rPr>
        <w:t>:</w:t>
      </w:r>
      <w:r w:rsidRPr="00EF75D0">
        <w:rPr>
          <w:rtl/>
        </w:rPr>
        <w:t xml:space="preserve"> 233</w:t>
      </w:r>
      <w:r w:rsidR="00327C0A">
        <w:rPr>
          <w:rtl/>
        </w:rPr>
        <w:t>.</w:t>
      </w:r>
    </w:p>
    <w:p w:rsidR="005C01AD" w:rsidRPr="00EF75D0" w:rsidRDefault="005C01AD" w:rsidP="00ED6B79">
      <w:pPr>
        <w:pStyle w:val="libFootnote0"/>
        <w:rPr>
          <w:rtl/>
        </w:rPr>
      </w:pPr>
      <w:r w:rsidRPr="00EF75D0">
        <w:rPr>
          <w:rtl/>
        </w:rPr>
        <w:t>(2) أمالي الصدوق</w:t>
      </w:r>
      <w:r w:rsidR="00327C0A">
        <w:rPr>
          <w:rtl/>
        </w:rPr>
        <w:t>:</w:t>
      </w:r>
      <w:r w:rsidRPr="00EF75D0">
        <w:rPr>
          <w:rtl/>
        </w:rPr>
        <w:t xml:space="preserve"> 139 المجلس 30 حديث رقم 1 / ولعلّ قوله</w:t>
      </w:r>
      <w:r w:rsidR="00327C0A">
        <w:rPr>
          <w:rtl/>
        </w:rPr>
        <w:t>:</w:t>
      </w:r>
      <w:r w:rsidRPr="00EF75D0">
        <w:rPr>
          <w:rtl/>
        </w:rPr>
        <w:t xml:space="preserve"> </w:t>
      </w:r>
      <w:r w:rsidR="008F172B">
        <w:rPr>
          <w:rtl/>
        </w:rPr>
        <w:t>(</w:t>
      </w:r>
      <w:r w:rsidRPr="00EF75D0">
        <w:rPr>
          <w:rtl/>
        </w:rPr>
        <w:t>وأرسل ابن زياد لعنه الله قاصداً إلى أمّ كلثوم</w:t>
      </w:r>
      <w:r w:rsidR="007B0D1D">
        <w:rPr>
          <w:rtl/>
        </w:rPr>
        <w:t xml:space="preserve"> ..</w:t>
      </w:r>
      <w:r w:rsidRPr="00EF75D0">
        <w:rPr>
          <w:rtl/>
        </w:rPr>
        <w:t>.</w:t>
      </w:r>
      <w:r w:rsidR="008F172B">
        <w:rPr>
          <w:rtl/>
        </w:rPr>
        <w:t>)</w:t>
      </w:r>
      <w:r w:rsidR="00327C0A">
        <w:rPr>
          <w:rtl/>
        </w:rPr>
        <w:t>،</w:t>
      </w:r>
      <w:r w:rsidRPr="00EF75D0">
        <w:rPr>
          <w:rtl/>
        </w:rPr>
        <w:t xml:space="preserve"> إشارة إلى أنّ ابن زياد كان قد استدعاهم إلى مجلسه مرّة ثانية</w:t>
      </w:r>
      <w:r w:rsidR="00327C0A">
        <w:rPr>
          <w:rtl/>
        </w:rPr>
        <w:t>،</w:t>
      </w:r>
      <w:r w:rsidRPr="00EF75D0">
        <w:rPr>
          <w:rtl/>
        </w:rPr>
        <w:t xml:space="preserve"> كما ذهب إلى ذلك السيّد ا</w:t>
      </w:r>
      <w:r w:rsidR="00FE39ED">
        <w:rPr>
          <w:rtl/>
        </w:rPr>
        <w:t>لم</w:t>
      </w:r>
      <w:r w:rsidRPr="00EF75D0">
        <w:rPr>
          <w:rtl/>
        </w:rPr>
        <w:t>قرّم في المقتل</w:t>
      </w:r>
      <w:r w:rsidR="00327C0A">
        <w:rPr>
          <w:rtl/>
        </w:rPr>
        <w:t>:</w:t>
      </w:r>
      <w:r w:rsidRPr="00EF75D0">
        <w:rPr>
          <w:rtl/>
        </w:rPr>
        <w:t xml:space="preserve"> 326</w:t>
      </w:r>
      <w:r w:rsidR="00327C0A">
        <w:rPr>
          <w:rtl/>
        </w:rPr>
        <w:t>.</w:t>
      </w:r>
      <w:r w:rsidRPr="00EF75D0">
        <w:rPr>
          <w:rtl/>
        </w:rPr>
        <w:t xml:space="preserve"> </w:t>
      </w:r>
    </w:p>
    <w:p w:rsidR="005C01AD" w:rsidRPr="00EF75D0" w:rsidRDefault="005C01AD" w:rsidP="00ED6B79">
      <w:pPr>
        <w:pStyle w:val="libFootnote0"/>
        <w:rPr>
          <w:rtl/>
        </w:rPr>
      </w:pPr>
      <w:r w:rsidRPr="00EF75D0">
        <w:rPr>
          <w:rtl/>
        </w:rPr>
        <w:t xml:space="preserve">ويُلاحَظ على هذه الرواية أنّ فيها ترديداً في أنّ أمّ كلثوم أخت الحسين </w:t>
      </w:r>
      <w:r w:rsidR="00994A92" w:rsidRPr="00994A92">
        <w:rPr>
          <w:rStyle w:val="libAlaemChar"/>
          <w:rtl/>
        </w:rPr>
        <w:t>عليه‌السلام</w:t>
      </w:r>
      <w:r w:rsidRPr="00EF75D0">
        <w:rPr>
          <w:rtl/>
        </w:rPr>
        <w:t xml:space="preserve"> أو ابنته</w:t>
      </w:r>
      <w:r w:rsidR="00327C0A">
        <w:rPr>
          <w:rtl/>
        </w:rPr>
        <w:t>،</w:t>
      </w:r>
      <w:r w:rsidRPr="00EF75D0">
        <w:rPr>
          <w:rtl/>
        </w:rPr>
        <w:t xml:space="preserve"> مع أنّه لم يُعرف</w:t>
      </w:r>
      <w:r w:rsidR="00122025">
        <w:rPr>
          <w:rtl/>
        </w:rPr>
        <w:t xml:space="preserve"> - </w:t>
      </w:r>
      <w:r w:rsidRPr="00EF75D0">
        <w:rPr>
          <w:rtl/>
        </w:rPr>
        <w:t>في غير هذا المتن</w:t>
      </w:r>
      <w:r w:rsidR="00122025">
        <w:rPr>
          <w:rtl/>
        </w:rPr>
        <w:t xml:space="preserve"> - </w:t>
      </w:r>
      <w:r w:rsidRPr="00EF75D0">
        <w:rPr>
          <w:rtl/>
        </w:rPr>
        <w:t xml:space="preserve">أنّ للحسين </w:t>
      </w:r>
      <w:r w:rsidR="00994A92" w:rsidRPr="00994A92">
        <w:rPr>
          <w:rStyle w:val="libAlaemChar"/>
          <w:rtl/>
        </w:rPr>
        <w:t>عليه‌السلام</w:t>
      </w:r>
      <w:r w:rsidRPr="00EF75D0">
        <w:rPr>
          <w:rtl/>
        </w:rPr>
        <w:t xml:space="preserve"> بنتاً بهذا الاسم</w:t>
      </w:r>
      <w:r w:rsidR="00327C0A">
        <w:rPr>
          <w:rtl/>
        </w:rPr>
        <w:t>،</w:t>
      </w:r>
      <w:r w:rsidRPr="00EF75D0">
        <w:rPr>
          <w:rtl/>
        </w:rPr>
        <w:t xml:space="preserve"> كما لم يُعرف أنّ هذه الكُنية كانت لواحدة من بناته عليه وعليهنّ السلام</w:t>
      </w:r>
      <w:r w:rsidR="00327C0A">
        <w:rPr>
          <w:rtl/>
        </w:rPr>
        <w:t>.</w:t>
      </w:r>
      <w:r w:rsidRPr="00EF75D0">
        <w:rPr>
          <w:rtl/>
        </w:rPr>
        <w:t xml:space="preserve"> </w:t>
      </w:r>
    </w:p>
    <w:p w:rsidR="005C01AD" w:rsidRPr="00EF75D0" w:rsidRDefault="005C01AD" w:rsidP="00DB1E8A">
      <w:pPr>
        <w:pStyle w:val="libFootnote0"/>
        <w:rPr>
          <w:rtl/>
        </w:rPr>
      </w:pPr>
      <w:r w:rsidRPr="00EF75D0">
        <w:rPr>
          <w:rtl/>
        </w:rPr>
        <w:t>ويقول الإسفرائيني في كتابه</w:t>
      </w:r>
      <w:r w:rsidR="00327C0A">
        <w:rPr>
          <w:rtl/>
        </w:rPr>
        <w:t>:</w:t>
      </w:r>
      <w:r w:rsidRPr="00EF75D0">
        <w:rPr>
          <w:rtl/>
        </w:rPr>
        <w:t xml:space="preserve"> نور العين في مشهد الحسين </w:t>
      </w:r>
      <w:r w:rsidR="00994A92" w:rsidRPr="00994A92">
        <w:rPr>
          <w:rStyle w:val="libAlaemChar"/>
          <w:rtl/>
        </w:rPr>
        <w:t>عليه‌السلام</w:t>
      </w:r>
      <w:r w:rsidR="00327C0A">
        <w:rPr>
          <w:rtl/>
        </w:rPr>
        <w:t>:</w:t>
      </w:r>
      <w:r w:rsidRPr="00EF75D0">
        <w:rPr>
          <w:rtl/>
        </w:rPr>
        <w:t xml:space="preserve"> 42 (ثمّ قال (ابن زياد)</w:t>
      </w:r>
      <w:r w:rsidR="00327C0A">
        <w:rPr>
          <w:rtl/>
        </w:rPr>
        <w:t>:</w:t>
      </w:r>
      <w:r w:rsidRPr="00EF75D0">
        <w:rPr>
          <w:rtl/>
        </w:rPr>
        <w:t xml:space="preserve"> أيُّكم أمّ كلثوم</w:t>
      </w:r>
      <w:r w:rsidR="00327C0A">
        <w:rPr>
          <w:rtl/>
        </w:rPr>
        <w:t>؟</w:t>
      </w:r>
      <w:r w:rsidRPr="00EF75D0">
        <w:rPr>
          <w:rtl/>
        </w:rPr>
        <w:t xml:space="preserve"> فقالت</w:t>
      </w:r>
      <w:r w:rsidR="00327C0A">
        <w:rPr>
          <w:rtl/>
        </w:rPr>
        <w:t>:</w:t>
      </w:r>
      <w:r w:rsidRPr="00EF75D0">
        <w:rPr>
          <w:rtl/>
        </w:rPr>
        <w:t xml:space="preserve"> ما تُريد منّي يا عدوّ الله</w:t>
      </w:r>
      <w:r w:rsidR="00327C0A">
        <w:rPr>
          <w:rtl/>
        </w:rPr>
        <w:t>؟</w:t>
      </w:r>
      <w:r w:rsidRPr="00EF75D0">
        <w:rPr>
          <w:rtl/>
        </w:rPr>
        <w:t>! فقال</w:t>
      </w:r>
      <w:r w:rsidR="00327C0A">
        <w:rPr>
          <w:rtl/>
        </w:rPr>
        <w:t>:</w:t>
      </w:r>
      <w:r w:rsidRPr="00EF75D0">
        <w:rPr>
          <w:rtl/>
        </w:rPr>
        <w:t xml:space="preserve"> قبَّحكم الله</w:t>
      </w:r>
      <w:r w:rsidR="00327C0A">
        <w:rPr>
          <w:rtl/>
        </w:rPr>
        <w:t>!</w:t>
      </w:r>
    </w:p>
    <w:p w:rsidR="005C01AD" w:rsidRPr="00EF75D0" w:rsidRDefault="005C01AD" w:rsidP="000B549E">
      <w:pPr>
        <w:pStyle w:val="libFootnote"/>
        <w:rPr>
          <w:rtl/>
        </w:rPr>
      </w:pPr>
      <w:r w:rsidRPr="00EF75D0">
        <w:rPr>
          <w:rtl/>
        </w:rPr>
        <w:t>فقالت</w:t>
      </w:r>
      <w:r w:rsidR="00327C0A">
        <w:rPr>
          <w:rtl/>
        </w:rPr>
        <w:t>:</w:t>
      </w:r>
      <w:r w:rsidRPr="00EF75D0">
        <w:rPr>
          <w:rtl/>
        </w:rPr>
        <w:t xml:space="preserve"> يا بن زياد</w:t>
      </w:r>
      <w:r w:rsidR="00327C0A">
        <w:rPr>
          <w:rtl/>
        </w:rPr>
        <w:t>!</w:t>
      </w:r>
      <w:r w:rsidRPr="00EF75D0">
        <w:rPr>
          <w:rtl/>
        </w:rPr>
        <w:t xml:space="preserve"> وإنّما يُقبِّح الله الفاسق والكاذب</w:t>
      </w:r>
      <w:r w:rsidR="00327C0A">
        <w:rPr>
          <w:rtl/>
        </w:rPr>
        <w:t>!</w:t>
      </w:r>
      <w:r w:rsidRPr="00EF75D0">
        <w:rPr>
          <w:rtl/>
        </w:rPr>
        <w:t xml:space="preserve"> وأنت الكاذب والفاسق</w:t>
      </w:r>
      <w:r w:rsidR="00327C0A">
        <w:rPr>
          <w:rtl/>
        </w:rPr>
        <w:t>،</w:t>
      </w:r>
      <w:r w:rsidRPr="00EF75D0">
        <w:rPr>
          <w:rtl/>
        </w:rPr>
        <w:t xml:space="preserve"> فأبشر بالنّار</w:t>
      </w:r>
      <w:r w:rsidR="00327C0A">
        <w:rPr>
          <w:rtl/>
        </w:rPr>
        <w:t>!</w:t>
      </w:r>
      <w:r w:rsidRPr="00EF75D0">
        <w:rPr>
          <w:rtl/>
        </w:rPr>
        <w:t xml:space="preserve"> فضحك من قولها وقال</w:t>
      </w:r>
      <w:r w:rsidR="00327C0A">
        <w:rPr>
          <w:rtl/>
        </w:rPr>
        <w:t>:</w:t>
      </w:r>
      <w:r w:rsidRPr="00EF75D0">
        <w:rPr>
          <w:rtl/>
        </w:rPr>
        <w:t xml:space="preserve"> إن صرتُ إلى النّار في الآخرة فقد بلغتُ مرادي وما أؤمّله</w:t>
      </w:r>
      <w:r w:rsidR="00327C0A">
        <w:rPr>
          <w:rtl/>
        </w:rPr>
        <w:t>!</w:t>
      </w:r>
      <w:r w:rsidRPr="00EF75D0">
        <w:rPr>
          <w:rtl/>
        </w:rPr>
        <w:t xml:space="preserve"> فقالت</w:t>
      </w:r>
      <w:r w:rsidR="00327C0A">
        <w:rPr>
          <w:rtl/>
        </w:rPr>
        <w:t>:</w:t>
      </w:r>
      <w:r w:rsidRPr="00EF75D0">
        <w:rPr>
          <w:rtl/>
        </w:rPr>
        <w:t xml:space="preserve"> يا ويلك</w:t>
      </w:r>
      <w:r w:rsidR="00327C0A">
        <w:rPr>
          <w:rtl/>
        </w:rPr>
        <w:t>!</w:t>
      </w:r>
      <w:r w:rsidRPr="00EF75D0">
        <w:rPr>
          <w:rtl/>
        </w:rPr>
        <w:t xml:space="preserve"> قد أرويت الأرض من دم آل البيت</w:t>
      </w:r>
      <w:r w:rsidR="00327C0A">
        <w:rPr>
          <w:rtl/>
        </w:rPr>
        <w:t>.</w:t>
      </w:r>
      <w:r w:rsidRPr="00EF75D0">
        <w:rPr>
          <w:rtl/>
        </w:rPr>
        <w:t xml:space="preserve"> فقال لها</w:t>
      </w:r>
      <w:r w:rsidR="00327C0A">
        <w:rPr>
          <w:rtl/>
        </w:rPr>
        <w:t>:</w:t>
      </w:r>
      <w:r w:rsidRPr="00EF75D0">
        <w:rPr>
          <w:rtl/>
        </w:rPr>
        <w:t xml:space="preserve"> أنت سجَّاعة مثل أبيك</w:t>
      </w:r>
      <w:r w:rsidR="00327C0A">
        <w:rPr>
          <w:rtl/>
        </w:rPr>
        <w:t>!</w:t>
      </w:r>
      <w:r w:rsidRPr="00EF75D0">
        <w:rPr>
          <w:rtl/>
        </w:rPr>
        <w:t xml:space="preserve"> ولولا أنّك امرأة </w:t>
      </w:r>
      <w:r w:rsidR="000B549E">
        <w:rPr>
          <w:rFonts w:hint="cs"/>
          <w:rtl/>
        </w:rPr>
        <w:t xml:space="preserve">= </w:t>
      </w:r>
    </w:p>
    <w:p w:rsidR="005C01AD" w:rsidRDefault="005C01AD" w:rsidP="00FC3649">
      <w:pPr>
        <w:pStyle w:val="libNormal"/>
      </w:pPr>
      <w:r>
        <w:rPr>
          <w:rtl/>
        </w:rPr>
        <w:br w:type="page"/>
      </w:r>
    </w:p>
    <w:p w:rsidR="005C01AD" w:rsidRPr="000B549E" w:rsidRDefault="005C01AD" w:rsidP="000B549E">
      <w:pPr>
        <w:pStyle w:val="Heading2"/>
        <w:rPr>
          <w:rtl/>
        </w:rPr>
      </w:pPr>
      <w:bookmarkStart w:id="174" w:name="_Toc378503338"/>
      <w:r w:rsidRPr="00EF75D0">
        <w:rPr>
          <w:rtl/>
        </w:rPr>
        <w:lastRenderedPageBreak/>
        <w:t>إشارات</w:t>
      </w:r>
      <w:r w:rsidR="00327C0A">
        <w:rPr>
          <w:rtl/>
        </w:rPr>
        <w:t>:</w:t>
      </w:r>
      <w:bookmarkEnd w:id="174"/>
    </w:p>
    <w:p w:rsidR="0006022A" w:rsidRDefault="005C01AD" w:rsidP="005C01AD">
      <w:pPr>
        <w:pStyle w:val="libNormal"/>
        <w:rPr>
          <w:rtl/>
        </w:rPr>
      </w:pPr>
      <w:r w:rsidRPr="00EF75D0">
        <w:rPr>
          <w:rtl/>
        </w:rPr>
        <w:t>هناك عدّة إشارات ومُلاحظات</w:t>
      </w:r>
      <w:r w:rsidR="00327C0A">
        <w:rPr>
          <w:rtl/>
        </w:rPr>
        <w:t>،</w:t>
      </w:r>
      <w:r w:rsidRPr="00EF75D0">
        <w:rPr>
          <w:rtl/>
        </w:rPr>
        <w:t xml:space="preserve"> تُلفت انتباه ا</w:t>
      </w:r>
      <w:r w:rsidR="00FE39ED">
        <w:rPr>
          <w:rtl/>
        </w:rPr>
        <w:t>لم</w:t>
      </w:r>
      <w:r w:rsidRPr="00EF75D0">
        <w:rPr>
          <w:rtl/>
        </w:rPr>
        <w:t>تأمّل في وقائع ما جرى في مجلس ابن زياد</w:t>
      </w:r>
      <w:r w:rsidR="00327C0A">
        <w:rPr>
          <w:rtl/>
        </w:rPr>
        <w:t>،</w:t>
      </w:r>
      <w:r w:rsidRPr="00EF75D0">
        <w:rPr>
          <w:rtl/>
        </w:rPr>
        <w:t xml:space="preserve"> وفي مُحاوراته مع رموز بقيّة الركب الحسينيّ</w:t>
      </w:r>
      <w:r w:rsidR="00327C0A">
        <w:rPr>
          <w:rtl/>
        </w:rPr>
        <w:t>،</w:t>
      </w:r>
      <w:r w:rsidRPr="00EF75D0">
        <w:rPr>
          <w:rtl/>
        </w:rPr>
        <w:t xml:space="preserve"> منها</w:t>
      </w:r>
      <w:r w:rsidR="00327C0A">
        <w:rPr>
          <w:rtl/>
        </w:rPr>
        <w:t>:</w:t>
      </w:r>
    </w:p>
    <w:p w:rsidR="005C01AD" w:rsidRPr="000B549E" w:rsidRDefault="005C01AD" w:rsidP="000B549E">
      <w:pPr>
        <w:pStyle w:val="Heading3"/>
        <w:rPr>
          <w:rtl/>
        </w:rPr>
      </w:pPr>
      <w:bookmarkStart w:id="175" w:name="78"/>
      <w:bookmarkStart w:id="176" w:name="_Toc378503339"/>
      <w:r w:rsidRPr="00EF75D0">
        <w:rPr>
          <w:rtl/>
        </w:rPr>
        <w:t>1</w:t>
      </w:r>
      <w:r w:rsidR="00122025">
        <w:rPr>
          <w:rtl/>
        </w:rPr>
        <w:t xml:space="preserve"> - </w:t>
      </w:r>
      <w:r w:rsidRPr="00EF75D0">
        <w:rPr>
          <w:rtl/>
        </w:rPr>
        <w:t xml:space="preserve">الشجاعة العُليا التي يتمتّع بها أهل البيت </w:t>
      </w:r>
      <w:r w:rsidR="00994A92" w:rsidRPr="000B549E">
        <w:rPr>
          <w:rStyle w:val="libAlaemHeading2Char"/>
          <w:rtl/>
        </w:rPr>
        <w:t>عليهم‌السلام</w:t>
      </w:r>
      <w:r w:rsidR="00327C0A">
        <w:rPr>
          <w:rtl/>
        </w:rPr>
        <w:t>:</w:t>
      </w:r>
      <w:bookmarkEnd w:id="175"/>
      <w:bookmarkEnd w:id="176"/>
    </w:p>
    <w:p w:rsidR="005C01AD" w:rsidRPr="00EF75D0" w:rsidRDefault="005C01AD" w:rsidP="005C01AD">
      <w:pPr>
        <w:pStyle w:val="libNormal"/>
        <w:rPr>
          <w:rtl/>
        </w:rPr>
      </w:pPr>
      <w:r w:rsidRPr="005C01AD">
        <w:rPr>
          <w:rtl/>
        </w:rPr>
        <w:t xml:space="preserve">وقد تجسَّدت هذه الحقيقة في مجموعة من الردود التي صدرت عنهم </w:t>
      </w:r>
      <w:r w:rsidR="00994A92" w:rsidRPr="00994A92">
        <w:rPr>
          <w:rStyle w:val="libAlaemChar"/>
          <w:rtl/>
        </w:rPr>
        <w:t>عليهم‌السلام</w:t>
      </w:r>
      <w:r w:rsidRPr="005C01AD">
        <w:rPr>
          <w:rtl/>
        </w:rPr>
        <w:t xml:space="preserve"> في مواجهة ابن زياد</w:t>
      </w:r>
      <w:r w:rsidR="00327C0A">
        <w:rPr>
          <w:rtl/>
        </w:rPr>
        <w:t>،</w:t>
      </w:r>
      <w:r w:rsidRPr="005C01AD">
        <w:rPr>
          <w:rtl/>
        </w:rPr>
        <w:t xml:space="preserve"> في مثل قول زينب </w:t>
      </w:r>
      <w:r w:rsidR="00994A92" w:rsidRPr="00994A92">
        <w:rPr>
          <w:rStyle w:val="libAlaemChar"/>
          <w:rtl/>
        </w:rPr>
        <w:t>عليها‌السلام</w:t>
      </w:r>
      <w:r w:rsidR="00327C0A">
        <w:rPr>
          <w:rtl/>
        </w:rPr>
        <w:t>:</w:t>
      </w:r>
      <w:r w:rsidRPr="005C01AD">
        <w:rPr>
          <w:rtl/>
        </w:rPr>
        <w:t xml:space="preserve"> </w:t>
      </w:r>
      <w:r w:rsidR="008F172B" w:rsidRPr="000B549E">
        <w:rPr>
          <w:rStyle w:val="libBold2Char"/>
          <w:rtl/>
        </w:rPr>
        <w:t>(</w:t>
      </w:r>
      <w:r w:rsidRPr="000B549E">
        <w:rPr>
          <w:rStyle w:val="libBold2Char"/>
          <w:rtl/>
        </w:rPr>
        <w:t>الحمد لله الذي أكرمنا بنبيّه محمّد</w:t>
      </w:r>
      <w:r w:rsidRPr="00C941BD">
        <w:rPr>
          <w:rStyle w:val="libBold2Char"/>
          <w:rtl/>
        </w:rPr>
        <w:t xml:space="preserve"> </w:t>
      </w:r>
      <w:r w:rsidR="00994A92" w:rsidRPr="00994A92">
        <w:rPr>
          <w:rStyle w:val="libAlaemChar"/>
          <w:rtl/>
        </w:rPr>
        <w:t>صلى‌الله‌عليه‌وآله</w:t>
      </w:r>
      <w:r w:rsidRPr="000B549E">
        <w:rPr>
          <w:rStyle w:val="libBold2Char"/>
          <w:rtl/>
        </w:rPr>
        <w:t xml:space="preserve"> وطهّرنا من الرجس تطهيراً</w:t>
      </w:r>
      <w:r w:rsidR="00327C0A" w:rsidRPr="000B549E">
        <w:rPr>
          <w:rStyle w:val="libBold2Char"/>
          <w:rtl/>
        </w:rPr>
        <w:t>،</w:t>
      </w:r>
      <w:r w:rsidRPr="000B549E">
        <w:rPr>
          <w:rStyle w:val="libBold2Char"/>
          <w:rtl/>
        </w:rPr>
        <w:t xml:space="preserve"> وإنّما يُفتضح الفاسق ويكذب الفاجر وهو غيرنا والحمد لله</w:t>
      </w:r>
      <w:r w:rsidR="007B0D1D" w:rsidRPr="000B549E">
        <w:rPr>
          <w:rStyle w:val="libBold2Char"/>
          <w:rtl/>
        </w:rPr>
        <w:t xml:space="preserve"> ..</w:t>
      </w:r>
      <w:r w:rsidRPr="000B549E">
        <w:rPr>
          <w:rStyle w:val="libBold2Char"/>
          <w:rtl/>
        </w:rPr>
        <w:t>.</w:t>
      </w:r>
      <w:r w:rsidR="008F172B" w:rsidRPr="000B549E">
        <w:rPr>
          <w:rStyle w:val="libBold2Char"/>
          <w:rtl/>
        </w:rPr>
        <w:t>)</w:t>
      </w:r>
      <w:r w:rsidR="00327C0A" w:rsidRPr="000B549E">
        <w:rPr>
          <w:rStyle w:val="libBold2Char"/>
          <w:rtl/>
        </w:rPr>
        <w:t>.</w:t>
      </w:r>
    </w:p>
    <w:p w:rsidR="000B549E" w:rsidRDefault="005C01AD" w:rsidP="005C01AD">
      <w:pPr>
        <w:pStyle w:val="libNormal"/>
        <w:rPr>
          <w:rtl/>
        </w:rPr>
      </w:pPr>
      <w:r w:rsidRPr="005C01AD">
        <w:rPr>
          <w:rtl/>
        </w:rPr>
        <w:t>وفي قولها</w:t>
      </w:r>
      <w:r w:rsidR="00327C0A">
        <w:rPr>
          <w:rtl/>
        </w:rPr>
        <w:t>:</w:t>
      </w:r>
      <w:r w:rsidRPr="005C01AD">
        <w:rPr>
          <w:rtl/>
        </w:rPr>
        <w:t xml:space="preserve"> </w:t>
      </w:r>
    </w:p>
    <w:p w:rsidR="005C01AD" w:rsidRPr="00EF75D0" w:rsidRDefault="008F172B" w:rsidP="005C01AD">
      <w:pPr>
        <w:pStyle w:val="libNormal"/>
        <w:rPr>
          <w:rtl/>
        </w:rPr>
      </w:pPr>
      <w:r w:rsidRPr="000B549E">
        <w:rPr>
          <w:rStyle w:val="libBold2Char"/>
          <w:rtl/>
        </w:rPr>
        <w:t>(</w:t>
      </w:r>
      <w:r w:rsidR="005C01AD" w:rsidRPr="000B549E">
        <w:rPr>
          <w:rStyle w:val="libBold2Char"/>
          <w:rtl/>
        </w:rPr>
        <w:t>ما رأيت إلاّ جميلاً</w:t>
      </w:r>
      <w:r w:rsidR="00327C0A" w:rsidRPr="000B549E">
        <w:rPr>
          <w:rStyle w:val="libBold2Char"/>
          <w:rtl/>
        </w:rPr>
        <w:t>!</w:t>
      </w:r>
      <w:r w:rsidR="005C01AD" w:rsidRPr="000B549E">
        <w:rPr>
          <w:rStyle w:val="libBold2Char"/>
          <w:rtl/>
        </w:rPr>
        <w:t xml:space="preserve"> هؤلاء قوم كتب الله عليهم القتل فبرزوا إلى مضاجعهم</w:t>
      </w:r>
      <w:r w:rsidR="00327C0A" w:rsidRPr="000B549E">
        <w:rPr>
          <w:rStyle w:val="libBold2Char"/>
          <w:rtl/>
        </w:rPr>
        <w:t>،</w:t>
      </w:r>
      <w:r w:rsidR="005C01AD" w:rsidRPr="000B549E">
        <w:rPr>
          <w:rStyle w:val="libBold2Char"/>
          <w:rtl/>
        </w:rPr>
        <w:t xml:space="preserve"> وسيجمع الله بينك وبينهم</w:t>
      </w:r>
      <w:r w:rsidR="00122025" w:rsidRPr="000B549E">
        <w:rPr>
          <w:rStyle w:val="libBold2Char"/>
          <w:rtl/>
        </w:rPr>
        <w:t xml:space="preserve"> - </w:t>
      </w:r>
      <w:r w:rsidR="005C01AD" w:rsidRPr="000B549E">
        <w:rPr>
          <w:rStyle w:val="libBold2Char"/>
          <w:rtl/>
        </w:rPr>
        <w:t>يا بن زياد</w:t>
      </w:r>
      <w:r w:rsidR="00122025" w:rsidRPr="000B549E">
        <w:rPr>
          <w:rStyle w:val="libBold2Char"/>
          <w:rtl/>
        </w:rPr>
        <w:t xml:space="preserve"> - </w:t>
      </w:r>
      <w:r w:rsidR="005C01AD" w:rsidRPr="000B549E">
        <w:rPr>
          <w:rStyle w:val="libBold2Char"/>
          <w:rtl/>
        </w:rPr>
        <w:t>فتُحاجّون وتُخاصمون</w:t>
      </w:r>
      <w:r w:rsidR="00327C0A" w:rsidRPr="000B549E">
        <w:rPr>
          <w:rStyle w:val="libBold2Char"/>
          <w:rtl/>
        </w:rPr>
        <w:t>،</w:t>
      </w:r>
      <w:r w:rsidR="005C01AD" w:rsidRPr="000B549E">
        <w:rPr>
          <w:rStyle w:val="libBold2Char"/>
          <w:rtl/>
        </w:rPr>
        <w:t xml:space="preserve"> فانظر </w:t>
      </w:r>
      <w:r w:rsidR="00FE39ED" w:rsidRPr="000B549E">
        <w:rPr>
          <w:rStyle w:val="libBold2Char"/>
          <w:rtl/>
        </w:rPr>
        <w:t>لم</w:t>
      </w:r>
      <w:r w:rsidR="005C01AD" w:rsidRPr="000B549E">
        <w:rPr>
          <w:rStyle w:val="libBold2Char"/>
          <w:rtl/>
        </w:rPr>
        <w:t>ن الفَلَج يومئذٍ ثكلتك أمّك يا بن مرجانة</w:t>
      </w:r>
      <w:r w:rsidR="00327C0A" w:rsidRPr="000B549E">
        <w:rPr>
          <w:rStyle w:val="libBold2Char"/>
          <w:rtl/>
        </w:rPr>
        <w:t>!</w:t>
      </w:r>
      <w:r w:rsidRPr="000B549E">
        <w:rPr>
          <w:rStyle w:val="libBold2Char"/>
          <w:rtl/>
        </w:rPr>
        <w:t>)</w:t>
      </w:r>
      <w:r w:rsidR="00327C0A" w:rsidRPr="000B549E">
        <w:rPr>
          <w:rStyle w:val="libBold2Char"/>
          <w:rtl/>
        </w:rPr>
        <w:t>.</w:t>
      </w:r>
    </w:p>
    <w:p w:rsidR="005C01AD" w:rsidRPr="00EF75D0" w:rsidRDefault="005C01AD" w:rsidP="005C01AD">
      <w:pPr>
        <w:pStyle w:val="libNormal"/>
        <w:rPr>
          <w:rtl/>
        </w:rPr>
      </w:pPr>
      <w:r w:rsidRPr="00EF75D0">
        <w:rPr>
          <w:rtl/>
        </w:rPr>
        <w:t xml:space="preserve">وفي قول الإمام زين العابدين </w:t>
      </w:r>
      <w:r w:rsidR="00994A92" w:rsidRPr="00994A92">
        <w:rPr>
          <w:rStyle w:val="libAlaemChar"/>
          <w:rtl/>
        </w:rPr>
        <w:t>عليه‌السلام</w:t>
      </w:r>
      <w:r w:rsidR="00327C0A">
        <w:rPr>
          <w:rtl/>
        </w:rPr>
        <w:t>:</w:t>
      </w:r>
    </w:p>
    <w:p w:rsidR="005C01AD" w:rsidRPr="00EF75D0" w:rsidRDefault="008F172B" w:rsidP="000B549E">
      <w:pPr>
        <w:pStyle w:val="libBold2"/>
        <w:rPr>
          <w:rtl/>
        </w:rPr>
      </w:pPr>
      <w:r w:rsidRPr="000B549E">
        <w:rPr>
          <w:rtl/>
        </w:rPr>
        <w:t>(</w:t>
      </w:r>
      <w:r w:rsidR="005C01AD" w:rsidRPr="000B549E">
        <w:rPr>
          <w:rtl/>
        </w:rPr>
        <w:t>أبالقتل تُهدّدني</w:t>
      </w:r>
      <w:r w:rsidR="00327C0A" w:rsidRPr="000B549E">
        <w:rPr>
          <w:rtl/>
        </w:rPr>
        <w:t>؟</w:t>
      </w:r>
      <w:r w:rsidR="005C01AD" w:rsidRPr="000B549E">
        <w:rPr>
          <w:rtl/>
        </w:rPr>
        <w:t>! أما علمت أنّ القتل لنا عادة</w:t>
      </w:r>
      <w:r w:rsidR="00327C0A" w:rsidRPr="000B549E">
        <w:rPr>
          <w:rtl/>
        </w:rPr>
        <w:t>،</w:t>
      </w:r>
      <w:r w:rsidR="005C01AD" w:rsidRPr="000B549E">
        <w:rPr>
          <w:rtl/>
        </w:rPr>
        <w:t xml:space="preserve"> وكرامتنا الشهادة</w:t>
      </w:r>
      <w:r w:rsidR="00327C0A" w:rsidRPr="000B549E">
        <w:rPr>
          <w:rtl/>
        </w:rPr>
        <w:t>؟</w:t>
      </w:r>
      <w:r w:rsidR="005C01AD" w:rsidRPr="000B549E">
        <w:rPr>
          <w:rtl/>
        </w:rPr>
        <w:t>!</w:t>
      </w:r>
      <w:r w:rsidRPr="000B549E">
        <w:rPr>
          <w:rtl/>
        </w:rPr>
        <w:t>)</w:t>
      </w:r>
      <w:r w:rsidR="00327C0A">
        <w:rPr>
          <w:rtl/>
        </w:rPr>
        <w:t>.</w:t>
      </w:r>
      <w:r w:rsidR="005C01AD" w:rsidRPr="005C01AD">
        <w:rPr>
          <w:rtl/>
        </w:rPr>
        <w:t xml:space="preserve"> </w:t>
      </w:r>
    </w:p>
    <w:p w:rsidR="0006022A" w:rsidRDefault="005C01AD" w:rsidP="005C01AD">
      <w:pPr>
        <w:pStyle w:val="libNormal"/>
        <w:rPr>
          <w:rtl/>
        </w:rPr>
      </w:pPr>
      <w:r w:rsidRPr="00EF75D0">
        <w:rPr>
          <w:rtl/>
        </w:rPr>
        <w:t xml:space="preserve">وفي قول أمّ كلثوم </w:t>
      </w:r>
      <w:r w:rsidR="00994A92" w:rsidRPr="00994A92">
        <w:rPr>
          <w:rStyle w:val="libAlaemChar"/>
          <w:rtl/>
        </w:rPr>
        <w:t>عليها‌السلام</w:t>
      </w:r>
      <w:r w:rsidR="00327C0A">
        <w:rPr>
          <w:rtl/>
        </w:rPr>
        <w:t>:</w:t>
      </w:r>
      <w:r w:rsidRPr="00EF75D0">
        <w:rPr>
          <w:rtl/>
        </w:rPr>
        <w:t xml:space="preserve"> </w:t>
      </w:r>
      <w:r w:rsidR="008F172B" w:rsidRPr="000B549E">
        <w:rPr>
          <w:rStyle w:val="libBold2Char"/>
          <w:rtl/>
        </w:rPr>
        <w:t>(</w:t>
      </w:r>
      <w:r w:rsidRPr="000B549E">
        <w:rPr>
          <w:rStyle w:val="libBold2Char"/>
          <w:rtl/>
        </w:rPr>
        <w:t>يا بن زياد</w:t>
      </w:r>
      <w:r w:rsidR="00327C0A" w:rsidRPr="000B549E">
        <w:rPr>
          <w:rStyle w:val="libBold2Char"/>
          <w:rtl/>
        </w:rPr>
        <w:t>،</w:t>
      </w:r>
      <w:r w:rsidRPr="000B549E">
        <w:rPr>
          <w:rStyle w:val="libBold2Char"/>
          <w:rtl/>
        </w:rPr>
        <w:t xml:space="preserve"> اعدّ لجدّه جواباً</w:t>
      </w:r>
      <w:r w:rsidR="00327C0A" w:rsidRPr="000B549E">
        <w:rPr>
          <w:rStyle w:val="libBold2Char"/>
          <w:rtl/>
        </w:rPr>
        <w:t>؛</w:t>
      </w:r>
      <w:r w:rsidRPr="000B549E">
        <w:rPr>
          <w:rStyle w:val="libBold2Char"/>
          <w:rtl/>
        </w:rPr>
        <w:t xml:space="preserve"> فإنّه خصمك غداً</w:t>
      </w:r>
      <w:r w:rsidR="00327C0A" w:rsidRPr="000B549E">
        <w:rPr>
          <w:rStyle w:val="libBold2Char"/>
          <w:rtl/>
        </w:rPr>
        <w:t>!</w:t>
      </w:r>
      <w:r w:rsidR="008F172B" w:rsidRPr="000B549E">
        <w:rPr>
          <w:rStyle w:val="libBold2Char"/>
          <w:rtl/>
        </w:rPr>
        <w:t>)</w:t>
      </w:r>
      <w:r w:rsidR="00327C0A" w:rsidRPr="000B549E">
        <w:rPr>
          <w:rStyle w:val="libBold2Char"/>
          <w:rtl/>
        </w:rPr>
        <w:t>.</w:t>
      </w:r>
    </w:p>
    <w:p w:rsidR="005C01AD" w:rsidRPr="000B549E" w:rsidRDefault="005C01AD" w:rsidP="000B549E">
      <w:pPr>
        <w:pStyle w:val="Heading3"/>
        <w:rPr>
          <w:rtl/>
        </w:rPr>
      </w:pPr>
      <w:bookmarkStart w:id="177" w:name="79"/>
      <w:bookmarkStart w:id="178" w:name="_Toc378503340"/>
      <w:r w:rsidRPr="00EF75D0">
        <w:rPr>
          <w:rtl/>
        </w:rPr>
        <w:t>2</w:t>
      </w:r>
      <w:r w:rsidR="00122025">
        <w:rPr>
          <w:rtl/>
        </w:rPr>
        <w:t xml:space="preserve"> - </w:t>
      </w:r>
      <w:r w:rsidRPr="00EF75D0">
        <w:rPr>
          <w:rtl/>
        </w:rPr>
        <w:t xml:space="preserve">العرفان والفداء في ذروته عند مولاتنا زينب </w:t>
      </w:r>
      <w:r w:rsidR="00994A92" w:rsidRPr="000B549E">
        <w:rPr>
          <w:rStyle w:val="libAlaemHeading2Char"/>
          <w:rtl/>
        </w:rPr>
        <w:t>عليها‌السلام</w:t>
      </w:r>
      <w:r w:rsidR="00327C0A">
        <w:rPr>
          <w:rtl/>
        </w:rPr>
        <w:t>:</w:t>
      </w:r>
      <w:bookmarkEnd w:id="177"/>
      <w:bookmarkEnd w:id="178"/>
    </w:p>
    <w:p w:rsidR="005C01AD" w:rsidRDefault="005C01AD" w:rsidP="005C01AD">
      <w:pPr>
        <w:pStyle w:val="libNormal"/>
        <w:rPr>
          <w:rtl/>
        </w:rPr>
      </w:pPr>
      <w:r w:rsidRPr="005C01AD">
        <w:rPr>
          <w:rtl/>
        </w:rPr>
        <w:t>وقد تجلَّى ذلك في ردّها على ابن زياد قائلة</w:t>
      </w:r>
      <w:r w:rsidR="00327C0A">
        <w:rPr>
          <w:rtl/>
        </w:rPr>
        <w:t>:</w:t>
      </w:r>
      <w:r w:rsidRPr="005C01AD">
        <w:rPr>
          <w:rtl/>
        </w:rPr>
        <w:t xml:space="preserve"> </w:t>
      </w:r>
      <w:r w:rsidR="008F172B" w:rsidRPr="000B549E">
        <w:rPr>
          <w:rStyle w:val="libBold2Char"/>
          <w:rtl/>
        </w:rPr>
        <w:t>(</w:t>
      </w:r>
      <w:r w:rsidRPr="000B549E">
        <w:rPr>
          <w:rStyle w:val="libBold2Char"/>
          <w:rtl/>
        </w:rPr>
        <w:t>ما رأيت إلاّ جميلاً</w:t>
      </w:r>
      <w:r w:rsidR="00327C0A" w:rsidRPr="000B549E">
        <w:rPr>
          <w:rStyle w:val="libBold2Char"/>
          <w:rtl/>
        </w:rPr>
        <w:t>!</w:t>
      </w:r>
      <w:r w:rsidR="008F172B" w:rsidRPr="000B549E">
        <w:rPr>
          <w:rStyle w:val="libBold2Char"/>
          <w:rtl/>
        </w:rPr>
        <w:t>)</w:t>
      </w:r>
      <w:r w:rsidR="00327C0A">
        <w:rPr>
          <w:rtl/>
        </w:rPr>
        <w:t>،</w:t>
      </w:r>
      <w:r w:rsidRPr="005C01AD">
        <w:rPr>
          <w:rtl/>
        </w:rPr>
        <w:t xml:space="preserve"> ولم</w:t>
      </w:r>
    </w:p>
    <w:p w:rsidR="000B549E" w:rsidRDefault="000B549E" w:rsidP="000B549E">
      <w:pPr>
        <w:pStyle w:val="libLine"/>
        <w:rPr>
          <w:rtl/>
        </w:rPr>
      </w:pPr>
      <w:r>
        <w:rPr>
          <w:rFonts w:hint="cs"/>
          <w:rtl/>
        </w:rPr>
        <w:t>____________________</w:t>
      </w:r>
    </w:p>
    <w:p w:rsidR="000B549E" w:rsidRPr="00EF75D0" w:rsidRDefault="000B549E" w:rsidP="000B549E">
      <w:pPr>
        <w:pStyle w:val="libFootnote0"/>
        <w:rPr>
          <w:rtl/>
        </w:rPr>
      </w:pPr>
      <w:r>
        <w:rPr>
          <w:rFonts w:hint="cs"/>
          <w:rtl/>
        </w:rPr>
        <w:t xml:space="preserve">= </w:t>
      </w:r>
      <w:r w:rsidRPr="00EF75D0">
        <w:rPr>
          <w:rtl/>
        </w:rPr>
        <w:t>لضربت عنقك</w:t>
      </w:r>
      <w:r>
        <w:rPr>
          <w:rtl/>
        </w:rPr>
        <w:t>.</w:t>
      </w:r>
      <w:r w:rsidRPr="00EF75D0">
        <w:rPr>
          <w:rtl/>
        </w:rPr>
        <w:t xml:space="preserve"> فقالت</w:t>
      </w:r>
      <w:r>
        <w:rPr>
          <w:rtl/>
        </w:rPr>
        <w:t>:</w:t>
      </w:r>
      <w:r w:rsidRPr="00EF75D0">
        <w:rPr>
          <w:rtl/>
        </w:rPr>
        <w:t xml:space="preserve"> لولا أنّي سجّاعة ما وقفت بين يديك ينظر إليّ البارُّ والفاجر</w:t>
      </w:r>
      <w:r>
        <w:rPr>
          <w:rtl/>
        </w:rPr>
        <w:t>!</w:t>
      </w:r>
      <w:r w:rsidRPr="00EF75D0">
        <w:rPr>
          <w:rtl/>
        </w:rPr>
        <w:t xml:space="preserve"> وأنا مهتوكة الخباء</w:t>
      </w:r>
      <w:r>
        <w:rPr>
          <w:rtl/>
        </w:rPr>
        <w:t>!</w:t>
      </w:r>
      <w:r w:rsidRPr="00EF75D0">
        <w:rPr>
          <w:rtl/>
        </w:rPr>
        <w:t xml:space="preserve"> وإخوتي بين يديك من غير غطاء</w:t>
      </w:r>
      <w:r>
        <w:rPr>
          <w:rtl/>
        </w:rPr>
        <w:t>!).</w:t>
      </w:r>
    </w:p>
    <w:p w:rsidR="000B549E" w:rsidRPr="00EF75D0" w:rsidRDefault="000B549E" w:rsidP="000B549E">
      <w:pPr>
        <w:pStyle w:val="libFootnote"/>
        <w:rPr>
          <w:rtl/>
        </w:rPr>
      </w:pPr>
      <w:r w:rsidRPr="00EF75D0">
        <w:rPr>
          <w:rtl/>
        </w:rPr>
        <w:t>وفي المقتل المنسوب لأبي مخنف</w:t>
      </w:r>
      <w:r>
        <w:rPr>
          <w:rtl/>
        </w:rPr>
        <w:t>:</w:t>
      </w:r>
      <w:r w:rsidRPr="00EF75D0">
        <w:rPr>
          <w:rtl/>
        </w:rPr>
        <w:t xml:space="preserve"> 164 نصّ عن هذه ا</w:t>
      </w:r>
      <w:r>
        <w:rPr>
          <w:rtl/>
        </w:rPr>
        <w:t>لم</w:t>
      </w:r>
      <w:r w:rsidRPr="00EF75D0">
        <w:rPr>
          <w:rtl/>
        </w:rPr>
        <w:t xml:space="preserve">حاورة بين أمّ كلثوم </w:t>
      </w:r>
      <w:r w:rsidRPr="00994A92">
        <w:rPr>
          <w:rStyle w:val="libAlaemChar"/>
          <w:rtl/>
        </w:rPr>
        <w:t>عليها‌السلام</w:t>
      </w:r>
      <w:r w:rsidRPr="00EF75D0">
        <w:rPr>
          <w:rtl/>
        </w:rPr>
        <w:t xml:space="preserve"> وبين ابن زياد لعنه الله</w:t>
      </w:r>
      <w:r>
        <w:rPr>
          <w:rtl/>
        </w:rPr>
        <w:t>،</w:t>
      </w:r>
      <w:r w:rsidRPr="00EF75D0">
        <w:rPr>
          <w:rtl/>
        </w:rPr>
        <w:t xml:space="preserve"> قريب من هذا النصّ</w:t>
      </w:r>
      <w:r>
        <w:rPr>
          <w:rtl/>
        </w:rPr>
        <w:t>!.</w:t>
      </w:r>
    </w:p>
    <w:p w:rsidR="005C01AD" w:rsidRDefault="005C01AD" w:rsidP="00FC3649">
      <w:pPr>
        <w:pStyle w:val="libNormal"/>
        <w:rPr>
          <w:rtl/>
        </w:rPr>
      </w:pPr>
      <w:r>
        <w:rPr>
          <w:rtl/>
        </w:rPr>
        <w:br w:type="page"/>
      </w:r>
    </w:p>
    <w:p w:rsidR="005C01AD" w:rsidRPr="00EF531E" w:rsidRDefault="005C01AD" w:rsidP="000B549E">
      <w:pPr>
        <w:pStyle w:val="libNormal0"/>
        <w:rPr>
          <w:rtl/>
        </w:rPr>
      </w:pPr>
      <w:r w:rsidRPr="00EF531E">
        <w:rPr>
          <w:rtl/>
        </w:rPr>
        <w:lastRenderedPageBreak/>
        <w:t xml:space="preserve">تقل </w:t>
      </w:r>
      <w:r w:rsidR="00994A92" w:rsidRPr="00994A92">
        <w:rPr>
          <w:rStyle w:val="libAlaemChar"/>
          <w:rtl/>
        </w:rPr>
        <w:t>عليها‌السلام</w:t>
      </w:r>
      <w:r w:rsidR="00327C0A">
        <w:rPr>
          <w:rtl/>
        </w:rPr>
        <w:t>:</w:t>
      </w:r>
      <w:r w:rsidRPr="00EF531E">
        <w:rPr>
          <w:rtl/>
        </w:rPr>
        <w:t xml:space="preserve"> (ما رأيت في كربلاء إلاّ جميلاً</w:t>
      </w:r>
      <w:r w:rsidR="00327C0A">
        <w:rPr>
          <w:rtl/>
        </w:rPr>
        <w:t>!</w:t>
      </w:r>
      <w:r w:rsidRPr="00EF531E">
        <w:rPr>
          <w:rtl/>
        </w:rPr>
        <w:t>)</w:t>
      </w:r>
      <w:r w:rsidR="00327C0A">
        <w:rPr>
          <w:rtl/>
        </w:rPr>
        <w:t>،</w:t>
      </w:r>
      <w:r w:rsidRPr="00EF531E">
        <w:rPr>
          <w:rtl/>
        </w:rPr>
        <w:t xml:space="preserve"> بل صرّحت بإطلاق رؤية الجميل</w:t>
      </w:r>
      <w:r w:rsidR="00327C0A">
        <w:rPr>
          <w:rtl/>
        </w:rPr>
        <w:t>!</w:t>
      </w:r>
      <w:r w:rsidRPr="00EF531E">
        <w:rPr>
          <w:rtl/>
        </w:rPr>
        <w:t xml:space="preserve"> أي</w:t>
      </w:r>
      <w:r w:rsidR="00327C0A">
        <w:rPr>
          <w:rtl/>
        </w:rPr>
        <w:t>:</w:t>
      </w:r>
      <w:r w:rsidRPr="00EF531E">
        <w:rPr>
          <w:rtl/>
        </w:rPr>
        <w:t xml:space="preserve"> أنّها </w:t>
      </w:r>
      <w:r w:rsidR="00994A92" w:rsidRPr="00994A92">
        <w:rPr>
          <w:rStyle w:val="libAlaemChar"/>
          <w:rtl/>
        </w:rPr>
        <w:t>عليها‌السلام</w:t>
      </w:r>
      <w:r w:rsidRPr="00EF531E">
        <w:rPr>
          <w:rtl/>
        </w:rPr>
        <w:t xml:space="preserve"> منذ أن رأت لم ترَ من الله إلاّ جميلاً</w:t>
      </w:r>
      <w:r w:rsidR="00327C0A">
        <w:rPr>
          <w:rtl/>
        </w:rPr>
        <w:t>!</w:t>
      </w:r>
      <w:r w:rsidRPr="00EF531E">
        <w:rPr>
          <w:rtl/>
        </w:rPr>
        <w:t>! في كربلاء وقبلها وبعدها</w:t>
      </w:r>
      <w:r w:rsidR="00327C0A">
        <w:rPr>
          <w:rtl/>
        </w:rPr>
        <w:t>!</w:t>
      </w:r>
      <w:r w:rsidRPr="00EF531E">
        <w:rPr>
          <w:rtl/>
        </w:rPr>
        <w:t xml:space="preserve"> وفي هذا غاية المعرفة والعرفان</w:t>
      </w:r>
      <w:r w:rsidR="00327C0A">
        <w:rPr>
          <w:rtl/>
        </w:rPr>
        <w:t>،</w:t>
      </w:r>
      <w:r w:rsidRPr="00EF531E">
        <w:rPr>
          <w:rtl/>
        </w:rPr>
        <w:t xml:space="preserve"> وغاية الرضا بقضاء الله والاطمئنان بقدره</w:t>
      </w:r>
      <w:r w:rsidR="00327C0A">
        <w:rPr>
          <w:rtl/>
        </w:rPr>
        <w:t>،</w:t>
      </w:r>
      <w:r w:rsidRPr="00EF531E">
        <w:rPr>
          <w:rtl/>
        </w:rPr>
        <w:t xml:space="preserve"> وغاية الرضا عن الله تبارك وتعالى</w:t>
      </w:r>
      <w:r w:rsidR="00327C0A">
        <w:rPr>
          <w:rtl/>
        </w:rPr>
        <w:t>،</w:t>
      </w:r>
      <w:r w:rsidRPr="00EF531E">
        <w:rPr>
          <w:rtl/>
        </w:rPr>
        <w:t xml:space="preserve"> وغاية الشكر له</w:t>
      </w:r>
      <w:r w:rsidR="00327C0A">
        <w:rPr>
          <w:rtl/>
        </w:rPr>
        <w:t>،</w:t>
      </w:r>
      <w:r w:rsidRPr="00EF531E">
        <w:rPr>
          <w:rtl/>
        </w:rPr>
        <w:t xml:space="preserve"> ولا يكون ذلك إلاّ من الحبّ لله سبحانه في أعلى مراتبه</w:t>
      </w:r>
      <w:r w:rsidR="00327C0A">
        <w:rPr>
          <w:rtl/>
        </w:rPr>
        <w:t>.</w:t>
      </w:r>
    </w:p>
    <w:p w:rsidR="0006022A" w:rsidRDefault="005C01AD" w:rsidP="005C01AD">
      <w:pPr>
        <w:pStyle w:val="libNormal"/>
        <w:rPr>
          <w:rtl/>
        </w:rPr>
      </w:pPr>
      <w:r w:rsidRPr="005C01AD">
        <w:rPr>
          <w:rtl/>
        </w:rPr>
        <w:t>وأمّا فداؤها وتضحيتها صلوات الله عليها</w:t>
      </w:r>
      <w:r w:rsidR="00327C0A">
        <w:rPr>
          <w:rtl/>
        </w:rPr>
        <w:t>،</w:t>
      </w:r>
      <w:r w:rsidRPr="005C01AD">
        <w:rPr>
          <w:rtl/>
        </w:rPr>
        <w:t xml:space="preserve"> فقد تجسّد في مواصلتها إلقاء نفسها في فم الموت والقتل مراراً</w:t>
      </w:r>
      <w:r w:rsidR="00327C0A">
        <w:rPr>
          <w:rtl/>
        </w:rPr>
        <w:t>؛</w:t>
      </w:r>
      <w:r w:rsidRPr="005C01AD">
        <w:rPr>
          <w:rtl/>
        </w:rPr>
        <w:t xml:space="preserve"> دفاعاً عن حجّة الله على عباده وإمام زمانه</w:t>
      </w:r>
      <w:r w:rsidR="00327C0A">
        <w:rPr>
          <w:rtl/>
        </w:rPr>
        <w:t>،</w:t>
      </w:r>
      <w:r w:rsidRPr="005C01AD">
        <w:rPr>
          <w:rtl/>
        </w:rPr>
        <w:t xml:space="preserve"> مولانا زين العابدين </w:t>
      </w:r>
      <w:r w:rsidR="00994A92" w:rsidRPr="00994A92">
        <w:rPr>
          <w:rStyle w:val="libAlaemChar"/>
          <w:rtl/>
        </w:rPr>
        <w:t>عليه‌السلام</w:t>
      </w:r>
      <w:r w:rsidR="00327C0A">
        <w:rPr>
          <w:rtl/>
        </w:rPr>
        <w:t>،</w:t>
      </w:r>
      <w:r w:rsidRPr="005C01AD">
        <w:rPr>
          <w:rtl/>
        </w:rPr>
        <w:t xml:space="preserve"> وإصرارها على أن تُقتل قبله ومعه</w:t>
      </w:r>
      <w:r w:rsidR="00327C0A">
        <w:rPr>
          <w:rtl/>
        </w:rPr>
        <w:t>!</w:t>
      </w:r>
      <w:r w:rsidRPr="005C01AD">
        <w:rPr>
          <w:rtl/>
        </w:rPr>
        <w:t xml:space="preserve"> ولقد تجسّد ذلك في مثل قولها </w:t>
      </w:r>
      <w:r w:rsidR="00994A92" w:rsidRPr="00994A92">
        <w:rPr>
          <w:rStyle w:val="libAlaemChar"/>
          <w:rtl/>
        </w:rPr>
        <w:t>عليها‌السلام</w:t>
      </w:r>
      <w:r w:rsidR="00327C0A">
        <w:rPr>
          <w:rtl/>
        </w:rPr>
        <w:t>:</w:t>
      </w:r>
      <w:r w:rsidRPr="005C01AD">
        <w:rPr>
          <w:rtl/>
        </w:rPr>
        <w:t xml:space="preserve"> </w:t>
      </w:r>
      <w:r w:rsidR="008F172B" w:rsidRPr="000B549E">
        <w:rPr>
          <w:rStyle w:val="libBold2Char"/>
          <w:rtl/>
        </w:rPr>
        <w:t>(</w:t>
      </w:r>
      <w:r w:rsidRPr="000B549E">
        <w:rPr>
          <w:rStyle w:val="libBold2Char"/>
          <w:rtl/>
        </w:rPr>
        <w:t>والله</w:t>
      </w:r>
      <w:r w:rsidR="00327C0A" w:rsidRPr="000B549E">
        <w:rPr>
          <w:rStyle w:val="libBold2Char"/>
          <w:rtl/>
        </w:rPr>
        <w:t>،</w:t>
      </w:r>
      <w:r w:rsidRPr="000B549E">
        <w:rPr>
          <w:rStyle w:val="libBold2Char"/>
          <w:rtl/>
        </w:rPr>
        <w:t xml:space="preserve"> لا أُفارقه</w:t>
      </w:r>
      <w:r w:rsidR="00327C0A" w:rsidRPr="000B549E">
        <w:rPr>
          <w:rStyle w:val="libBold2Char"/>
          <w:rtl/>
        </w:rPr>
        <w:t>،</w:t>
      </w:r>
      <w:r w:rsidRPr="000B549E">
        <w:rPr>
          <w:rStyle w:val="libBold2Char"/>
          <w:rtl/>
        </w:rPr>
        <w:t xml:space="preserve"> فإن قتلته فاقتلني معه</w:t>
      </w:r>
      <w:r w:rsidR="00327C0A" w:rsidRPr="000B549E">
        <w:rPr>
          <w:rStyle w:val="libBold2Char"/>
          <w:rtl/>
        </w:rPr>
        <w:t>!</w:t>
      </w:r>
      <w:r w:rsidR="008F172B" w:rsidRPr="000B549E">
        <w:rPr>
          <w:rStyle w:val="libBold2Char"/>
          <w:rtl/>
        </w:rPr>
        <w:t>)</w:t>
      </w:r>
      <w:r w:rsidR="00327C0A">
        <w:rPr>
          <w:rtl/>
        </w:rPr>
        <w:t>،</w:t>
      </w:r>
      <w:r w:rsidRPr="005C01AD">
        <w:rPr>
          <w:rtl/>
        </w:rPr>
        <w:t xml:space="preserve"> حتّى لقد تأثّر اللعين ابن زياد من تضحيتها وفدائها ظنّاً منه أنّ ذلك من عاطفة الرحِم فقط</w:t>
      </w:r>
      <w:r w:rsidR="00327C0A">
        <w:rPr>
          <w:rtl/>
        </w:rPr>
        <w:t>!</w:t>
      </w:r>
      <w:r w:rsidRPr="005C01AD">
        <w:rPr>
          <w:rtl/>
        </w:rPr>
        <w:t xml:space="preserve"> حتّى قال</w:t>
      </w:r>
      <w:r w:rsidR="00327C0A">
        <w:rPr>
          <w:rtl/>
        </w:rPr>
        <w:t>:</w:t>
      </w:r>
      <w:r w:rsidRPr="005C01AD">
        <w:rPr>
          <w:rtl/>
        </w:rPr>
        <w:t xml:space="preserve"> </w:t>
      </w:r>
      <w:r w:rsidR="008F172B">
        <w:rPr>
          <w:rtl/>
        </w:rPr>
        <w:t>(</w:t>
      </w:r>
      <w:r w:rsidRPr="005C01AD">
        <w:rPr>
          <w:rtl/>
        </w:rPr>
        <w:t>عجباً للرحِم</w:t>
      </w:r>
      <w:r w:rsidR="00327C0A">
        <w:rPr>
          <w:rtl/>
        </w:rPr>
        <w:t>!</w:t>
      </w:r>
      <w:r w:rsidRPr="005C01AD">
        <w:rPr>
          <w:rtl/>
        </w:rPr>
        <w:t xml:space="preserve"> والله</w:t>
      </w:r>
      <w:r w:rsidR="00327C0A">
        <w:rPr>
          <w:rtl/>
        </w:rPr>
        <w:t>،</w:t>
      </w:r>
      <w:r w:rsidRPr="005C01AD">
        <w:rPr>
          <w:rtl/>
        </w:rPr>
        <w:t xml:space="preserve"> إنّي لأظنّها ودّت أنّي قتلتها معه</w:t>
      </w:r>
      <w:r w:rsidR="00327C0A">
        <w:rPr>
          <w:rtl/>
        </w:rPr>
        <w:t>!</w:t>
      </w:r>
      <w:r w:rsidR="008F172B">
        <w:rPr>
          <w:rtl/>
        </w:rPr>
        <w:t>)</w:t>
      </w:r>
      <w:r w:rsidR="00327C0A">
        <w:rPr>
          <w:rtl/>
        </w:rPr>
        <w:t>.</w:t>
      </w:r>
    </w:p>
    <w:p w:rsidR="005C01AD" w:rsidRPr="00C941BD" w:rsidRDefault="005C01AD" w:rsidP="000B549E">
      <w:pPr>
        <w:pStyle w:val="Heading3"/>
        <w:rPr>
          <w:rtl/>
        </w:rPr>
      </w:pPr>
      <w:bookmarkStart w:id="179" w:name="80"/>
      <w:bookmarkStart w:id="180" w:name="_Toc378503341"/>
      <w:r w:rsidRPr="00EF531E">
        <w:rPr>
          <w:rtl/>
        </w:rPr>
        <w:t>3</w:t>
      </w:r>
      <w:r w:rsidR="00122025">
        <w:rPr>
          <w:rtl/>
        </w:rPr>
        <w:t xml:space="preserve"> - </w:t>
      </w:r>
      <w:r w:rsidRPr="00EF531E">
        <w:rPr>
          <w:rtl/>
        </w:rPr>
        <w:t xml:space="preserve">قربان الله وقتيله في كربلاء هو ريحانة رسول الله </w:t>
      </w:r>
      <w:r w:rsidR="00994A92" w:rsidRPr="000B549E">
        <w:rPr>
          <w:rStyle w:val="libAlaemHeading2Char"/>
          <w:rtl/>
        </w:rPr>
        <w:t>صلى‌الله‌عليه‌وآله</w:t>
      </w:r>
      <w:r w:rsidR="00327C0A">
        <w:rPr>
          <w:rtl/>
        </w:rPr>
        <w:t>:</w:t>
      </w:r>
      <w:bookmarkEnd w:id="179"/>
      <w:bookmarkEnd w:id="180"/>
    </w:p>
    <w:p w:rsidR="005C01AD" w:rsidRPr="000B549E" w:rsidRDefault="005C01AD" w:rsidP="000B549E">
      <w:pPr>
        <w:pStyle w:val="libBold2"/>
        <w:rPr>
          <w:rtl/>
        </w:rPr>
      </w:pPr>
      <w:bookmarkStart w:id="181" w:name="81"/>
      <w:r w:rsidRPr="00EF531E">
        <w:rPr>
          <w:rtl/>
        </w:rPr>
        <w:t xml:space="preserve">فقاتله قاتلٌ لرسول الله </w:t>
      </w:r>
      <w:r w:rsidR="00994A92" w:rsidRPr="00994A92">
        <w:rPr>
          <w:rStyle w:val="libAlaemChar"/>
          <w:rtl/>
        </w:rPr>
        <w:t>صلى‌الله‌عليه‌وآله</w:t>
      </w:r>
      <w:r w:rsidRPr="00EF531E">
        <w:rPr>
          <w:rtl/>
        </w:rPr>
        <w:t xml:space="preserve"> وهو خصمه يوم القيامة</w:t>
      </w:r>
      <w:bookmarkEnd w:id="181"/>
    </w:p>
    <w:p w:rsidR="0006022A" w:rsidRDefault="005C01AD" w:rsidP="005C01AD">
      <w:pPr>
        <w:pStyle w:val="libNormal"/>
        <w:rPr>
          <w:rtl/>
        </w:rPr>
      </w:pPr>
      <w:r w:rsidRPr="00EF531E">
        <w:rPr>
          <w:rtl/>
        </w:rPr>
        <w:t xml:space="preserve">وقد تجسّد هذا المعنى في قول أمّ كلثوم </w:t>
      </w:r>
      <w:r w:rsidR="00994A92" w:rsidRPr="00994A92">
        <w:rPr>
          <w:rStyle w:val="libAlaemChar"/>
          <w:rtl/>
        </w:rPr>
        <w:t>عليها‌السلام</w:t>
      </w:r>
      <w:r w:rsidR="00327C0A">
        <w:rPr>
          <w:rtl/>
        </w:rPr>
        <w:t>:</w:t>
      </w:r>
      <w:r w:rsidRPr="00EF531E">
        <w:rPr>
          <w:rtl/>
        </w:rPr>
        <w:t xml:space="preserve"> </w:t>
      </w:r>
      <w:r w:rsidR="008F172B">
        <w:rPr>
          <w:rtl/>
        </w:rPr>
        <w:t>(</w:t>
      </w:r>
      <w:r w:rsidRPr="00EF531E">
        <w:rPr>
          <w:rtl/>
        </w:rPr>
        <w:t>يا بن زياد</w:t>
      </w:r>
      <w:r w:rsidR="00327C0A">
        <w:rPr>
          <w:rtl/>
        </w:rPr>
        <w:t>،</w:t>
      </w:r>
      <w:r w:rsidRPr="00EF531E">
        <w:rPr>
          <w:rtl/>
        </w:rPr>
        <w:t xml:space="preserve"> لئن قرّت عينك بقتل الحسين </w:t>
      </w:r>
      <w:r w:rsidR="00994A92" w:rsidRPr="00994A92">
        <w:rPr>
          <w:rStyle w:val="libAlaemChar"/>
          <w:rtl/>
        </w:rPr>
        <w:t>عليه‌السلام</w:t>
      </w:r>
      <w:r w:rsidRPr="00EF531E">
        <w:rPr>
          <w:rtl/>
        </w:rPr>
        <w:t xml:space="preserve"> فطالما قرّت عين جدّه به</w:t>
      </w:r>
      <w:r w:rsidR="00327C0A">
        <w:rPr>
          <w:rtl/>
        </w:rPr>
        <w:t>،</w:t>
      </w:r>
      <w:r w:rsidRPr="00EF531E">
        <w:rPr>
          <w:rtl/>
        </w:rPr>
        <w:t xml:space="preserve"> وكان يُقبّله ويلثم شفتيه ويضعه على عاتقه</w:t>
      </w:r>
      <w:r w:rsidR="00327C0A">
        <w:rPr>
          <w:rtl/>
        </w:rPr>
        <w:t>!</w:t>
      </w:r>
      <w:r w:rsidRPr="00EF531E">
        <w:rPr>
          <w:rtl/>
        </w:rPr>
        <w:t xml:space="preserve"> يا بن زياد</w:t>
      </w:r>
      <w:r w:rsidR="00327C0A">
        <w:rPr>
          <w:rtl/>
        </w:rPr>
        <w:t>،</w:t>
      </w:r>
      <w:r w:rsidRPr="00EF531E">
        <w:rPr>
          <w:rtl/>
        </w:rPr>
        <w:t xml:space="preserve"> اعدّ لجدّه جواباً</w:t>
      </w:r>
      <w:r w:rsidR="00327C0A">
        <w:rPr>
          <w:rtl/>
        </w:rPr>
        <w:t>؛</w:t>
      </w:r>
      <w:r w:rsidRPr="00EF531E">
        <w:rPr>
          <w:rtl/>
        </w:rPr>
        <w:t xml:space="preserve"> فإنّه خصمك غداً</w:t>
      </w:r>
      <w:r w:rsidR="00327C0A">
        <w:rPr>
          <w:rtl/>
        </w:rPr>
        <w:t>!</w:t>
      </w:r>
      <w:r w:rsidR="008F172B">
        <w:rPr>
          <w:rtl/>
        </w:rPr>
        <w:t>)</w:t>
      </w:r>
      <w:r w:rsidR="00327C0A">
        <w:rPr>
          <w:rtl/>
        </w:rPr>
        <w:t>.</w:t>
      </w:r>
      <w:r w:rsidRPr="00EF531E">
        <w:rPr>
          <w:rtl/>
        </w:rPr>
        <w:t xml:space="preserve"> كما ظهر هذا المعنى في اعتراض زيد بن أرقم وأنس بن مالك على ابن زياد أيضاً</w:t>
      </w:r>
      <w:r w:rsidR="00327C0A">
        <w:rPr>
          <w:rtl/>
        </w:rPr>
        <w:t>.</w:t>
      </w:r>
    </w:p>
    <w:p w:rsidR="005C01AD" w:rsidRPr="00C941BD" w:rsidRDefault="005C01AD" w:rsidP="000B549E">
      <w:pPr>
        <w:pStyle w:val="Heading3"/>
        <w:rPr>
          <w:rtl/>
        </w:rPr>
      </w:pPr>
      <w:bookmarkStart w:id="182" w:name="82"/>
      <w:bookmarkStart w:id="183" w:name="_Toc378503342"/>
      <w:r w:rsidRPr="00EF531E">
        <w:rPr>
          <w:rtl/>
        </w:rPr>
        <w:t>4</w:t>
      </w:r>
      <w:r w:rsidR="00122025">
        <w:rPr>
          <w:rtl/>
        </w:rPr>
        <w:t xml:space="preserve"> - </w:t>
      </w:r>
      <w:r w:rsidRPr="00EF531E">
        <w:rPr>
          <w:rtl/>
        </w:rPr>
        <w:t>تفنيد المنطق الجبري الذي أشاعه الأُمويُّون</w:t>
      </w:r>
      <w:r w:rsidR="00327C0A">
        <w:rPr>
          <w:rtl/>
        </w:rPr>
        <w:t>:</w:t>
      </w:r>
      <w:bookmarkEnd w:id="182"/>
      <w:bookmarkEnd w:id="183"/>
    </w:p>
    <w:p w:rsidR="005C01AD" w:rsidRPr="00EF531E" w:rsidRDefault="005C01AD" w:rsidP="005C01AD">
      <w:pPr>
        <w:pStyle w:val="libNormal"/>
        <w:rPr>
          <w:rtl/>
        </w:rPr>
      </w:pPr>
      <w:r w:rsidRPr="00EF531E">
        <w:rPr>
          <w:rtl/>
        </w:rPr>
        <w:t>وكان قد أصرّ ابن زياد لعنه الله</w:t>
      </w:r>
      <w:r w:rsidR="00327C0A">
        <w:rPr>
          <w:rtl/>
        </w:rPr>
        <w:t>،</w:t>
      </w:r>
      <w:r w:rsidRPr="00EF531E">
        <w:rPr>
          <w:rtl/>
        </w:rPr>
        <w:t xml:space="preserve"> على ترسيخه في أذهان الناس في المجلس</w:t>
      </w:r>
      <w:r w:rsidR="00327C0A">
        <w:rPr>
          <w:rtl/>
        </w:rPr>
        <w:t>،</w:t>
      </w:r>
      <w:r w:rsidRPr="00EF531E">
        <w:rPr>
          <w:rtl/>
        </w:rPr>
        <w:t xml:space="preserve"> في قوله لزينب </w:t>
      </w:r>
      <w:r w:rsidR="00994A92" w:rsidRPr="00994A92">
        <w:rPr>
          <w:rStyle w:val="libAlaemChar"/>
          <w:rtl/>
        </w:rPr>
        <w:t>عليها‌السلام</w:t>
      </w:r>
      <w:r w:rsidR="00327C0A">
        <w:rPr>
          <w:rtl/>
        </w:rPr>
        <w:t>:</w:t>
      </w:r>
      <w:r w:rsidRPr="00EF531E">
        <w:rPr>
          <w:rtl/>
        </w:rPr>
        <w:t xml:space="preserve"> </w:t>
      </w:r>
      <w:r w:rsidR="008F172B">
        <w:rPr>
          <w:rtl/>
        </w:rPr>
        <w:t>(</w:t>
      </w:r>
      <w:r w:rsidRPr="00EF531E">
        <w:rPr>
          <w:rtl/>
        </w:rPr>
        <w:t>كيف رأيت فعل الله بأهل بيتك</w:t>
      </w:r>
      <w:r w:rsidR="00327C0A">
        <w:rPr>
          <w:rtl/>
        </w:rPr>
        <w:t>؟</w:t>
      </w:r>
      <w:r w:rsidRPr="00EF531E">
        <w:rPr>
          <w:rtl/>
        </w:rPr>
        <w:t>!</w:t>
      </w:r>
      <w:r w:rsidR="008F172B">
        <w:rPr>
          <w:rtl/>
        </w:rPr>
        <w:t>)</w:t>
      </w:r>
      <w:r w:rsidR="00327C0A">
        <w:rPr>
          <w:rtl/>
        </w:rPr>
        <w:t>،</w:t>
      </w:r>
      <w:r w:rsidRPr="00EF531E">
        <w:rPr>
          <w:rtl/>
        </w:rPr>
        <w:t xml:space="preserve"> وفي قوله للإمام السجّاد </w:t>
      </w:r>
      <w:r w:rsidR="00994A92" w:rsidRPr="00994A92">
        <w:rPr>
          <w:rStyle w:val="libAlaemChar"/>
          <w:rtl/>
        </w:rPr>
        <w:t>عليه‌السلام</w:t>
      </w:r>
      <w:r w:rsidR="00327C0A">
        <w:rPr>
          <w:rtl/>
        </w:rPr>
        <w:t>:</w:t>
      </w:r>
      <w:r w:rsidRPr="00EF531E">
        <w:rPr>
          <w:rtl/>
        </w:rPr>
        <w:t xml:space="preserve"> </w:t>
      </w:r>
      <w:r w:rsidR="008F172B">
        <w:rPr>
          <w:rtl/>
        </w:rPr>
        <w:t>(</w:t>
      </w:r>
      <w:r w:rsidRPr="00EF531E">
        <w:rPr>
          <w:rtl/>
        </w:rPr>
        <w:t>أليس قد قتل الله عليّ بن الحسين</w:t>
      </w:r>
      <w:r w:rsidR="00327C0A">
        <w:rPr>
          <w:rtl/>
        </w:rPr>
        <w:t>؟</w:t>
      </w:r>
      <w:r w:rsidRPr="00EF531E">
        <w:rPr>
          <w:rtl/>
        </w:rPr>
        <w:t>!</w:t>
      </w:r>
      <w:r w:rsidR="008F172B">
        <w:rPr>
          <w:rtl/>
        </w:rPr>
        <w:t>)</w:t>
      </w:r>
      <w:r w:rsidR="00327C0A">
        <w:rPr>
          <w:rtl/>
        </w:rPr>
        <w:t>،</w:t>
      </w:r>
      <w:r w:rsidRPr="00EF531E">
        <w:rPr>
          <w:rtl/>
        </w:rPr>
        <w:t xml:space="preserve"> وفي ردّه عليه مرّة أُخرى حيث</w:t>
      </w:r>
    </w:p>
    <w:p w:rsidR="005C01AD" w:rsidRDefault="005C01AD" w:rsidP="00FC3649">
      <w:pPr>
        <w:pStyle w:val="libNormal"/>
      </w:pPr>
      <w:r>
        <w:rPr>
          <w:rtl/>
        </w:rPr>
        <w:br w:type="page"/>
      </w:r>
    </w:p>
    <w:p w:rsidR="005C01AD" w:rsidRPr="00EF531E" w:rsidRDefault="005C01AD" w:rsidP="000B549E">
      <w:pPr>
        <w:pStyle w:val="libNormal0"/>
        <w:rPr>
          <w:rtl/>
        </w:rPr>
      </w:pPr>
      <w:r w:rsidRPr="00EF531E">
        <w:rPr>
          <w:rtl/>
        </w:rPr>
        <w:lastRenderedPageBreak/>
        <w:t>قال</w:t>
      </w:r>
      <w:r w:rsidR="00327C0A">
        <w:rPr>
          <w:rtl/>
        </w:rPr>
        <w:t>:</w:t>
      </w:r>
      <w:r w:rsidRPr="00EF531E">
        <w:rPr>
          <w:rtl/>
        </w:rPr>
        <w:t xml:space="preserve"> </w:t>
      </w:r>
      <w:r w:rsidR="008F172B">
        <w:rPr>
          <w:rtl/>
        </w:rPr>
        <w:t>(</w:t>
      </w:r>
      <w:r w:rsidRPr="00EF531E">
        <w:rPr>
          <w:rtl/>
        </w:rPr>
        <w:t>بل الله قتله</w:t>
      </w:r>
      <w:r w:rsidR="00327C0A">
        <w:rPr>
          <w:rtl/>
        </w:rPr>
        <w:t>!</w:t>
      </w:r>
      <w:r w:rsidR="008F172B">
        <w:rPr>
          <w:rtl/>
        </w:rPr>
        <w:t>)</w:t>
      </w:r>
      <w:r w:rsidR="00327C0A">
        <w:rPr>
          <w:rtl/>
        </w:rPr>
        <w:t>.</w:t>
      </w:r>
    </w:p>
    <w:p w:rsidR="005C01AD" w:rsidRPr="00EF531E" w:rsidRDefault="005C01AD" w:rsidP="005C01AD">
      <w:pPr>
        <w:pStyle w:val="libNormal"/>
        <w:rPr>
          <w:rtl/>
        </w:rPr>
      </w:pPr>
      <w:r w:rsidRPr="00EF531E">
        <w:rPr>
          <w:rtl/>
        </w:rPr>
        <w:t>كان الأُمويون يُريدون أن يوهموا النّاس بشُبهة</w:t>
      </w:r>
      <w:r w:rsidR="00327C0A">
        <w:rPr>
          <w:rtl/>
        </w:rPr>
        <w:t>:</w:t>
      </w:r>
      <w:r w:rsidRPr="00EF531E">
        <w:rPr>
          <w:rtl/>
        </w:rPr>
        <w:t xml:space="preserve"> أنّ كلّ ما يجري من وقائع وأحداث</w:t>
      </w:r>
      <w:r w:rsidR="00327C0A">
        <w:rPr>
          <w:rtl/>
        </w:rPr>
        <w:t>،</w:t>
      </w:r>
      <w:r w:rsidRPr="00EF531E">
        <w:rPr>
          <w:rtl/>
        </w:rPr>
        <w:t xml:space="preserve"> وظلم وجور وقتل</w:t>
      </w:r>
      <w:r w:rsidR="00327C0A">
        <w:rPr>
          <w:rtl/>
        </w:rPr>
        <w:t>،</w:t>
      </w:r>
      <w:r w:rsidRPr="00EF531E">
        <w:rPr>
          <w:rtl/>
        </w:rPr>
        <w:t xml:space="preserve"> هو تجسيد لإرادة الله وتحقيق لأمره</w:t>
      </w:r>
      <w:r w:rsidR="00327C0A">
        <w:rPr>
          <w:rtl/>
        </w:rPr>
        <w:t>،</w:t>
      </w:r>
      <w:r w:rsidRPr="00EF531E">
        <w:rPr>
          <w:rtl/>
        </w:rPr>
        <w:t xml:space="preserve"> فلا يحقّ لأحدٍ أن يعترض على إرادة الله</w:t>
      </w:r>
      <w:r w:rsidR="00327C0A">
        <w:rPr>
          <w:rtl/>
        </w:rPr>
        <w:t>،</w:t>
      </w:r>
      <w:r w:rsidRPr="00EF531E">
        <w:rPr>
          <w:rtl/>
        </w:rPr>
        <w:t xml:space="preserve"> ففي ذلك الكفر والخروج عن رِبقة الإسلام</w:t>
      </w:r>
      <w:r w:rsidR="00327C0A">
        <w:rPr>
          <w:rtl/>
        </w:rPr>
        <w:t>!</w:t>
      </w:r>
      <w:r w:rsidRPr="00EF531E">
        <w:rPr>
          <w:rtl/>
        </w:rPr>
        <w:t>! وشقّ لعصا المسلمين</w:t>
      </w:r>
      <w:r w:rsidR="00327C0A">
        <w:rPr>
          <w:rtl/>
        </w:rPr>
        <w:t>!</w:t>
      </w:r>
      <w:r w:rsidRPr="00EF531E">
        <w:rPr>
          <w:rtl/>
        </w:rPr>
        <w:t>! وتفريق كلمتهم</w:t>
      </w:r>
      <w:r w:rsidR="00327C0A">
        <w:rPr>
          <w:rtl/>
        </w:rPr>
        <w:t>!</w:t>
      </w:r>
      <w:r w:rsidRPr="00EF531E">
        <w:rPr>
          <w:rtl/>
        </w:rPr>
        <w:t xml:space="preserve">! </w:t>
      </w:r>
    </w:p>
    <w:p w:rsidR="005C01AD" w:rsidRPr="00EF531E" w:rsidRDefault="005C01AD" w:rsidP="005C01AD">
      <w:pPr>
        <w:pStyle w:val="libNormal"/>
        <w:rPr>
          <w:rtl/>
        </w:rPr>
      </w:pPr>
      <w:r w:rsidRPr="00EF531E">
        <w:rPr>
          <w:rtl/>
        </w:rPr>
        <w:t>وبذلك يحجر الأُمويون وكلّ الطغاة على الأُمّة أن تعترض</w:t>
      </w:r>
      <w:r w:rsidR="00327C0A">
        <w:rPr>
          <w:rtl/>
        </w:rPr>
        <w:t>،</w:t>
      </w:r>
      <w:r w:rsidRPr="00EF531E">
        <w:rPr>
          <w:rtl/>
        </w:rPr>
        <w:t xml:space="preserve"> أو تنهض وتقوم لإزالة الظلم والجور والطغيان</w:t>
      </w:r>
      <w:r w:rsidR="00327C0A">
        <w:rPr>
          <w:rtl/>
        </w:rPr>
        <w:t>؛</w:t>
      </w:r>
      <w:r w:rsidRPr="00EF531E">
        <w:rPr>
          <w:rtl/>
        </w:rPr>
        <w:t xml:space="preserve"> ليتمادوا هم في مُمارسة ما يحلو لهم من اجتراح المظالم والمجازر</w:t>
      </w:r>
      <w:r w:rsidR="00327C0A">
        <w:rPr>
          <w:rtl/>
        </w:rPr>
        <w:t>،</w:t>
      </w:r>
      <w:r w:rsidRPr="00EF531E">
        <w:rPr>
          <w:rtl/>
        </w:rPr>
        <w:t xml:space="preserve"> وإخماد كلّ صوت يدعو إلى الحقّ والعدل</w:t>
      </w:r>
      <w:r w:rsidR="00327C0A">
        <w:rPr>
          <w:rtl/>
        </w:rPr>
        <w:t>!</w:t>
      </w:r>
    </w:p>
    <w:p w:rsidR="005C01AD" w:rsidRPr="00EF531E" w:rsidRDefault="005C01AD" w:rsidP="005C01AD">
      <w:pPr>
        <w:pStyle w:val="libNormal"/>
        <w:rPr>
          <w:rtl/>
        </w:rPr>
      </w:pPr>
      <w:r w:rsidRPr="00EF531E">
        <w:rPr>
          <w:rtl/>
        </w:rPr>
        <w:t>وفي مواجهة هذا المنطق الجبري</w:t>
      </w:r>
      <w:r w:rsidR="00327C0A">
        <w:rPr>
          <w:rtl/>
        </w:rPr>
        <w:t>،</w:t>
      </w:r>
      <w:r w:rsidRPr="00EF531E">
        <w:rPr>
          <w:rtl/>
        </w:rPr>
        <w:t xml:space="preserve"> حرص أهل البيت </w:t>
      </w:r>
      <w:r w:rsidR="00994A92" w:rsidRPr="00994A92">
        <w:rPr>
          <w:rStyle w:val="libAlaemChar"/>
          <w:rtl/>
        </w:rPr>
        <w:t>عليهم‌السلام</w:t>
      </w:r>
      <w:r w:rsidRPr="00EF531E">
        <w:rPr>
          <w:rtl/>
        </w:rPr>
        <w:t xml:space="preserve"> على نشر هذه العقيدة الحقّة</w:t>
      </w:r>
      <w:r w:rsidR="00327C0A">
        <w:rPr>
          <w:rtl/>
        </w:rPr>
        <w:t>،</w:t>
      </w:r>
      <w:r w:rsidRPr="00EF531E">
        <w:rPr>
          <w:rtl/>
        </w:rPr>
        <w:t xml:space="preserve"> وهي</w:t>
      </w:r>
      <w:r w:rsidR="00327C0A">
        <w:rPr>
          <w:rtl/>
        </w:rPr>
        <w:t>:</w:t>
      </w:r>
      <w:r w:rsidRPr="00EF531E">
        <w:rPr>
          <w:rtl/>
        </w:rPr>
        <w:t xml:space="preserve"> أنّ ما يجري على يد الطغاة الظالمين</w:t>
      </w:r>
      <w:r w:rsidR="00327C0A">
        <w:rPr>
          <w:rtl/>
        </w:rPr>
        <w:t>،</w:t>
      </w:r>
      <w:r w:rsidRPr="00EF531E">
        <w:rPr>
          <w:rtl/>
        </w:rPr>
        <w:t xml:space="preserve"> من قتل وظلم وجور وفساد لا يُمثِّل إرادة الله</w:t>
      </w:r>
      <w:r w:rsidR="00327C0A">
        <w:rPr>
          <w:rtl/>
        </w:rPr>
        <w:t>؛</w:t>
      </w:r>
      <w:r w:rsidRPr="00EF531E">
        <w:rPr>
          <w:rtl/>
        </w:rPr>
        <w:t xml:space="preserve"> لأنّ الله تعالى</w:t>
      </w:r>
      <w:r w:rsidR="00122025">
        <w:rPr>
          <w:rtl/>
        </w:rPr>
        <w:t xml:space="preserve"> - </w:t>
      </w:r>
      <w:r w:rsidRPr="00EF531E">
        <w:rPr>
          <w:rtl/>
        </w:rPr>
        <w:t>فيما صرّح به في كتابه الحكيم</w:t>
      </w:r>
      <w:r w:rsidR="00122025">
        <w:rPr>
          <w:rtl/>
        </w:rPr>
        <w:t xml:space="preserve"> - </w:t>
      </w:r>
      <w:r w:rsidRPr="00EF531E">
        <w:rPr>
          <w:rtl/>
        </w:rPr>
        <w:t>لا يريد الظلم</w:t>
      </w:r>
      <w:r w:rsidR="00327C0A">
        <w:rPr>
          <w:rtl/>
        </w:rPr>
        <w:t>،</w:t>
      </w:r>
      <w:r w:rsidRPr="00EF531E">
        <w:rPr>
          <w:rtl/>
        </w:rPr>
        <w:t xml:space="preserve"> ولا الفساد</w:t>
      </w:r>
      <w:r w:rsidR="00327C0A">
        <w:rPr>
          <w:rtl/>
        </w:rPr>
        <w:t>،</w:t>
      </w:r>
      <w:r w:rsidRPr="00EF531E">
        <w:rPr>
          <w:rtl/>
        </w:rPr>
        <w:t xml:space="preserve"> ولا الجور</w:t>
      </w:r>
      <w:r w:rsidR="00327C0A">
        <w:rPr>
          <w:rtl/>
        </w:rPr>
        <w:t>،</w:t>
      </w:r>
      <w:r w:rsidRPr="00EF531E">
        <w:rPr>
          <w:rtl/>
        </w:rPr>
        <w:t xml:space="preserve"> ولا قتل النفس التي حرَّم قتلها إلاّ بالحقّ</w:t>
      </w:r>
      <w:r w:rsidR="00327C0A">
        <w:rPr>
          <w:rtl/>
        </w:rPr>
        <w:t>،</w:t>
      </w:r>
      <w:r w:rsidRPr="00EF531E">
        <w:rPr>
          <w:rtl/>
        </w:rPr>
        <w:t xml:space="preserve"> ولا يُحبّ الظالمين ولا يهديهم</w:t>
      </w:r>
      <w:r w:rsidR="00327C0A">
        <w:rPr>
          <w:rtl/>
        </w:rPr>
        <w:t>،</w:t>
      </w:r>
      <w:r w:rsidRPr="00EF531E">
        <w:rPr>
          <w:rtl/>
        </w:rPr>
        <w:t xml:space="preserve"> بل هو مع المتّقين وا</w:t>
      </w:r>
      <w:r w:rsidR="00FE39ED">
        <w:rPr>
          <w:rtl/>
        </w:rPr>
        <w:t>لم</w:t>
      </w:r>
      <w:r w:rsidRPr="00EF531E">
        <w:rPr>
          <w:rtl/>
        </w:rPr>
        <w:t>حسنين</w:t>
      </w:r>
      <w:r w:rsidR="00327C0A">
        <w:rPr>
          <w:rtl/>
        </w:rPr>
        <w:t>،</w:t>
      </w:r>
      <w:r w:rsidRPr="00EF531E">
        <w:rPr>
          <w:rtl/>
        </w:rPr>
        <w:t xml:space="preserve"> ومع ا</w:t>
      </w:r>
      <w:r w:rsidR="00FE39ED">
        <w:rPr>
          <w:rtl/>
        </w:rPr>
        <w:t>لم</w:t>
      </w:r>
      <w:r w:rsidRPr="00EF531E">
        <w:rPr>
          <w:rtl/>
        </w:rPr>
        <w:t>صلحين الذين لا يريدون علوَّاً في الأرض ولا فساداً</w:t>
      </w:r>
      <w:r w:rsidR="00327C0A">
        <w:rPr>
          <w:rtl/>
        </w:rPr>
        <w:t>.</w:t>
      </w:r>
    </w:p>
    <w:p w:rsidR="005C01AD" w:rsidRPr="00EF531E" w:rsidRDefault="005C01AD" w:rsidP="005C01AD">
      <w:pPr>
        <w:pStyle w:val="libNormal"/>
        <w:rPr>
          <w:rtl/>
        </w:rPr>
      </w:pPr>
      <w:r w:rsidRPr="00EF531E">
        <w:rPr>
          <w:rtl/>
        </w:rPr>
        <w:t>والله تبارك وتعالى قد دعا عباده المؤمنين</w:t>
      </w:r>
      <w:r w:rsidR="00327C0A">
        <w:rPr>
          <w:rtl/>
        </w:rPr>
        <w:t>،</w:t>
      </w:r>
      <w:r w:rsidRPr="00EF531E">
        <w:rPr>
          <w:rtl/>
        </w:rPr>
        <w:t xml:space="preserve"> ا</w:t>
      </w:r>
      <w:r w:rsidR="00FE39ED">
        <w:rPr>
          <w:rtl/>
        </w:rPr>
        <w:t>لم</w:t>
      </w:r>
      <w:r w:rsidRPr="00EF531E">
        <w:rPr>
          <w:rtl/>
        </w:rPr>
        <w:t>تقّين المصلحين</w:t>
      </w:r>
      <w:r w:rsidR="00327C0A">
        <w:rPr>
          <w:rtl/>
        </w:rPr>
        <w:t>،</w:t>
      </w:r>
      <w:r w:rsidRPr="00EF531E">
        <w:rPr>
          <w:rtl/>
        </w:rPr>
        <w:t xml:space="preserve"> إلى الأمر بالمعروف والنهي عن المنكر</w:t>
      </w:r>
      <w:r w:rsidR="00327C0A">
        <w:rPr>
          <w:rtl/>
        </w:rPr>
        <w:t>،</w:t>
      </w:r>
      <w:r w:rsidRPr="00EF531E">
        <w:rPr>
          <w:rtl/>
        </w:rPr>
        <w:t xml:space="preserve"> وإلى القيام بوجه الظالمين الجائرين الطغاة</w:t>
      </w:r>
      <w:r w:rsidR="00327C0A">
        <w:rPr>
          <w:rtl/>
        </w:rPr>
        <w:t>،</w:t>
      </w:r>
      <w:r w:rsidRPr="00EF531E">
        <w:rPr>
          <w:rtl/>
        </w:rPr>
        <w:t xml:space="preserve"> وإلى ا</w:t>
      </w:r>
      <w:r w:rsidR="00FE39ED">
        <w:rPr>
          <w:rtl/>
        </w:rPr>
        <w:t>لم</w:t>
      </w:r>
      <w:r w:rsidRPr="00EF531E">
        <w:rPr>
          <w:rtl/>
        </w:rPr>
        <w:t>تاجرة مع الله بأموالهم وأنفسهم في سبيله</w:t>
      </w:r>
      <w:r w:rsidR="00327C0A">
        <w:rPr>
          <w:rtl/>
        </w:rPr>
        <w:t>،</w:t>
      </w:r>
      <w:r w:rsidRPr="00EF531E">
        <w:rPr>
          <w:rtl/>
        </w:rPr>
        <w:t xml:space="preserve"> فإذا قُتِلوا في سبيله فهم على الحقيقة أحياء عند ربّهم يرزقون</w:t>
      </w:r>
      <w:r w:rsidR="00327C0A">
        <w:rPr>
          <w:rtl/>
        </w:rPr>
        <w:t>،</w:t>
      </w:r>
      <w:r w:rsidRPr="00EF531E">
        <w:rPr>
          <w:rtl/>
        </w:rPr>
        <w:t xml:space="preserve"> وهذا لا يعني أنّ الله سبحانه أراد قتلهم على نحو القهر والجبر</w:t>
      </w:r>
      <w:r w:rsidR="00327C0A">
        <w:rPr>
          <w:rtl/>
        </w:rPr>
        <w:t>،</w:t>
      </w:r>
      <w:r w:rsidRPr="00EF531E">
        <w:rPr>
          <w:rtl/>
        </w:rPr>
        <w:t xml:space="preserve"> وأنّ الطغاة الذين قتلوهم إنّما نفّذوا وحقّقوا الإرادة الإلهيّة بقتلهم</w:t>
      </w:r>
      <w:r w:rsidR="00327C0A">
        <w:rPr>
          <w:rtl/>
        </w:rPr>
        <w:t>!</w:t>
      </w:r>
      <w:r w:rsidRPr="00EF531E">
        <w:rPr>
          <w:rtl/>
        </w:rPr>
        <w:t xml:space="preserve"> بل هؤلاء الطغاة مسؤولون أمام الله عن قتل كلّ مظلوم</w:t>
      </w:r>
      <w:r w:rsidR="00327C0A">
        <w:rPr>
          <w:rtl/>
        </w:rPr>
        <w:t>.</w:t>
      </w:r>
    </w:p>
    <w:p w:rsidR="005C01AD" w:rsidRPr="00EF531E" w:rsidRDefault="005C01AD" w:rsidP="005C01AD">
      <w:pPr>
        <w:pStyle w:val="libNormal"/>
        <w:rPr>
          <w:rtl/>
        </w:rPr>
      </w:pPr>
      <w:r w:rsidRPr="00EF531E">
        <w:rPr>
          <w:rtl/>
        </w:rPr>
        <w:t xml:space="preserve">وقد ردّت زينب </w:t>
      </w:r>
      <w:r w:rsidR="00994A92" w:rsidRPr="00994A92">
        <w:rPr>
          <w:rStyle w:val="libAlaemChar"/>
          <w:rtl/>
        </w:rPr>
        <w:t>عليها‌السلام</w:t>
      </w:r>
      <w:r w:rsidRPr="00EF531E">
        <w:rPr>
          <w:rtl/>
        </w:rPr>
        <w:t xml:space="preserve"> على دعوى ابن زياد</w:t>
      </w:r>
      <w:r w:rsidR="00327C0A">
        <w:rPr>
          <w:rtl/>
        </w:rPr>
        <w:t>:</w:t>
      </w:r>
      <w:r w:rsidRPr="00EF531E">
        <w:rPr>
          <w:rtl/>
        </w:rPr>
        <w:t xml:space="preserve"> أنّ ما جرى على أهل بيتها هو من</w:t>
      </w:r>
    </w:p>
    <w:p w:rsidR="005C01AD" w:rsidRDefault="005C01AD" w:rsidP="00FC3649">
      <w:pPr>
        <w:pStyle w:val="libNormal"/>
      </w:pPr>
      <w:r>
        <w:rPr>
          <w:rtl/>
        </w:rPr>
        <w:br w:type="page"/>
      </w:r>
    </w:p>
    <w:p w:rsidR="005C01AD" w:rsidRPr="00EF531E" w:rsidRDefault="005C01AD" w:rsidP="000B549E">
      <w:pPr>
        <w:pStyle w:val="libNormal0"/>
        <w:rPr>
          <w:rtl/>
        </w:rPr>
      </w:pPr>
      <w:r w:rsidRPr="00EF531E">
        <w:rPr>
          <w:rtl/>
        </w:rPr>
        <w:lastRenderedPageBreak/>
        <w:t>فعل الله سبحانه</w:t>
      </w:r>
      <w:r w:rsidR="00327C0A">
        <w:rPr>
          <w:rtl/>
        </w:rPr>
        <w:t>!</w:t>
      </w:r>
      <w:r w:rsidRPr="00EF531E">
        <w:rPr>
          <w:rtl/>
        </w:rPr>
        <w:t xml:space="preserve"> </w:t>
      </w:r>
    </w:p>
    <w:p w:rsidR="005C01AD" w:rsidRPr="00EF531E" w:rsidRDefault="005C01AD" w:rsidP="005C01AD">
      <w:pPr>
        <w:pStyle w:val="libNormal"/>
        <w:rPr>
          <w:rtl/>
        </w:rPr>
      </w:pPr>
      <w:r w:rsidRPr="00EF531E">
        <w:rPr>
          <w:rtl/>
        </w:rPr>
        <w:t>فقالت</w:t>
      </w:r>
      <w:r w:rsidR="00327C0A">
        <w:rPr>
          <w:rtl/>
        </w:rPr>
        <w:t>:</w:t>
      </w:r>
      <w:r w:rsidRPr="00EF531E">
        <w:rPr>
          <w:rtl/>
        </w:rPr>
        <w:t xml:space="preserve"> هؤلاء القوم كتب الله عليهم القتل</w:t>
      </w:r>
      <w:r w:rsidR="00122025">
        <w:rPr>
          <w:rtl/>
        </w:rPr>
        <w:t xml:space="preserve"> - </w:t>
      </w:r>
      <w:r w:rsidRPr="00EF531E">
        <w:rPr>
          <w:rtl/>
        </w:rPr>
        <w:t>أي</w:t>
      </w:r>
      <w:r w:rsidR="00327C0A">
        <w:rPr>
          <w:rtl/>
        </w:rPr>
        <w:t>:</w:t>
      </w:r>
      <w:r w:rsidRPr="00EF531E">
        <w:rPr>
          <w:rtl/>
        </w:rPr>
        <w:t xml:space="preserve"> على نحو الأمر الشرعي في القيام ضدّ الحكم الأُموي</w:t>
      </w:r>
      <w:r w:rsidR="00327C0A">
        <w:rPr>
          <w:rtl/>
        </w:rPr>
        <w:t>،</w:t>
      </w:r>
      <w:r w:rsidRPr="00EF531E">
        <w:rPr>
          <w:rtl/>
        </w:rPr>
        <w:t xml:space="preserve"> وإن أدّى هذا القيام إلى استشهادهم</w:t>
      </w:r>
      <w:r w:rsidR="00327C0A">
        <w:rPr>
          <w:rtl/>
        </w:rPr>
        <w:t>،</w:t>
      </w:r>
      <w:r w:rsidRPr="00EF531E">
        <w:rPr>
          <w:rtl/>
        </w:rPr>
        <w:t xml:space="preserve"> فبرزوا إلى مضاجعهم امتثالاً للأمر الشرعي</w:t>
      </w:r>
      <w:r w:rsidR="00327C0A">
        <w:rPr>
          <w:rtl/>
        </w:rPr>
        <w:t>،</w:t>
      </w:r>
      <w:r w:rsidRPr="00EF531E">
        <w:rPr>
          <w:rtl/>
        </w:rPr>
        <w:t xml:space="preserve"> وسيجمع الله بينك وبينهم يا بن زياد</w:t>
      </w:r>
      <w:r w:rsidR="00122025">
        <w:rPr>
          <w:rtl/>
        </w:rPr>
        <w:t xml:space="preserve"> - </w:t>
      </w:r>
      <w:r w:rsidRPr="00EF531E">
        <w:rPr>
          <w:rtl/>
        </w:rPr>
        <w:t>فأنت يا بن زياد مسؤول أمام الله عن قتلهم</w:t>
      </w:r>
      <w:r w:rsidR="00122025">
        <w:rPr>
          <w:rtl/>
        </w:rPr>
        <w:t xml:space="preserve"> - </w:t>
      </w:r>
      <w:r w:rsidRPr="00EF531E">
        <w:rPr>
          <w:rtl/>
        </w:rPr>
        <w:t>فتُحاجّون وتُخاصمون</w:t>
      </w:r>
      <w:r w:rsidR="00327C0A">
        <w:rPr>
          <w:rtl/>
        </w:rPr>
        <w:t>!</w:t>
      </w:r>
      <w:r w:rsidRPr="00EF531E">
        <w:rPr>
          <w:rtl/>
        </w:rPr>
        <w:t xml:space="preserve"> فانظر </w:t>
      </w:r>
      <w:r w:rsidR="00FE39ED">
        <w:rPr>
          <w:rtl/>
        </w:rPr>
        <w:t>لم</w:t>
      </w:r>
      <w:r w:rsidRPr="00EF531E">
        <w:rPr>
          <w:rtl/>
        </w:rPr>
        <w:t>ن الفَلَج يومئذٍ</w:t>
      </w:r>
      <w:r w:rsidR="00327C0A">
        <w:rPr>
          <w:rtl/>
        </w:rPr>
        <w:t>؟</w:t>
      </w:r>
      <w:r w:rsidRPr="00EF531E">
        <w:rPr>
          <w:rtl/>
        </w:rPr>
        <w:t>! ثكلتك أمّك يا بن مرجانة</w:t>
      </w:r>
      <w:r w:rsidR="00327C0A">
        <w:rPr>
          <w:rtl/>
        </w:rPr>
        <w:t>.</w:t>
      </w:r>
    </w:p>
    <w:p w:rsidR="005C01AD" w:rsidRPr="00EF531E" w:rsidRDefault="005C01AD" w:rsidP="005C01AD">
      <w:pPr>
        <w:pStyle w:val="libNormal"/>
        <w:rPr>
          <w:rtl/>
        </w:rPr>
      </w:pPr>
      <w:r w:rsidRPr="005C01AD">
        <w:rPr>
          <w:rtl/>
        </w:rPr>
        <w:t xml:space="preserve">وقد ردّ الإمام السجّاد </w:t>
      </w:r>
      <w:r w:rsidR="00994A92" w:rsidRPr="00994A92">
        <w:rPr>
          <w:rStyle w:val="libAlaemChar"/>
          <w:rtl/>
        </w:rPr>
        <w:t>عليه‌السلام</w:t>
      </w:r>
      <w:r w:rsidRPr="005C01AD">
        <w:rPr>
          <w:rtl/>
        </w:rPr>
        <w:t xml:space="preserve"> على هذه الدعوى الجبرية أيضاً في قوله</w:t>
      </w:r>
      <w:r w:rsidR="00327C0A">
        <w:rPr>
          <w:rtl/>
        </w:rPr>
        <w:t>:</w:t>
      </w:r>
      <w:r w:rsidRPr="005C01AD">
        <w:rPr>
          <w:rtl/>
        </w:rPr>
        <w:t xml:space="preserve"> </w:t>
      </w:r>
      <w:r w:rsidR="008F172B">
        <w:rPr>
          <w:rStyle w:val="libBold2Char"/>
          <w:rtl/>
        </w:rPr>
        <w:t>(</w:t>
      </w:r>
      <w:r w:rsidRPr="0006022A">
        <w:rPr>
          <w:rStyle w:val="libBold2Char"/>
          <w:rtl/>
        </w:rPr>
        <w:t>قد كان لي أخٌ يُسمّى علياً قتله الناس</w:t>
      </w:r>
      <w:r w:rsidR="008F172B">
        <w:rPr>
          <w:rStyle w:val="libBold2Char"/>
          <w:rtl/>
        </w:rPr>
        <w:t>)</w:t>
      </w:r>
      <w:r w:rsidR="00327C0A">
        <w:rPr>
          <w:rtl/>
        </w:rPr>
        <w:t>،</w:t>
      </w:r>
      <w:r w:rsidRPr="005C01AD">
        <w:rPr>
          <w:rtl/>
        </w:rPr>
        <w:t xml:space="preserve"> وحينما أصرّ ابن زياد على دعواه بقوله</w:t>
      </w:r>
      <w:r w:rsidR="00327C0A">
        <w:rPr>
          <w:rtl/>
        </w:rPr>
        <w:t>:</w:t>
      </w:r>
      <w:r w:rsidRPr="005C01AD">
        <w:rPr>
          <w:rtl/>
        </w:rPr>
        <w:t xml:space="preserve"> </w:t>
      </w:r>
      <w:r w:rsidR="008F172B">
        <w:rPr>
          <w:rtl/>
        </w:rPr>
        <w:t>(</w:t>
      </w:r>
      <w:r w:rsidRPr="005C01AD">
        <w:rPr>
          <w:rtl/>
        </w:rPr>
        <w:t>بل الله قتله</w:t>
      </w:r>
      <w:r w:rsidR="00327C0A">
        <w:rPr>
          <w:rtl/>
        </w:rPr>
        <w:t>!</w:t>
      </w:r>
      <w:r w:rsidR="008F172B">
        <w:rPr>
          <w:rtl/>
        </w:rPr>
        <w:t>)</w:t>
      </w:r>
      <w:r w:rsidR="00327C0A">
        <w:rPr>
          <w:rtl/>
        </w:rPr>
        <w:t>،</w:t>
      </w:r>
      <w:r w:rsidRPr="005C01AD">
        <w:rPr>
          <w:rtl/>
        </w:rPr>
        <w:t xml:space="preserve"> ردّ عليه الإمام </w:t>
      </w:r>
      <w:r w:rsidR="00994A92" w:rsidRPr="00994A92">
        <w:rPr>
          <w:rStyle w:val="libAlaemChar"/>
          <w:rtl/>
        </w:rPr>
        <w:t>عليه‌السلام</w:t>
      </w:r>
      <w:r w:rsidRPr="005C01AD">
        <w:rPr>
          <w:rtl/>
        </w:rPr>
        <w:t xml:space="preserve"> بهذه الآية الشريفة</w:t>
      </w:r>
      <w:r w:rsidR="00327C0A">
        <w:rPr>
          <w:rtl/>
        </w:rPr>
        <w:t>:</w:t>
      </w:r>
      <w:r w:rsidRPr="005C01AD">
        <w:rPr>
          <w:rtl/>
        </w:rPr>
        <w:t xml:space="preserve"> </w:t>
      </w:r>
      <w:r w:rsidRPr="000B549E">
        <w:rPr>
          <w:rStyle w:val="libAlaemChar"/>
          <w:rtl/>
        </w:rPr>
        <w:t>(</w:t>
      </w:r>
      <w:r w:rsidRPr="005C01AD">
        <w:rPr>
          <w:rStyle w:val="libAieChar"/>
          <w:rtl/>
        </w:rPr>
        <w:t xml:space="preserve"> اللَّهُ يَتَوَفَّى الأَنْفُسَ حِينَ مَوْتِهَا</w:t>
      </w:r>
      <w:r w:rsidR="007B0D1D">
        <w:rPr>
          <w:rStyle w:val="libAieChar"/>
          <w:rtl/>
        </w:rPr>
        <w:t xml:space="preserve"> ..</w:t>
      </w:r>
      <w:r w:rsidRPr="005C01AD">
        <w:rPr>
          <w:rStyle w:val="libAieChar"/>
          <w:rtl/>
        </w:rPr>
        <w:t xml:space="preserve">. </w:t>
      </w:r>
      <w:r w:rsidRPr="000B549E">
        <w:rPr>
          <w:rStyle w:val="libAlaemChar"/>
          <w:rtl/>
        </w:rPr>
        <w:t>)</w:t>
      </w:r>
      <w:r w:rsidR="00327C0A">
        <w:rPr>
          <w:rtl/>
        </w:rPr>
        <w:t>،</w:t>
      </w:r>
      <w:r w:rsidRPr="005C01AD">
        <w:rPr>
          <w:rtl/>
        </w:rPr>
        <w:t xml:space="preserve"> أي</w:t>
      </w:r>
      <w:r w:rsidR="00327C0A">
        <w:rPr>
          <w:rtl/>
        </w:rPr>
        <w:t>:</w:t>
      </w:r>
      <w:r w:rsidRPr="005C01AD">
        <w:rPr>
          <w:rtl/>
        </w:rPr>
        <w:t xml:space="preserve"> أنّه سبحانه يتوفّى الأنفس حين موتها وحين النوم وحين القتل</w:t>
      </w:r>
      <w:r w:rsidR="00327C0A">
        <w:rPr>
          <w:rtl/>
        </w:rPr>
        <w:t>،</w:t>
      </w:r>
      <w:r w:rsidRPr="005C01AD">
        <w:rPr>
          <w:rtl/>
        </w:rPr>
        <w:t xml:space="preserve"> وهذا لا يعني أنّ الله حتَّم على النفس القتيلة أن تُقتَل على نحو القهر والجبر</w:t>
      </w:r>
      <w:r w:rsidR="00327C0A">
        <w:rPr>
          <w:rtl/>
        </w:rPr>
        <w:t>،</w:t>
      </w:r>
      <w:r w:rsidRPr="005C01AD">
        <w:rPr>
          <w:rtl/>
        </w:rPr>
        <w:t xml:space="preserve"> بل القاتل مسؤول عند الله</w:t>
      </w:r>
      <w:r w:rsidR="00327C0A">
        <w:rPr>
          <w:rtl/>
        </w:rPr>
        <w:t>،</w:t>
      </w:r>
      <w:r w:rsidRPr="005C01AD">
        <w:rPr>
          <w:rtl/>
        </w:rPr>
        <w:t xml:space="preserve"> وقد تجسّد هذا في ردّ الإمام </w:t>
      </w:r>
      <w:r w:rsidR="00994A92" w:rsidRPr="00994A92">
        <w:rPr>
          <w:rStyle w:val="libAlaemChar"/>
          <w:rtl/>
        </w:rPr>
        <w:t>عليه‌السلام</w:t>
      </w:r>
      <w:r w:rsidRPr="005C01AD">
        <w:rPr>
          <w:rtl/>
        </w:rPr>
        <w:t xml:space="preserve"> على ابن زياد</w:t>
      </w:r>
      <w:r w:rsidR="00122025">
        <w:rPr>
          <w:rtl/>
        </w:rPr>
        <w:t xml:space="preserve"> - </w:t>
      </w:r>
      <w:r w:rsidRPr="005C01AD">
        <w:rPr>
          <w:rtl/>
        </w:rPr>
        <w:t>في رواية أُخرى</w:t>
      </w:r>
      <w:r w:rsidR="00122025">
        <w:rPr>
          <w:rtl/>
        </w:rPr>
        <w:t xml:space="preserve"> - </w:t>
      </w:r>
      <w:r w:rsidRPr="005C01AD">
        <w:rPr>
          <w:rtl/>
        </w:rPr>
        <w:t>حيث قال</w:t>
      </w:r>
      <w:r w:rsidR="00327C0A">
        <w:rPr>
          <w:rtl/>
        </w:rPr>
        <w:t>:</w:t>
      </w:r>
      <w:r w:rsidRPr="005C01AD">
        <w:rPr>
          <w:rtl/>
        </w:rPr>
        <w:t xml:space="preserve"> </w:t>
      </w:r>
      <w:r w:rsidR="008F172B">
        <w:rPr>
          <w:rStyle w:val="libBold2Char"/>
          <w:rtl/>
        </w:rPr>
        <w:t>(</w:t>
      </w:r>
      <w:r w:rsidRPr="0006022A">
        <w:rPr>
          <w:rStyle w:val="libBold2Char"/>
          <w:rtl/>
        </w:rPr>
        <w:t>ذاك أخي</w:t>
      </w:r>
      <w:r w:rsidR="00327C0A">
        <w:rPr>
          <w:rStyle w:val="libBold2Char"/>
          <w:rtl/>
        </w:rPr>
        <w:t>،</w:t>
      </w:r>
      <w:r w:rsidRPr="0006022A">
        <w:rPr>
          <w:rStyle w:val="libBold2Char"/>
          <w:rtl/>
        </w:rPr>
        <w:t xml:space="preserve"> وكان أبكر منّي</w:t>
      </w:r>
      <w:r w:rsidR="00327C0A">
        <w:rPr>
          <w:rStyle w:val="libBold2Char"/>
          <w:rtl/>
        </w:rPr>
        <w:t>،</w:t>
      </w:r>
      <w:r w:rsidRPr="0006022A">
        <w:rPr>
          <w:rStyle w:val="libBold2Char"/>
          <w:rtl/>
        </w:rPr>
        <w:t xml:space="preserve"> فقتلتموه</w:t>
      </w:r>
      <w:r w:rsidR="00327C0A">
        <w:rPr>
          <w:rStyle w:val="libBold2Char"/>
          <w:rtl/>
        </w:rPr>
        <w:t>،</w:t>
      </w:r>
      <w:r w:rsidRPr="0006022A">
        <w:rPr>
          <w:rStyle w:val="libBold2Char"/>
          <w:rtl/>
        </w:rPr>
        <w:t xml:space="preserve"> وإنّ له مطلاً منكم</w:t>
      </w:r>
      <w:r w:rsidR="00122025">
        <w:rPr>
          <w:rtl/>
        </w:rPr>
        <w:t xml:space="preserve"> - </w:t>
      </w:r>
      <w:r w:rsidRPr="005C01AD">
        <w:rPr>
          <w:rtl/>
        </w:rPr>
        <w:t>أي</w:t>
      </w:r>
      <w:r w:rsidR="00327C0A">
        <w:rPr>
          <w:rtl/>
        </w:rPr>
        <w:t>:</w:t>
      </w:r>
      <w:r w:rsidRPr="005C01AD">
        <w:rPr>
          <w:rtl/>
        </w:rPr>
        <w:t xml:space="preserve"> حقّاً ودَيْنَاً يُطالبكم به</w:t>
      </w:r>
      <w:r w:rsidR="00122025">
        <w:rPr>
          <w:rtl/>
        </w:rPr>
        <w:t xml:space="preserve"> - </w:t>
      </w:r>
      <w:r w:rsidRPr="0006022A">
        <w:rPr>
          <w:rStyle w:val="libBold2Char"/>
          <w:rtl/>
        </w:rPr>
        <w:t>يوم القيامة</w:t>
      </w:r>
      <w:r w:rsidR="00327C0A">
        <w:rPr>
          <w:rStyle w:val="libBold2Char"/>
          <w:rtl/>
        </w:rPr>
        <w:t>!</w:t>
      </w:r>
      <w:r w:rsidR="008F172B">
        <w:rPr>
          <w:rStyle w:val="libBold2Char"/>
          <w:rtl/>
        </w:rPr>
        <w:t>)</w:t>
      </w:r>
      <w:r w:rsidR="00327C0A">
        <w:rPr>
          <w:rtl/>
        </w:rPr>
        <w:t>.</w:t>
      </w:r>
    </w:p>
    <w:p w:rsidR="0006022A" w:rsidRDefault="005C01AD" w:rsidP="005C01AD">
      <w:pPr>
        <w:pStyle w:val="libNormal"/>
        <w:rPr>
          <w:rtl/>
        </w:rPr>
      </w:pPr>
      <w:r w:rsidRPr="00EF531E">
        <w:rPr>
          <w:rtl/>
        </w:rPr>
        <w:t>وبهذا يكون هذا المنطق الجبري قد خاب وافتضح</w:t>
      </w:r>
      <w:r w:rsidR="00327C0A">
        <w:rPr>
          <w:rtl/>
        </w:rPr>
        <w:t>،</w:t>
      </w:r>
      <w:r w:rsidRPr="00EF531E">
        <w:rPr>
          <w:rtl/>
        </w:rPr>
        <w:t xml:space="preserve"> واتّضح بطلانه أمام الناس في مجلس ابن زياد</w:t>
      </w:r>
      <w:r w:rsidR="00327C0A">
        <w:rPr>
          <w:rtl/>
        </w:rPr>
        <w:t>،</w:t>
      </w:r>
      <w:r w:rsidRPr="00EF531E">
        <w:rPr>
          <w:rtl/>
        </w:rPr>
        <w:t xml:space="preserve"> ببركة وعي وشجاعة الإمام السجّاد والعقيلة زينب </w:t>
      </w:r>
      <w:r w:rsidR="00994A92" w:rsidRPr="00994A92">
        <w:rPr>
          <w:rStyle w:val="libAlaemChar"/>
          <w:rtl/>
        </w:rPr>
        <w:t>عليهما‌السلام</w:t>
      </w:r>
      <w:r w:rsidR="00327C0A">
        <w:rPr>
          <w:rtl/>
        </w:rPr>
        <w:t>.</w:t>
      </w:r>
    </w:p>
    <w:p w:rsidR="005C01AD" w:rsidRPr="00C941BD" w:rsidRDefault="005C01AD" w:rsidP="000B549E">
      <w:pPr>
        <w:pStyle w:val="Heading3"/>
        <w:rPr>
          <w:rtl/>
        </w:rPr>
      </w:pPr>
      <w:bookmarkStart w:id="184" w:name="83"/>
      <w:bookmarkStart w:id="185" w:name="_Toc378503343"/>
      <w:r w:rsidRPr="00EF531E">
        <w:rPr>
          <w:rtl/>
        </w:rPr>
        <w:t>5</w:t>
      </w:r>
      <w:r w:rsidR="00122025">
        <w:rPr>
          <w:rtl/>
        </w:rPr>
        <w:t xml:space="preserve"> - </w:t>
      </w:r>
      <w:r w:rsidRPr="00EF531E">
        <w:rPr>
          <w:rtl/>
        </w:rPr>
        <w:t>الطغيان والتشفّي من علائم الطواغيت دائماً</w:t>
      </w:r>
      <w:r w:rsidR="00327C0A">
        <w:rPr>
          <w:rtl/>
        </w:rPr>
        <w:t>:</w:t>
      </w:r>
      <w:bookmarkEnd w:id="184"/>
      <w:bookmarkEnd w:id="185"/>
    </w:p>
    <w:p w:rsidR="005C01AD" w:rsidRPr="00EF531E" w:rsidRDefault="005C01AD" w:rsidP="005C01AD">
      <w:pPr>
        <w:pStyle w:val="libNormal"/>
        <w:rPr>
          <w:rtl/>
        </w:rPr>
      </w:pPr>
      <w:r w:rsidRPr="00EF531E">
        <w:rPr>
          <w:rtl/>
        </w:rPr>
        <w:t>وهذا ما يلحظه المتأمّل في سيرة جميع طواغيت العصور</w:t>
      </w:r>
      <w:r w:rsidR="00327C0A">
        <w:rPr>
          <w:rtl/>
        </w:rPr>
        <w:t>،</w:t>
      </w:r>
      <w:r w:rsidRPr="00EF531E">
        <w:rPr>
          <w:rtl/>
        </w:rPr>
        <w:t xml:space="preserve"> وقد تجلّى ذلك في مجلس ابن زياد في قوله</w:t>
      </w:r>
      <w:r w:rsidR="00122025">
        <w:rPr>
          <w:rtl/>
        </w:rPr>
        <w:t xml:space="preserve"> - </w:t>
      </w:r>
      <w:r w:rsidRPr="00EF531E">
        <w:rPr>
          <w:rtl/>
        </w:rPr>
        <w:t xml:space="preserve">مُستنكراً على الإمام السجّاد </w:t>
      </w:r>
      <w:r w:rsidR="00994A92" w:rsidRPr="00994A92">
        <w:rPr>
          <w:rStyle w:val="libAlaemChar"/>
          <w:rtl/>
        </w:rPr>
        <w:t>عليه‌السلام</w:t>
      </w:r>
      <w:r w:rsidRPr="00EF531E">
        <w:rPr>
          <w:rtl/>
        </w:rPr>
        <w:t xml:space="preserve"> جرأته وشجاعته في الردّ عليه قائلاً</w:t>
      </w:r>
      <w:r w:rsidR="00122025">
        <w:rPr>
          <w:rtl/>
        </w:rPr>
        <w:t xml:space="preserve"> -</w:t>
      </w:r>
      <w:r w:rsidR="00327C0A">
        <w:rPr>
          <w:rtl/>
        </w:rPr>
        <w:t>:</w:t>
      </w:r>
      <w:r w:rsidRPr="00EF531E">
        <w:rPr>
          <w:rtl/>
        </w:rPr>
        <w:t xml:space="preserve"> </w:t>
      </w:r>
      <w:r w:rsidR="008F172B">
        <w:rPr>
          <w:rtl/>
        </w:rPr>
        <w:t>(</w:t>
      </w:r>
      <w:r w:rsidRPr="00EF531E">
        <w:rPr>
          <w:rtl/>
        </w:rPr>
        <w:t>وبك جرأة لجوابي</w:t>
      </w:r>
      <w:r w:rsidR="00327C0A">
        <w:rPr>
          <w:rtl/>
        </w:rPr>
        <w:t>؟</w:t>
      </w:r>
      <w:r w:rsidRPr="00EF531E">
        <w:rPr>
          <w:rtl/>
        </w:rPr>
        <w:t>! وفيك بقيّة للردّ عليّ</w:t>
      </w:r>
      <w:r w:rsidR="00327C0A">
        <w:rPr>
          <w:rtl/>
        </w:rPr>
        <w:t>؟</w:t>
      </w:r>
      <w:r w:rsidRPr="00EF531E">
        <w:rPr>
          <w:rtl/>
        </w:rPr>
        <w:t>! اذهبوا به فاضربوا عنقه</w:t>
      </w:r>
      <w:r w:rsidR="00327C0A">
        <w:rPr>
          <w:rtl/>
        </w:rPr>
        <w:t>!</w:t>
      </w:r>
      <w:r w:rsidR="008F172B">
        <w:rPr>
          <w:rtl/>
        </w:rPr>
        <w:t>)</w:t>
      </w:r>
      <w:r w:rsidR="00327C0A">
        <w:rPr>
          <w:rtl/>
        </w:rPr>
        <w:t>،</w:t>
      </w:r>
      <w:r w:rsidRPr="00EF531E">
        <w:rPr>
          <w:rtl/>
        </w:rPr>
        <w:t xml:space="preserve"> وفي قوله لزينب </w:t>
      </w:r>
      <w:r w:rsidR="00994A92" w:rsidRPr="00994A92">
        <w:rPr>
          <w:rStyle w:val="libAlaemChar"/>
          <w:rtl/>
        </w:rPr>
        <w:t>عليها‌السلام</w:t>
      </w:r>
      <w:r w:rsidR="00327C0A">
        <w:rPr>
          <w:rtl/>
        </w:rPr>
        <w:t>:</w:t>
      </w:r>
      <w:r w:rsidRPr="00EF531E">
        <w:rPr>
          <w:rtl/>
        </w:rPr>
        <w:t xml:space="preserve"> </w:t>
      </w:r>
      <w:r w:rsidR="008F172B">
        <w:rPr>
          <w:rtl/>
        </w:rPr>
        <w:t>(</w:t>
      </w:r>
      <w:r w:rsidRPr="00EF531E">
        <w:rPr>
          <w:rtl/>
        </w:rPr>
        <w:t>لقد شفى الله نفسي من طاغيتك والعصاة من أهل بيتك</w:t>
      </w:r>
      <w:r w:rsidR="00327C0A">
        <w:rPr>
          <w:rtl/>
        </w:rPr>
        <w:t>!</w:t>
      </w:r>
      <w:r w:rsidRPr="00EF531E">
        <w:rPr>
          <w:rtl/>
        </w:rPr>
        <w:t>!</w:t>
      </w:r>
      <w:r w:rsidR="008F172B">
        <w:rPr>
          <w:rtl/>
        </w:rPr>
        <w:t>)</w:t>
      </w:r>
      <w:r w:rsidR="00327C0A">
        <w:rPr>
          <w:rtl/>
        </w:rPr>
        <w:t>.</w:t>
      </w:r>
    </w:p>
    <w:p w:rsidR="005C01AD" w:rsidRDefault="005C01AD" w:rsidP="00FC3649">
      <w:pPr>
        <w:pStyle w:val="libNormal"/>
      </w:pPr>
      <w:r>
        <w:rPr>
          <w:rtl/>
        </w:rPr>
        <w:br w:type="page"/>
      </w:r>
    </w:p>
    <w:p w:rsidR="005C01AD" w:rsidRPr="00C941BD" w:rsidRDefault="005C01AD" w:rsidP="000B549E">
      <w:pPr>
        <w:pStyle w:val="Heading2"/>
        <w:rPr>
          <w:rtl/>
        </w:rPr>
      </w:pPr>
      <w:bookmarkStart w:id="186" w:name="84"/>
      <w:bookmarkStart w:id="187" w:name="_Toc378503344"/>
      <w:r w:rsidRPr="00EF531E">
        <w:rPr>
          <w:rtl/>
        </w:rPr>
        <w:lastRenderedPageBreak/>
        <w:t>وينتفض رجل من بكر بن وائل في وجه ابن زياد</w:t>
      </w:r>
      <w:r w:rsidR="00327C0A">
        <w:rPr>
          <w:rtl/>
        </w:rPr>
        <w:t>!</w:t>
      </w:r>
      <w:bookmarkEnd w:id="186"/>
      <w:bookmarkEnd w:id="187"/>
    </w:p>
    <w:p w:rsidR="005C01AD" w:rsidRPr="00EF531E" w:rsidRDefault="005C01AD" w:rsidP="005C01AD">
      <w:pPr>
        <w:pStyle w:val="libNormal"/>
        <w:rPr>
          <w:rtl/>
        </w:rPr>
      </w:pPr>
      <w:r w:rsidRPr="005C01AD">
        <w:rPr>
          <w:rtl/>
        </w:rPr>
        <w:t>ينقل ا</w:t>
      </w:r>
      <w:r w:rsidR="00FE39ED">
        <w:rPr>
          <w:rtl/>
        </w:rPr>
        <w:t>لم</w:t>
      </w:r>
      <w:r w:rsidRPr="005C01AD">
        <w:rPr>
          <w:rtl/>
        </w:rPr>
        <w:t>حقّق القرشي</w:t>
      </w:r>
      <w:r w:rsidR="00327C0A">
        <w:rPr>
          <w:rtl/>
        </w:rPr>
        <w:t>،</w:t>
      </w:r>
      <w:r w:rsidRPr="005C01AD">
        <w:rPr>
          <w:rtl/>
        </w:rPr>
        <w:t xml:space="preserve"> عن كتاب مرآة الزمان قائلاً</w:t>
      </w:r>
      <w:r w:rsidR="00327C0A">
        <w:rPr>
          <w:rtl/>
        </w:rPr>
        <w:t>:</w:t>
      </w:r>
      <w:r w:rsidRPr="005C01AD">
        <w:rPr>
          <w:rtl/>
        </w:rPr>
        <w:t xml:space="preserve"> </w:t>
      </w:r>
      <w:r w:rsidR="008F172B">
        <w:rPr>
          <w:rtl/>
        </w:rPr>
        <w:t>(</w:t>
      </w:r>
      <w:r w:rsidRPr="005C01AD">
        <w:rPr>
          <w:rtl/>
        </w:rPr>
        <w:t>وكان في المجلس رجل من بكر بن وائل</w:t>
      </w:r>
      <w:r w:rsidR="00327C0A">
        <w:rPr>
          <w:rtl/>
        </w:rPr>
        <w:t>،</w:t>
      </w:r>
      <w:r w:rsidRPr="005C01AD">
        <w:rPr>
          <w:rtl/>
        </w:rPr>
        <w:t xml:space="preserve"> يُقال له</w:t>
      </w:r>
      <w:r w:rsidR="00327C0A">
        <w:rPr>
          <w:rtl/>
        </w:rPr>
        <w:t>:</w:t>
      </w:r>
      <w:r w:rsidRPr="005C01AD">
        <w:rPr>
          <w:rtl/>
        </w:rPr>
        <w:t xml:space="preserve"> جابر</w:t>
      </w:r>
      <w:r w:rsidR="00327C0A">
        <w:rPr>
          <w:rtl/>
        </w:rPr>
        <w:t>.</w:t>
      </w:r>
      <w:r w:rsidRPr="005C01AD">
        <w:rPr>
          <w:rtl/>
        </w:rPr>
        <w:t xml:space="preserve"> فانتفض وهو يقول</w:t>
      </w:r>
      <w:r w:rsidR="00327C0A">
        <w:rPr>
          <w:rtl/>
        </w:rPr>
        <w:t>:</w:t>
      </w:r>
      <w:r w:rsidRPr="005C01AD">
        <w:rPr>
          <w:rtl/>
        </w:rPr>
        <w:t xml:space="preserve"> لله عليّ أن لا أُصيب عشرة من المسلمين خرجوا عليك إلاّ خرجتُ معهم</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C941BD" w:rsidRDefault="005C01AD" w:rsidP="000B549E">
      <w:pPr>
        <w:pStyle w:val="Heading2"/>
        <w:rPr>
          <w:rtl/>
        </w:rPr>
      </w:pPr>
      <w:bookmarkStart w:id="188" w:name="85"/>
      <w:bookmarkStart w:id="189" w:name="_Toc378503345"/>
      <w:r w:rsidRPr="00EF531E">
        <w:rPr>
          <w:rtl/>
        </w:rPr>
        <w:t>ابن زياد يستفزّ الصحابي أبا برزة الأسلمي</w:t>
      </w:r>
      <w:r w:rsidR="00327C0A">
        <w:rPr>
          <w:rtl/>
        </w:rPr>
        <w:t>!</w:t>
      </w:r>
      <w:bookmarkEnd w:id="188"/>
      <w:bookmarkEnd w:id="189"/>
    </w:p>
    <w:p w:rsidR="005C01AD" w:rsidRPr="00EF531E" w:rsidRDefault="005C01AD" w:rsidP="005C01AD">
      <w:pPr>
        <w:pStyle w:val="libNormal"/>
        <w:rPr>
          <w:rtl/>
        </w:rPr>
      </w:pPr>
      <w:r w:rsidRPr="005C01AD">
        <w:rPr>
          <w:rtl/>
        </w:rPr>
        <w:t xml:space="preserve">روى الخوارزمي بسند إلى أبي العالية البراء </w:t>
      </w:r>
      <w:r w:rsidRPr="005C01AD">
        <w:rPr>
          <w:rStyle w:val="libFootnotenumChar"/>
          <w:rtl/>
        </w:rPr>
        <w:t>(2)</w:t>
      </w:r>
      <w:r w:rsidRPr="005C01AD">
        <w:rPr>
          <w:rtl/>
        </w:rPr>
        <w:t xml:space="preserve"> قال</w:t>
      </w:r>
      <w:r w:rsidR="00327C0A">
        <w:rPr>
          <w:rtl/>
        </w:rPr>
        <w:t>:</w:t>
      </w:r>
      <w:r w:rsidRPr="005C01AD">
        <w:rPr>
          <w:rtl/>
        </w:rPr>
        <w:t xml:space="preserve"> (</w:t>
      </w:r>
      <w:r w:rsidR="00FE39ED">
        <w:rPr>
          <w:rtl/>
        </w:rPr>
        <w:t>لم</w:t>
      </w:r>
      <w:r w:rsidRPr="005C01AD">
        <w:rPr>
          <w:rtl/>
        </w:rPr>
        <w:t xml:space="preserve">ا قُتل الحسين </w:t>
      </w:r>
      <w:r w:rsidR="00994A92" w:rsidRPr="00994A92">
        <w:rPr>
          <w:rStyle w:val="libAlaemChar"/>
          <w:rtl/>
        </w:rPr>
        <w:t>عليه‌السلام</w:t>
      </w:r>
      <w:r w:rsidRPr="005C01AD">
        <w:rPr>
          <w:rtl/>
        </w:rPr>
        <w:t xml:space="preserve"> أُتي عبيد الله بن زياد برأسه</w:t>
      </w:r>
      <w:r w:rsidR="00327C0A">
        <w:rPr>
          <w:rtl/>
        </w:rPr>
        <w:t>،</w:t>
      </w:r>
      <w:r w:rsidRPr="005C01AD">
        <w:rPr>
          <w:rtl/>
        </w:rPr>
        <w:t xml:space="preserve"> فأرسل إلى أبي برزة </w:t>
      </w:r>
      <w:r w:rsidRPr="005C01AD">
        <w:rPr>
          <w:rStyle w:val="libFootnotenumChar"/>
          <w:rtl/>
        </w:rPr>
        <w:t>(3)</w:t>
      </w:r>
      <w:r w:rsidRPr="005C01AD">
        <w:rPr>
          <w:rtl/>
        </w:rPr>
        <w:t xml:space="preserve"> فقال له عُبَيد الله</w:t>
      </w:r>
      <w:r w:rsidR="00327C0A">
        <w:rPr>
          <w:rtl/>
        </w:rPr>
        <w:t>:</w:t>
      </w:r>
      <w:r w:rsidRPr="005C01AD">
        <w:rPr>
          <w:rtl/>
        </w:rPr>
        <w:t xml:space="preserve"> كيف شأني وشأن حسين بن فاطمة</w:t>
      </w:r>
      <w:r w:rsidR="00327C0A">
        <w:rPr>
          <w:rtl/>
        </w:rPr>
        <w:t>؟</w:t>
      </w:r>
    </w:p>
    <w:p w:rsidR="005C01AD" w:rsidRPr="00EF531E" w:rsidRDefault="005C01AD" w:rsidP="005C01AD">
      <w:pPr>
        <w:pStyle w:val="libNormal"/>
        <w:rPr>
          <w:rtl/>
        </w:rPr>
      </w:pPr>
      <w:r w:rsidRPr="00EF531E">
        <w:rPr>
          <w:rtl/>
        </w:rPr>
        <w:t>قال</w:t>
      </w:r>
      <w:r w:rsidR="00327C0A">
        <w:rPr>
          <w:rtl/>
        </w:rPr>
        <w:t>:</w:t>
      </w:r>
      <w:r w:rsidRPr="00EF531E">
        <w:rPr>
          <w:rtl/>
        </w:rPr>
        <w:t xml:space="preserve"> الله أعلم</w:t>
      </w:r>
      <w:r w:rsidR="00327C0A">
        <w:rPr>
          <w:rtl/>
        </w:rPr>
        <w:t>!</w:t>
      </w:r>
      <w:r w:rsidRPr="00EF531E">
        <w:rPr>
          <w:rtl/>
        </w:rPr>
        <w:t xml:space="preserve"> فما علمي بذلك</w:t>
      </w:r>
      <w:r w:rsidR="00327C0A">
        <w:rPr>
          <w:rtl/>
        </w:rPr>
        <w:t>؟</w:t>
      </w:r>
      <w:r w:rsidRPr="00EF531E">
        <w:rPr>
          <w:rtl/>
        </w:rPr>
        <w:t>!</w:t>
      </w:r>
    </w:p>
    <w:p w:rsidR="005C01AD" w:rsidRPr="00EF531E" w:rsidRDefault="005C01AD" w:rsidP="005C01AD">
      <w:pPr>
        <w:pStyle w:val="libNormal"/>
        <w:rPr>
          <w:rtl/>
        </w:rPr>
      </w:pPr>
      <w:r w:rsidRPr="00EF531E">
        <w:rPr>
          <w:rtl/>
        </w:rPr>
        <w:t>قال</w:t>
      </w:r>
      <w:r w:rsidR="00327C0A">
        <w:rPr>
          <w:rtl/>
        </w:rPr>
        <w:t>:</w:t>
      </w:r>
      <w:r w:rsidRPr="00EF531E">
        <w:rPr>
          <w:rtl/>
        </w:rPr>
        <w:t xml:space="preserve"> إنّما أسألك عن علمك</w:t>
      </w:r>
      <w:r w:rsidR="00327C0A">
        <w:rPr>
          <w:rtl/>
        </w:rPr>
        <w:t>!</w:t>
      </w:r>
    </w:p>
    <w:p w:rsidR="005C01AD" w:rsidRPr="00EF531E" w:rsidRDefault="005C01AD" w:rsidP="005C01AD">
      <w:pPr>
        <w:pStyle w:val="libNormal"/>
        <w:rPr>
          <w:rtl/>
        </w:rPr>
      </w:pPr>
      <w:r w:rsidRPr="00EF531E">
        <w:rPr>
          <w:rtl/>
        </w:rPr>
        <w:t>قال</w:t>
      </w:r>
      <w:r w:rsidR="00327C0A">
        <w:rPr>
          <w:rtl/>
        </w:rPr>
        <w:t>:</w:t>
      </w:r>
      <w:r w:rsidRPr="00EF531E">
        <w:rPr>
          <w:rtl/>
        </w:rPr>
        <w:t xml:space="preserve"> أمّا إذا سألتني عن رأيي</w:t>
      </w:r>
      <w:r w:rsidR="00327C0A">
        <w:rPr>
          <w:rtl/>
        </w:rPr>
        <w:t>،</w:t>
      </w:r>
      <w:r w:rsidRPr="00EF531E">
        <w:rPr>
          <w:rtl/>
        </w:rPr>
        <w:t xml:space="preserve"> فإنّ</w:t>
      </w:r>
      <w:r w:rsidR="00FE39ED">
        <w:rPr>
          <w:rtl/>
        </w:rPr>
        <w:t xml:space="preserve"> </w:t>
      </w:r>
      <w:r w:rsidRPr="00EF531E">
        <w:rPr>
          <w:rtl/>
        </w:rPr>
        <w:t xml:space="preserve">علمي أنّ الحسين يشفع له جدّه محمّد </w:t>
      </w:r>
      <w:r w:rsidR="00994A92" w:rsidRPr="00994A92">
        <w:rPr>
          <w:rStyle w:val="libAlaemChar"/>
          <w:rtl/>
        </w:rPr>
        <w:t>صلى‌الله‌عليه‌وآله</w:t>
      </w:r>
      <w:r w:rsidR="00327C0A">
        <w:rPr>
          <w:rtl/>
        </w:rPr>
        <w:t>،</w:t>
      </w:r>
      <w:r w:rsidRPr="00EF531E">
        <w:rPr>
          <w:rtl/>
        </w:rPr>
        <w:t xml:space="preserve"> ويشفع لك زياد</w:t>
      </w:r>
      <w:r w:rsidR="00327C0A">
        <w:rPr>
          <w:rtl/>
        </w:rPr>
        <w:t>!</w:t>
      </w:r>
    </w:p>
    <w:p w:rsidR="005C01AD" w:rsidRPr="00EF531E" w:rsidRDefault="005C01AD" w:rsidP="005C01AD">
      <w:pPr>
        <w:pStyle w:val="libNormal"/>
        <w:rPr>
          <w:rtl/>
        </w:rPr>
      </w:pPr>
      <w:r w:rsidRPr="005C01AD">
        <w:rPr>
          <w:rtl/>
        </w:rPr>
        <w:t>فقال له</w:t>
      </w:r>
      <w:r w:rsidR="00327C0A">
        <w:rPr>
          <w:rtl/>
        </w:rPr>
        <w:t>:</w:t>
      </w:r>
      <w:r w:rsidRPr="005C01AD">
        <w:rPr>
          <w:rtl/>
        </w:rPr>
        <w:t xml:space="preserve"> اخرج</w:t>
      </w:r>
      <w:r w:rsidR="00327C0A">
        <w:rPr>
          <w:rtl/>
        </w:rPr>
        <w:t>!</w:t>
      </w:r>
      <w:r w:rsidRPr="005C01AD">
        <w:rPr>
          <w:rtl/>
        </w:rPr>
        <w:t xml:space="preserve"> لولا ما جعلت لك</w:t>
      </w:r>
      <w:r w:rsidR="00327C0A">
        <w:rPr>
          <w:rtl/>
        </w:rPr>
        <w:t>؛</w:t>
      </w:r>
      <w:r w:rsidRPr="005C01AD">
        <w:rPr>
          <w:rtl/>
        </w:rPr>
        <w:t xml:space="preserve"> لضربت</w:t>
      </w:r>
      <w:r w:rsidR="00122025">
        <w:rPr>
          <w:rtl/>
        </w:rPr>
        <w:t xml:space="preserve"> - </w:t>
      </w:r>
      <w:r w:rsidRPr="005C01AD">
        <w:rPr>
          <w:rtl/>
        </w:rPr>
        <w:t>والله</w:t>
      </w:r>
      <w:r w:rsidR="00122025">
        <w:rPr>
          <w:rtl/>
        </w:rPr>
        <w:t xml:space="preserve"> - </w:t>
      </w:r>
      <w:r w:rsidRPr="005C01AD">
        <w:rPr>
          <w:rtl/>
        </w:rPr>
        <w:t>عنقك</w:t>
      </w:r>
      <w:r w:rsidR="00327C0A">
        <w:rPr>
          <w:rtl/>
        </w:rPr>
        <w:t>!</w:t>
      </w:r>
      <w:r w:rsidRPr="005C01AD">
        <w:rPr>
          <w:rtl/>
        </w:rPr>
        <w:t xml:space="preserve"> ف</w:t>
      </w:r>
      <w:r w:rsidR="00FE39ED">
        <w:rPr>
          <w:rtl/>
        </w:rPr>
        <w:t>لم</w:t>
      </w:r>
      <w:r w:rsidRPr="005C01AD">
        <w:rPr>
          <w:rtl/>
        </w:rPr>
        <w:t>ا بلغ باب الدار</w:t>
      </w:r>
      <w:r w:rsidR="00327C0A">
        <w:rPr>
          <w:rtl/>
        </w:rPr>
        <w:t>،</w:t>
      </w:r>
      <w:r w:rsidRPr="005C01AD">
        <w:rPr>
          <w:rtl/>
        </w:rPr>
        <w:t xml:space="preserve"> قال</w:t>
      </w:r>
      <w:r w:rsidR="00327C0A">
        <w:rPr>
          <w:rtl/>
        </w:rPr>
        <w:t>:</w:t>
      </w:r>
      <w:r w:rsidRPr="005C01AD">
        <w:rPr>
          <w:rtl/>
        </w:rPr>
        <w:t xml:space="preserve"> لئن لم تغدُ عليّ وترُحْ لأضربنّ عنقك</w:t>
      </w:r>
      <w:r w:rsidR="00327C0A">
        <w:rPr>
          <w:rtl/>
        </w:rPr>
        <w:t>!</w:t>
      </w:r>
      <w:r w:rsidRPr="005C01AD">
        <w:rPr>
          <w:rtl/>
        </w:rPr>
        <w:t>!</w:t>
      </w:r>
      <w:r w:rsidR="008F172B">
        <w:rPr>
          <w:rtl/>
        </w:rPr>
        <w:t>)</w:t>
      </w:r>
      <w:r w:rsidRPr="005C01AD">
        <w:rPr>
          <w:rtl/>
        </w:rPr>
        <w:t xml:space="preserve"> </w:t>
      </w:r>
      <w:r w:rsidRPr="005C01AD">
        <w:rPr>
          <w:rStyle w:val="libFootnotenumChar"/>
          <w:rtl/>
        </w:rPr>
        <w:t>(4)</w:t>
      </w:r>
      <w:r w:rsidR="00327C0A">
        <w:rPr>
          <w:rtl/>
        </w:rPr>
        <w:t>.</w:t>
      </w:r>
    </w:p>
    <w:p w:rsidR="005C01AD" w:rsidRPr="00EF531E" w:rsidRDefault="00122025" w:rsidP="00FE39ED">
      <w:pPr>
        <w:pStyle w:val="libLine"/>
        <w:rPr>
          <w:rtl/>
        </w:rPr>
      </w:pPr>
      <w:r>
        <w:rPr>
          <w:rtl/>
        </w:rPr>
        <w:t>____________________</w:t>
      </w:r>
    </w:p>
    <w:p w:rsidR="005C01AD" w:rsidRPr="00EF531E" w:rsidRDefault="005C01AD" w:rsidP="00ED6B79">
      <w:pPr>
        <w:pStyle w:val="libFootnote0"/>
        <w:rPr>
          <w:rtl/>
        </w:rPr>
      </w:pPr>
      <w:r w:rsidRPr="00EF531E">
        <w:rPr>
          <w:rtl/>
        </w:rPr>
        <w:t xml:space="preserve">(1) حياة الإمام الحسين بن علي </w:t>
      </w:r>
      <w:r w:rsidR="00994A92" w:rsidRPr="00994A92">
        <w:rPr>
          <w:rStyle w:val="libAlaemChar"/>
          <w:rtl/>
        </w:rPr>
        <w:t>عليه‌السلام</w:t>
      </w:r>
      <w:r w:rsidRPr="00EF531E">
        <w:rPr>
          <w:rtl/>
        </w:rPr>
        <w:t xml:space="preserve"> 3</w:t>
      </w:r>
      <w:r w:rsidR="00327C0A">
        <w:rPr>
          <w:rtl/>
        </w:rPr>
        <w:t>:</w:t>
      </w:r>
      <w:r w:rsidRPr="00EF531E">
        <w:rPr>
          <w:rtl/>
        </w:rPr>
        <w:t xml:space="preserve"> 343</w:t>
      </w:r>
      <w:r w:rsidR="00327C0A">
        <w:rPr>
          <w:rtl/>
        </w:rPr>
        <w:t>،</w:t>
      </w:r>
      <w:r w:rsidRPr="00EF531E">
        <w:rPr>
          <w:rtl/>
        </w:rPr>
        <w:t xml:space="preserve"> نقلاً عن مرآة الزمان في تواريخ الأعيان</w:t>
      </w:r>
      <w:r w:rsidR="00327C0A">
        <w:rPr>
          <w:rtl/>
        </w:rPr>
        <w:t>:</w:t>
      </w:r>
      <w:r w:rsidRPr="00EF531E">
        <w:rPr>
          <w:rtl/>
        </w:rPr>
        <w:t xml:space="preserve"> 98</w:t>
      </w:r>
      <w:r w:rsidR="00327C0A">
        <w:rPr>
          <w:rtl/>
        </w:rPr>
        <w:t>.</w:t>
      </w:r>
    </w:p>
    <w:p w:rsidR="005C01AD" w:rsidRPr="00EF531E" w:rsidRDefault="005C01AD" w:rsidP="000B549E">
      <w:pPr>
        <w:pStyle w:val="libFootnote0"/>
        <w:rPr>
          <w:rtl/>
        </w:rPr>
      </w:pPr>
      <w:r w:rsidRPr="00EF531E">
        <w:rPr>
          <w:rtl/>
        </w:rPr>
        <w:t>(2) أبو العالية</w:t>
      </w:r>
      <w:r w:rsidR="00327C0A">
        <w:rPr>
          <w:rtl/>
        </w:rPr>
        <w:t>:</w:t>
      </w:r>
      <w:r w:rsidRPr="00EF531E">
        <w:rPr>
          <w:rtl/>
        </w:rPr>
        <w:t xml:space="preserve"> البراء البصري</w:t>
      </w:r>
      <w:r w:rsidR="00327C0A">
        <w:rPr>
          <w:rtl/>
        </w:rPr>
        <w:t>،</w:t>
      </w:r>
      <w:r w:rsidRPr="00EF531E">
        <w:rPr>
          <w:rtl/>
        </w:rPr>
        <w:t xml:space="preserve"> اسمه زياد</w:t>
      </w:r>
      <w:r w:rsidR="00327C0A">
        <w:rPr>
          <w:rtl/>
        </w:rPr>
        <w:t>،</w:t>
      </w:r>
      <w:r w:rsidRPr="00EF531E">
        <w:rPr>
          <w:rtl/>
        </w:rPr>
        <w:t xml:space="preserve"> وقيل</w:t>
      </w:r>
      <w:r w:rsidR="00327C0A">
        <w:rPr>
          <w:rtl/>
        </w:rPr>
        <w:t>:</w:t>
      </w:r>
      <w:r w:rsidRPr="00EF531E">
        <w:rPr>
          <w:rtl/>
        </w:rPr>
        <w:t xml:space="preserve"> كلثوم</w:t>
      </w:r>
      <w:r w:rsidR="00327C0A">
        <w:rPr>
          <w:rtl/>
        </w:rPr>
        <w:t>.</w:t>
      </w:r>
      <w:r w:rsidRPr="00EF531E">
        <w:rPr>
          <w:rtl/>
        </w:rPr>
        <w:t xml:space="preserve"> وهو ثقة</w:t>
      </w:r>
      <w:r w:rsidR="00327C0A">
        <w:rPr>
          <w:rtl/>
        </w:rPr>
        <w:t>،</w:t>
      </w:r>
      <w:r w:rsidRPr="00EF531E">
        <w:rPr>
          <w:rtl/>
        </w:rPr>
        <w:t xml:space="preserve"> مات في شوّال سنة تسعين</w:t>
      </w:r>
      <w:r w:rsidR="00327C0A">
        <w:rPr>
          <w:rtl/>
        </w:rPr>
        <w:t>.</w:t>
      </w:r>
      <w:r w:rsidRPr="00EF531E">
        <w:rPr>
          <w:rtl/>
        </w:rPr>
        <w:t xml:space="preserve"> (راجع</w:t>
      </w:r>
      <w:r w:rsidR="00327C0A">
        <w:rPr>
          <w:rtl/>
        </w:rPr>
        <w:t>:</w:t>
      </w:r>
      <w:r w:rsidRPr="00EF531E">
        <w:rPr>
          <w:rtl/>
        </w:rPr>
        <w:t xml:space="preserve"> تقريب التهذيب</w:t>
      </w:r>
      <w:r w:rsidR="00327C0A">
        <w:rPr>
          <w:rtl/>
        </w:rPr>
        <w:t>:</w:t>
      </w:r>
      <w:r w:rsidRPr="00EF531E">
        <w:rPr>
          <w:rtl/>
        </w:rPr>
        <w:t xml:space="preserve"> 2</w:t>
      </w:r>
      <w:r w:rsidR="00327C0A">
        <w:rPr>
          <w:rtl/>
        </w:rPr>
        <w:t>:</w:t>
      </w:r>
      <w:r w:rsidRPr="00EF531E">
        <w:rPr>
          <w:rtl/>
        </w:rPr>
        <w:t xml:space="preserve"> 443)</w:t>
      </w:r>
      <w:r w:rsidR="00327C0A">
        <w:rPr>
          <w:rtl/>
        </w:rPr>
        <w:t>.</w:t>
      </w:r>
    </w:p>
    <w:p w:rsidR="005C01AD" w:rsidRPr="00EF531E" w:rsidRDefault="005C01AD" w:rsidP="000B549E">
      <w:pPr>
        <w:pStyle w:val="libFootnote0"/>
        <w:rPr>
          <w:rtl/>
        </w:rPr>
      </w:pPr>
      <w:r w:rsidRPr="00EF531E">
        <w:rPr>
          <w:rtl/>
        </w:rPr>
        <w:t>(3) أبو برزة الأسلمي</w:t>
      </w:r>
      <w:r w:rsidR="00327C0A">
        <w:rPr>
          <w:rtl/>
        </w:rPr>
        <w:t>:</w:t>
      </w:r>
      <w:r w:rsidRPr="00EF531E">
        <w:rPr>
          <w:rtl/>
        </w:rPr>
        <w:t xml:space="preserve"> اسمه نضلة بن عبيد</w:t>
      </w:r>
      <w:r w:rsidR="00327C0A">
        <w:rPr>
          <w:rtl/>
        </w:rPr>
        <w:t>.</w:t>
      </w:r>
      <w:r w:rsidRPr="00EF531E">
        <w:rPr>
          <w:rtl/>
        </w:rPr>
        <w:t xml:space="preserve"> قال الخطيب البغدادي</w:t>
      </w:r>
      <w:r w:rsidR="00327C0A">
        <w:rPr>
          <w:rtl/>
        </w:rPr>
        <w:t>:</w:t>
      </w:r>
      <w:r w:rsidRPr="00EF531E">
        <w:rPr>
          <w:rtl/>
        </w:rPr>
        <w:t xml:space="preserve"> (سكن المدينة وشهد مع رسول الله </w:t>
      </w:r>
      <w:r w:rsidR="00994A92" w:rsidRPr="00994A92">
        <w:rPr>
          <w:rStyle w:val="libAlaemChar"/>
          <w:rtl/>
        </w:rPr>
        <w:t>صلى‌الله‌عليه‌وآله</w:t>
      </w:r>
      <w:r w:rsidRPr="00EF531E">
        <w:rPr>
          <w:rtl/>
        </w:rPr>
        <w:t xml:space="preserve"> فتح مكّة</w:t>
      </w:r>
      <w:r w:rsidR="00327C0A">
        <w:rPr>
          <w:rtl/>
        </w:rPr>
        <w:t>،</w:t>
      </w:r>
      <w:r w:rsidRPr="00EF531E">
        <w:rPr>
          <w:rtl/>
        </w:rPr>
        <w:t xml:space="preserve"> ثمّ تحوّل إلى المدينة فنزلها</w:t>
      </w:r>
      <w:r w:rsidR="00327C0A">
        <w:rPr>
          <w:rtl/>
        </w:rPr>
        <w:t>،</w:t>
      </w:r>
      <w:r w:rsidRPr="00EF531E">
        <w:rPr>
          <w:rtl/>
        </w:rPr>
        <w:t xml:space="preserve"> وحضر مع عليّ بن أبي طالب </w:t>
      </w:r>
      <w:r w:rsidR="00994A92" w:rsidRPr="00994A92">
        <w:rPr>
          <w:rStyle w:val="libAlaemChar"/>
          <w:rtl/>
        </w:rPr>
        <w:t>عليه‌السلام</w:t>
      </w:r>
      <w:r w:rsidRPr="00EF531E">
        <w:rPr>
          <w:rtl/>
        </w:rPr>
        <w:t xml:space="preserve"> قتال الخوارج بالنهروان</w:t>
      </w:r>
      <w:r w:rsidR="00327C0A">
        <w:rPr>
          <w:rtl/>
        </w:rPr>
        <w:t>.</w:t>
      </w:r>
      <w:r w:rsidRPr="00EF531E">
        <w:rPr>
          <w:rtl/>
        </w:rPr>
        <w:t xml:space="preserve"> (تاريخ بغداد</w:t>
      </w:r>
      <w:r w:rsidR="00327C0A">
        <w:rPr>
          <w:rtl/>
        </w:rPr>
        <w:t>:</w:t>
      </w:r>
      <w:r w:rsidRPr="00EF531E">
        <w:rPr>
          <w:rtl/>
        </w:rPr>
        <w:t xml:space="preserve"> 1</w:t>
      </w:r>
      <w:r w:rsidR="00327C0A">
        <w:rPr>
          <w:rtl/>
        </w:rPr>
        <w:t>:</w:t>
      </w:r>
      <w:r w:rsidRPr="00EF531E">
        <w:rPr>
          <w:rtl/>
        </w:rPr>
        <w:t xml:space="preserve"> 182)</w:t>
      </w:r>
      <w:r w:rsidR="00327C0A">
        <w:rPr>
          <w:rtl/>
        </w:rPr>
        <w:t>،</w:t>
      </w:r>
      <w:r w:rsidRPr="00EF531E">
        <w:rPr>
          <w:rtl/>
        </w:rPr>
        <w:t xml:space="preserve"> وقال خليفة</w:t>
      </w:r>
      <w:r w:rsidR="00327C0A">
        <w:rPr>
          <w:rtl/>
        </w:rPr>
        <w:t>:</w:t>
      </w:r>
      <w:r w:rsidRPr="00EF531E">
        <w:rPr>
          <w:rtl/>
        </w:rPr>
        <w:t xml:space="preserve"> (وافى خراسان ومات بها بعد سنة أربع وستّين</w:t>
      </w:r>
      <w:r w:rsidR="00327C0A">
        <w:rPr>
          <w:rtl/>
        </w:rPr>
        <w:t>.</w:t>
      </w:r>
      <w:r w:rsidRPr="00EF531E">
        <w:rPr>
          <w:rtl/>
        </w:rPr>
        <w:t>)</w:t>
      </w:r>
      <w:r w:rsidR="00327C0A">
        <w:rPr>
          <w:rtl/>
        </w:rPr>
        <w:t>.</w:t>
      </w:r>
      <w:r w:rsidRPr="00EF531E">
        <w:rPr>
          <w:rtl/>
        </w:rPr>
        <w:t xml:space="preserve"> (تاريخ خليفة</w:t>
      </w:r>
      <w:r w:rsidR="00327C0A">
        <w:rPr>
          <w:rtl/>
        </w:rPr>
        <w:t>:</w:t>
      </w:r>
      <w:r w:rsidRPr="00EF531E">
        <w:rPr>
          <w:rtl/>
        </w:rPr>
        <w:t xml:space="preserve"> 109)</w:t>
      </w:r>
      <w:r w:rsidR="00327C0A">
        <w:rPr>
          <w:rtl/>
        </w:rPr>
        <w:t>.</w:t>
      </w:r>
      <w:r w:rsidRPr="00EF531E">
        <w:rPr>
          <w:rtl/>
        </w:rPr>
        <w:t xml:space="preserve"> وانظر</w:t>
      </w:r>
      <w:r w:rsidR="00327C0A">
        <w:rPr>
          <w:rtl/>
        </w:rPr>
        <w:t>:</w:t>
      </w:r>
      <w:r w:rsidRPr="00EF531E">
        <w:rPr>
          <w:rtl/>
        </w:rPr>
        <w:t xml:space="preserve"> سير أعلام النبلاء</w:t>
      </w:r>
      <w:r w:rsidR="00327C0A">
        <w:rPr>
          <w:rtl/>
        </w:rPr>
        <w:t>:</w:t>
      </w:r>
      <w:r w:rsidRPr="00EF531E">
        <w:rPr>
          <w:rtl/>
        </w:rPr>
        <w:t xml:space="preserve"> 3</w:t>
      </w:r>
      <w:r w:rsidR="00327C0A">
        <w:rPr>
          <w:rtl/>
        </w:rPr>
        <w:t>:</w:t>
      </w:r>
      <w:r w:rsidRPr="00EF531E">
        <w:rPr>
          <w:rtl/>
        </w:rPr>
        <w:t xml:space="preserve"> 43</w:t>
      </w:r>
      <w:r w:rsidR="00327C0A">
        <w:rPr>
          <w:rtl/>
        </w:rPr>
        <w:t>،</w:t>
      </w:r>
      <w:r w:rsidRPr="00EF531E">
        <w:rPr>
          <w:rtl/>
        </w:rPr>
        <w:t xml:space="preserve"> وتقريب التهذيب</w:t>
      </w:r>
      <w:r w:rsidR="00327C0A">
        <w:rPr>
          <w:rtl/>
        </w:rPr>
        <w:t>:</w:t>
      </w:r>
      <w:r w:rsidRPr="00EF531E">
        <w:rPr>
          <w:rtl/>
        </w:rPr>
        <w:t xml:space="preserve"> 2</w:t>
      </w:r>
      <w:r w:rsidR="00327C0A">
        <w:rPr>
          <w:rtl/>
        </w:rPr>
        <w:t>:</w:t>
      </w:r>
      <w:r w:rsidRPr="00EF531E">
        <w:rPr>
          <w:rtl/>
        </w:rPr>
        <w:t xml:space="preserve"> 303</w:t>
      </w:r>
      <w:r w:rsidR="00327C0A">
        <w:rPr>
          <w:rtl/>
        </w:rPr>
        <w:t>.</w:t>
      </w:r>
    </w:p>
    <w:p w:rsidR="005C01AD" w:rsidRPr="00EF531E" w:rsidRDefault="005C01AD" w:rsidP="000B549E">
      <w:pPr>
        <w:pStyle w:val="libFootnote0"/>
        <w:rPr>
          <w:rtl/>
        </w:rPr>
      </w:pPr>
      <w:r w:rsidRPr="00EF531E">
        <w:rPr>
          <w:rtl/>
        </w:rPr>
        <w:t xml:space="preserve">(4) مقتل الحسين </w:t>
      </w:r>
      <w:r w:rsidR="00994A92" w:rsidRPr="00994A92">
        <w:rPr>
          <w:rStyle w:val="libAlaemChar"/>
          <w:rtl/>
        </w:rPr>
        <w:t>عليه‌السلام</w:t>
      </w:r>
      <w:r w:rsidRPr="00EF531E">
        <w:rPr>
          <w:rtl/>
        </w:rPr>
        <w:t xml:space="preserve"> / للخوارزمي</w:t>
      </w:r>
      <w:r w:rsidR="00327C0A">
        <w:rPr>
          <w:rtl/>
        </w:rPr>
        <w:t>:</w:t>
      </w:r>
      <w:r w:rsidRPr="00EF531E">
        <w:rPr>
          <w:rtl/>
        </w:rPr>
        <w:t xml:space="preserve"> 2</w:t>
      </w:r>
      <w:r w:rsidR="00327C0A">
        <w:rPr>
          <w:rtl/>
        </w:rPr>
        <w:t>:</w:t>
      </w:r>
      <w:r w:rsidRPr="00EF531E">
        <w:rPr>
          <w:rtl/>
        </w:rPr>
        <w:t xml:space="preserve"> 49</w:t>
      </w:r>
      <w:r w:rsidR="00122025">
        <w:rPr>
          <w:rtl/>
        </w:rPr>
        <w:t xml:space="preserve"> - </w:t>
      </w:r>
      <w:r w:rsidRPr="00EF531E">
        <w:rPr>
          <w:rtl/>
        </w:rPr>
        <w:t>50 رقم 14</w:t>
      </w:r>
      <w:r w:rsidR="00327C0A">
        <w:rPr>
          <w:rtl/>
        </w:rPr>
        <w:t>،</w:t>
      </w:r>
      <w:r w:rsidR="000B549E">
        <w:rPr>
          <w:rFonts w:hint="cs"/>
          <w:rtl/>
        </w:rPr>
        <w:t xml:space="preserve"> </w:t>
      </w:r>
      <w:r w:rsidRPr="00EF531E">
        <w:rPr>
          <w:rtl/>
        </w:rPr>
        <w:t>وانظر</w:t>
      </w:r>
      <w:r w:rsidR="00327C0A">
        <w:rPr>
          <w:rtl/>
        </w:rPr>
        <w:t>:</w:t>
      </w:r>
      <w:r w:rsidRPr="00EF531E">
        <w:rPr>
          <w:rtl/>
        </w:rPr>
        <w:t xml:space="preserve"> الحدائق الوردية</w:t>
      </w:r>
      <w:r w:rsidR="00327C0A">
        <w:rPr>
          <w:rtl/>
        </w:rPr>
        <w:t>:</w:t>
      </w:r>
      <w:r w:rsidRPr="00EF531E">
        <w:rPr>
          <w:rtl/>
        </w:rPr>
        <w:t xml:space="preserve"> 123</w:t>
      </w:r>
      <w:r w:rsidR="00327C0A">
        <w:rPr>
          <w:rtl/>
        </w:rPr>
        <w:t>.</w:t>
      </w:r>
    </w:p>
    <w:p w:rsidR="005C01AD" w:rsidRDefault="005C01AD" w:rsidP="00FC3649">
      <w:pPr>
        <w:pStyle w:val="libNormal"/>
      </w:pPr>
      <w:r>
        <w:rPr>
          <w:rtl/>
        </w:rPr>
        <w:br w:type="page"/>
      </w:r>
    </w:p>
    <w:p w:rsidR="005C01AD" w:rsidRPr="00EF531E" w:rsidRDefault="005C01AD" w:rsidP="005C01AD">
      <w:pPr>
        <w:pStyle w:val="libNormal"/>
        <w:rPr>
          <w:rtl/>
        </w:rPr>
      </w:pPr>
      <w:r w:rsidRPr="005C01AD">
        <w:rPr>
          <w:rtl/>
        </w:rPr>
        <w:lastRenderedPageBreak/>
        <w:t>وينقل سبط ابن الجوزي رواية عن الشعبي</w:t>
      </w:r>
      <w:r w:rsidR="00327C0A">
        <w:rPr>
          <w:rtl/>
        </w:rPr>
        <w:t>:</w:t>
      </w:r>
      <w:r w:rsidRPr="005C01AD">
        <w:rPr>
          <w:rtl/>
        </w:rPr>
        <w:t xml:space="preserve"> أنّه كان عند ابن زياد قيس بن عبّاد </w:t>
      </w:r>
      <w:r w:rsidRPr="005C01AD">
        <w:rPr>
          <w:rStyle w:val="libFootnotenumChar"/>
          <w:rtl/>
        </w:rPr>
        <w:t>(1)</w:t>
      </w:r>
      <w:r w:rsidR="00327C0A">
        <w:rPr>
          <w:rtl/>
        </w:rPr>
        <w:t>،</w:t>
      </w:r>
      <w:r w:rsidRPr="005C01AD">
        <w:rPr>
          <w:rtl/>
        </w:rPr>
        <w:t xml:space="preserve"> فقال له ابن زياد</w:t>
      </w:r>
      <w:r w:rsidR="00327C0A">
        <w:rPr>
          <w:rtl/>
        </w:rPr>
        <w:t>:</w:t>
      </w:r>
      <w:r w:rsidRPr="005C01AD">
        <w:rPr>
          <w:rtl/>
        </w:rPr>
        <w:t xml:space="preserve"> ما تقول فيّ وفي حسين</w:t>
      </w:r>
      <w:r w:rsidR="00327C0A">
        <w:rPr>
          <w:rtl/>
        </w:rPr>
        <w:t>؟</w:t>
      </w:r>
    </w:p>
    <w:p w:rsidR="0006022A" w:rsidRDefault="005C01AD" w:rsidP="005C01AD">
      <w:pPr>
        <w:pStyle w:val="libNormal"/>
        <w:rPr>
          <w:rtl/>
        </w:rPr>
      </w:pPr>
      <w:r w:rsidRPr="005C01AD">
        <w:rPr>
          <w:rtl/>
        </w:rPr>
        <w:t>فقال</w:t>
      </w:r>
      <w:r w:rsidR="00327C0A">
        <w:rPr>
          <w:rtl/>
        </w:rPr>
        <w:t>:</w:t>
      </w:r>
      <w:r w:rsidRPr="005C01AD">
        <w:rPr>
          <w:rtl/>
        </w:rPr>
        <w:t xml:space="preserve"> يأتي يوم القيامة جدّه وأبوه وأمّه فيشفعون فيه</w:t>
      </w:r>
      <w:r w:rsidR="00327C0A">
        <w:rPr>
          <w:rtl/>
        </w:rPr>
        <w:t>،</w:t>
      </w:r>
      <w:r w:rsidRPr="005C01AD">
        <w:rPr>
          <w:rtl/>
        </w:rPr>
        <w:t xml:space="preserve"> ويأتي جدّك وأبوك وأمّك فيشفعون فيك</w:t>
      </w:r>
      <w:r w:rsidR="00327C0A">
        <w:rPr>
          <w:rtl/>
        </w:rPr>
        <w:t>!</w:t>
      </w:r>
      <w:r w:rsidRPr="005C01AD">
        <w:rPr>
          <w:rtl/>
        </w:rPr>
        <w:t xml:space="preserve"> فغضب ابن زياد وأقامه من المجلس </w:t>
      </w:r>
      <w:r w:rsidRPr="005C01AD">
        <w:rPr>
          <w:rStyle w:val="libFootnotenumChar"/>
          <w:rtl/>
        </w:rPr>
        <w:t>(2)</w:t>
      </w:r>
      <w:r w:rsidR="00327C0A">
        <w:rPr>
          <w:rtl/>
        </w:rPr>
        <w:t>.</w:t>
      </w:r>
    </w:p>
    <w:p w:rsidR="005C01AD" w:rsidRPr="00FC3649" w:rsidRDefault="005C01AD" w:rsidP="00FC3649">
      <w:pPr>
        <w:pStyle w:val="Heading2"/>
        <w:rPr>
          <w:rtl/>
        </w:rPr>
      </w:pPr>
      <w:bookmarkStart w:id="190" w:name="86"/>
      <w:bookmarkStart w:id="191" w:name="_Toc378503346"/>
      <w:r w:rsidRPr="00EF531E">
        <w:rPr>
          <w:rtl/>
        </w:rPr>
        <w:t>الركب الحسينيّ في محبس ابن زياد</w:t>
      </w:r>
      <w:r w:rsidR="00327C0A">
        <w:rPr>
          <w:rtl/>
        </w:rPr>
        <w:t>:</w:t>
      </w:r>
      <w:bookmarkEnd w:id="190"/>
      <w:bookmarkEnd w:id="191"/>
    </w:p>
    <w:p w:rsidR="005C01AD" w:rsidRPr="00EF531E" w:rsidRDefault="005C01AD" w:rsidP="005C01AD">
      <w:pPr>
        <w:pStyle w:val="libNormal"/>
        <w:rPr>
          <w:rtl/>
        </w:rPr>
      </w:pPr>
      <w:r w:rsidRPr="00EF531E">
        <w:rPr>
          <w:rtl/>
        </w:rPr>
        <w:t>روى الشيخ الصدوق (ره) بسند إلى حاجب عبيد الله بن زياد</w:t>
      </w:r>
      <w:r w:rsidR="00327C0A">
        <w:rPr>
          <w:rtl/>
        </w:rPr>
        <w:t>:</w:t>
      </w:r>
      <w:r w:rsidRPr="00EF531E">
        <w:rPr>
          <w:rtl/>
        </w:rPr>
        <w:t xml:space="preserve"> أنّ ابن زياد (</w:t>
      </w:r>
      <w:r w:rsidR="00FE39ED">
        <w:rPr>
          <w:rtl/>
        </w:rPr>
        <w:t>لم</w:t>
      </w:r>
      <w:r w:rsidRPr="00EF531E">
        <w:rPr>
          <w:rtl/>
        </w:rPr>
        <w:t xml:space="preserve">ا جيء برأس الحسين </w:t>
      </w:r>
      <w:r w:rsidR="00994A92" w:rsidRPr="00994A92">
        <w:rPr>
          <w:rStyle w:val="libAlaemChar"/>
          <w:rtl/>
        </w:rPr>
        <w:t>عليه‌السلام</w:t>
      </w:r>
      <w:r w:rsidRPr="00EF531E">
        <w:rPr>
          <w:rtl/>
        </w:rPr>
        <w:t xml:space="preserve"> أمر فوضِع بين يديه في طست من ذهب</w:t>
      </w:r>
      <w:r w:rsidR="00327C0A">
        <w:rPr>
          <w:rtl/>
        </w:rPr>
        <w:t>،</w:t>
      </w:r>
      <w:r w:rsidRPr="00EF531E">
        <w:rPr>
          <w:rtl/>
        </w:rPr>
        <w:t xml:space="preserve"> وجعل يضرب بقضيب في يده على ثناياه ويقول</w:t>
      </w:r>
      <w:r w:rsidR="00327C0A">
        <w:rPr>
          <w:rtl/>
        </w:rPr>
        <w:t>:</w:t>
      </w:r>
      <w:r w:rsidRPr="00EF531E">
        <w:rPr>
          <w:rtl/>
        </w:rPr>
        <w:t xml:space="preserve"> لقد أسرع الشيب إليك يا أبا عبد الله</w:t>
      </w:r>
      <w:r w:rsidR="00327C0A">
        <w:rPr>
          <w:rtl/>
        </w:rPr>
        <w:t>!</w:t>
      </w:r>
    </w:p>
    <w:p w:rsidR="005C01AD" w:rsidRPr="00EF531E" w:rsidRDefault="005C01AD" w:rsidP="005C01AD">
      <w:pPr>
        <w:pStyle w:val="libNormal"/>
        <w:rPr>
          <w:rtl/>
        </w:rPr>
      </w:pPr>
      <w:r w:rsidRPr="00EF531E">
        <w:rPr>
          <w:rtl/>
        </w:rPr>
        <w:t>فقال رجل من القوم</w:t>
      </w:r>
      <w:r w:rsidR="00327C0A">
        <w:rPr>
          <w:rtl/>
        </w:rPr>
        <w:t>:</w:t>
      </w:r>
      <w:r w:rsidRPr="00EF531E">
        <w:rPr>
          <w:rtl/>
        </w:rPr>
        <w:t xml:space="preserve"> فإنّي رأيت رسول الله يلثم حيث تضع قضيبك</w:t>
      </w:r>
      <w:r w:rsidR="00327C0A">
        <w:rPr>
          <w:rtl/>
        </w:rPr>
        <w:t>!</w:t>
      </w:r>
    </w:p>
    <w:p w:rsidR="005C01AD" w:rsidRPr="00EF531E" w:rsidRDefault="005C01AD" w:rsidP="005C01AD">
      <w:pPr>
        <w:pStyle w:val="libNormal"/>
        <w:rPr>
          <w:rtl/>
        </w:rPr>
      </w:pPr>
      <w:r w:rsidRPr="00EF531E">
        <w:rPr>
          <w:rtl/>
        </w:rPr>
        <w:t>فقال</w:t>
      </w:r>
      <w:r w:rsidR="00327C0A">
        <w:rPr>
          <w:rtl/>
        </w:rPr>
        <w:t>:</w:t>
      </w:r>
      <w:r w:rsidRPr="00EF531E">
        <w:rPr>
          <w:rtl/>
        </w:rPr>
        <w:t xml:space="preserve"> يوم بيوم بدْر</w:t>
      </w:r>
      <w:r w:rsidR="00327C0A">
        <w:rPr>
          <w:rtl/>
        </w:rPr>
        <w:t>!</w:t>
      </w:r>
      <w:r w:rsidRPr="00EF531E">
        <w:rPr>
          <w:rtl/>
        </w:rPr>
        <w:t>!</w:t>
      </w:r>
    </w:p>
    <w:p w:rsidR="005C01AD" w:rsidRPr="00EF531E" w:rsidRDefault="005C01AD" w:rsidP="005C01AD">
      <w:pPr>
        <w:pStyle w:val="libNormal"/>
        <w:rPr>
          <w:rtl/>
        </w:rPr>
      </w:pPr>
      <w:r w:rsidRPr="00EF531E">
        <w:rPr>
          <w:rtl/>
        </w:rPr>
        <w:t xml:space="preserve">ثمّ أمر بعليّ بن الحسين </w:t>
      </w:r>
      <w:r w:rsidR="00994A92" w:rsidRPr="00994A92">
        <w:rPr>
          <w:rStyle w:val="libAlaemChar"/>
          <w:rtl/>
        </w:rPr>
        <w:t>عليه‌السلام</w:t>
      </w:r>
      <w:r w:rsidRPr="00EF531E">
        <w:rPr>
          <w:rtl/>
        </w:rPr>
        <w:t xml:space="preserve"> فغُلّ وحُمل مع النسوة والسبايا إلى السجن</w:t>
      </w:r>
      <w:r w:rsidR="00327C0A">
        <w:rPr>
          <w:rtl/>
        </w:rPr>
        <w:t>،</w:t>
      </w:r>
      <w:r w:rsidRPr="00EF531E">
        <w:rPr>
          <w:rtl/>
        </w:rPr>
        <w:t xml:space="preserve"> وكنت معهم</w:t>
      </w:r>
      <w:r w:rsidR="00327C0A">
        <w:rPr>
          <w:rtl/>
        </w:rPr>
        <w:t>،</w:t>
      </w:r>
      <w:r w:rsidRPr="00EF531E">
        <w:rPr>
          <w:rtl/>
        </w:rPr>
        <w:t xml:space="preserve"> فما مررنا بزقاق إلاّ وجدناه ملاءً رجالاً ونساءً</w:t>
      </w:r>
      <w:r w:rsidR="00327C0A">
        <w:rPr>
          <w:rtl/>
        </w:rPr>
        <w:t>،</w:t>
      </w:r>
      <w:r w:rsidRPr="00EF531E">
        <w:rPr>
          <w:rtl/>
        </w:rPr>
        <w:t xml:space="preserve"> يضربون وجوههم ويبكون</w:t>
      </w:r>
      <w:r w:rsidR="00327C0A">
        <w:rPr>
          <w:rtl/>
        </w:rPr>
        <w:t>،</w:t>
      </w:r>
      <w:r w:rsidRPr="00EF531E">
        <w:rPr>
          <w:rtl/>
        </w:rPr>
        <w:t xml:space="preserve"> فحُبسوا في سجن وطُبِق عليهم</w:t>
      </w:r>
      <w:r w:rsidR="00327C0A">
        <w:rPr>
          <w:rtl/>
        </w:rPr>
        <w:t>!</w:t>
      </w:r>
    </w:p>
    <w:p w:rsidR="005C01AD" w:rsidRPr="00EF531E" w:rsidRDefault="00122025" w:rsidP="00FE39ED">
      <w:pPr>
        <w:pStyle w:val="libLine"/>
        <w:rPr>
          <w:rtl/>
        </w:rPr>
      </w:pPr>
      <w:r>
        <w:rPr>
          <w:rtl/>
        </w:rPr>
        <w:t>____________________</w:t>
      </w:r>
    </w:p>
    <w:p w:rsidR="005C01AD" w:rsidRPr="00EF531E" w:rsidRDefault="005C01AD" w:rsidP="00ED6B79">
      <w:pPr>
        <w:pStyle w:val="libFootnote0"/>
        <w:rPr>
          <w:rtl/>
        </w:rPr>
      </w:pPr>
      <w:r w:rsidRPr="00EF531E">
        <w:rPr>
          <w:rtl/>
        </w:rPr>
        <w:t>(1) هو قيس بن عبّاد القيسي الضبعي</w:t>
      </w:r>
      <w:r w:rsidR="00327C0A">
        <w:rPr>
          <w:rtl/>
        </w:rPr>
        <w:t>:</w:t>
      </w:r>
      <w:r w:rsidRPr="00EF531E">
        <w:rPr>
          <w:rtl/>
        </w:rPr>
        <w:t xml:space="preserve"> أبو عبد الله البصري</w:t>
      </w:r>
      <w:r w:rsidR="00327C0A">
        <w:rPr>
          <w:rtl/>
        </w:rPr>
        <w:t>،</w:t>
      </w:r>
      <w:r w:rsidRPr="00EF531E">
        <w:rPr>
          <w:rtl/>
        </w:rPr>
        <w:t xml:space="preserve"> عدّه ابن سعد من تابعي أهل البصرة</w:t>
      </w:r>
      <w:r w:rsidR="00327C0A">
        <w:rPr>
          <w:rtl/>
        </w:rPr>
        <w:t>.</w:t>
      </w:r>
      <w:r w:rsidRPr="00EF531E">
        <w:rPr>
          <w:rtl/>
        </w:rPr>
        <w:t xml:space="preserve"> قال</w:t>
      </w:r>
      <w:r w:rsidR="00327C0A">
        <w:rPr>
          <w:rtl/>
        </w:rPr>
        <w:t>:</w:t>
      </w:r>
      <w:r w:rsidRPr="00EF531E">
        <w:rPr>
          <w:rtl/>
        </w:rPr>
        <w:t xml:space="preserve"> وكان ثقة قليل الحديث</w:t>
      </w:r>
      <w:r w:rsidR="007B0D1D">
        <w:rPr>
          <w:rtl/>
        </w:rPr>
        <w:t xml:space="preserve"> ..</w:t>
      </w:r>
      <w:r w:rsidRPr="00EF531E">
        <w:rPr>
          <w:rtl/>
        </w:rPr>
        <w:t>. وقتله الحجّاج</w:t>
      </w:r>
      <w:r w:rsidR="00327C0A">
        <w:rPr>
          <w:rtl/>
        </w:rPr>
        <w:t>.</w:t>
      </w:r>
      <w:r w:rsidRPr="00EF531E">
        <w:rPr>
          <w:rtl/>
        </w:rPr>
        <w:t xml:space="preserve"> (راجع</w:t>
      </w:r>
      <w:r w:rsidR="00327C0A">
        <w:rPr>
          <w:rtl/>
        </w:rPr>
        <w:t>:</w:t>
      </w:r>
      <w:r w:rsidRPr="00EF531E">
        <w:rPr>
          <w:rtl/>
        </w:rPr>
        <w:t xml:space="preserve"> تهذيب الكمال</w:t>
      </w:r>
      <w:r w:rsidR="00327C0A">
        <w:rPr>
          <w:rtl/>
        </w:rPr>
        <w:t>:</w:t>
      </w:r>
      <w:r w:rsidRPr="00EF531E">
        <w:rPr>
          <w:rtl/>
        </w:rPr>
        <w:t xml:space="preserve"> 24</w:t>
      </w:r>
      <w:r w:rsidR="00327C0A">
        <w:rPr>
          <w:rtl/>
        </w:rPr>
        <w:t>:</w:t>
      </w:r>
      <w:r w:rsidRPr="00EF531E">
        <w:rPr>
          <w:rtl/>
        </w:rPr>
        <w:t xml:space="preserve"> 64</w:t>
      </w:r>
      <w:r w:rsidR="00327C0A">
        <w:rPr>
          <w:rtl/>
        </w:rPr>
        <w:t>،</w:t>
      </w:r>
      <w:r w:rsidRPr="00EF531E">
        <w:rPr>
          <w:rtl/>
        </w:rPr>
        <w:t xml:space="preserve"> والطبقات الكبرى</w:t>
      </w:r>
      <w:r w:rsidR="00327C0A">
        <w:rPr>
          <w:rtl/>
        </w:rPr>
        <w:t>:</w:t>
      </w:r>
      <w:r w:rsidRPr="00EF531E">
        <w:rPr>
          <w:rtl/>
        </w:rPr>
        <w:t xml:space="preserve"> 7</w:t>
      </w:r>
      <w:r w:rsidR="00327C0A">
        <w:rPr>
          <w:rtl/>
        </w:rPr>
        <w:t>:</w:t>
      </w:r>
      <w:r w:rsidRPr="00EF531E">
        <w:rPr>
          <w:rtl/>
        </w:rPr>
        <w:t xml:space="preserve"> 131)</w:t>
      </w:r>
      <w:r w:rsidR="00327C0A">
        <w:rPr>
          <w:rtl/>
        </w:rPr>
        <w:t>.</w:t>
      </w:r>
    </w:p>
    <w:p w:rsidR="005C01AD" w:rsidRPr="00EF531E" w:rsidRDefault="005C01AD" w:rsidP="000B549E">
      <w:pPr>
        <w:pStyle w:val="libFootnote0"/>
        <w:rPr>
          <w:rtl/>
        </w:rPr>
      </w:pPr>
      <w:r w:rsidRPr="00EF531E">
        <w:rPr>
          <w:rtl/>
        </w:rPr>
        <w:t>(2) تذكرة الخواص</w:t>
      </w:r>
      <w:r w:rsidR="00327C0A">
        <w:rPr>
          <w:rtl/>
        </w:rPr>
        <w:t>:</w:t>
      </w:r>
      <w:r w:rsidRPr="00EF531E">
        <w:rPr>
          <w:rtl/>
        </w:rPr>
        <w:t xml:space="preserve"> 231</w:t>
      </w:r>
      <w:r w:rsidR="00327C0A">
        <w:rPr>
          <w:rtl/>
        </w:rPr>
        <w:t>،</w:t>
      </w:r>
      <w:r w:rsidRPr="00EF531E">
        <w:rPr>
          <w:rtl/>
        </w:rPr>
        <w:t xml:space="preserve"> وأورده ا</w:t>
      </w:r>
      <w:r w:rsidR="00FE39ED">
        <w:rPr>
          <w:rtl/>
        </w:rPr>
        <w:t>لم</w:t>
      </w:r>
      <w:r w:rsidRPr="00EF531E">
        <w:rPr>
          <w:rtl/>
        </w:rPr>
        <w:t xml:space="preserve">حقِّق القرشي في حياة الإمام الحسين بن علي </w:t>
      </w:r>
      <w:r w:rsidR="00994A92" w:rsidRPr="00994A92">
        <w:rPr>
          <w:rStyle w:val="libAlaemChar"/>
          <w:rtl/>
        </w:rPr>
        <w:t>عليهما‌السلام</w:t>
      </w:r>
      <w:r w:rsidR="00327C0A">
        <w:rPr>
          <w:rtl/>
        </w:rPr>
        <w:t>:</w:t>
      </w:r>
      <w:r w:rsidRPr="00EF531E">
        <w:rPr>
          <w:rtl/>
        </w:rPr>
        <w:t xml:space="preserve"> 3</w:t>
      </w:r>
      <w:r w:rsidR="00327C0A">
        <w:rPr>
          <w:rtl/>
        </w:rPr>
        <w:t>:</w:t>
      </w:r>
      <w:r w:rsidRPr="00EF531E">
        <w:rPr>
          <w:rtl/>
        </w:rPr>
        <w:t xml:space="preserve"> 353 نقلاً عن عيون الأخبار لابن قتيبة</w:t>
      </w:r>
      <w:r w:rsidR="00327C0A">
        <w:rPr>
          <w:rtl/>
        </w:rPr>
        <w:t>:</w:t>
      </w:r>
      <w:r w:rsidRPr="00EF531E">
        <w:rPr>
          <w:rtl/>
        </w:rPr>
        <w:t xml:space="preserve"> 2</w:t>
      </w:r>
      <w:r w:rsidR="00327C0A">
        <w:rPr>
          <w:rtl/>
        </w:rPr>
        <w:t>:</w:t>
      </w:r>
      <w:r w:rsidRPr="00EF531E">
        <w:rPr>
          <w:rtl/>
        </w:rPr>
        <w:t xml:space="preserve"> 197 وقال</w:t>
      </w:r>
      <w:r w:rsidR="00327C0A">
        <w:rPr>
          <w:rtl/>
        </w:rPr>
        <w:t>:</w:t>
      </w:r>
      <w:r w:rsidRPr="00EF531E">
        <w:rPr>
          <w:rtl/>
        </w:rPr>
        <w:t xml:space="preserve"> وجاء في وفيات الأعيان</w:t>
      </w:r>
      <w:r w:rsidR="00327C0A">
        <w:rPr>
          <w:rtl/>
        </w:rPr>
        <w:t>:</w:t>
      </w:r>
      <w:r w:rsidRPr="00EF531E">
        <w:rPr>
          <w:rtl/>
        </w:rPr>
        <w:t xml:space="preserve"> 5</w:t>
      </w:r>
      <w:r w:rsidR="00327C0A">
        <w:rPr>
          <w:rtl/>
        </w:rPr>
        <w:t>:</w:t>
      </w:r>
      <w:r w:rsidRPr="00EF531E">
        <w:rPr>
          <w:rtl/>
        </w:rPr>
        <w:t xml:space="preserve"> 395 قال لحارثة بن بدر العدواني</w:t>
      </w:r>
      <w:r w:rsidR="00FE39ED">
        <w:rPr>
          <w:rtl/>
        </w:rPr>
        <w:t xml:space="preserve"> </w:t>
      </w:r>
      <w:r w:rsidR="00327C0A">
        <w:rPr>
          <w:rtl/>
        </w:rPr>
        <w:t>:</w:t>
      </w:r>
      <w:r w:rsidRPr="00EF531E">
        <w:rPr>
          <w:rtl/>
        </w:rPr>
        <w:t xml:space="preserve"> ما تقول فيّ وفي حسين يوم القيامة</w:t>
      </w:r>
      <w:r w:rsidR="00327C0A">
        <w:rPr>
          <w:rtl/>
        </w:rPr>
        <w:t>؟</w:t>
      </w:r>
      <w:r w:rsidRPr="00EF531E">
        <w:rPr>
          <w:rtl/>
        </w:rPr>
        <w:t xml:space="preserve"> قال</w:t>
      </w:r>
      <w:r w:rsidR="00327C0A">
        <w:rPr>
          <w:rtl/>
        </w:rPr>
        <w:t>:</w:t>
      </w:r>
      <w:r w:rsidRPr="00EF531E">
        <w:rPr>
          <w:rtl/>
        </w:rPr>
        <w:t xml:space="preserve"> يشفع له أبوه وجدّه</w:t>
      </w:r>
      <w:r w:rsidR="00327C0A">
        <w:rPr>
          <w:rtl/>
        </w:rPr>
        <w:t>،</w:t>
      </w:r>
      <w:r w:rsidRPr="00EF531E">
        <w:rPr>
          <w:rtl/>
        </w:rPr>
        <w:t xml:space="preserve"> ويشفع لك أبوك وجدّك</w:t>
      </w:r>
      <w:r w:rsidR="00327C0A">
        <w:rPr>
          <w:rtl/>
        </w:rPr>
        <w:t>!</w:t>
      </w:r>
      <w:r w:rsidRPr="00EF531E">
        <w:rPr>
          <w:rtl/>
        </w:rPr>
        <w:t xml:space="preserve"> فاعرف من هنا ما تُريد</w:t>
      </w:r>
      <w:r w:rsidR="00327C0A">
        <w:rPr>
          <w:rtl/>
        </w:rPr>
        <w:t>!.</w:t>
      </w:r>
    </w:p>
    <w:p w:rsidR="005C01AD" w:rsidRDefault="005C01AD" w:rsidP="00FC3649">
      <w:pPr>
        <w:pStyle w:val="libNormal"/>
      </w:pPr>
      <w:r>
        <w:rPr>
          <w:rtl/>
        </w:rPr>
        <w:br w:type="page"/>
      </w:r>
    </w:p>
    <w:p w:rsidR="005C01AD" w:rsidRPr="00EF531E" w:rsidRDefault="005C01AD" w:rsidP="005C01AD">
      <w:pPr>
        <w:pStyle w:val="libNormal"/>
        <w:rPr>
          <w:rtl/>
        </w:rPr>
      </w:pPr>
      <w:r w:rsidRPr="00EF531E">
        <w:rPr>
          <w:rtl/>
        </w:rPr>
        <w:lastRenderedPageBreak/>
        <w:t>ثمّ إنّ ابن زياد لعنه الله دعا بعليّ بن الحسين والنسوة</w:t>
      </w:r>
      <w:r w:rsidR="00327C0A">
        <w:rPr>
          <w:rtl/>
        </w:rPr>
        <w:t>،</w:t>
      </w:r>
      <w:r w:rsidRPr="00EF531E">
        <w:rPr>
          <w:rtl/>
        </w:rPr>
        <w:t xml:space="preserve"> وأُحضر رأس الحسين </w:t>
      </w:r>
      <w:r w:rsidR="00994A92" w:rsidRPr="00994A92">
        <w:rPr>
          <w:rStyle w:val="libAlaemChar"/>
          <w:rtl/>
        </w:rPr>
        <w:t>عليه‌السلام</w:t>
      </w:r>
      <w:r w:rsidR="00327C0A">
        <w:rPr>
          <w:rtl/>
        </w:rPr>
        <w:t>،</w:t>
      </w:r>
      <w:r w:rsidRPr="00EF531E">
        <w:rPr>
          <w:rtl/>
        </w:rPr>
        <w:t xml:space="preserve"> وكانت زينب بنت عليّ </w:t>
      </w:r>
      <w:r w:rsidR="00994A92" w:rsidRPr="00994A92">
        <w:rPr>
          <w:rStyle w:val="libAlaemChar"/>
          <w:rtl/>
        </w:rPr>
        <w:t>عليها‌السلام</w:t>
      </w:r>
      <w:r w:rsidRPr="00EF531E">
        <w:rPr>
          <w:rtl/>
        </w:rPr>
        <w:t xml:space="preserve"> فيهم</w:t>
      </w:r>
      <w:r w:rsidR="00327C0A">
        <w:rPr>
          <w:rtl/>
        </w:rPr>
        <w:t>،</w:t>
      </w:r>
      <w:r w:rsidRPr="00EF531E">
        <w:rPr>
          <w:rtl/>
        </w:rPr>
        <w:t xml:space="preserve"> فقال ابن زياد</w:t>
      </w:r>
      <w:r w:rsidR="00327C0A">
        <w:rPr>
          <w:rtl/>
        </w:rPr>
        <w:t>:</w:t>
      </w:r>
      <w:r w:rsidRPr="00EF531E">
        <w:rPr>
          <w:rtl/>
        </w:rPr>
        <w:t xml:space="preserve"> الحمد لله الذي فضحكم وقتلكم وأكذب أحاديثكم</w:t>
      </w:r>
      <w:r w:rsidR="00327C0A">
        <w:rPr>
          <w:rtl/>
        </w:rPr>
        <w:t>!</w:t>
      </w:r>
      <w:r w:rsidRPr="00EF531E">
        <w:rPr>
          <w:rtl/>
        </w:rPr>
        <w:t xml:space="preserve"> </w:t>
      </w:r>
    </w:p>
    <w:p w:rsidR="005C01AD" w:rsidRPr="00EF531E" w:rsidRDefault="005C01AD" w:rsidP="005C01AD">
      <w:pPr>
        <w:pStyle w:val="libNormal"/>
        <w:rPr>
          <w:rtl/>
        </w:rPr>
      </w:pPr>
      <w:r w:rsidRPr="00EF531E">
        <w:rPr>
          <w:rtl/>
        </w:rPr>
        <w:t xml:space="preserve">فقالت زينب </w:t>
      </w:r>
      <w:r w:rsidR="00994A92" w:rsidRPr="00994A92">
        <w:rPr>
          <w:rStyle w:val="libAlaemChar"/>
          <w:rtl/>
        </w:rPr>
        <w:t>عليها‌السلام</w:t>
      </w:r>
      <w:r w:rsidR="00327C0A">
        <w:rPr>
          <w:rtl/>
        </w:rPr>
        <w:t>:</w:t>
      </w:r>
    </w:p>
    <w:p w:rsidR="005C01AD" w:rsidRPr="00EF531E" w:rsidRDefault="005C01AD" w:rsidP="000B549E">
      <w:pPr>
        <w:pStyle w:val="libBold2"/>
        <w:rPr>
          <w:rtl/>
        </w:rPr>
      </w:pPr>
      <w:r w:rsidRPr="00EF531E">
        <w:rPr>
          <w:rtl/>
        </w:rPr>
        <w:t>الحمد لله الذي أكرمنا بمحمّدٍ وطهّرنا تطهيراً</w:t>
      </w:r>
      <w:r w:rsidR="007B0D1D">
        <w:rPr>
          <w:rtl/>
        </w:rPr>
        <w:t xml:space="preserve"> ..</w:t>
      </w:r>
      <w:r w:rsidRPr="00EF531E">
        <w:rPr>
          <w:rtl/>
        </w:rPr>
        <w:t>. يا بن زياد</w:t>
      </w:r>
      <w:r w:rsidR="00327C0A">
        <w:rPr>
          <w:rtl/>
        </w:rPr>
        <w:t>،</w:t>
      </w:r>
      <w:r w:rsidRPr="00EF531E">
        <w:rPr>
          <w:rtl/>
        </w:rPr>
        <w:t xml:space="preserve"> حسبك ما ارتكبت منّا</w:t>
      </w:r>
      <w:r w:rsidR="00327C0A">
        <w:rPr>
          <w:rtl/>
        </w:rPr>
        <w:t>!</w:t>
      </w:r>
      <w:r w:rsidRPr="00EF531E">
        <w:rPr>
          <w:rtl/>
        </w:rPr>
        <w:t xml:space="preserve"> فلقد قتلت رجالنا وقطعت أصلنا وأبَحْت حريمنا وسبيت نساءنا وذرارينا</w:t>
      </w:r>
      <w:r w:rsidR="00327C0A">
        <w:rPr>
          <w:rtl/>
        </w:rPr>
        <w:t>،</w:t>
      </w:r>
      <w:r w:rsidRPr="00EF531E">
        <w:rPr>
          <w:rtl/>
        </w:rPr>
        <w:t xml:space="preserve"> فإن كان ذلك للاشتفاء فقد اشتفيت</w:t>
      </w:r>
      <w:r w:rsidR="00327C0A">
        <w:rPr>
          <w:rtl/>
        </w:rPr>
        <w:t>!</w:t>
      </w:r>
    </w:p>
    <w:p w:rsidR="005C01AD" w:rsidRPr="00EF531E" w:rsidRDefault="005C01AD" w:rsidP="005C01AD">
      <w:pPr>
        <w:pStyle w:val="libNormal"/>
        <w:rPr>
          <w:rtl/>
        </w:rPr>
      </w:pPr>
      <w:r w:rsidRPr="005C01AD">
        <w:rPr>
          <w:rtl/>
        </w:rPr>
        <w:t>فأمر ابن زياد بردِّهم إلى السجن</w:t>
      </w:r>
      <w:r w:rsidR="00327C0A">
        <w:rPr>
          <w:rtl/>
        </w:rPr>
        <w:t>،</w:t>
      </w:r>
      <w:r w:rsidRPr="005C01AD">
        <w:rPr>
          <w:rtl/>
        </w:rPr>
        <w:t xml:space="preserve"> وبعث البشائر إلى النواحي بقتل الحسين</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EF531E" w:rsidRDefault="005C01AD" w:rsidP="005C01AD">
      <w:pPr>
        <w:pStyle w:val="libNormal"/>
        <w:rPr>
          <w:rtl/>
        </w:rPr>
      </w:pPr>
      <w:r w:rsidRPr="005C01AD">
        <w:rPr>
          <w:rtl/>
        </w:rPr>
        <w:t xml:space="preserve">وذهب ابن سعد في طبقاته إلى أنّ عبيد الله بن زياد أمر بحبس مَن قدم به عليه من بقيّة أهل الحسين معه في القصر </w:t>
      </w:r>
      <w:r w:rsidRPr="005C01AD">
        <w:rPr>
          <w:rStyle w:val="libFootnotenumChar"/>
          <w:rtl/>
        </w:rPr>
        <w:t>(2)</w:t>
      </w:r>
      <w:r w:rsidR="00327C0A">
        <w:rPr>
          <w:rtl/>
        </w:rPr>
        <w:t>.</w:t>
      </w:r>
    </w:p>
    <w:p w:rsidR="005C01AD" w:rsidRPr="00EF531E" w:rsidRDefault="005C01AD" w:rsidP="005C01AD">
      <w:pPr>
        <w:pStyle w:val="libNormal"/>
        <w:rPr>
          <w:rtl/>
        </w:rPr>
      </w:pPr>
      <w:r w:rsidRPr="005C01AD">
        <w:rPr>
          <w:rtl/>
        </w:rPr>
        <w:t>وقال السيد ابن طاووس (ره)</w:t>
      </w:r>
      <w:r w:rsidR="00327C0A">
        <w:rPr>
          <w:rtl/>
        </w:rPr>
        <w:t>:</w:t>
      </w:r>
      <w:r w:rsidRPr="005C01AD">
        <w:rPr>
          <w:rtl/>
        </w:rPr>
        <w:t xml:space="preserve"> </w:t>
      </w:r>
      <w:r w:rsidR="008F172B">
        <w:rPr>
          <w:rtl/>
        </w:rPr>
        <w:t>(</w:t>
      </w:r>
      <w:r w:rsidRPr="005C01AD">
        <w:rPr>
          <w:rtl/>
        </w:rPr>
        <w:t xml:space="preserve">ثمّ أمر ابن زياد بعليّ بن الحسين </w:t>
      </w:r>
      <w:r w:rsidR="00994A92" w:rsidRPr="00994A92">
        <w:rPr>
          <w:rStyle w:val="libAlaemChar"/>
          <w:rtl/>
        </w:rPr>
        <w:t>عليه‌السلام</w:t>
      </w:r>
      <w:r w:rsidRPr="005C01AD">
        <w:rPr>
          <w:rtl/>
        </w:rPr>
        <w:t xml:space="preserve"> وأهله</w:t>
      </w:r>
      <w:r w:rsidR="00327C0A">
        <w:rPr>
          <w:rtl/>
        </w:rPr>
        <w:t>،</w:t>
      </w:r>
      <w:r w:rsidRPr="005C01AD">
        <w:rPr>
          <w:rtl/>
        </w:rPr>
        <w:t xml:space="preserve"> فحُملوا إلى دار جنب المسجد الأعظم</w:t>
      </w:r>
      <w:r w:rsidR="00327C0A">
        <w:rPr>
          <w:rtl/>
        </w:rPr>
        <w:t>،</w:t>
      </w:r>
      <w:r w:rsidRPr="005C01AD">
        <w:rPr>
          <w:rtl/>
        </w:rPr>
        <w:t xml:space="preserve"> فقالت زينب بنت عليّ </w:t>
      </w:r>
      <w:r w:rsidR="00994A92" w:rsidRPr="00994A92">
        <w:rPr>
          <w:rStyle w:val="libAlaemChar"/>
          <w:rtl/>
        </w:rPr>
        <w:t>عليهما‌السلام</w:t>
      </w:r>
      <w:r w:rsidR="00327C0A">
        <w:rPr>
          <w:rtl/>
        </w:rPr>
        <w:t>:</w:t>
      </w:r>
      <w:r w:rsidRPr="005C01AD">
        <w:rPr>
          <w:rtl/>
        </w:rPr>
        <w:t xml:space="preserve"> لا يدخلنّ علينا عربية إلاّ أمّ ولد أو مملوكة</w:t>
      </w:r>
      <w:r w:rsidR="00327C0A">
        <w:rPr>
          <w:rtl/>
        </w:rPr>
        <w:t>،</w:t>
      </w:r>
      <w:r w:rsidRPr="005C01AD">
        <w:rPr>
          <w:rtl/>
        </w:rPr>
        <w:t xml:space="preserve"> فإنهنّ سُبين كما سُبينا</w:t>
      </w:r>
      <w:r w:rsidR="007B0D1D">
        <w:rPr>
          <w:rtl/>
        </w:rPr>
        <w:t xml:space="preserve"> ..</w:t>
      </w:r>
      <w:r w:rsidRPr="005C01AD">
        <w:rPr>
          <w:rtl/>
        </w:rPr>
        <w:t>.</w:t>
      </w:r>
      <w:r w:rsidR="008F172B">
        <w:rPr>
          <w:rtl/>
        </w:rPr>
        <w:t>)</w:t>
      </w:r>
      <w:r w:rsidRPr="005C01AD">
        <w:rPr>
          <w:rtl/>
        </w:rPr>
        <w:t xml:space="preserve"> </w:t>
      </w:r>
      <w:r w:rsidRPr="005C01AD">
        <w:rPr>
          <w:rStyle w:val="libFootnotenumChar"/>
          <w:rtl/>
        </w:rPr>
        <w:t>(3)</w:t>
      </w:r>
      <w:r w:rsidR="00327C0A">
        <w:rPr>
          <w:rtl/>
        </w:rPr>
        <w:t>.</w:t>
      </w:r>
    </w:p>
    <w:p w:rsidR="005C01AD" w:rsidRPr="00EF531E" w:rsidRDefault="005C01AD" w:rsidP="005C01AD">
      <w:pPr>
        <w:pStyle w:val="libNormal"/>
        <w:rPr>
          <w:rtl/>
        </w:rPr>
      </w:pPr>
      <w:r w:rsidRPr="00EF531E">
        <w:rPr>
          <w:rtl/>
        </w:rPr>
        <w:t>وروى الطبري قائلاً</w:t>
      </w:r>
      <w:r w:rsidR="00327C0A">
        <w:rPr>
          <w:rtl/>
        </w:rPr>
        <w:t>:</w:t>
      </w:r>
      <w:r w:rsidRPr="00EF531E">
        <w:rPr>
          <w:rtl/>
        </w:rPr>
        <w:t xml:space="preserve"> (فبينا القوم مُحتبسون</w:t>
      </w:r>
      <w:r w:rsidR="00327C0A">
        <w:rPr>
          <w:rtl/>
        </w:rPr>
        <w:t>،</w:t>
      </w:r>
      <w:r w:rsidRPr="00EF531E">
        <w:rPr>
          <w:rtl/>
        </w:rPr>
        <w:t xml:space="preserve"> إذ وقع حجَر في السجن معه كتاب مربوط</w:t>
      </w:r>
      <w:r w:rsidR="00327C0A">
        <w:rPr>
          <w:rtl/>
        </w:rPr>
        <w:t>،</w:t>
      </w:r>
      <w:r w:rsidRPr="00EF531E">
        <w:rPr>
          <w:rtl/>
        </w:rPr>
        <w:t xml:space="preserve"> وفي الكتاب</w:t>
      </w:r>
      <w:r w:rsidR="00327C0A">
        <w:rPr>
          <w:rtl/>
        </w:rPr>
        <w:t>:</w:t>
      </w:r>
      <w:r w:rsidRPr="00EF531E">
        <w:rPr>
          <w:rtl/>
        </w:rPr>
        <w:t xml:space="preserve"> خرج البريد بأمركم في يوم كذا وكذا إلى يزيد بن</w:t>
      </w:r>
    </w:p>
    <w:p w:rsidR="005C01AD" w:rsidRPr="00EF531E" w:rsidRDefault="00122025" w:rsidP="00FE39ED">
      <w:pPr>
        <w:pStyle w:val="libLine"/>
        <w:rPr>
          <w:rtl/>
        </w:rPr>
      </w:pPr>
      <w:r>
        <w:rPr>
          <w:rtl/>
        </w:rPr>
        <w:t>____________________</w:t>
      </w:r>
    </w:p>
    <w:p w:rsidR="005C01AD" w:rsidRPr="00EF531E" w:rsidRDefault="005C01AD" w:rsidP="00ED6B79">
      <w:pPr>
        <w:pStyle w:val="libFootnote0"/>
        <w:rPr>
          <w:rtl/>
        </w:rPr>
      </w:pPr>
      <w:r w:rsidRPr="00EF531E">
        <w:rPr>
          <w:rtl/>
        </w:rPr>
        <w:t>(1) أمالي الصدوق</w:t>
      </w:r>
      <w:r w:rsidR="00327C0A">
        <w:rPr>
          <w:rtl/>
        </w:rPr>
        <w:t>:</w:t>
      </w:r>
      <w:r w:rsidRPr="00EF531E">
        <w:rPr>
          <w:rtl/>
        </w:rPr>
        <w:t xml:space="preserve"> 140 المجلس 31 حديث رقم 3</w:t>
      </w:r>
      <w:r w:rsidR="00327C0A">
        <w:rPr>
          <w:rtl/>
        </w:rPr>
        <w:t>.</w:t>
      </w:r>
    </w:p>
    <w:p w:rsidR="005C01AD" w:rsidRPr="00EF531E" w:rsidRDefault="005C01AD" w:rsidP="00ED6B79">
      <w:pPr>
        <w:pStyle w:val="libFootnote0"/>
        <w:rPr>
          <w:rtl/>
        </w:rPr>
      </w:pPr>
      <w:r w:rsidRPr="00EF531E">
        <w:rPr>
          <w:rtl/>
        </w:rPr>
        <w:t xml:space="preserve">(2) ترجمة الإمام الحسين </w:t>
      </w:r>
      <w:r w:rsidR="00994A92" w:rsidRPr="00994A92">
        <w:rPr>
          <w:rStyle w:val="libAlaemChar"/>
          <w:rtl/>
        </w:rPr>
        <w:t>عليه‌السلام</w:t>
      </w:r>
      <w:r w:rsidRPr="00EF531E">
        <w:rPr>
          <w:rtl/>
        </w:rPr>
        <w:t xml:space="preserve"> / القسم غير المطبوع من كتاب الطبقات الكبرى لابن سعد / تحقيق السيّد عبد العزيز الطباطبائي</w:t>
      </w:r>
      <w:r w:rsidR="00327C0A">
        <w:rPr>
          <w:rtl/>
        </w:rPr>
        <w:t>:</w:t>
      </w:r>
      <w:r w:rsidRPr="00EF531E">
        <w:rPr>
          <w:rtl/>
        </w:rPr>
        <w:t xml:space="preserve"> 81</w:t>
      </w:r>
      <w:r w:rsidR="00327C0A">
        <w:rPr>
          <w:rtl/>
        </w:rPr>
        <w:t>.</w:t>
      </w:r>
    </w:p>
    <w:p w:rsidR="005C01AD" w:rsidRPr="00EF531E" w:rsidRDefault="005C01AD" w:rsidP="000B549E">
      <w:pPr>
        <w:pStyle w:val="libFootnote0"/>
        <w:rPr>
          <w:rtl/>
        </w:rPr>
      </w:pPr>
      <w:r w:rsidRPr="00EF531E">
        <w:rPr>
          <w:rtl/>
        </w:rPr>
        <w:t>(3) اللهوف</w:t>
      </w:r>
      <w:r w:rsidR="00327C0A">
        <w:rPr>
          <w:rtl/>
        </w:rPr>
        <w:t>:</w:t>
      </w:r>
      <w:r w:rsidRPr="00EF531E">
        <w:rPr>
          <w:rtl/>
        </w:rPr>
        <w:t xml:space="preserve"> 202</w:t>
      </w:r>
      <w:r w:rsidR="000B549E">
        <w:rPr>
          <w:rFonts w:hint="cs"/>
          <w:rtl/>
        </w:rPr>
        <w:t xml:space="preserve"> /</w:t>
      </w:r>
      <w:r w:rsidRPr="00EF531E">
        <w:rPr>
          <w:rtl/>
        </w:rPr>
        <w:t xml:space="preserve"> وقال المرحوم السيّد المقرّم</w:t>
      </w:r>
      <w:r w:rsidR="00327C0A">
        <w:rPr>
          <w:rtl/>
        </w:rPr>
        <w:t>،</w:t>
      </w:r>
      <w:r w:rsidRPr="00EF531E">
        <w:rPr>
          <w:rtl/>
        </w:rPr>
        <w:t xml:space="preserve"> في كتابه مقتل الحسين </w:t>
      </w:r>
      <w:r w:rsidR="00994A92" w:rsidRPr="00994A92">
        <w:rPr>
          <w:rStyle w:val="libAlaemChar"/>
          <w:rtl/>
        </w:rPr>
        <w:t>عليه‌السلام</w:t>
      </w:r>
      <w:r w:rsidR="00327C0A">
        <w:rPr>
          <w:rtl/>
        </w:rPr>
        <w:t>:</w:t>
      </w:r>
      <w:r w:rsidRPr="00EF531E">
        <w:rPr>
          <w:rtl/>
        </w:rPr>
        <w:t xml:space="preserve"> 326</w:t>
      </w:r>
      <w:r w:rsidR="00327C0A">
        <w:rPr>
          <w:rtl/>
        </w:rPr>
        <w:t>:</w:t>
      </w:r>
      <w:r w:rsidRPr="00EF531E">
        <w:rPr>
          <w:rtl/>
        </w:rPr>
        <w:t xml:space="preserve"> (و</w:t>
      </w:r>
      <w:r w:rsidR="00FE39ED">
        <w:rPr>
          <w:rtl/>
        </w:rPr>
        <w:t>لم</w:t>
      </w:r>
      <w:r w:rsidRPr="00EF531E">
        <w:rPr>
          <w:rtl/>
        </w:rPr>
        <w:t>ا وضح لابن زياد ولْولة الناس ولغط أهل المجلس</w:t>
      </w:r>
      <w:r w:rsidR="00327C0A">
        <w:rPr>
          <w:rtl/>
        </w:rPr>
        <w:t>،</w:t>
      </w:r>
      <w:r w:rsidRPr="00EF531E">
        <w:rPr>
          <w:rtl/>
        </w:rPr>
        <w:t xml:space="preserve"> خصوصاً </w:t>
      </w:r>
      <w:r w:rsidR="00FE39ED">
        <w:rPr>
          <w:rtl/>
        </w:rPr>
        <w:t>لم</w:t>
      </w:r>
      <w:r w:rsidRPr="00EF531E">
        <w:rPr>
          <w:rtl/>
        </w:rPr>
        <w:t>ا تكلّمت معه زينب العقيلة خاف هياج الناس</w:t>
      </w:r>
      <w:r w:rsidR="00327C0A">
        <w:rPr>
          <w:rtl/>
        </w:rPr>
        <w:t>؛</w:t>
      </w:r>
      <w:r w:rsidRPr="00EF531E">
        <w:rPr>
          <w:rtl/>
        </w:rPr>
        <w:t xml:space="preserve"> فأمر الشرطة بحبس الأُسارى في دار إلى جنب المسجد الأعظم</w:t>
      </w:r>
      <w:r w:rsidR="008F172B">
        <w:rPr>
          <w:rtl/>
        </w:rPr>
        <w:t>)</w:t>
      </w:r>
      <w:r w:rsidR="00327C0A">
        <w:rPr>
          <w:rtl/>
        </w:rPr>
        <w:t>.</w:t>
      </w:r>
    </w:p>
    <w:p w:rsidR="005C01AD" w:rsidRDefault="005C01AD" w:rsidP="00FC3649">
      <w:pPr>
        <w:pStyle w:val="libNormal"/>
      </w:pPr>
      <w:r>
        <w:rPr>
          <w:rtl/>
        </w:rPr>
        <w:br w:type="page"/>
      </w:r>
    </w:p>
    <w:p w:rsidR="005C01AD" w:rsidRPr="00EF531E" w:rsidRDefault="005C01AD" w:rsidP="000B549E">
      <w:pPr>
        <w:pStyle w:val="libNormal0"/>
        <w:rPr>
          <w:rtl/>
        </w:rPr>
      </w:pPr>
      <w:r w:rsidRPr="00EF531E">
        <w:rPr>
          <w:rtl/>
        </w:rPr>
        <w:lastRenderedPageBreak/>
        <w:t>معاوية</w:t>
      </w:r>
      <w:r w:rsidR="00327C0A">
        <w:rPr>
          <w:rtl/>
        </w:rPr>
        <w:t>،</w:t>
      </w:r>
      <w:r w:rsidRPr="00EF531E">
        <w:rPr>
          <w:rtl/>
        </w:rPr>
        <w:t xml:space="preserve"> وهو سائر كذا وكذا يوماً</w:t>
      </w:r>
      <w:r w:rsidR="00327C0A">
        <w:rPr>
          <w:rtl/>
        </w:rPr>
        <w:t>،</w:t>
      </w:r>
      <w:r w:rsidRPr="00EF531E">
        <w:rPr>
          <w:rtl/>
        </w:rPr>
        <w:t xml:space="preserve"> وراجع في كذا وكذا</w:t>
      </w:r>
      <w:r w:rsidR="00327C0A">
        <w:rPr>
          <w:rtl/>
        </w:rPr>
        <w:t>،</w:t>
      </w:r>
      <w:r w:rsidRPr="00EF531E">
        <w:rPr>
          <w:rtl/>
        </w:rPr>
        <w:t xml:space="preserve"> فإن سمعتم التكبير فأيقنوا بالقتل</w:t>
      </w:r>
      <w:r w:rsidR="00327C0A">
        <w:rPr>
          <w:rtl/>
        </w:rPr>
        <w:t>!</w:t>
      </w:r>
      <w:r w:rsidRPr="00EF531E">
        <w:rPr>
          <w:rtl/>
        </w:rPr>
        <w:t xml:space="preserve"> وإن لم تسمعوا تكبيراً فهو الأمان إن شاء الله</w:t>
      </w:r>
      <w:r w:rsidR="00327C0A">
        <w:rPr>
          <w:rtl/>
        </w:rPr>
        <w:t>.</w:t>
      </w:r>
    </w:p>
    <w:p w:rsidR="0006022A" w:rsidRDefault="005C01AD" w:rsidP="005C01AD">
      <w:pPr>
        <w:pStyle w:val="libNormal"/>
        <w:rPr>
          <w:rtl/>
        </w:rPr>
      </w:pPr>
      <w:r w:rsidRPr="005C01AD">
        <w:rPr>
          <w:rtl/>
        </w:rPr>
        <w:t>قال</w:t>
      </w:r>
      <w:r w:rsidR="00327C0A">
        <w:rPr>
          <w:rtl/>
        </w:rPr>
        <w:t>:</w:t>
      </w:r>
      <w:r w:rsidRPr="005C01AD">
        <w:rPr>
          <w:rtl/>
        </w:rPr>
        <w:t xml:space="preserve"> ف</w:t>
      </w:r>
      <w:r w:rsidR="00FE39ED">
        <w:rPr>
          <w:rtl/>
        </w:rPr>
        <w:t>لم</w:t>
      </w:r>
      <w:r w:rsidRPr="005C01AD">
        <w:rPr>
          <w:rtl/>
        </w:rPr>
        <w:t>ا كان قبل قدوم البريد بيومين أو ثلاثة</w:t>
      </w:r>
      <w:r w:rsidR="00327C0A">
        <w:rPr>
          <w:rtl/>
        </w:rPr>
        <w:t>،</w:t>
      </w:r>
      <w:r w:rsidRPr="005C01AD">
        <w:rPr>
          <w:rtl/>
        </w:rPr>
        <w:t xml:space="preserve"> إذا حجَرٌ قد أُلقي في السجن</w:t>
      </w:r>
      <w:r w:rsidR="00327C0A">
        <w:rPr>
          <w:rtl/>
        </w:rPr>
        <w:t>،</w:t>
      </w:r>
      <w:r w:rsidRPr="005C01AD">
        <w:rPr>
          <w:rtl/>
        </w:rPr>
        <w:t xml:space="preserve"> ومعه كتاب مربوط وموسى</w:t>
      </w:r>
      <w:r w:rsidR="00327C0A">
        <w:rPr>
          <w:rtl/>
        </w:rPr>
        <w:t>،</w:t>
      </w:r>
      <w:r w:rsidRPr="005C01AD">
        <w:rPr>
          <w:rtl/>
        </w:rPr>
        <w:t xml:space="preserve"> وفي الكتاب</w:t>
      </w:r>
      <w:r w:rsidR="00327C0A">
        <w:rPr>
          <w:rtl/>
        </w:rPr>
        <w:t>:</w:t>
      </w:r>
      <w:r w:rsidRPr="005C01AD">
        <w:rPr>
          <w:rtl/>
        </w:rPr>
        <w:t xml:space="preserve"> أوصوا واعهدوا فإنّما يُنتظر البريد يوم كذا وكذا</w:t>
      </w:r>
      <w:r w:rsidR="00327C0A">
        <w:rPr>
          <w:rtl/>
        </w:rPr>
        <w:t>.</w:t>
      </w:r>
      <w:r w:rsidRPr="005C01AD">
        <w:rPr>
          <w:rtl/>
        </w:rPr>
        <w:t xml:space="preserve"> فجاء البريد ولم يُسمع التكبير</w:t>
      </w:r>
      <w:r w:rsidR="00327C0A">
        <w:rPr>
          <w:rtl/>
        </w:rPr>
        <w:t>،</w:t>
      </w:r>
      <w:r w:rsidRPr="005C01AD">
        <w:rPr>
          <w:rtl/>
        </w:rPr>
        <w:t xml:space="preserve"> وجاء كتابٌ بأن سرِّح الأُسارى إليّ</w:t>
      </w:r>
      <w:r w:rsidR="008F172B">
        <w:rPr>
          <w:rtl/>
        </w:rPr>
        <w:t>)</w:t>
      </w:r>
      <w:r w:rsidRPr="005C01AD">
        <w:rPr>
          <w:rtl/>
        </w:rPr>
        <w:t xml:space="preserve"> </w:t>
      </w:r>
      <w:r w:rsidRPr="005C01AD">
        <w:rPr>
          <w:rStyle w:val="libFootnotenumChar"/>
          <w:rtl/>
        </w:rPr>
        <w:t>(1)</w:t>
      </w:r>
      <w:r w:rsidR="00327C0A">
        <w:rPr>
          <w:rtl/>
        </w:rPr>
        <w:t>.</w:t>
      </w:r>
    </w:p>
    <w:p w:rsidR="005C01AD" w:rsidRPr="00C941BD" w:rsidRDefault="005C01AD" w:rsidP="000B549E">
      <w:pPr>
        <w:pStyle w:val="Heading2"/>
        <w:rPr>
          <w:rtl/>
        </w:rPr>
      </w:pPr>
      <w:bookmarkStart w:id="192" w:name="_Toc378503347"/>
      <w:r w:rsidRPr="00EF531E">
        <w:rPr>
          <w:rtl/>
        </w:rPr>
        <w:t>إشارة</w:t>
      </w:r>
      <w:r w:rsidR="00327C0A">
        <w:rPr>
          <w:rtl/>
        </w:rPr>
        <w:t>:</w:t>
      </w:r>
      <w:bookmarkEnd w:id="192"/>
    </w:p>
    <w:p w:rsidR="005C01AD" w:rsidRPr="00EF531E" w:rsidRDefault="005C01AD" w:rsidP="005C01AD">
      <w:pPr>
        <w:pStyle w:val="libNormal"/>
        <w:rPr>
          <w:rtl/>
        </w:rPr>
      </w:pPr>
      <w:r w:rsidRPr="00EF531E">
        <w:rPr>
          <w:rtl/>
        </w:rPr>
        <w:t>هناك عدّة مُلاحظات مُستفادة من مجموعة هذه النصوص</w:t>
      </w:r>
      <w:r w:rsidR="00327C0A">
        <w:rPr>
          <w:rtl/>
        </w:rPr>
        <w:t>:</w:t>
      </w:r>
    </w:p>
    <w:p w:rsidR="005C01AD" w:rsidRPr="00EF531E" w:rsidRDefault="005C01AD" w:rsidP="005C01AD">
      <w:pPr>
        <w:pStyle w:val="libNormal"/>
        <w:rPr>
          <w:rtl/>
        </w:rPr>
      </w:pPr>
      <w:r w:rsidRPr="000B549E">
        <w:rPr>
          <w:rStyle w:val="libBold2Char"/>
          <w:rtl/>
        </w:rPr>
        <w:t>1</w:t>
      </w:r>
      <w:r w:rsidR="00122025" w:rsidRPr="000B549E">
        <w:rPr>
          <w:rStyle w:val="libBold2Char"/>
          <w:rtl/>
        </w:rPr>
        <w:t xml:space="preserve"> -</w:t>
      </w:r>
      <w:r w:rsidR="00122025">
        <w:rPr>
          <w:rtl/>
        </w:rPr>
        <w:t xml:space="preserve"> </w:t>
      </w:r>
      <w:r w:rsidRPr="005C01AD">
        <w:rPr>
          <w:rtl/>
        </w:rPr>
        <w:t>يُستفاد من نصّ الشيخ الصدوق (ره)</w:t>
      </w:r>
      <w:r w:rsidR="00327C0A">
        <w:rPr>
          <w:rtl/>
        </w:rPr>
        <w:t>:</w:t>
      </w:r>
      <w:r w:rsidRPr="005C01AD">
        <w:rPr>
          <w:rtl/>
        </w:rPr>
        <w:t xml:space="preserve"> أنّ ابن زياد لم يحبسهم معه في القصر</w:t>
      </w:r>
      <w:r w:rsidR="00327C0A">
        <w:rPr>
          <w:rtl/>
        </w:rPr>
        <w:t>،</w:t>
      </w:r>
      <w:r w:rsidRPr="005C01AD">
        <w:rPr>
          <w:rtl/>
        </w:rPr>
        <w:t xml:space="preserve"> كما ذهب إلى ذلك ابن سعد في طبقاته</w:t>
      </w:r>
      <w:r w:rsidR="00327C0A">
        <w:rPr>
          <w:rtl/>
        </w:rPr>
        <w:t>،</w:t>
      </w:r>
      <w:r w:rsidRPr="005C01AD">
        <w:rPr>
          <w:rtl/>
        </w:rPr>
        <w:t xml:space="preserve"> ولا في دار إلى جنب المسجد الأعظم</w:t>
      </w:r>
      <w:r w:rsidR="00327C0A">
        <w:rPr>
          <w:rtl/>
        </w:rPr>
        <w:t>،</w:t>
      </w:r>
      <w:r w:rsidRPr="005C01AD">
        <w:rPr>
          <w:rtl/>
        </w:rPr>
        <w:t xml:space="preserve"> كما روى السيّد ابن طاووس في اللهوف</w:t>
      </w:r>
      <w:r w:rsidR="00327C0A">
        <w:rPr>
          <w:rtl/>
        </w:rPr>
        <w:t>،</w:t>
      </w:r>
      <w:r w:rsidRPr="005C01AD">
        <w:rPr>
          <w:rtl/>
        </w:rPr>
        <w:t xml:space="preserve"> بل حبسهم في سجن على بُعد من القصر ومن المسجد</w:t>
      </w:r>
      <w:r w:rsidR="00327C0A">
        <w:rPr>
          <w:rtl/>
        </w:rPr>
        <w:t>،</w:t>
      </w:r>
      <w:r w:rsidRPr="005C01AD">
        <w:rPr>
          <w:rtl/>
        </w:rPr>
        <w:t xml:space="preserve"> بدليل قول الحاجب</w:t>
      </w:r>
      <w:r w:rsidR="00327C0A">
        <w:rPr>
          <w:rtl/>
        </w:rPr>
        <w:t>:</w:t>
      </w:r>
      <w:r w:rsidRPr="005C01AD">
        <w:rPr>
          <w:rtl/>
        </w:rPr>
        <w:t xml:space="preserve"> (فما مررنا بزقاق إلاّ وجدناه ملاءً رجالاً ونساءً</w:t>
      </w:r>
      <w:r w:rsidR="00327C0A">
        <w:rPr>
          <w:rtl/>
        </w:rPr>
        <w:t>،</w:t>
      </w:r>
      <w:r w:rsidRPr="005C01AD">
        <w:rPr>
          <w:rtl/>
        </w:rPr>
        <w:t xml:space="preserve"> يضربون وجوههم ويبكون</w:t>
      </w:r>
      <w:r w:rsidR="008F172B">
        <w:rPr>
          <w:rtl/>
        </w:rPr>
        <w:t>)</w:t>
      </w:r>
      <w:r w:rsidR="00327C0A">
        <w:rPr>
          <w:rtl/>
        </w:rPr>
        <w:t>،</w:t>
      </w:r>
      <w:r w:rsidRPr="005C01AD">
        <w:rPr>
          <w:rtl/>
        </w:rPr>
        <w:t xml:space="preserve"> وربّما كان ابن زياد قد أمر بحبسهم في السجن ا</w:t>
      </w:r>
      <w:r w:rsidR="00FE39ED">
        <w:rPr>
          <w:rtl/>
        </w:rPr>
        <w:t>لم</w:t>
      </w:r>
      <w:r w:rsidRPr="005C01AD">
        <w:rPr>
          <w:rtl/>
        </w:rPr>
        <w:t>طبق قبل أن تقع بينه وبينهم ا</w:t>
      </w:r>
      <w:r w:rsidR="00FE39ED">
        <w:rPr>
          <w:rtl/>
        </w:rPr>
        <w:t>لم</w:t>
      </w:r>
      <w:r w:rsidRPr="005C01AD">
        <w:rPr>
          <w:rtl/>
        </w:rPr>
        <w:t>حاورات الجريئة الساخنة</w:t>
      </w:r>
      <w:r w:rsidR="00327C0A">
        <w:rPr>
          <w:rtl/>
        </w:rPr>
        <w:t>،</w:t>
      </w:r>
      <w:r w:rsidRPr="005C01AD">
        <w:rPr>
          <w:rtl/>
        </w:rPr>
        <w:t xml:space="preserve"> ثمّ بعد أن استدعاهم فحاورهم وحاوروه</w:t>
      </w:r>
      <w:r w:rsidR="00327C0A">
        <w:rPr>
          <w:rtl/>
        </w:rPr>
        <w:t>،</w:t>
      </w:r>
      <w:r w:rsidRPr="005C01AD">
        <w:rPr>
          <w:rtl/>
        </w:rPr>
        <w:t xml:space="preserve"> وصار الناس يولولون ويلغط أهل المجلس خاف ابن زياد</w:t>
      </w:r>
      <w:r w:rsidR="00327C0A">
        <w:rPr>
          <w:rtl/>
        </w:rPr>
        <w:t>،</w:t>
      </w:r>
      <w:r w:rsidRPr="005C01AD">
        <w:rPr>
          <w:rtl/>
        </w:rPr>
        <w:t xml:space="preserve"> فأمر بردّهم إلى الحبس مرّة أُخرى في دار إلى جنب المسجد</w:t>
      </w:r>
      <w:r w:rsidR="00327C0A">
        <w:rPr>
          <w:rtl/>
        </w:rPr>
        <w:t>،</w:t>
      </w:r>
      <w:r w:rsidRPr="005C01AD">
        <w:rPr>
          <w:rtl/>
        </w:rPr>
        <w:t xml:space="preserve"> كما ذهب إلى ذلك السيد المقرّم </w:t>
      </w:r>
      <w:r w:rsidRPr="005C01AD">
        <w:rPr>
          <w:rStyle w:val="libFootnotenumChar"/>
          <w:rtl/>
        </w:rPr>
        <w:t>(2)</w:t>
      </w:r>
      <w:r w:rsidR="00327C0A">
        <w:rPr>
          <w:rtl/>
        </w:rPr>
        <w:t>،</w:t>
      </w:r>
      <w:r w:rsidRPr="005C01AD">
        <w:rPr>
          <w:rtl/>
        </w:rPr>
        <w:t xml:space="preserve"> أو في القصر</w:t>
      </w:r>
      <w:r w:rsidR="00327C0A">
        <w:rPr>
          <w:rtl/>
        </w:rPr>
        <w:t>.</w:t>
      </w:r>
    </w:p>
    <w:p w:rsidR="005C01AD" w:rsidRPr="00EF531E" w:rsidRDefault="005C01AD" w:rsidP="005C01AD">
      <w:pPr>
        <w:pStyle w:val="libNormal"/>
        <w:rPr>
          <w:rtl/>
        </w:rPr>
      </w:pPr>
      <w:r w:rsidRPr="000B549E">
        <w:rPr>
          <w:rStyle w:val="libBold2Char"/>
          <w:rtl/>
        </w:rPr>
        <w:t>2</w:t>
      </w:r>
      <w:r w:rsidR="00122025" w:rsidRPr="000B549E">
        <w:rPr>
          <w:rStyle w:val="libBold2Char"/>
          <w:rtl/>
        </w:rPr>
        <w:t xml:space="preserve"> -</w:t>
      </w:r>
      <w:r w:rsidR="00122025">
        <w:rPr>
          <w:rtl/>
        </w:rPr>
        <w:t xml:space="preserve"> </w:t>
      </w:r>
      <w:r w:rsidRPr="00EF531E">
        <w:rPr>
          <w:rtl/>
        </w:rPr>
        <w:t>كما أنّ هذا السجن كان مُطبقاً عليهم ومُضيّقاً عليهم فيه</w:t>
      </w:r>
      <w:r w:rsidR="00327C0A">
        <w:rPr>
          <w:rtl/>
        </w:rPr>
        <w:t>،</w:t>
      </w:r>
      <w:r w:rsidRPr="00EF531E">
        <w:rPr>
          <w:rtl/>
        </w:rPr>
        <w:t xml:space="preserve"> لا يمكن أن يدخل عليهم فيه داخل باختياره</w:t>
      </w:r>
      <w:r w:rsidR="00327C0A">
        <w:rPr>
          <w:rtl/>
        </w:rPr>
        <w:t>،</w:t>
      </w:r>
      <w:r w:rsidRPr="00EF531E">
        <w:rPr>
          <w:rtl/>
        </w:rPr>
        <w:t xml:space="preserve"> بدليل قول الحاجب كما في رواية الصدوق (ره)</w:t>
      </w:r>
      <w:r w:rsidR="00327C0A">
        <w:rPr>
          <w:rtl/>
        </w:rPr>
        <w:t>:</w:t>
      </w:r>
      <w:r w:rsidRPr="00EF531E">
        <w:rPr>
          <w:rtl/>
        </w:rPr>
        <w:t xml:space="preserve"> </w:t>
      </w:r>
      <w:r w:rsidR="008F172B">
        <w:rPr>
          <w:rtl/>
        </w:rPr>
        <w:t>(</w:t>
      </w:r>
      <w:r w:rsidRPr="00EF531E">
        <w:rPr>
          <w:rtl/>
        </w:rPr>
        <w:t>فحُبِسوا في سجن وطُبق عليهم</w:t>
      </w:r>
      <w:r w:rsidR="008F172B">
        <w:rPr>
          <w:rtl/>
        </w:rPr>
        <w:t>)</w:t>
      </w:r>
      <w:r w:rsidR="00327C0A">
        <w:rPr>
          <w:rtl/>
        </w:rPr>
        <w:t>،</w:t>
      </w:r>
      <w:r w:rsidRPr="00EF531E">
        <w:rPr>
          <w:rtl/>
        </w:rPr>
        <w:t xml:space="preserve"> لا كما توحي رواية السيّد ابن طاووس (ره) أنّ</w:t>
      </w:r>
    </w:p>
    <w:p w:rsidR="005C01AD" w:rsidRPr="00EF531E" w:rsidRDefault="00122025" w:rsidP="00FE39ED">
      <w:pPr>
        <w:pStyle w:val="libLine"/>
        <w:rPr>
          <w:rtl/>
        </w:rPr>
      </w:pPr>
      <w:r>
        <w:rPr>
          <w:rtl/>
        </w:rPr>
        <w:t>____________________</w:t>
      </w:r>
    </w:p>
    <w:p w:rsidR="005C01AD" w:rsidRPr="00EF531E" w:rsidRDefault="005C01AD" w:rsidP="00ED6B79">
      <w:pPr>
        <w:pStyle w:val="libFootnote0"/>
        <w:rPr>
          <w:rtl/>
        </w:rPr>
      </w:pPr>
      <w:r w:rsidRPr="00EF531E">
        <w:rPr>
          <w:rtl/>
        </w:rPr>
        <w:t>(1) تاريخ الطبري</w:t>
      </w:r>
      <w:r w:rsidR="00327C0A">
        <w:rPr>
          <w:rtl/>
        </w:rPr>
        <w:t>:</w:t>
      </w:r>
      <w:r w:rsidRPr="00EF531E">
        <w:rPr>
          <w:rtl/>
        </w:rPr>
        <w:t xml:space="preserve"> 3</w:t>
      </w:r>
      <w:r w:rsidR="00327C0A">
        <w:rPr>
          <w:rtl/>
        </w:rPr>
        <w:t>:</w:t>
      </w:r>
      <w:r w:rsidRPr="00EF531E">
        <w:rPr>
          <w:rtl/>
        </w:rPr>
        <w:t xml:space="preserve"> 339</w:t>
      </w:r>
      <w:r w:rsidR="00327C0A">
        <w:rPr>
          <w:rtl/>
        </w:rPr>
        <w:t>،</w:t>
      </w:r>
      <w:r w:rsidRPr="00EF531E">
        <w:rPr>
          <w:rtl/>
        </w:rPr>
        <w:t xml:space="preserve"> وانظر الكامل في التاريخ</w:t>
      </w:r>
      <w:r w:rsidR="00327C0A">
        <w:rPr>
          <w:rtl/>
        </w:rPr>
        <w:t>:</w:t>
      </w:r>
      <w:r w:rsidRPr="00EF531E">
        <w:rPr>
          <w:rtl/>
        </w:rPr>
        <w:t xml:space="preserve"> 3</w:t>
      </w:r>
      <w:r w:rsidR="00327C0A">
        <w:rPr>
          <w:rtl/>
        </w:rPr>
        <w:t>:</w:t>
      </w:r>
      <w:r w:rsidRPr="00EF531E">
        <w:rPr>
          <w:rtl/>
        </w:rPr>
        <w:t xml:space="preserve"> 298</w:t>
      </w:r>
      <w:r w:rsidR="00327C0A">
        <w:rPr>
          <w:rtl/>
        </w:rPr>
        <w:t>.</w:t>
      </w:r>
    </w:p>
    <w:p w:rsidR="005C01AD" w:rsidRPr="00EF531E" w:rsidRDefault="005C01AD" w:rsidP="00ED6B79">
      <w:pPr>
        <w:pStyle w:val="libFootnote0"/>
        <w:rPr>
          <w:rtl/>
        </w:rPr>
      </w:pPr>
      <w:r w:rsidRPr="00EF531E">
        <w:rPr>
          <w:rtl/>
        </w:rPr>
        <w:t>(2) مقتل الحسين / للمقرم</w:t>
      </w:r>
      <w:r w:rsidR="00327C0A">
        <w:rPr>
          <w:rtl/>
        </w:rPr>
        <w:t>:</w:t>
      </w:r>
      <w:r w:rsidRPr="00EF531E">
        <w:rPr>
          <w:rtl/>
        </w:rPr>
        <w:t xml:space="preserve"> 326</w:t>
      </w:r>
      <w:r w:rsidR="00327C0A">
        <w:rPr>
          <w:rtl/>
        </w:rPr>
        <w:t>.</w:t>
      </w:r>
    </w:p>
    <w:p w:rsidR="005C01AD" w:rsidRDefault="005C01AD" w:rsidP="00FC3649">
      <w:pPr>
        <w:pStyle w:val="libNormal"/>
      </w:pPr>
      <w:r>
        <w:rPr>
          <w:rtl/>
        </w:rPr>
        <w:br w:type="page"/>
      </w:r>
    </w:p>
    <w:p w:rsidR="005C01AD" w:rsidRPr="00EF531E" w:rsidRDefault="005C01AD" w:rsidP="000B549E">
      <w:pPr>
        <w:pStyle w:val="libNormal0"/>
        <w:rPr>
          <w:rtl/>
        </w:rPr>
      </w:pPr>
      <w:r w:rsidRPr="00EF531E">
        <w:rPr>
          <w:rtl/>
        </w:rPr>
        <w:lastRenderedPageBreak/>
        <w:t>بإمكان أيّة امرأة الدخول عليهم</w:t>
      </w:r>
      <w:r w:rsidR="00327C0A">
        <w:rPr>
          <w:rtl/>
        </w:rPr>
        <w:t>،</w:t>
      </w:r>
      <w:r w:rsidRPr="00EF531E">
        <w:rPr>
          <w:rtl/>
        </w:rPr>
        <w:t xml:space="preserve"> حيث يقول</w:t>
      </w:r>
      <w:r w:rsidR="00327C0A">
        <w:rPr>
          <w:rtl/>
        </w:rPr>
        <w:t>:</w:t>
      </w:r>
      <w:r w:rsidRPr="00EF531E">
        <w:rPr>
          <w:rtl/>
        </w:rPr>
        <w:t xml:space="preserve"> </w:t>
      </w:r>
      <w:r w:rsidR="008F172B">
        <w:rPr>
          <w:rtl/>
        </w:rPr>
        <w:t>(</w:t>
      </w:r>
      <w:r w:rsidRPr="00EF531E">
        <w:rPr>
          <w:rtl/>
        </w:rPr>
        <w:t xml:space="preserve">فقالت زينب بنت عليّ </w:t>
      </w:r>
      <w:r w:rsidR="00994A92" w:rsidRPr="00994A92">
        <w:rPr>
          <w:rStyle w:val="libAlaemChar"/>
          <w:rtl/>
        </w:rPr>
        <w:t>عليه‌السلام</w:t>
      </w:r>
      <w:r w:rsidR="00327C0A">
        <w:rPr>
          <w:rtl/>
        </w:rPr>
        <w:t>:</w:t>
      </w:r>
      <w:r w:rsidRPr="00EF531E">
        <w:rPr>
          <w:rtl/>
        </w:rPr>
        <w:t xml:space="preserve"> لا يدخلنّ علينا عربية إلاّ أمّ ولد أو مملوكة</w:t>
      </w:r>
      <w:r w:rsidR="00327C0A">
        <w:rPr>
          <w:rtl/>
        </w:rPr>
        <w:t>؛</w:t>
      </w:r>
      <w:r w:rsidRPr="00EF531E">
        <w:rPr>
          <w:rtl/>
        </w:rPr>
        <w:t xml:space="preserve"> فإنهنّ سُبين كما سُبينا</w:t>
      </w:r>
      <w:r w:rsidR="008F172B">
        <w:rPr>
          <w:rtl/>
        </w:rPr>
        <w:t>)</w:t>
      </w:r>
      <w:r w:rsidR="00327C0A">
        <w:rPr>
          <w:rtl/>
        </w:rPr>
        <w:t>،</w:t>
      </w:r>
      <w:r w:rsidRPr="00EF531E">
        <w:rPr>
          <w:rtl/>
        </w:rPr>
        <w:t xml:space="preserve"> ولعلّ هذه العبارة كانت قد نطقت بها زينب </w:t>
      </w:r>
      <w:r w:rsidR="00994A92" w:rsidRPr="00994A92">
        <w:rPr>
          <w:rStyle w:val="libAlaemChar"/>
          <w:rtl/>
        </w:rPr>
        <w:t>عليها‌السلام</w:t>
      </w:r>
      <w:r w:rsidRPr="00EF531E">
        <w:rPr>
          <w:rtl/>
        </w:rPr>
        <w:t xml:space="preserve"> في المدينة بعد العودة إليها كما هو المشهور</w:t>
      </w:r>
      <w:r w:rsidR="00327C0A">
        <w:rPr>
          <w:rtl/>
        </w:rPr>
        <w:t>،</w:t>
      </w:r>
      <w:r w:rsidRPr="00EF531E">
        <w:rPr>
          <w:rtl/>
        </w:rPr>
        <w:t xml:space="preserve"> أو ربّما حصل إمكان دخول النساء عليهم في المحبس</w:t>
      </w:r>
      <w:r w:rsidR="00327C0A">
        <w:rPr>
          <w:rtl/>
        </w:rPr>
        <w:t>،</w:t>
      </w:r>
      <w:r w:rsidRPr="00EF531E">
        <w:rPr>
          <w:rtl/>
        </w:rPr>
        <w:t xml:space="preserve"> بعدما سُجنوا في المرّة الثانية في دار إلى جنب المسجد إذا أخذنا برواية اللهوف</w:t>
      </w:r>
      <w:r w:rsidR="00327C0A">
        <w:rPr>
          <w:rtl/>
        </w:rPr>
        <w:t>،</w:t>
      </w:r>
      <w:r w:rsidRPr="00EF531E">
        <w:rPr>
          <w:rtl/>
        </w:rPr>
        <w:t xml:space="preserve"> وذهبنا إلى ما ذهبت إليه السيّد المقرّم</w:t>
      </w:r>
      <w:r w:rsidR="00327C0A">
        <w:rPr>
          <w:rtl/>
        </w:rPr>
        <w:t>،</w:t>
      </w:r>
      <w:r w:rsidRPr="00EF531E">
        <w:rPr>
          <w:rtl/>
        </w:rPr>
        <w:t xml:space="preserve"> لكنّ رواية الشيخ الصدوق ظاهرة في أنّهم أُعيدوا مرّة أُخرى إلى نفس السجن ا</w:t>
      </w:r>
      <w:r w:rsidR="00FE39ED">
        <w:rPr>
          <w:rtl/>
        </w:rPr>
        <w:t>لم</w:t>
      </w:r>
      <w:r w:rsidRPr="00EF531E">
        <w:rPr>
          <w:rtl/>
        </w:rPr>
        <w:t>طبق الأوّل</w:t>
      </w:r>
      <w:r w:rsidR="00327C0A">
        <w:rPr>
          <w:rtl/>
        </w:rPr>
        <w:t>.</w:t>
      </w:r>
    </w:p>
    <w:p w:rsidR="005C01AD" w:rsidRPr="00EF531E" w:rsidRDefault="005C01AD" w:rsidP="005C01AD">
      <w:pPr>
        <w:pStyle w:val="libNormal"/>
        <w:rPr>
          <w:rtl/>
        </w:rPr>
      </w:pPr>
      <w:r w:rsidRPr="000B549E">
        <w:rPr>
          <w:rStyle w:val="libBold2Char"/>
          <w:rtl/>
        </w:rPr>
        <w:t>3</w:t>
      </w:r>
      <w:r w:rsidR="00122025" w:rsidRPr="000B549E">
        <w:rPr>
          <w:rStyle w:val="libBold2Char"/>
          <w:rtl/>
        </w:rPr>
        <w:t xml:space="preserve"> -</w:t>
      </w:r>
      <w:r w:rsidR="00122025">
        <w:rPr>
          <w:rtl/>
        </w:rPr>
        <w:t xml:space="preserve"> </w:t>
      </w:r>
      <w:r w:rsidRPr="00EF531E">
        <w:rPr>
          <w:rtl/>
        </w:rPr>
        <w:t>الذي يبدو ويُحتمل</w:t>
      </w:r>
      <w:r w:rsidR="00327C0A">
        <w:rPr>
          <w:rtl/>
        </w:rPr>
        <w:t>،</w:t>
      </w:r>
      <w:r w:rsidRPr="00EF531E">
        <w:rPr>
          <w:rtl/>
        </w:rPr>
        <w:t xml:space="preserve"> أنّ مراد حاجب ابن زياد من قوله</w:t>
      </w:r>
      <w:r w:rsidR="00327C0A">
        <w:rPr>
          <w:rtl/>
        </w:rPr>
        <w:t>:</w:t>
      </w:r>
      <w:r w:rsidRPr="00EF531E">
        <w:rPr>
          <w:rtl/>
        </w:rPr>
        <w:t xml:space="preserve"> </w:t>
      </w:r>
      <w:r w:rsidR="008F172B">
        <w:rPr>
          <w:rtl/>
        </w:rPr>
        <w:t>(</w:t>
      </w:r>
      <w:r w:rsidR="007B0D1D">
        <w:rPr>
          <w:rtl/>
        </w:rPr>
        <w:t>..</w:t>
      </w:r>
      <w:r w:rsidRPr="00EF531E">
        <w:rPr>
          <w:rtl/>
        </w:rPr>
        <w:t>. وبعث البشائر إلى النواحي بقتل الحسين</w:t>
      </w:r>
      <w:r w:rsidR="007B0D1D">
        <w:rPr>
          <w:rtl/>
        </w:rPr>
        <w:t xml:space="preserve"> ..</w:t>
      </w:r>
      <w:r w:rsidRPr="00EF531E">
        <w:rPr>
          <w:rtl/>
        </w:rPr>
        <w:t>.</w:t>
      </w:r>
      <w:r w:rsidR="008F172B">
        <w:rPr>
          <w:rtl/>
        </w:rPr>
        <w:t>)</w:t>
      </w:r>
      <w:r w:rsidRPr="00EF531E">
        <w:rPr>
          <w:rtl/>
        </w:rPr>
        <w:t xml:space="preserve"> هو أنّ ابن زياد بعث بخبر مقتل الحسين </w:t>
      </w:r>
      <w:r w:rsidR="00994A92" w:rsidRPr="00994A92">
        <w:rPr>
          <w:rStyle w:val="libAlaemChar"/>
          <w:rtl/>
        </w:rPr>
        <w:t>عليه‌السلام</w:t>
      </w:r>
      <w:r w:rsidRPr="00EF531E">
        <w:rPr>
          <w:rtl/>
        </w:rPr>
        <w:t xml:space="preserve"> إلى بقيّة عمّال بني أميّة وإلى أمرائهم لا إلى الأمّة</w:t>
      </w:r>
      <w:r w:rsidR="00327C0A">
        <w:rPr>
          <w:rtl/>
        </w:rPr>
        <w:t>؛</w:t>
      </w:r>
      <w:r w:rsidRPr="00EF531E">
        <w:rPr>
          <w:rtl/>
        </w:rPr>
        <w:t xml:space="preserve"> لأنّ خبر مقتل ابن رسول الله </w:t>
      </w:r>
      <w:r w:rsidR="00994A92" w:rsidRPr="00994A92">
        <w:rPr>
          <w:rStyle w:val="libAlaemChar"/>
          <w:rtl/>
        </w:rPr>
        <w:t>صلى‌الله‌عليه‌وآله</w:t>
      </w:r>
      <w:r w:rsidRPr="00EF531E">
        <w:rPr>
          <w:rtl/>
        </w:rPr>
        <w:t xml:space="preserve"> عند سواد الأمّة ليس من البشرى في شيء</w:t>
      </w:r>
      <w:r w:rsidR="00327C0A">
        <w:rPr>
          <w:rtl/>
        </w:rPr>
        <w:t>،</w:t>
      </w:r>
      <w:r w:rsidRPr="00EF531E">
        <w:rPr>
          <w:rtl/>
        </w:rPr>
        <w:t xml:space="preserve"> بل هو مُصيبة عُظمى وفاجعة كُبرى</w:t>
      </w:r>
      <w:r w:rsidR="00327C0A">
        <w:rPr>
          <w:rtl/>
        </w:rPr>
        <w:t>،</w:t>
      </w:r>
      <w:r w:rsidRPr="00EF531E">
        <w:rPr>
          <w:rtl/>
        </w:rPr>
        <w:t xml:space="preserve"> لكنّ الطغاة من عادتهم تحميل الأُمم المقهورة تحت سلطانهم وظلمهم أفراحهم وأحزانهم</w:t>
      </w:r>
      <w:r w:rsidR="00327C0A">
        <w:rPr>
          <w:rtl/>
        </w:rPr>
        <w:t>،</w:t>
      </w:r>
      <w:r w:rsidRPr="00EF531E">
        <w:rPr>
          <w:rtl/>
        </w:rPr>
        <w:t xml:space="preserve"> وإن كانت الأُمّة تعيش الحزن فيما يفرح به الطغاة</w:t>
      </w:r>
      <w:r w:rsidR="00327C0A">
        <w:rPr>
          <w:rtl/>
        </w:rPr>
        <w:t>،</w:t>
      </w:r>
      <w:r w:rsidRPr="00EF531E">
        <w:rPr>
          <w:rtl/>
        </w:rPr>
        <w:t xml:space="preserve"> ويطفح قلبها بالفرح في مصائبهم</w:t>
      </w:r>
      <w:r w:rsidR="00327C0A">
        <w:rPr>
          <w:rtl/>
        </w:rPr>
        <w:t>!</w:t>
      </w:r>
    </w:p>
    <w:p w:rsidR="005C01AD" w:rsidRPr="00EF531E" w:rsidRDefault="005C01AD" w:rsidP="005C01AD">
      <w:pPr>
        <w:pStyle w:val="libNormal"/>
        <w:rPr>
          <w:rtl/>
        </w:rPr>
      </w:pPr>
      <w:r w:rsidRPr="000B549E">
        <w:rPr>
          <w:rStyle w:val="libBold2Char"/>
          <w:rtl/>
        </w:rPr>
        <w:t>4</w:t>
      </w:r>
      <w:r w:rsidR="00122025" w:rsidRPr="000B549E">
        <w:rPr>
          <w:rStyle w:val="libBold2Char"/>
          <w:rtl/>
        </w:rPr>
        <w:t xml:space="preserve"> -</w:t>
      </w:r>
      <w:r w:rsidR="00122025">
        <w:rPr>
          <w:rtl/>
        </w:rPr>
        <w:t xml:space="preserve"> </w:t>
      </w:r>
      <w:r w:rsidRPr="00EF531E">
        <w:rPr>
          <w:rtl/>
        </w:rPr>
        <w:t>ا</w:t>
      </w:r>
      <w:r w:rsidR="00FE39ED">
        <w:rPr>
          <w:rtl/>
        </w:rPr>
        <w:t>لم</w:t>
      </w:r>
      <w:r w:rsidRPr="00EF531E">
        <w:rPr>
          <w:rtl/>
        </w:rPr>
        <w:t>ثير للتساؤل في رواية الطبري وابن الأثر</w:t>
      </w:r>
      <w:r w:rsidR="00327C0A">
        <w:rPr>
          <w:rtl/>
        </w:rPr>
        <w:t>،</w:t>
      </w:r>
      <w:r w:rsidRPr="00EF531E">
        <w:rPr>
          <w:rtl/>
        </w:rPr>
        <w:t xml:space="preserve"> أنّه بينما هم في الحبس</w:t>
      </w:r>
      <w:r w:rsidR="00327C0A">
        <w:rPr>
          <w:rtl/>
        </w:rPr>
        <w:t>،</w:t>
      </w:r>
      <w:r w:rsidRPr="00EF531E">
        <w:rPr>
          <w:rtl/>
        </w:rPr>
        <w:t xml:space="preserve"> إذ سقط عليهم حجَر فيه كتاب مربوط</w:t>
      </w:r>
      <w:r w:rsidR="007B0D1D">
        <w:rPr>
          <w:rtl/>
        </w:rPr>
        <w:t xml:space="preserve"> ..</w:t>
      </w:r>
      <w:r w:rsidRPr="00EF531E">
        <w:rPr>
          <w:rtl/>
        </w:rPr>
        <w:t>)</w:t>
      </w:r>
      <w:r w:rsidR="00327C0A">
        <w:rPr>
          <w:rtl/>
        </w:rPr>
        <w:t>،</w:t>
      </w:r>
      <w:r w:rsidRPr="00EF531E">
        <w:rPr>
          <w:rtl/>
        </w:rPr>
        <w:t xml:space="preserve"> تُرى مَن هذا الذي أُرسل إليهم هذا الكتاب</w:t>
      </w:r>
      <w:r w:rsidR="00327C0A">
        <w:rPr>
          <w:rtl/>
        </w:rPr>
        <w:t>؟</w:t>
      </w:r>
      <w:r w:rsidRPr="00EF531E">
        <w:rPr>
          <w:rtl/>
        </w:rPr>
        <w:t>!</w:t>
      </w:r>
    </w:p>
    <w:p w:rsidR="005C01AD" w:rsidRPr="00EF531E" w:rsidRDefault="005C01AD" w:rsidP="005C01AD">
      <w:pPr>
        <w:pStyle w:val="libNormal"/>
        <w:rPr>
          <w:rtl/>
        </w:rPr>
      </w:pPr>
      <w:r w:rsidRPr="00EF531E">
        <w:rPr>
          <w:rtl/>
        </w:rPr>
        <w:t>هل السلطة الأُموية هي التي أمرت بإرسال هذا الكتاب مع الحجَر إليهم</w:t>
      </w:r>
      <w:r w:rsidR="00327C0A">
        <w:rPr>
          <w:rtl/>
        </w:rPr>
        <w:t>؛</w:t>
      </w:r>
      <w:r w:rsidRPr="00EF531E">
        <w:rPr>
          <w:rtl/>
        </w:rPr>
        <w:t xml:space="preserve"> مواصلةً منها للإرهاب النفسي والتعذيب الروحي الذي كانت تُمارسه ضدّهم</w:t>
      </w:r>
      <w:r w:rsidR="00327C0A">
        <w:rPr>
          <w:rtl/>
        </w:rPr>
        <w:t>؟</w:t>
      </w:r>
    </w:p>
    <w:p w:rsidR="005C01AD" w:rsidRPr="00EF531E" w:rsidRDefault="005C01AD" w:rsidP="005C01AD">
      <w:pPr>
        <w:pStyle w:val="libNormal"/>
        <w:rPr>
          <w:rtl/>
        </w:rPr>
      </w:pPr>
      <w:r w:rsidRPr="00EF531E">
        <w:rPr>
          <w:rtl/>
        </w:rPr>
        <w:t>وهذا النوع من أساليب التعذيب كانت الحكومات الطاغوتية</w:t>
      </w:r>
      <w:r w:rsidR="00327C0A">
        <w:rPr>
          <w:rtl/>
        </w:rPr>
        <w:t>،</w:t>
      </w:r>
      <w:r w:rsidRPr="00EF531E">
        <w:rPr>
          <w:rtl/>
        </w:rPr>
        <w:t xml:space="preserve"> ولم تزل إلى اليوم تستخدمه ضدّ سجناء المعارضة</w:t>
      </w:r>
      <w:r w:rsidR="00327C0A">
        <w:rPr>
          <w:rtl/>
        </w:rPr>
        <w:t>،</w:t>
      </w:r>
      <w:r w:rsidRPr="00EF531E">
        <w:rPr>
          <w:rtl/>
        </w:rPr>
        <w:t xml:space="preserve"> حيث لا يعرف السجين هل ا</w:t>
      </w:r>
      <w:r w:rsidR="00FE39ED">
        <w:rPr>
          <w:rtl/>
        </w:rPr>
        <w:t>لم</w:t>
      </w:r>
      <w:r w:rsidRPr="00EF531E">
        <w:rPr>
          <w:rtl/>
        </w:rPr>
        <w:t>رسَل عدوّ</w:t>
      </w:r>
    </w:p>
    <w:p w:rsidR="005C01AD" w:rsidRDefault="005C01AD" w:rsidP="00FC3649">
      <w:pPr>
        <w:pStyle w:val="libNormal"/>
      </w:pPr>
      <w:r>
        <w:rPr>
          <w:rtl/>
        </w:rPr>
        <w:br w:type="page"/>
      </w:r>
    </w:p>
    <w:p w:rsidR="005C01AD" w:rsidRPr="00EF531E" w:rsidRDefault="005C01AD" w:rsidP="000B549E">
      <w:pPr>
        <w:pStyle w:val="libNormal0"/>
        <w:rPr>
          <w:rtl/>
        </w:rPr>
      </w:pPr>
      <w:r w:rsidRPr="00EF531E">
        <w:rPr>
          <w:rtl/>
        </w:rPr>
        <w:lastRenderedPageBreak/>
        <w:t>أم صديق مُشفِق</w:t>
      </w:r>
      <w:r w:rsidR="00327C0A">
        <w:rPr>
          <w:rtl/>
        </w:rPr>
        <w:t>؟</w:t>
      </w:r>
    </w:p>
    <w:p w:rsidR="005C01AD" w:rsidRPr="00EF531E" w:rsidRDefault="005C01AD" w:rsidP="005C01AD">
      <w:pPr>
        <w:pStyle w:val="libNormal"/>
        <w:rPr>
          <w:rtl/>
        </w:rPr>
      </w:pPr>
      <w:r w:rsidRPr="00EF531E">
        <w:rPr>
          <w:rtl/>
        </w:rPr>
        <w:t>أم أنّ أحداً</w:t>
      </w:r>
      <w:r w:rsidR="00122025">
        <w:rPr>
          <w:rtl/>
        </w:rPr>
        <w:t xml:space="preserve"> - </w:t>
      </w:r>
      <w:r w:rsidRPr="00EF531E">
        <w:rPr>
          <w:rtl/>
        </w:rPr>
        <w:t>أو جماعة</w:t>
      </w:r>
      <w:r w:rsidR="00122025">
        <w:rPr>
          <w:rtl/>
        </w:rPr>
        <w:t xml:space="preserve"> - </w:t>
      </w:r>
      <w:r w:rsidRPr="00EF531E">
        <w:rPr>
          <w:rtl/>
        </w:rPr>
        <w:t xml:space="preserve">من مُحبّي أهل البيت </w:t>
      </w:r>
      <w:r w:rsidR="00994A92" w:rsidRPr="00994A92">
        <w:rPr>
          <w:rStyle w:val="libAlaemChar"/>
          <w:rtl/>
        </w:rPr>
        <w:t>عليهم‌السلام</w:t>
      </w:r>
      <w:r w:rsidRPr="00EF531E">
        <w:rPr>
          <w:rtl/>
        </w:rPr>
        <w:t xml:space="preserve"> كان على اطّلاع بأخبار البريد ومدّة ذهابه وإيابه</w:t>
      </w:r>
      <w:r w:rsidR="00327C0A">
        <w:rPr>
          <w:rtl/>
        </w:rPr>
        <w:t>،</w:t>
      </w:r>
      <w:r w:rsidRPr="00EF531E">
        <w:rPr>
          <w:rtl/>
        </w:rPr>
        <w:t xml:space="preserve"> وبعلامة الأمر بالقتل وعلامة الأمان</w:t>
      </w:r>
      <w:r w:rsidR="00327C0A">
        <w:rPr>
          <w:rtl/>
        </w:rPr>
        <w:t>،</w:t>
      </w:r>
      <w:r w:rsidRPr="00EF531E">
        <w:rPr>
          <w:rtl/>
        </w:rPr>
        <w:t xml:space="preserve"> وأراد أن يُخبر الإمام السجّاد </w:t>
      </w:r>
      <w:r w:rsidR="00994A92" w:rsidRPr="00994A92">
        <w:rPr>
          <w:rStyle w:val="libAlaemChar"/>
          <w:rtl/>
        </w:rPr>
        <w:t>عليه‌السلام</w:t>
      </w:r>
      <w:r w:rsidRPr="00EF531E">
        <w:rPr>
          <w:rtl/>
        </w:rPr>
        <w:t xml:space="preserve"> بذلك</w:t>
      </w:r>
      <w:r w:rsidR="00327C0A">
        <w:rPr>
          <w:rtl/>
        </w:rPr>
        <w:t>؛</w:t>
      </w:r>
      <w:r w:rsidRPr="00EF531E">
        <w:rPr>
          <w:rtl/>
        </w:rPr>
        <w:t xml:space="preserve"> ليعهد بعهده ويوصي بوصيّته</w:t>
      </w:r>
      <w:r w:rsidR="00327C0A">
        <w:rPr>
          <w:rtl/>
        </w:rPr>
        <w:t>؟</w:t>
      </w:r>
      <w:r w:rsidRPr="00EF531E">
        <w:rPr>
          <w:rtl/>
        </w:rPr>
        <w:t xml:space="preserve">! </w:t>
      </w:r>
    </w:p>
    <w:p w:rsidR="005C01AD" w:rsidRPr="00EF531E" w:rsidRDefault="005C01AD" w:rsidP="005C01AD">
      <w:pPr>
        <w:pStyle w:val="libNormal"/>
        <w:rPr>
          <w:rtl/>
        </w:rPr>
      </w:pPr>
      <w:r w:rsidRPr="00EF531E">
        <w:rPr>
          <w:rtl/>
        </w:rPr>
        <w:t>ويؤيِّد هذا ما في عبارة رواية الطبري</w:t>
      </w:r>
      <w:r w:rsidR="00327C0A">
        <w:rPr>
          <w:rtl/>
        </w:rPr>
        <w:t>:</w:t>
      </w:r>
      <w:r w:rsidRPr="00EF531E">
        <w:rPr>
          <w:rtl/>
        </w:rPr>
        <w:t xml:space="preserve"> </w:t>
      </w:r>
      <w:r w:rsidR="008F172B">
        <w:rPr>
          <w:rtl/>
        </w:rPr>
        <w:t>(</w:t>
      </w:r>
      <w:r w:rsidRPr="00EF531E">
        <w:rPr>
          <w:rtl/>
        </w:rPr>
        <w:t>وإن لم تسمعوا تكبيراً فهو الأمان إن شاء الله)</w:t>
      </w:r>
      <w:r w:rsidR="00327C0A">
        <w:rPr>
          <w:rtl/>
        </w:rPr>
        <w:t>،</w:t>
      </w:r>
      <w:r w:rsidRPr="00EF531E">
        <w:rPr>
          <w:rtl/>
        </w:rPr>
        <w:t xml:space="preserve"> فقوله</w:t>
      </w:r>
      <w:r w:rsidR="00327C0A">
        <w:rPr>
          <w:rtl/>
        </w:rPr>
        <w:t>:</w:t>
      </w:r>
      <w:r w:rsidRPr="00EF531E">
        <w:rPr>
          <w:rtl/>
        </w:rPr>
        <w:t xml:space="preserve"> فهو الأمان إن شاء الله مشعرٌ بأنّ مَن ألقى الحجر والكتاب يتمنّى لهم الأمان والنجاة</w:t>
      </w:r>
      <w:r w:rsidR="00327C0A">
        <w:rPr>
          <w:rtl/>
        </w:rPr>
        <w:t>.</w:t>
      </w:r>
    </w:p>
    <w:p w:rsidR="0006022A" w:rsidRDefault="005C01AD" w:rsidP="005C01AD">
      <w:pPr>
        <w:pStyle w:val="libNormal"/>
        <w:rPr>
          <w:rtl/>
        </w:rPr>
      </w:pPr>
      <w:r w:rsidRPr="00EF531E">
        <w:rPr>
          <w:rtl/>
        </w:rPr>
        <w:t>وممّا يؤيّد أيضاً أنّ هذا ا</w:t>
      </w:r>
      <w:r w:rsidR="00FE39ED">
        <w:rPr>
          <w:rtl/>
        </w:rPr>
        <w:t>لم</w:t>
      </w:r>
      <w:r w:rsidRPr="00EF531E">
        <w:rPr>
          <w:rtl/>
        </w:rPr>
        <w:t xml:space="preserve">رسِل من مُحبّي أهل البيت </w:t>
      </w:r>
      <w:r w:rsidR="00994A92" w:rsidRPr="00994A92">
        <w:rPr>
          <w:rStyle w:val="libAlaemChar"/>
          <w:rtl/>
        </w:rPr>
        <w:t>عليهم‌السلام</w:t>
      </w:r>
      <w:r w:rsidR="00327C0A">
        <w:rPr>
          <w:rtl/>
        </w:rPr>
        <w:t>،</w:t>
      </w:r>
      <w:r w:rsidRPr="00EF531E">
        <w:rPr>
          <w:rtl/>
        </w:rPr>
        <w:t xml:space="preserve"> قد لجأ إلى هذا الأسلوب</w:t>
      </w:r>
      <w:r w:rsidR="00327C0A">
        <w:rPr>
          <w:rtl/>
        </w:rPr>
        <w:t>؛</w:t>
      </w:r>
      <w:r w:rsidRPr="00EF531E">
        <w:rPr>
          <w:rtl/>
        </w:rPr>
        <w:t xml:space="preserve"> خوفاً من بطش السلطة الأُموية</w:t>
      </w:r>
      <w:r w:rsidR="00327C0A">
        <w:rPr>
          <w:rtl/>
        </w:rPr>
        <w:t>،</w:t>
      </w:r>
      <w:r w:rsidRPr="00EF531E">
        <w:rPr>
          <w:rtl/>
        </w:rPr>
        <w:t xml:space="preserve"> هو أنّ هذه السلطة لو شاءت أن تُمارس هذا الأسلوب من أجل الإرهاب النفسي والتعذيب الروحي</w:t>
      </w:r>
      <w:r w:rsidR="00327C0A">
        <w:rPr>
          <w:rtl/>
        </w:rPr>
        <w:t>،</w:t>
      </w:r>
      <w:r w:rsidRPr="00EF531E">
        <w:rPr>
          <w:rtl/>
        </w:rPr>
        <w:t xml:space="preserve"> لمارسته مع بقايا آل الحسين </w:t>
      </w:r>
      <w:r w:rsidR="00994A92" w:rsidRPr="00994A92">
        <w:rPr>
          <w:rStyle w:val="libAlaemChar"/>
          <w:rtl/>
        </w:rPr>
        <w:t>عليه‌السلام</w:t>
      </w:r>
      <w:r w:rsidRPr="00EF531E">
        <w:rPr>
          <w:rtl/>
        </w:rPr>
        <w:t xml:space="preserve"> علناً</w:t>
      </w:r>
      <w:r w:rsidR="00327C0A">
        <w:rPr>
          <w:rtl/>
        </w:rPr>
        <w:t>؛</w:t>
      </w:r>
      <w:r w:rsidRPr="00EF531E">
        <w:rPr>
          <w:rtl/>
        </w:rPr>
        <w:t xml:space="preserve"> إذ العلانيّة لا تنقص من أثره شيئاً</w:t>
      </w:r>
      <w:r w:rsidR="00327C0A">
        <w:rPr>
          <w:rtl/>
        </w:rPr>
        <w:t>،</w:t>
      </w:r>
      <w:r w:rsidRPr="00EF531E">
        <w:rPr>
          <w:rtl/>
        </w:rPr>
        <w:t xml:space="preserve"> أو إلاّ شيئاً يسيراً</w:t>
      </w:r>
      <w:r w:rsidR="00327C0A">
        <w:rPr>
          <w:rtl/>
        </w:rPr>
        <w:t>.</w:t>
      </w:r>
    </w:p>
    <w:p w:rsidR="005C01AD" w:rsidRPr="00FC3649" w:rsidRDefault="005C01AD" w:rsidP="00FC3649">
      <w:pPr>
        <w:pStyle w:val="Heading2"/>
        <w:rPr>
          <w:rtl/>
        </w:rPr>
      </w:pPr>
      <w:bookmarkStart w:id="193" w:name="87"/>
      <w:bookmarkStart w:id="194" w:name="_Toc378503348"/>
      <w:r w:rsidRPr="00EF531E">
        <w:rPr>
          <w:rtl/>
        </w:rPr>
        <w:t xml:space="preserve">دفن الإمام وبقيّة الشهداء </w:t>
      </w:r>
      <w:r w:rsidR="00994A92" w:rsidRPr="000B549E">
        <w:rPr>
          <w:rStyle w:val="libAlaemHeading2Char"/>
          <w:rtl/>
        </w:rPr>
        <w:t>عليهم‌السلام</w:t>
      </w:r>
      <w:r w:rsidR="00327C0A">
        <w:rPr>
          <w:rtl/>
        </w:rPr>
        <w:t>:</w:t>
      </w:r>
      <w:bookmarkEnd w:id="193"/>
      <w:bookmarkEnd w:id="194"/>
    </w:p>
    <w:p w:rsidR="005C01AD" w:rsidRPr="00EF531E" w:rsidRDefault="005C01AD" w:rsidP="005C01AD">
      <w:pPr>
        <w:pStyle w:val="libNormal"/>
        <w:rPr>
          <w:rtl/>
        </w:rPr>
      </w:pPr>
      <w:r w:rsidRPr="005C01AD">
        <w:rPr>
          <w:rtl/>
        </w:rPr>
        <w:t>يروي الطبري</w:t>
      </w:r>
      <w:r w:rsidR="00327C0A">
        <w:rPr>
          <w:rtl/>
        </w:rPr>
        <w:t>:</w:t>
      </w:r>
      <w:r w:rsidRPr="005C01AD">
        <w:rPr>
          <w:rtl/>
        </w:rPr>
        <w:t xml:space="preserve"> أنّ الإمام الحسين </w:t>
      </w:r>
      <w:r w:rsidR="00994A92" w:rsidRPr="00994A92">
        <w:rPr>
          <w:rStyle w:val="libAlaemChar"/>
          <w:rtl/>
        </w:rPr>
        <w:t>عليه‌السلام</w:t>
      </w:r>
      <w:r w:rsidRPr="005C01AD">
        <w:rPr>
          <w:rtl/>
        </w:rPr>
        <w:t xml:space="preserve"> بقيّة دفنوا بعد مقتلهم بيوم</w:t>
      </w:r>
      <w:r w:rsidR="00327C0A">
        <w:rPr>
          <w:rtl/>
        </w:rPr>
        <w:t>،</w:t>
      </w:r>
      <w:r w:rsidRPr="005C01AD">
        <w:rPr>
          <w:rtl/>
        </w:rPr>
        <w:t xml:space="preserve"> أي في اليوم الحادي عشر</w:t>
      </w:r>
      <w:r w:rsidR="00327C0A">
        <w:rPr>
          <w:rtl/>
        </w:rPr>
        <w:t>،</w:t>
      </w:r>
      <w:r w:rsidRPr="005C01AD">
        <w:rPr>
          <w:rtl/>
        </w:rPr>
        <w:t xml:space="preserve"> وأنّ أهل الغاضريّة من بني أسد قاموا بدفنهم</w:t>
      </w:r>
      <w:r w:rsidR="00327C0A">
        <w:rPr>
          <w:rtl/>
        </w:rPr>
        <w:t>،</w:t>
      </w:r>
      <w:r w:rsidRPr="005C01AD">
        <w:rPr>
          <w:rtl/>
        </w:rPr>
        <w:t xml:space="preserve"> حيث يروي عن أبي مخنف قائلاً</w:t>
      </w:r>
      <w:r w:rsidR="00327C0A">
        <w:rPr>
          <w:rtl/>
        </w:rPr>
        <w:t>:</w:t>
      </w:r>
      <w:r w:rsidRPr="005C01AD">
        <w:rPr>
          <w:rtl/>
        </w:rPr>
        <w:t xml:space="preserve"> </w:t>
      </w:r>
      <w:r w:rsidR="008F172B">
        <w:rPr>
          <w:rtl/>
        </w:rPr>
        <w:t>(</w:t>
      </w:r>
      <w:r w:rsidRPr="005C01AD">
        <w:rPr>
          <w:rtl/>
        </w:rPr>
        <w:t>ودُفِن الحسين وأصحابه أهل الغاضريّة من بني أسد بعد ما قُتِلوا بيوم</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EF531E" w:rsidRDefault="005C01AD" w:rsidP="005C01AD">
      <w:pPr>
        <w:pStyle w:val="libNormal"/>
        <w:rPr>
          <w:rtl/>
        </w:rPr>
      </w:pPr>
      <w:r w:rsidRPr="005C01AD">
        <w:rPr>
          <w:rtl/>
        </w:rPr>
        <w:t>وذهب إلى ذلك البلاذري أيضاً</w:t>
      </w:r>
      <w:r w:rsidR="00327C0A">
        <w:rPr>
          <w:rtl/>
        </w:rPr>
        <w:t>،</w:t>
      </w:r>
      <w:r w:rsidRPr="005C01AD">
        <w:rPr>
          <w:rtl/>
        </w:rPr>
        <w:t xml:space="preserve"> حيث يقول</w:t>
      </w:r>
      <w:r w:rsidR="00327C0A">
        <w:rPr>
          <w:rtl/>
        </w:rPr>
        <w:t>:</w:t>
      </w:r>
      <w:r w:rsidRPr="005C01AD">
        <w:rPr>
          <w:rtl/>
        </w:rPr>
        <w:t xml:space="preserve"> </w:t>
      </w:r>
      <w:r w:rsidR="008F172B">
        <w:rPr>
          <w:rtl/>
        </w:rPr>
        <w:t>(</w:t>
      </w:r>
      <w:r w:rsidRPr="005C01AD">
        <w:rPr>
          <w:rtl/>
        </w:rPr>
        <w:t>ودفن أهل الغاضريّة من بني أسد جثّة الحسين</w:t>
      </w:r>
      <w:r w:rsidR="00327C0A">
        <w:rPr>
          <w:rtl/>
        </w:rPr>
        <w:t>،</w:t>
      </w:r>
      <w:r w:rsidRPr="005C01AD">
        <w:rPr>
          <w:rtl/>
        </w:rPr>
        <w:t xml:space="preserve"> ودفنوا جثث أصحابه رحمهم الله بعدما قُتِلوا بيوم</w:t>
      </w:r>
      <w:r w:rsidR="007B0D1D">
        <w:rPr>
          <w:rtl/>
        </w:rPr>
        <w:t xml:space="preserve"> ..</w:t>
      </w:r>
      <w:r w:rsidRPr="005C01AD">
        <w:rPr>
          <w:rtl/>
        </w:rPr>
        <w:t>.</w:t>
      </w:r>
      <w:r w:rsidR="008F172B">
        <w:rPr>
          <w:rtl/>
        </w:rPr>
        <w:t>)</w:t>
      </w:r>
      <w:r w:rsidRPr="005C01AD">
        <w:rPr>
          <w:rtl/>
        </w:rPr>
        <w:t xml:space="preserve"> </w:t>
      </w:r>
      <w:r w:rsidRPr="005C01AD">
        <w:rPr>
          <w:rStyle w:val="libFootnotenumChar"/>
          <w:rtl/>
        </w:rPr>
        <w:t>(2)</w:t>
      </w:r>
      <w:r w:rsidR="00327C0A">
        <w:rPr>
          <w:rtl/>
        </w:rPr>
        <w:t>.</w:t>
      </w:r>
    </w:p>
    <w:p w:rsidR="005C01AD" w:rsidRPr="00EF531E" w:rsidRDefault="00122025" w:rsidP="00FE39ED">
      <w:pPr>
        <w:pStyle w:val="libLine"/>
        <w:rPr>
          <w:rtl/>
        </w:rPr>
      </w:pPr>
      <w:r>
        <w:rPr>
          <w:rtl/>
        </w:rPr>
        <w:t>____________________</w:t>
      </w:r>
    </w:p>
    <w:p w:rsidR="005C01AD" w:rsidRPr="00EF531E" w:rsidRDefault="005C01AD" w:rsidP="00ED6B79">
      <w:pPr>
        <w:pStyle w:val="libFootnote0"/>
        <w:rPr>
          <w:rtl/>
        </w:rPr>
      </w:pPr>
      <w:r w:rsidRPr="00EF531E">
        <w:rPr>
          <w:rtl/>
        </w:rPr>
        <w:t>(1) تاريخ الطبري</w:t>
      </w:r>
      <w:r w:rsidR="00327C0A">
        <w:rPr>
          <w:rtl/>
        </w:rPr>
        <w:t>:</w:t>
      </w:r>
      <w:r w:rsidRPr="00EF531E">
        <w:rPr>
          <w:rtl/>
        </w:rPr>
        <w:t xml:space="preserve"> 3</w:t>
      </w:r>
      <w:r w:rsidR="00327C0A">
        <w:rPr>
          <w:rtl/>
        </w:rPr>
        <w:t>:</w:t>
      </w:r>
      <w:r w:rsidRPr="00EF531E">
        <w:rPr>
          <w:rtl/>
        </w:rPr>
        <w:t xml:space="preserve"> 335</w:t>
      </w:r>
      <w:r w:rsidR="00327C0A">
        <w:rPr>
          <w:rtl/>
        </w:rPr>
        <w:t>.</w:t>
      </w:r>
    </w:p>
    <w:p w:rsidR="005C01AD" w:rsidRPr="00EF531E" w:rsidRDefault="005C01AD" w:rsidP="00ED6B79">
      <w:pPr>
        <w:pStyle w:val="libFootnote0"/>
        <w:rPr>
          <w:rtl/>
        </w:rPr>
      </w:pPr>
      <w:r w:rsidRPr="00EF531E">
        <w:rPr>
          <w:rtl/>
        </w:rPr>
        <w:t>(2) أنساب الأشراف</w:t>
      </w:r>
      <w:r w:rsidR="00327C0A">
        <w:rPr>
          <w:rtl/>
        </w:rPr>
        <w:t>:</w:t>
      </w:r>
      <w:r w:rsidRPr="00EF531E">
        <w:rPr>
          <w:rtl/>
        </w:rPr>
        <w:t xml:space="preserve"> 3</w:t>
      </w:r>
      <w:r w:rsidR="00327C0A">
        <w:rPr>
          <w:rtl/>
        </w:rPr>
        <w:t>:</w:t>
      </w:r>
      <w:r w:rsidRPr="00EF531E">
        <w:rPr>
          <w:rtl/>
        </w:rPr>
        <w:t xml:space="preserve"> 411</w:t>
      </w:r>
      <w:r w:rsidR="00327C0A">
        <w:rPr>
          <w:rtl/>
        </w:rPr>
        <w:t>.</w:t>
      </w:r>
    </w:p>
    <w:p w:rsidR="005C01AD" w:rsidRDefault="005C01AD" w:rsidP="00FC3649">
      <w:pPr>
        <w:pStyle w:val="libNormal"/>
      </w:pPr>
      <w:r>
        <w:rPr>
          <w:rtl/>
        </w:rPr>
        <w:br w:type="page"/>
      </w:r>
    </w:p>
    <w:p w:rsidR="005C01AD" w:rsidRPr="00EF531E" w:rsidRDefault="005C01AD" w:rsidP="005C01AD">
      <w:pPr>
        <w:pStyle w:val="libNormal"/>
        <w:rPr>
          <w:rtl/>
        </w:rPr>
      </w:pPr>
      <w:r w:rsidRPr="005C01AD">
        <w:rPr>
          <w:rtl/>
        </w:rPr>
        <w:lastRenderedPageBreak/>
        <w:t>أمّا الخوارزمي فيقول</w:t>
      </w:r>
      <w:r w:rsidR="00327C0A">
        <w:rPr>
          <w:rtl/>
        </w:rPr>
        <w:t>:</w:t>
      </w:r>
      <w:r w:rsidRPr="005C01AD">
        <w:rPr>
          <w:rtl/>
        </w:rPr>
        <w:t xml:space="preserve"> </w:t>
      </w:r>
      <w:r w:rsidR="008F172B">
        <w:rPr>
          <w:rtl/>
        </w:rPr>
        <w:t>(</w:t>
      </w:r>
      <w:r w:rsidRPr="005C01AD">
        <w:rPr>
          <w:rtl/>
        </w:rPr>
        <w:t>وأقام عمر بن سعد يومه ذلك إلى الغد</w:t>
      </w:r>
      <w:r w:rsidR="00327C0A">
        <w:rPr>
          <w:rtl/>
        </w:rPr>
        <w:t>،</w:t>
      </w:r>
      <w:r w:rsidRPr="005C01AD">
        <w:rPr>
          <w:rtl/>
        </w:rPr>
        <w:t xml:space="preserve"> فجمع قتلاه فصلّى عليهم ودفنهم</w:t>
      </w:r>
      <w:r w:rsidR="00327C0A">
        <w:rPr>
          <w:rtl/>
        </w:rPr>
        <w:t>،</w:t>
      </w:r>
      <w:r w:rsidRPr="005C01AD">
        <w:rPr>
          <w:rtl/>
        </w:rPr>
        <w:t xml:space="preserve"> وترك الحسين وأهل بيته وأصحابه</w:t>
      </w:r>
      <w:r w:rsidR="00327C0A">
        <w:rPr>
          <w:rtl/>
        </w:rPr>
        <w:t>!</w:t>
      </w:r>
      <w:r w:rsidRPr="005C01AD">
        <w:rPr>
          <w:rtl/>
        </w:rPr>
        <w:t xml:space="preserve"> ف</w:t>
      </w:r>
      <w:r w:rsidR="00FE39ED">
        <w:rPr>
          <w:rtl/>
        </w:rPr>
        <w:t>لم</w:t>
      </w:r>
      <w:r w:rsidRPr="005C01AD">
        <w:rPr>
          <w:rtl/>
        </w:rPr>
        <w:t>ا ارتحلوا إلى الكوفة وتركوهم على تلك الحالة</w:t>
      </w:r>
      <w:r w:rsidR="00327C0A">
        <w:rPr>
          <w:rtl/>
        </w:rPr>
        <w:t>،</w:t>
      </w:r>
      <w:r w:rsidRPr="005C01AD">
        <w:rPr>
          <w:rtl/>
        </w:rPr>
        <w:t xml:space="preserve"> عمد أهل الغاضرية من بني أسد فكفّنوا أصحاب الحسين</w:t>
      </w:r>
      <w:r w:rsidR="00327C0A">
        <w:rPr>
          <w:rtl/>
        </w:rPr>
        <w:t>،</w:t>
      </w:r>
      <w:r w:rsidRPr="005C01AD">
        <w:rPr>
          <w:rtl/>
        </w:rPr>
        <w:t xml:space="preserve"> وصلّوا عليهم</w:t>
      </w:r>
      <w:r w:rsidR="00327C0A">
        <w:rPr>
          <w:rtl/>
        </w:rPr>
        <w:t>،</w:t>
      </w:r>
      <w:r w:rsidRPr="005C01AD">
        <w:rPr>
          <w:rtl/>
        </w:rPr>
        <w:t xml:space="preserve"> ودفنوهم</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EF531E" w:rsidRDefault="005C01AD" w:rsidP="005C01AD">
      <w:pPr>
        <w:pStyle w:val="libNormal"/>
        <w:rPr>
          <w:rtl/>
        </w:rPr>
      </w:pPr>
      <w:r w:rsidRPr="00EF531E">
        <w:rPr>
          <w:rtl/>
        </w:rPr>
        <w:t>هذا قول جلّ مؤرّخي أهل السنّة</w:t>
      </w:r>
      <w:r w:rsidR="007B0D1D">
        <w:rPr>
          <w:rtl/>
        </w:rPr>
        <w:t xml:space="preserve"> ..</w:t>
      </w:r>
      <w:r w:rsidRPr="00EF531E">
        <w:rPr>
          <w:rtl/>
        </w:rPr>
        <w:t>. ولعلّ المنبع الأوّل الذي أخذوا عنه هذا القول</w:t>
      </w:r>
      <w:r w:rsidR="00327C0A">
        <w:rPr>
          <w:rtl/>
        </w:rPr>
        <w:t>،</w:t>
      </w:r>
      <w:r w:rsidRPr="00EF531E">
        <w:rPr>
          <w:rtl/>
        </w:rPr>
        <w:t xml:space="preserve"> هو نفس المنبع الذي أخذ عنه الطبري</w:t>
      </w:r>
      <w:r w:rsidR="00327C0A">
        <w:rPr>
          <w:rtl/>
        </w:rPr>
        <w:t>،</w:t>
      </w:r>
      <w:r w:rsidRPr="00EF531E">
        <w:rPr>
          <w:rtl/>
        </w:rPr>
        <w:t xml:space="preserve"> وهو أبو مخنف</w:t>
      </w:r>
      <w:r w:rsidR="00327C0A">
        <w:rPr>
          <w:rtl/>
        </w:rPr>
        <w:t>.</w:t>
      </w:r>
    </w:p>
    <w:p w:rsidR="005C01AD" w:rsidRPr="00EF531E" w:rsidRDefault="005C01AD" w:rsidP="005C01AD">
      <w:pPr>
        <w:pStyle w:val="libNormal"/>
        <w:rPr>
          <w:rtl/>
        </w:rPr>
      </w:pPr>
      <w:r w:rsidRPr="005C01AD">
        <w:rPr>
          <w:rtl/>
        </w:rPr>
        <w:t>ويوافقهم في هذا الرأي أبرز مؤرّخي الشيعة</w:t>
      </w:r>
      <w:r w:rsidR="00327C0A">
        <w:rPr>
          <w:rtl/>
        </w:rPr>
        <w:t>!</w:t>
      </w:r>
      <w:r w:rsidRPr="005C01AD">
        <w:rPr>
          <w:rtl/>
        </w:rPr>
        <w:t xml:space="preserve"> كالمسعودي أيضاً</w:t>
      </w:r>
      <w:r w:rsidR="00327C0A">
        <w:rPr>
          <w:rtl/>
        </w:rPr>
        <w:t>،</w:t>
      </w:r>
      <w:r w:rsidRPr="005C01AD">
        <w:rPr>
          <w:rtl/>
        </w:rPr>
        <w:t xml:space="preserve"> حيث يقول</w:t>
      </w:r>
      <w:r w:rsidR="00327C0A">
        <w:rPr>
          <w:rtl/>
        </w:rPr>
        <w:t>:</w:t>
      </w:r>
      <w:r w:rsidRPr="005C01AD">
        <w:rPr>
          <w:rtl/>
        </w:rPr>
        <w:t xml:space="preserve"> </w:t>
      </w:r>
      <w:r w:rsidR="008F172B">
        <w:rPr>
          <w:rtl/>
        </w:rPr>
        <w:t>(</w:t>
      </w:r>
      <w:r w:rsidRPr="005C01AD">
        <w:rPr>
          <w:rtl/>
        </w:rPr>
        <w:t>ودفن أهل الغاضريّة</w:t>
      </w:r>
      <w:r w:rsidR="00122025">
        <w:rPr>
          <w:rtl/>
        </w:rPr>
        <w:t xml:space="preserve"> - </w:t>
      </w:r>
      <w:r w:rsidRPr="005C01AD">
        <w:rPr>
          <w:rtl/>
        </w:rPr>
        <w:t>وهم قوم من بني غاضر من بني أسد</w:t>
      </w:r>
      <w:r w:rsidR="00122025">
        <w:rPr>
          <w:rtl/>
        </w:rPr>
        <w:t xml:space="preserve"> - </w:t>
      </w:r>
      <w:r w:rsidRPr="005C01AD">
        <w:rPr>
          <w:rtl/>
        </w:rPr>
        <w:t>الحسين وأصحابه بعد قتلهم بيوم</w:t>
      </w:r>
      <w:r w:rsidR="008F172B">
        <w:rPr>
          <w:rtl/>
        </w:rPr>
        <w:t>)</w:t>
      </w:r>
      <w:r w:rsidRPr="005C01AD">
        <w:rPr>
          <w:rtl/>
        </w:rPr>
        <w:t xml:space="preserve"> </w:t>
      </w:r>
      <w:r w:rsidRPr="005C01AD">
        <w:rPr>
          <w:rStyle w:val="libFootnotenumChar"/>
          <w:rtl/>
        </w:rPr>
        <w:t>(2)</w:t>
      </w:r>
      <w:r w:rsidR="00327C0A">
        <w:rPr>
          <w:rtl/>
        </w:rPr>
        <w:t>.</w:t>
      </w:r>
      <w:r w:rsidRPr="005C01AD">
        <w:rPr>
          <w:rtl/>
        </w:rPr>
        <w:t xml:space="preserve"> </w:t>
      </w:r>
    </w:p>
    <w:p w:rsidR="005C01AD" w:rsidRPr="00EF531E" w:rsidRDefault="005C01AD" w:rsidP="005C01AD">
      <w:pPr>
        <w:pStyle w:val="libNormal"/>
        <w:rPr>
          <w:rtl/>
        </w:rPr>
      </w:pPr>
      <w:r w:rsidRPr="005C01AD">
        <w:rPr>
          <w:rtl/>
        </w:rPr>
        <w:t>والشيخ المفيد (ره)</w:t>
      </w:r>
      <w:r w:rsidR="00327C0A">
        <w:rPr>
          <w:rtl/>
        </w:rPr>
        <w:t>؛</w:t>
      </w:r>
      <w:r w:rsidRPr="005C01AD">
        <w:rPr>
          <w:rtl/>
        </w:rPr>
        <w:t xml:space="preserve"> حيث يقول</w:t>
      </w:r>
      <w:r w:rsidR="00327C0A">
        <w:rPr>
          <w:rtl/>
        </w:rPr>
        <w:t>:</w:t>
      </w:r>
      <w:r w:rsidRPr="005C01AD">
        <w:rPr>
          <w:rtl/>
        </w:rPr>
        <w:t xml:space="preserve"> </w:t>
      </w:r>
      <w:r w:rsidR="008F172B">
        <w:rPr>
          <w:rtl/>
        </w:rPr>
        <w:t>(</w:t>
      </w:r>
      <w:r w:rsidRPr="005C01AD">
        <w:rPr>
          <w:rtl/>
        </w:rPr>
        <w:t>و</w:t>
      </w:r>
      <w:r w:rsidR="00FE39ED">
        <w:rPr>
          <w:rtl/>
        </w:rPr>
        <w:t>لم</w:t>
      </w:r>
      <w:r w:rsidRPr="005C01AD">
        <w:rPr>
          <w:rtl/>
        </w:rPr>
        <w:t>ا رحل ابن سعد خرج قوم من بني أسد كانوا نزولاً بالغاضرية إلى الحسين وأصحابه رحمة الله عليهم</w:t>
      </w:r>
      <w:r w:rsidR="00327C0A">
        <w:rPr>
          <w:rtl/>
        </w:rPr>
        <w:t>،</w:t>
      </w:r>
      <w:r w:rsidRPr="005C01AD">
        <w:rPr>
          <w:rtl/>
        </w:rPr>
        <w:t xml:space="preserve"> فصلّوا عليهم</w:t>
      </w:r>
      <w:r w:rsidR="00327C0A">
        <w:rPr>
          <w:rtl/>
        </w:rPr>
        <w:t>،</w:t>
      </w:r>
      <w:r w:rsidRPr="005C01AD">
        <w:rPr>
          <w:rtl/>
        </w:rPr>
        <w:t xml:space="preserve"> ودفنوا الحسين </w:t>
      </w:r>
      <w:r w:rsidR="00994A92" w:rsidRPr="00994A92">
        <w:rPr>
          <w:rStyle w:val="libAlaemChar"/>
          <w:rtl/>
        </w:rPr>
        <w:t>عليه‌السلام</w:t>
      </w:r>
      <w:r w:rsidRPr="005C01AD">
        <w:rPr>
          <w:rtl/>
        </w:rPr>
        <w:t xml:space="preserve"> حيث قبره الآن</w:t>
      </w:r>
      <w:r w:rsidR="00327C0A">
        <w:rPr>
          <w:rtl/>
        </w:rPr>
        <w:t>،</w:t>
      </w:r>
      <w:r w:rsidRPr="005C01AD">
        <w:rPr>
          <w:rtl/>
        </w:rPr>
        <w:t xml:space="preserve"> ودفنوا ابنه عليّ بن الحسين الأصغر </w:t>
      </w:r>
      <w:r w:rsidRPr="005C01AD">
        <w:rPr>
          <w:rStyle w:val="libFootnotenumChar"/>
          <w:rtl/>
        </w:rPr>
        <w:t>(3)</w:t>
      </w:r>
      <w:r w:rsidRPr="005C01AD">
        <w:rPr>
          <w:rtl/>
        </w:rPr>
        <w:t xml:space="preserve"> عند رجْليه</w:t>
      </w:r>
      <w:r w:rsidR="00327C0A">
        <w:rPr>
          <w:rtl/>
        </w:rPr>
        <w:t>،</w:t>
      </w:r>
      <w:r w:rsidRPr="005C01AD">
        <w:rPr>
          <w:rtl/>
        </w:rPr>
        <w:t xml:space="preserve"> وحفروا للشهداء من أهل بيته وأصحابه الذين صرّعوا حوله ممّا يلي رجْلَي الحسين </w:t>
      </w:r>
      <w:r w:rsidR="00994A92" w:rsidRPr="00994A92">
        <w:rPr>
          <w:rStyle w:val="libAlaemChar"/>
          <w:rtl/>
        </w:rPr>
        <w:t>عليه‌السلام</w:t>
      </w:r>
      <w:r w:rsidR="00327C0A">
        <w:rPr>
          <w:rtl/>
        </w:rPr>
        <w:t>،</w:t>
      </w:r>
      <w:r w:rsidRPr="005C01AD">
        <w:rPr>
          <w:rtl/>
        </w:rPr>
        <w:t xml:space="preserve"> وجمعوهم فدفنوهم جميعاً معاً</w:t>
      </w:r>
      <w:r w:rsidR="00327C0A">
        <w:rPr>
          <w:rtl/>
        </w:rPr>
        <w:t>،</w:t>
      </w:r>
      <w:r w:rsidRPr="005C01AD">
        <w:rPr>
          <w:rtl/>
        </w:rPr>
        <w:t xml:space="preserve"> ودفنوا العبّاس بن عليّ </w:t>
      </w:r>
      <w:r w:rsidR="00994A92" w:rsidRPr="00994A92">
        <w:rPr>
          <w:rStyle w:val="libAlaemChar"/>
          <w:rtl/>
        </w:rPr>
        <w:t>عليهما‌السلام</w:t>
      </w:r>
      <w:r w:rsidRPr="005C01AD">
        <w:rPr>
          <w:rtl/>
        </w:rPr>
        <w:t xml:space="preserve"> في موضعه الذي قُتل فيه على طريق الغاضريّة حيث قبره الآن</w:t>
      </w:r>
      <w:r w:rsidR="008F172B">
        <w:rPr>
          <w:rtl/>
        </w:rPr>
        <w:t>)</w:t>
      </w:r>
      <w:r w:rsidRPr="005C01AD">
        <w:rPr>
          <w:rtl/>
        </w:rPr>
        <w:t xml:space="preserve"> </w:t>
      </w:r>
      <w:r w:rsidRPr="005C01AD">
        <w:rPr>
          <w:rStyle w:val="libFootnotenumChar"/>
          <w:rtl/>
        </w:rPr>
        <w:t>(4)</w:t>
      </w:r>
      <w:r w:rsidR="00327C0A">
        <w:rPr>
          <w:rtl/>
        </w:rPr>
        <w:t>.</w:t>
      </w:r>
    </w:p>
    <w:p w:rsidR="005C01AD" w:rsidRPr="00EF531E" w:rsidRDefault="005C01AD" w:rsidP="005C01AD">
      <w:pPr>
        <w:pStyle w:val="libNormal"/>
        <w:rPr>
          <w:rtl/>
        </w:rPr>
      </w:pPr>
      <w:r w:rsidRPr="00EF531E">
        <w:rPr>
          <w:rtl/>
        </w:rPr>
        <w:t>وذهب إلى ذلك السيد ابن طاووس (ره) أيضاً</w:t>
      </w:r>
      <w:r w:rsidR="00327C0A">
        <w:rPr>
          <w:rtl/>
        </w:rPr>
        <w:t>؛</w:t>
      </w:r>
      <w:r w:rsidRPr="00EF531E">
        <w:rPr>
          <w:rtl/>
        </w:rPr>
        <w:t xml:space="preserve"> حيث يقول</w:t>
      </w:r>
      <w:r w:rsidR="00327C0A">
        <w:rPr>
          <w:rtl/>
        </w:rPr>
        <w:t>:</w:t>
      </w:r>
      <w:r w:rsidRPr="00EF531E">
        <w:rPr>
          <w:rtl/>
        </w:rPr>
        <w:t xml:space="preserve"> </w:t>
      </w:r>
      <w:r w:rsidR="008F172B">
        <w:rPr>
          <w:rtl/>
        </w:rPr>
        <w:t>(</w:t>
      </w:r>
      <w:r w:rsidRPr="00EF531E">
        <w:rPr>
          <w:rtl/>
        </w:rPr>
        <w:t>و</w:t>
      </w:r>
      <w:r w:rsidR="00FE39ED">
        <w:rPr>
          <w:rtl/>
        </w:rPr>
        <w:t>لم</w:t>
      </w:r>
      <w:r w:rsidRPr="00EF531E">
        <w:rPr>
          <w:rtl/>
        </w:rPr>
        <w:t>ا انفصل عمر ابن سعد لعنه الله عن كربلاء</w:t>
      </w:r>
      <w:r w:rsidR="00327C0A">
        <w:rPr>
          <w:rtl/>
        </w:rPr>
        <w:t>،</w:t>
      </w:r>
      <w:r w:rsidRPr="00EF531E">
        <w:rPr>
          <w:rtl/>
        </w:rPr>
        <w:t xml:space="preserve"> خرج قوم من بني أسد</w:t>
      </w:r>
      <w:r w:rsidR="00327C0A">
        <w:rPr>
          <w:rtl/>
        </w:rPr>
        <w:t>،</w:t>
      </w:r>
      <w:r w:rsidRPr="00EF531E">
        <w:rPr>
          <w:rtl/>
        </w:rPr>
        <w:t xml:space="preserve"> فصلُّوا على تلك الجُثث</w:t>
      </w:r>
    </w:p>
    <w:p w:rsidR="005C01AD" w:rsidRPr="00EF531E" w:rsidRDefault="00122025" w:rsidP="00FE39ED">
      <w:pPr>
        <w:pStyle w:val="libLine"/>
        <w:rPr>
          <w:rtl/>
        </w:rPr>
      </w:pPr>
      <w:r>
        <w:rPr>
          <w:rtl/>
        </w:rPr>
        <w:t>____________________</w:t>
      </w:r>
    </w:p>
    <w:p w:rsidR="005C01AD" w:rsidRPr="00EF531E" w:rsidRDefault="005C01AD" w:rsidP="00ED6B79">
      <w:pPr>
        <w:pStyle w:val="libFootnote0"/>
        <w:rPr>
          <w:rtl/>
        </w:rPr>
      </w:pPr>
      <w:r w:rsidRPr="00EF531E">
        <w:rPr>
          <w:rtl/>
        </w:rPr>
        <w:t xml:space="preserve">(1) مقتل الحسين </w:t>
      </w:r>
      <w:r w:rsidR="00994A92" w:rsidRPr="00994A92">
        <w:rPr>
          <w:rStyle w:val="libAlaemChar"/>
          <w:rtl/>
        </w:rPr>
        <w:t>عليه‌السلام</w:t>
      </w:r>
      <w:r w:rsidRPr="00EF531E">
        <w:rPr>
          <w:rtl/>
        </w:rPr>
        <w:t xml:space="preserve"> للخوارزمي</w:t>
      </w:r>
      <w:r w:rsidR="00327C0A">
        <w:rPr>
          <w:rtl/>
        </w:rPr>
        <w:t>:</w:t>
      </w:r>
      <w:r w:rsidRPr="00EF531E">
        <w:rPr>
          <w:rtl/>
        </w:rPr>
        <w:t xml:space="preserve"> 2</w:t>
      </w:r>
      <w:r w:rsidR="00327C0A">
        <w:rPr>
          <w:rtl/>
        </w:rPr>
        <w:t>:</w:t>
      </w:r>
      <w:r w:rsidRPr="00EF531E">
        <w:rPr>
          <w:rtl/>
        </w:rPr>
        <w:t xml:space="preserve"> 44</w:t>
      </w:r>
      <w:r w:rsidR="00327C0A">
        <w:rPr>
          <w:rtl/>
        </w:rPr>
        <w:t>.</w:t>
      </w:r>
    </w:p>
    <w:p w:rsidR="005C01AD" w:rsidRPr="00EF531E" w:rsidRDefault="005C01AD" w:rsidP="00ED6B79">
      <w:pPr>
        <w:pStyle w:val="libFootnote0"/>
        <w:rPr>
          <w:rtl/>
        </w:rPr>
      </w:pPr>
      <w:r w:rsidRPr="00EF531E">
        <w:rPr>
          <w:rtl/>
        </w:rPr>
        <w:t>(2) مروج الذهب</w:t>
      </w:r>
      <w:r w:rsidR="00327C0A">
        <w:rPr>
          <w:rtl/>
        </w:rPr>
        <w:t>:</w:t>
      </w:r>
      <w:r w:rsidRPr="00EF531E">
        <w:rPr>
          <w:rtl/>
        </w:rPr>
        <w:t xml:space="preserve"> 3</w:t>
      </w:r>
      <w:r w:rsidR="00327C0A">
        <w:rPr>
          <w:rtl/>
        </w:rPr>
        <w:t>:</w:t>
      </w:r>
      <w:r w:rsidRPr="00EF531E">
        <w:rPr>
          <w:rtl/>
        </w:rPr>
        <w:t xml:space="preserve"> 72</w:t>
      </w:r>
      <w:r w:rsidR="00327C0A">
        <w:rPr>
          <w:rtl/>
        </w:rPr>
        <w:t>.</w:t>
      </w:r>
    </w:p>
    <w:p w:rsidR="005C01AD" w:rsidRPr="00EF531E" w:rsidRDefault="005C01AD" w:rsidP="00ED6B79">
      <w:pPr>
        <w:pStyle w:val="libFootnote0"/>
        <w:rPr>
          <w:rtl/>
        </w:rPr>
      </w:pPr>
      <w:r w:rsidRPr="00EF531E">
        <w:rPr>
          <w:rtl/>
        </w:rPr>
        <w:t>(3) ذلك لأنّ الشيخ المفيد (ره) يذهب إلى أنّ سيدنا الإمام السجّاد هو عليّ الأكبر</w:t>
      </w:r>
      <w:r w:rsidR="00327C0A">
        <w:rPr>
          <w:rtl/>
        </w:rPr>
        <w:t>؛</w:t>
      </w:r>
      <w:r w:rsidRPr="00EF531E">
        <w:rPr>
          <w:rtl/>
        </w:rPr>
        <w:t xml:space="preserve"> وقد أثبتنا في المجلّد الرابع أنّ عليّ بن الحسين </w:t>
      </w:r>
      <w:r w:rsidR="00994A92" w:rsidRPr="00994A92">
        <w:rPr>
          <w:rStyle w:val="libAlaemChar"/>
          <w:rtl/>
        </w:rPr>
        <w:t>عليه‌السلام</w:t>
      </w:r>
      <w:r w:rsidRPr="00EF531E">
        <w:rPr>
          <w:rtl/>
        </w:rPr>
        <w:t xml:space="preserve"> المقتول بالطفّ هو الأكبر فراجع</w:t>
      </w:r>
      <w:r w:rsidR="00327C0A">
        <w:rPr>
          <w:rtl/>
        </w:rPr>
        <w:t>.</w:t>
      </w:r>
    </w:p>
    <w:p w:rsidR="005C01AD" w:rsidRPr="00EF531E" w:rsidRDefault="005C01AD" w:rsidP="00ED6B79">
      <w:pPr>
        <w:pStyle w:val="libFootnote0"/>
        <w:rPr>
          <w:rtl/>
        </w:rPr>
      </w:pPr>
      <w:r w:rsidRPr="00EF531E">
        <w:rPr>
          <w:rtl/>
        </w:rPr>
        <w:t>(4) الإرشاد</w:t>
      </w:r>
      <w:r w:rsidR="00327C0A">
        <w:rPr>
          <w:rtl/>
        </w:rPr>
        <w:t>:</w:t>
      </w:r>
      <w:r w:rsidRPr="00EF531E">
        <w:rPr>
          <w:rtl/>
        </w:rPr>
        <w:t xml:space="preserve"> 2</w:t>
      </w:r>
      <w:r w:rsidR="00327C0A">
        <w:rPr>
          <w:rtl/>
        </w:rPr>
        <w:t>:</w:t>
      </w:r>
      <w:r w:rsidRPr="00EF531E">
        <w:rPr>
          <w:rtl/>
        </w:rPr>
        <w:t xml:space="preserve"> 114</w:t>
      </w:r>
      <w:r w:rsidR="00327C0A">
        <w:rPr>
          <w:rtl/>
        </w:rPr>
        <w:t>.</w:t>
      </w:r>
    </w:p>
    <w:p w:rsidR="005C01AD" w:rsidRDefault="005C01AD" w:rsidP="00FC3649">
      <w:pPr>
        <w:pStyle w:val="libNormal"/>
        <w:rPr>
          <w:rtl/>
        </w:rPr>
      </w:pPr>
      <w:r>
        <w:rPr>
          <w:rtl/>
        </w:rPr>
        <w:br w:type="page"/>
      </w:r>
    </w:p>
    <w:p w:rsidR="005C01AD" w:rsidRPr="00455F5F" w:rsidRDefault="005C01AD" w:rsidP="000B549E">
      <w:pPr>
        <w:pStyle w:val="libNormal0"/>
        <w:rPr>
          <w:rtl/>
        </w:rPr>
      </w:pPr>
      <w:r w:rsidRPr="005C01AD">
        <w:rPr>
          <w:rtl/>
        </w:rPr>
        <w:lastRenderedPageBreak/>
        <w:t>الطواهر ا</w:t>
      </w:r>
      <w:r w:rsidR="00FE39ED">
        <w:rPr>
          <w:rtl/>
        </w:rPr>
        <w:t>لم</w:t>
      </w:r>
      <w:r w:rsidRPr="005C01AD">
        <w:rPr>
          <w:rtl/>
        </w:rPr>
        <w:t>رمّلة بالدماء</w:t>
      </w:r>
      <w:r w:rsidR="00327C0A">
        <w:rPr>
          <w:rtl/>
        </w:rPr>
        <w:t>،</w:t>
      </w:r>
      <w:r w:rsidRPr="005C01AD">
        <w:rPr>
          <w:rtl/>
        </w:rPr>
        <w:t xml:space="preserve"> ودفنوها على ما هي الآن عليه</w:t>
      </w:r>
      <w:r w:rsidR="008F172B">
        <w:rPr>
          <w:rtl/>
        </w:rPr>
        <w:t>)</w:t>
      </w:r>
      <w:r w:rsidRPr="005C01AD">
        <w:rPr>
          <w:rtl/>
        </w:rPr>
        <w:t xml:space="preserve"> </w:t>
      </w:r>
      <w:r w:rsidRPr="005C01AD">
        <w:rPr>
          <w:rStyle w:val="libFootnotenumChar"/>
          <w:rtl/>
        </w:rPr>
        <w:t>(1)</w:t>
      </w:r>
      <w:r w:rsidR="00327C0A">
        <w:rPr>
          <w:rtl/>
        </w:rPr>
        <w:t>.</w:t>
      </w:r>
    </w:p>
    <w:p w:rsidR="005C01AD" w:rsidRPr="00455F5F" w:rsidRDefault="005C01AD" w:rsidP="005C01AD">
      <w:pPr>
        <w:pStyle w:val="libNormal"/>
        <w:rPr>
          <w:rtl/>
        </w:rPr>
      </w:pPr>
      <w:r w:rsidRPr="005C01AD">
        <w:rPr>
          <w:rtl/>
        </w:rPr>
        <w:t>ومن هؤلاء أيضاً ابن شهر آشوب (ره)</w:t>
      </w:r>
      <w:r w:rsidR="00327C0A">
        <w:rPr>
          <w:rtl/>
        </w:rPr>
        <w:t>؛</w:t>
      </w:r>
      <w:r w:rsidRPr="005C01AD">
        <w:rPr>
          <w:rtl/>
        </w:rPr>
        <w:t xml:space="preserve"> حيث قال</w:t>
      </w:r>
      <w:r w:rsidR="00327C0A">
        <w:rPr>
          <w:rtl/>
        </w:rPr>
        <w:t>:</w:t>
      </w:r>
      <w:r w:rsidRPr="005C01AD">
        <w:rPr>
          <w:rtl/>
        </w:rPr>
        <w:t xml:space="preserve"> </w:t>
      </w:r>
      <w:r w:rsidR="008F172B">
        <w:rPr>
          <w:rtl/>
        </w:rPr>
        <w:t>(</w:t>
      </w:r>
      <w:r w:rsidRPr="005C01AD">
        <w:rPr>
          <w:rtl/>
        </w:rPr>
        <w:t>ودفن جثثهم بالطفّ أهل الغاضريّة من بني أسد بعدما قُتِلوا بيوم</w:t>
      </w:r>
      <w:r w:rsidR="00327C0A">
        <w:rPr>
          <w:rtl/>
        </w:rPr>
        <w:t>،</w:t>
      </w:r>
      <w:r w:rsidRPr="005C01AD">
        <w:rPr>
          <w:rtl/>
        </w:rPr>
        <w:t xml:space="preserve"> وكانوا يجدون لأكثرهم قبوراً</w:t>
      </w:r>
      <w:r w:rsidR="00327C0A">
        <w:rPr>
          <w:rtl/>
        </w:rPr>
        <w:t>!</w:t>
      </w:r>
      <w:r w:rsidRPr="005C01AD">
        <w:rPr>
          <w:rtl/>
        </w:rPr>
        <w:t xml:space="preserve"> ويرون طيوراً بيضاً</w:t>
      </w:r>
      <w:r w:rsidR="00327C0A">
        <w:rPr>
          <w:rtl/>
        </w:rPr>
        <w:t>!</w:t>
      </w:r>
      <w:r w:rsidR="007B0D1D">
        <w:rPr>
          <w:rtl/>
        </w:rPr>
        <w:t xml:space="preserve"> ..</w:t>
      </w:r>
      <w:r w:rsidRPr="005C01AD">
        <w:rPr>
          <w:rtl/>
        </w:rPr>
        <w:t>.</w:t>
      </w:r>
      <w:r w:rsidR="008F172B">
        <w:rPr>
          <w:rtl/>
        </w:rPr>
        <w:t>)</w:t>
      </w:r>
      <w:r w:rsidRPr="005C01AD">
        <w:rPr>
          <w:rtl/>
        </w:rPr>
        <w:t xml:space="preserve"> </w:t>
      </w:r>
      <w:r w:rsidRPr="005C01AD">
        <w:rPr>
          <w:rStyle w:val="libFootnotenumChar"/>
          <w:rtl/>
        </w:rPr>
        <w:t>(2)</w:t>
      </w:r>
      <w:r w:rsidR="00327C0A">
        <w:rPr>
          <w:rtl/>
        </w:rPr>
        <w:t>.</w:t>
      </w:r>
    </w:p>
    <w:p w:rsidR="0006022A" w:rsidRDefault="005C01AD" w:rsidP="005C01AD">
      <w:pPr>
        <w:pStyle w:val="libNormal"/>
        <w:rPr>
          <w:rtl/>
        </w:rPr>
      </w:pPr>
      <w:r w:rsidRPr="00455F5F">
        <w:rPr>
          <w:rtl/>
        </w:rPr>
        <w:t>إنّ ا</w:t>
      </w:r>
      <w:r w:rsidR="00FE39ED">
        <w:rPr>
          <w:rtl/>
        </w:rPr>
        <w:t>لم</w:t>
      </w:r>
      <w:r w:rsidRPr="00455F5F">
        <w:rPr>
          <w:rtl/>
        </w:rPr>
        <w:t>ستفاد من جميع هذه النصوص</w:t>
      </w:r>
      <w:r w:rsidR="00327C0A">
        <w:rPr>
          <w:rtl/>
        </w:rPr>
        <w:t>:</w:t>
      </w:r>
      <w:r w:rsidRPr="00455F5F">
        <w:rPr>
          <w:rtl/>
        </w:rPr>
        <w:t xml:space="preserve"> أنّ دفْن الإمام الحسين </w:t>
      </w:r>
      <w:r w:rsidR="00994A92" w:rsidRPr="00994A92">
        <w:rPr>
          <w:rStyle w:val="libAlaemChar"/>
          <w:rtl/>
        </w:rPr>
        <w:t>عليه‌السلام</w:t>
      </w:r>
      <w:r w:rsidRPr="00455F5F">
        <w:rPr>
          <w:rtl/>
        </w:rPr>
        <w:t xml:space="preserve"> وا</w:t>
      </w:r>
      <w:r w:rsidR="00FE39ED">
        <w:rPr>
          <w:rtl/>
        </w:rPr>
        <w:t>لم</w:t>
      </w:r>
      <w:r w:rsidRPr="00455F5F">
        <w:rPr>
          <w:rtl/>
        </w:rPr>
        <w:t xml:space="preserve">ستشهَدين بين يديه </w:t>
      </w:r>
      <w:r w:rsidR="00994A92" w:rsidRPr="00994A92">
        <w:rPr>
          <w:rStyle w:val="libAlaemChar"/>
          <w:rtl/>
        </w:rPr>
        <w:t>عليهم‌السلام</w:t>
      </w:r>
      <w:r w:rsidR="00327C0A">
        <w:rPr>
          <w:rtl/>
        </w:rPr>
        <w:t>،</w:t>
      </w:r>
      <w:r w:rsidRPr="00455F5F">
        <w:rPr>
          <w:rtl/>
        </w:rPr>
        <w:t xml:space="preserve"> كان قد تمّ في نفس اليوم الذي ارتحل فيه ابن سعد عن كربلاء</w:t>
      </w:r>
      <w:r w:rsidR="00327C0A">
        <w:rPr>
          <w:rtl/>
        </w:rPr>
        <w:t>،</w:t>
      </w:r>
      <w:r w:rsidRPr="00455F5F">
        <w:rPr>
          <w:rtl/>
        </w:rPr>
        <w:t xml:space="preserve"> وهو اليوم الحادي عشر</w:t>
      </w:r>
      <w:r w:rsidR="00327C0A">
        <w:rPr>
          <w:rtl/>
        </w:rPr>
        <w:t>،</w:t>
      </w:r>
      <w:r w:rsidRPr="00455F5F">
        <w:rPr>
          <w:rtl/>
        </w:rPr>
        <w:t xml:space="preserve"> وكان ذلك عصراً</w:t>
      </w:r>
      <w:r w:rsidR="00327C0A">
        <w:rPr>
          <w:rtl/>
        </w:rPr>
        <w:t>؛</w:t>
      </w:r>
      <w:r w:rsidRPr="00455F5F">
        <w:rPr>
          <w:rtl/>
        </w:rPr>
        <w:t xml:space="preserve"> لأنّ ابن سعد قد ارتحل عن كربلاء فيه بعد الزوال</w:t>
      </w:r>
      <w:r w:rsidR="00327C0A">
        <w:rPr>
          <w:rtl/>
        </w:rPr>
        <w:t>.</w:t>
      </w:r>
    </w:p>
    <w:p w:rsidR="005C01AD" w:rsidRPr="00C941BD" w:rsidRDefault="005C01AD" w:rsidP="000B549E">
      <w:pPr>
        <w:pStyle w:val="Heading2"/>
        <w:rPr>
          <w:rtl/>
        </w:rPr>
      </w:pPr>
      <w:bookmarkStart w:id="195" w:name="88"/>
      <w:bookmarkStart w:id="196" w:name="_Toc378503349"/>
      <w:r w:rsidRPr="00455F5F">
        <w:rPr>
          <w:rtl/>
        </w:rPr>
        <w:t>ولكن هل يمكن الأخذ بهذا الرأي</w:t>
      </w:r>
      <w:r w:rsidR="00327C0A">
        <w:rPr>
          <w:rtl/>
        </w:rPr>
        <w:t>؟</w:t>
      </w:r>
      <w:r w:rsidRPr="00455F5F">
        <w:rPr>
          <w:rtl/>
        </w:rPr>
        <w:t>!</w:t>
      </w:r>
      <w:bookmarkEnd w:id="195"/>
      <w:bookmarkEnd w:id="196"/>
    </w:p>
    <w:p w:rsidR="005C01AD" w:rsidRPr="00455F5F" w:rsidRDefault="005C01AD" w:rsidP="005C01AD">
      <w:pPr>
        <w:pStyle w:val="libNormal"/>
        <w:rPr>
          <w:rtl/>
        </w:rPr>
      </w:pPr>
      <w:r w:rsidRPr="005C01AD">
        <w:rPr>
          <w:rtl/>
        </w:rPr>
        <w:t>خصوصاً فيما يتعلّق بأنّ بني أسد من أهل الغاضرية</w:t>
      </w:r>
      <w:r w:rsidR="00327C0A">
        <w:rPr>
          <w:rtl/>
        </w:rPr>
        <w:t>،</w:t>
      </w:r>
      <w:r w:rsidRPr="005C01AD">
        <w:rPr>
          <w:rtl/>
        </w:rPr>
        <w:t xml:space="preserve"> هم الذين تولّوا تكفين الإمام </w:t>
      </w:r>
      <w:r w:rsidR="00994A92" w:rsidRPr="00994A92">
        <w:rPr>
          <w:rStyle w:val="libAlaemChar"/>
          <w:rtl/>
        </w:rPr>
        <w:t>عليه‌السلام</w:t>
      </w:r>
      <w:r w:rsidRPr="005C01AD">
        <w:rPr>
          <w:rtl/>
        </w:rPr>
        <w:t xml:space="preserve"> وأصحابه </w:t>
      </w:r>
      <w:r w:rsidRPr="005C01AD">
        <w:rPr>
          <w:rStyle w:val="libFootnotenumChar"/>
          <w:rtl/>
        </w:rPr>
        <w:t>(3)</w:t>
      </w:r>
      <w:r w:rsidR="00327C0A">
        <w:rPr>
          <w:rtl/>
        </w:rPr>
        <w:t>،</w:t>
      </w:r>
      <w:r w:rsidRPr="005C01AD">
        <w:rPr>
          <w:rtl/>
        </w:rPr>
        <w:t xml:space="preserve"> وصلّوا عليهم</w:t>
      </w:r>
      <w:r w:rsidR="00327C0A">
        <w:rPr>
          <w:rtl/>
        </w:rPr>
        <w:t>،</w:t>
      </w:r>
      <w:r w:rsidRPr="005C01AD">
        <w:rPr>
          <w:rtl/>
        </w:rPr>
        <w:t xml:space="preserve"> ودفنوهم</w:t>
      </w:r>
      <w:r w:rsidR="00327C0A">
        <w:rPr>
          <w:rtl/>
        </w:rPr>
        <w:t>!</w:t>
      </w:r>
    </w:p>
    <w:p w:rsidR="005C01AD" w:rsidRPr="00455F5F" w:rsidRDefault="00122025" w:rsidP="00FE39ED">
      <w:pPr>
        <w:pStyle w:val="libLine"/>
        <w:rPr>
          <w:rtl/>
        </w:rPr>
      </w:pPr>
      <w:r>
        <w:rPr>
          <w:rtl/>
        </w:rPr>
        <w:t>____________________</w:t>
      </w:r>
    </w:p>
    <w:p w:rsidR="005C01AD" w:rsidRPr="00455F5F" w:rsidRDefault="005C01AD" w:rsidP="00ED6B79">
      <w:pPr>
        <w:pStyle w:val="libFootnote0"/>
        <w:rPr>
          <w:rtl/>
        </w:rPr>
      </w:pPr>
      <w:r w:rsidRPr="00455F5F">
        <w:rPr>
          <w:rtl/>
        </w:rPr>
        <w:t>(1) اللهوف</w:t>
      </w:r>
      <w:r w:rsidR="00327C0A">
        <w:rPr>
          <w:rtl/>
        </w:rPr>
        <w:t>:</w:t>
      </w:r>
      <w:r w:rsidRPr="00455F5F">
        <w:rPr>
          <w:rtl/>
        </w:rPr>
        <w:t xml:space="preserve"> 125</w:t>
      </w:r>
      <w:r w:rsidR="00327C0A">
        <w:rPr>
          <w:rtl/>
        </w:rPr>
        <w:t>.</w:t>
      </w:r>
    </w:p>
    <w:p w:rsidR="005C01AD" w:rsidRPr="00455F5F" w:rsidRDefault="005C01AD" w:rsidP="00ED6B79">
      <w:pPr>
        <w:pStyle w:val="libFootnote0"/>
        <w:rPr>
          <w:rtl/>
        </w:rPr>
      </w:pPr>
      <w:r w:rsidRPr="00455F5F">
        <w:rPr>
          <w:rtl/>
        </w:rPr>
        <w:t>(2) مناقب آل أبي طالب (عليم السلام)</w:t>
      </w:r>
      <w:r w:rsidR="00327C0A">
        <w:rPr>
          <w:rtl/>
        </w:rPr>
        <w:t>:</w:t>
      </w:r>
      <w:r w:rsidRPr="00455F5F">
        <w:rPr>
          <w:rtl/>
        </w:rPr>
        <w:t xml:space="preserve"> 4</w:t>
      </w:r>
      <w:r w:rsidR="00327C0A">
        <w:rPr>
          <w:rtl/>
        </w:rPr>
        <w:t>:</w:t>
      </w:r>
      <w:r w:rsidRPr="00455F5F">
        <w:rPr>
          <w:rtl/>
        </w:rPr>
        <w:t xml:space="preserve"> 112</w:t>
      </w:r>
      <w:r w:rsidR="00327C0A">
        <w:rPr>
          <w:rtl/>
        </w:rPr>
        <w:t>.</w:t>
      </w:r>
    </w:p>
    <w:p w:rsidR="005C01AD" w:rsidRPr="00455F5F" w:rsidRDefault="005C01AD" w:rsidP="00ED6B79">
      <w:pPr>
        <w:pStyle w:val="libFootnote0"/>
        <w:rPr>
          <w:rtl/>
        </w:rPr>
      </w:pPr>
      <w:r w:rsidRPr="00455F5F">
        <w:rPr>
          <w:rtl/>
        </w:rPr>
        <w:t>(3) ذكر ذلك الخوارزمي في المقتل</w:t>
      </w:r>
      <w:r w:rsidR="00327C0A">
        <w:rPr>
          <w:rtl/>
        </w:rPr>
        <w:t>:</w:t>
      </w:r>
      <w:r w:rsidRPr="00455F5F">
        <w:rPr>
          <w:rtl/>
        </w:rPr>
        <w:t xml:space="preserve"> 2</w:t>
      </w:r>
      <w:r w:rsidR="00327C0A">
        <w:rPr>
          <w:rtl/>
        </w:rPr>
        <w:t>:</w:t>
      </w:r>
      <w:r w:rsidRPr="00455F5F">
        <w:rPr>
          <w:rtl/>
        </w:rPr>
        <w:t xml:space="preserve"> 44 / وهناك روايات مُستفيضة ومُشاهدات رواها لنا التأريخ</w:t>
      </w:r>
      <w:r w:rsidR="00327C0A">
        <w:rPr>
          <w:rtl/>
        </w:rPr>
        <w:t>،</w:t>
      </w:r>
      <w:r w:rsidRPr="00455F5F">
        <w:rPr>
          <w:rtl/>
        </w:rPr>
        <w:t xml:space="preserve"> تؤكّد أنّ الإمام </w:t>
      </w:r>
      <w:r w:rsidR="00994A92" w:rsidRPr="00994A92">
        <w:rPr>
          <w:rStyle w:val="libAlaemChar"/>
          <w:rtl/>
        </w:rPr>
        <w:t>عليه‌السلام</w:t>
      </w:r>
      <w:r w:rsidRPr="00455F5F">
        <w:rPr>
          <w:rtl/>
        </w:rPr>
        <w:t xml:space="preserve"> وأصحابه صلوات الله عليهم أجمعين</w:t>
      </w:r>
      <w:r w:rsidR="00327C0A">
        <w:rPr>
          <w:rtl/>
        </w:rPr>
        <w:t>،</w:t>
      </w:r>
      <w:r w:rsidRPr="00455F5F">
        <w:rPr>
          <w:rtl/>
        </w:rPr>
        <w:t xml:space="preserve"> دُفنوا على هيئتهم التي استُشهدوا عليها بلا تكفين ولا غُسل</w:t>
      </w:r>
      <w:r w:rsidR="00327C0A">
        <w:rPr>
          <w:rtl/>
        </w:rPr>
        <w:t>،</w:t>
      </w:r>
      <w:r w:rsidRPr="00455F5F">
        <w:rPr>
          <w:rtl/>
        </w:rPr>
        <w:t xml:space="preserve"> ومن هذه ا</w:t>
      </w:r>
      <w:r w:rsidR="00FE39ED">
        <w:rPr>
          <w:rtl/>
        </w:rPr>
        <w:t>لم</w:t>
      </w:r>
      <w:r w:rsidRPr="00455F5F">
        <w:rPr>
          <w:rtl/>
        </w:rPr>
        <w:t>شاهدات على سبيل المثال</w:t>
      </w:r>
      <w:r w:rsidR="00327C0A">
        <w:rPr>
          <w:rtl/>
        </w:rPr>
        <w:t>،</w:t>
      </w:r>
      <w:r w:rsidRPr="00455F5F">
        <w:rPr>
          <w:rtl/>
        </w:rPr>
        <w:t xml:space="preserve"> ما رواه الشيخ الطوسي (ره) في الأمالي</w:t>
      </w:r>
      <w:r w:rsidR="00327C0A">
        <w:rPr>
          <w:rtl/>
        </w:rPr>
        <w:t>:</w:t>
      </w:r>
      <w:r w:rsidRPr="00455F5F">
        <w:rPr>
          <w:rtl/>
        </w:rPr>
        <w:t xml:space="preserve"> 326 رقم 653 / 100</w:t>
      </w:r>
      <w:r w:rsidR="00327C0A">
        <w:rPr>
          <w:rtl/>
        </w:rPr>
        <w:t>،</w:t>
      </w:r>
      <w:r w:rsidRPr="00455F5F">
        <w:rPr>
          <w:rtl/>
        </w:rPr>
        <w:t xml:space="preserve"> بسنده إلى إبراهيم الديزج</w:t>
      </w:r>
      <w:r w:rsidR="00327C0A">
        <w:rPr>
          <w:rtl/>
        </w:rPr>
        <w:t>،</w:t>
      </w:r>
      <w:r w:rsidRPr="00455F5F">
        <w:rPr>
          <w:rtl/>
        </w:rPr>
        <w:t xml:space="preserve"> الذي بعثه ا</w:t>
      </w:r>
      <w:r w:rsidR="00FE39ED">
        <w:rPr>
          <w:rtl/>
        </w:rPr>
        <w:t>لم</w:t>
      </w:r>
      <w:r w:rsidRPr="00455F5F">
        <w:rPr>
          <w:rtl/>
        </w:rPr>
        <w:t xml:space="preserve">توكّل لنبش قبر الحسين </w:t>
      </w:r>
      <w:r w:rsidR="00994A92" w:rsidRPr="00994A92">
        <w:rPr>
          <w:rStyle w:val="libAlaemChar"/>
          <w:rtl/>
        </w:rPr>
        <w:t>عليه‌السلام</w:t>
      </w:r>
      <w:r w:rsidR="00327C0A">
        <w:rPr>
          <w:rtl/>
        </w:rPr>
        <w:t>،</w:t>
      </w:r>
      <w:r w:rsidRPr="00455F5F">
        <w:rPr>
          <w:rtl/>
        </w:rPr>
        <w:t xml:space="preserve"> قال</w:t>
      </w:r>
      <w:r w:rsidR="00327C0A">
        <w:rPr>
          <w:rtl/>
        </w:rPr>
        <w:t>:</w:t>
      </w:r>
      <w:r w:rsidRPr="00455F5F">
        <w:rPr>
          <w:rtl/>
        </w:rPr>
        <w:t xml:space="preserve"> </w:t>
      </w:r>
      <w:r w:rsidR="008F172B">
        <w:rPr>
          <w:rtl/>
        </w:rPr>
        <w:t>(</w:t>
      </w:r>
      <w:r w:rsidR="007B0D1D">
        <w:rPr>
          <w:rtl/>
        </w:rPr>
        <w:t>..</w:t>
      </w:r>
      <w:r w:rsidRPr="00455F5F">
        <w:rPr>
          <w:rtl/>
        </w:rPr>
        <w:t>. أتيت في خاصّة غلماني فقط</w:t>
      </w:r>
      <w:r w:rsidR="00327C0A">
        <w:rPr>
          <w:rtl/>
        </w:rPr>
        <w:t>،</w:t>
      </w:r>
      <w:r w:rsidRPr="00455F5F">
        <w:rPr>
          <w:rtl/>
        </w:rPr>
        <w:t xml:space="preserve"> وإنّي نبشت فوجدت بارية جديدة وعليها بدن الحسين بن عليّ</w:t>
      </w:r>
      <w:r w:rsidR="00327C0A">
        <w:rPr>
          <w:rtl/>
        </w:rPr>
        <w:t>،</w:t>
      </w:r>
      <w:r w:rsidRPr="00455F5F">
        <w:rPr>
          <w:rtl/>
        </w:rPr>
        <w:t xml:space="preserve"> ووجدت منه رائحة المسك</w:t>
      </w:r>
      <w:r w:rsidR="00327C0A">
        <w:rPr>
          <w:rtl/>
        </w:rPr>
        <w:t>،</w:t>
      </w:r>
      <w:r w:rsidRPr="00455F5F">
        <w:rPr>
          <w:rtl/>
        </w:rPr>
        <w:t xml:space="preserve"> فتركت البارية على حالتها</w:t>
      </w:r>
      <w:r w:rsidR="00327C0A">
        <w:rPr>
          <w:rtl/>
        </w:rPr>
        <w:t>،</w:t>
      </w:r>
      <w:r w:rsidRPr="00455F5F">
        <w:rPr>
          <w:rtl/>
        </w:rPr>
        <w:t xml:space="preserve"> وبدن الحسين على البارية</w:t>
      </w:r>
      <w:r w:rsidR="00327C0A">
        <w:rPr>
          <w:rtl/>
        </w:rPr>
        <w:t>،</w:t>
      </w:r>
      <w:r w:rsidRPr="00455F5F">
        <w:rPr>
          <w:rtl/>
        </w:rPr>
        <w:t xml:space="preserve"> وأمرت بطرح التراب عليه</w:t>
      </w:r>
      <w:r w:rsidR="00327C0A">
        <w:rPr>
          <w:rtl/>
        </w:rPr>
        <w:t>،</w:t>
      </w:r>
      <w:r w:rsidRPr="00455F5F">
        <w:rPr>
          <w:rtl/>
        </w:rPr>
        <w:t xml:space="preserve"> وأطلقت عليه الماء</w:t>
      </w:r>
      <w:r w:rsidR="00327C0A">
        <w:rPr>
          <w:rtl/>
        </w:rPr>
        <w:t>،</w:t>
      </w:r>
      <w:r w:rsidRPr="00455F5F">
        <w:rPr>
          <w:rtl/>
        </w:rPr>
        <w:t xml:space="preserve"> وأمرت بالبقر لتمخره وتحرثه</w:t>
      </w:r>
      <w:r w:rsidR="00327C0A">
        <w:rPr>
          <w:rtl/>
        </w:rPr>
        <w:t>،</w:t>
      </w:r>
      <w:r w:rsidRPr="00455F5F">
        <w:rPr>
          <w:rtl/>
        </w:rPr>
        <w:t xml:space="preserve"> فلم تطأه البقر</w:t>
      </w:r>
      <w:r w:rsidR="00327C0A">
        <w:rPr>
          <w:rtl/>
        </w:rPr>
        <w:t>!</w:t>
      </w:r>
      <w:r w:rsidRPr="00455F5F">
        <w:rPr>
          <w:rtl/>
        </w:rPr>
        <w:t xml:space="preserve"> وكانت إذا جاءت إلى الموضع رجعت عنه</w:t>
      </w:r>
      <w:r w:rsidR="00327C0A">
        <w:rPr>
          <w:rtl/>
        </w:rPr>
        <w:t>!</w:t>
      </w:r>
      <w:r w:rsidRPr="00455F5F">
        <w:rPr>
          <w:rtl/>
        </w:rPr>
        <w:t xml:space="preserve"> فحلفت لغلماني بالله وبالأَيمان ا</w:t>
      </w:r>
      <w:r w:rsidR="00FE39ED">
        <w:rPr>
          <w:rtl/>
        </w:rPr>
        <w:t>لم</w:t>
      </w:r>
      <w:r w:rsidRPr="00455F5F">
        <w:rPr>
          <w:rtl/>
        </w:rPr>
        <w:t>غلّظة لئن ذكر أحدٌ هذا لأقتلنّه</w:t>
      </w:r>
      <w:r w:rsidR="008F172B">
        <w:rPr>
          <w:rtl/>
        </w:rPr>
        <w:t>)</w:t>
      </w:r>
      <w:r w:rsidR="00327C0A">
        <w:rPr>
          <w:rtl/>
        </w:rPr>
        <w:t>.</w:t>
      </w:r>
    </w:p>
    <w:p w:rsidR="005C01AD" w:rsidRDefault="005C01AD" w:rsidP="00FC3649">
      <w:pPr>
        <w:pStyle w:val="libNormal"/>
      </w:pPr>
      <w:r>
        <w:rPr>
          <w:rtl/>
        </w:rPr>
        <w:br w:type="page"/>
      </w:r>
    </w:p>
    <w:p w:rsidR="005C01AD" w:rsidRPr="00455F5F" w:rsidRDefault="005C01AD" w:rsidP="005C01AD">
      <w:pPr>
        <w:pStyle w:val="libNormal"/>
        <w:rPr>
          <w:rtl/>
        </w:rPr>
      </w:pPr>
      <w:r w:rsidRPr="00455F5F">
        <w:rPr>
          <w:rtl/>
        </w:rPr>
        <w:lastRenderedPageBreak/>
        <w:t xml:space="preserve">إنّ طريقة دفن الإمام </w:t>
      </w:r>
      <w:r w:rsidR="00994A92" w:rsidRPr="00994A92">
        <w:rPr>
          <w:rStyle w:val="libAlaemChar"/>
          <w:rtl/>
        </w:rPr>
        <w:t>عليه‌السلام</w:t>
      </w:r>
      <w:r w:rsidRPr="00455F5F">
        <w:rPr>
          <w:rtl/>
        </w:rPr>
        <w:t xml:space="preserve"> وأهل بيته وأصحابه ا</w:t>
      </w:r>
      <w:r w:rsidR="00FE39ED">
        <w:rPr>
          <w:rtl/>
        </w:rPr>
        <w:t>لم</w:t>
      </w:r>
      <w:r w:rsidRPr="00455F5F">
        <w:rPr>
          <w:rtl/>
        </w:rPr>
        <w:t>ستشهدين بين يديه صلوات الله عليهم أجمعين</w:t>
      </w:r>
      <w:r w:rsidR="00327C0A">
        <w:rPr>
          <w:rtl/>
        </w:rPr>
        <w:t>،</w:t>
      </w:r>
      <w:r w:rsidRPr="00455F5F">
        <w:rPr>
          <w:rtl/>
        </w:rPr>
        <w:t xml:space="preserve"> على النحو والتوزيع المعروف من خلال قبورهم</w:t>
      </w:r>
      <w:r w:rsidR="00122025">
        <w:rPr>
          <w:rtl/>
        </w:rPr>
        <w:t xml:space="preserve"> - </w:t>
      </w:r>
      <w:r w:rsidRPr="00455F5F">
        <w:rPr>
          <w:rtl/>
        </w:rPr>
        <w:t>وا</w:t>
      </w:r>
      <w:r w:rsidR="00FE39ED">
        <w:rPr>
          <w:rtl/>
        </w:rPr>
        <w:t>لم</w:t>
      </w:r>
      <w:r w:rsidRPr="00455F5F">
        <w:rPr>
          <w:rtl/>
        </w:rPr>
        <w:t>تسالم عليه بلا خلاف</w:t>
      </w:r>
      <w:r w:rsidR="00122025">
        <w:rPr>
          <w:rtl/>
        </w:rPr>
        <w:t xml:space="preserve"> - </w:t>
      </w:r>
      <w:r w:rsidRPr="00455F5F">
        <w:rPr>
          <w:rtl/>
        </w:rPr>
        <w:t>لا يمكن لبني أسد من أهل الغاضريّة</w:t>
      </w:r>
      <w:r w:rsidR="00122025">
        <w:rPr>
          <w:rtl/>
        </w:rPr>
        <w:t xml:space="preserve"> - </w:t>
      </w:r>
      <w:r w:rsidRPr="00455F5F">
        <w:rPr>
          <w:rtl/>
        </w:rPr>
        <w:t>وهم من أهل القرى الذين لم يشهدوا المعركة</w:t>
      </w:r>
      <w:r w:rsidR="00122025">
        <w:rPr>
          <w:rtl/>
        </w:rPr>
        <w:t xml:space="preserve"> - </w:t>
      </w:r>
      <w:r w:rsidRPr="00455F5F">
        <w:rPr>
          <w:rtl/>
        </w:rPr>
        <w:t>أن يُحقّقوا ذلك بدون مُرشد عارف تماماً بهؤلاء الشهداء وبأبدانهم ولباسهم</w:t>
      </w:r>
      <w:r w:rsidR="00327C0A">
        <w:rPr>
          <w:rtl/>
        </w:rPr>
        <w:t>،</w:t>
      </w:r>
      <w:r w:rsidRPr="00455F5F">
        <w:rPr>
          <w:rtl/>
        </w:rPr>
        <w:t xml:space="preserve"> خصوصاً وأنَّ الرؤوس الشريفة كانت قد قُطّعت وبقيت الأجساد الشريفة بلا رؤوس</w:t>
      </w:r>
      <w:r w:rsidR="00327C0A">
        <w:rPr>
          <w:rtl/>
        </w:rPr>
        <w:t>،</w:t>
      </w:r>
      <w:r w:rsidRPr="00455F5F">
        <w:rPr>
          <w:rtl/>
        </w:rPr>
        <w:t xml:space="preserve"> فلولا هذا المرشد ا</w:t>
      </w:r>
      <w:r w:rsidR="00FE39ED">
        <w:rPr>
          <w:rtl/>
        </w:rPr>
        <w:t>لم</w:t>
      </w:r>
      <w:r w:rsidRPr="00455F5F">
        <w:rPr>
          <w:rtl/>
        </w:rPr>
        <w:t>طّلع العالم</w:t>
      </w:r>
      <w:r w:rsidR="00327C0A">
        <w:rPr>
          <w:rtl/>
        </w:rPr>
        <w:t>؛</w:t>
      </w:r>
      <w:r w:rsidRPr="00455F5F">
        <w:rPr>
          <w:rtl/>
        </w:rPr>
        <w:t xml:space="preserve"> لَما أمكن لبني أسد من أهل الغاضرية التمييز بين شهيد وآخر</w:t>
      </w:r>
      <w:r w:rsidR="00327C0A">
        <w:rPr>
          <w:rtl/>
        </w:rPr>
        <w:t>،</w:t>
      </w:r>
      <w:r w:rsidRPr="00455F5F">
        <w:rPr>
          <w:rtl/>
        </w:rPr>
        <w:t xml:space="preserve"> ولولاه لكان الدفن عشوائياً بلا معرفة</w:t>
      </w:r>
      <w:r w:rsidR="00327C0A">
        <w:rPr>
          <w:rtl/>
        </w:rPr>
        <w:t>،</w:t>
      </w:r>
      <w:r w:rsidRPr="00455F5F">
        <w:rPr>
          <w:rtl/>
        </w:rPr>
        <w:t xml:space="preserve"> ولم يكن ليتحقّق هذا الفصل المقصود وهذا التوزيع المدروس بين هذه القبور على ما هي عليه الآن</w:t>
      </w:r>
      <w:r w:rsidR="00327C0A">
        <w:rPr>
          <w:rtl/>
        </w:rPr>
        <w:t>.</w:t>
      </w:r>
    </w:p>
    <w:p w:rsidR="005C01AD" w:rsidRPr="00455F5F" w:rsidRDefault="005C01AD" w:rsidP="005C01AD">
      <w:pPr>
        <w:pStyle w:val="libNormal"/>
        <w:rPr>
          <w:rtl/>
        </w:rPr>
      </w:pPr>
      <w:r w:rsidRPr="005C01AD">
        <w:rPr>
          <w:rtl/>
        </w:rPr>
        <w:t>وفي ضوء الاعتقاد</w:t>
      </w:r>
      <w:r w:rsidR="00327C0A">
        <w:rPr>
          <w:rtl/>
        </w:rPr>
        <w:t>:</w:t>
      </w:r>
      <w:r w:rsidRPr="005C01AD">
        <w:rPr>
          <w:rtl/>
        </w:rPr>
        <w:t xml:space="preserve"> بأنّ الإمام لا يلي أمره إلاّ إمام مثله </w:t>
      </w:r>
      <w:r w:rsidRPr="005C01AD">
        <w:rPr>
          <w:rStyle w:val="libFootnotenumChar"/>
          <w:rtl/>
        </w:rPr>
        <w:t>(1)</w:t>
      </w:r>
      <w:r w:rsidR="00327C0A">
        <w:rPr>
          <w:rtl/>
        </w:rPr>
        <w:t>،</w:t>
      </w:r>
      <w:r w:rsidRPr="005C01AD">
        <w:rPr>
          <w:rtl/>
        </w:rPr>
        <w:t xml:space="preserve"> فإنّ هذا المرشد الذي لابدّ أن يكون قد حضر عملية الدفن مع بني أسدٍ من أهل الغاضرية</w:t>
      </w:r>
      <w:r w:rsidR="00327C0A">
        <w:rPr>
          <w:rtl/>
        </w:rPr>
        <w:t>،</w:t>
      </w:r>
      <w:r w:rsidRPr="005C01AD">
        <w:rPr>
          <w:rtl/>
        </w:rPr>
        <w:t xml:space="preserve"> هو الإمام السجّاد </w:t>
      </w:r>
      <w:r w:rsidR="00994A92" w:rsidRPr="00994A92">
        <w:rPr>
          <w:rStyle w:val="libAlaemChar"/>
          <w:rtl/>
        </w:rPr>
        <w:t>عليه‌السلام</w:t>
      </w:r>
      <w:r w:rsidR="00327C0A">
        <w:rPr>
          <w:rtl/>
        </w:rPr>
        <w:t>،</w:t>
      </w:r>
      <w:r w:rsidRPr="005C01AD">
        <w:rPr>
          <w:rtl/>
        </w:rPr>
        <w:t xml:space="preserve"> ولابدّ أن يكون حضوره </w:t>
      </w:r>
      <w:r w:rsidR="00994A92" w:rsidRPr="00994A92">
        <w:rPr>
          <w:rStyle w:val="libAlaemChar"/>
          <w:rtl/>
        </w:rPr>
        <w:t>عليه‌السلام</w:t>
      </w:r>
      <w:r w:rsidRPr="005C01AD">
        <w:rPr>
          <w:rtl/>
        </w:rPr>
        <w:t xml:space="preserve"> إلى ساحة كربلاء حضوراً إعجازياً خارقاً للعادة في الأسباب</w:t>
      </w:r>
      <w:r w:rsidR="00327C0A">
        <w:rPr>
          <w:rtl/>
        </w:rPr>
        <w:t>؛</w:t>
      </w:r>
      <w:r w:rsidRPr="005C01AD">
        <w:rPr>
          <w:rtl/>
        </w:rPr>
        <w:t xml:space="preserve"> لأنّه </w:t>
      </w:r>
      <w:r w:rsidR="00994A92" w:rsidRPr="00994A92">
        <w:rPr>
          <w:rStyle w:val="libAlaemChar"/>
          <w:rtl/>
        </w:rPr>
        <w:t>عليه‌السلام</w:t>
      </w:r>
      <w:r w:rsidRPr="005C01AD">
        <w:rPr>
          <w:rtl/>
        </w:rPr>
        <w:t xml:space="preserve"> حينذاك كان لم يزل في قيد الأسر بيد الأعداء</w:t>
      </w:r>
      <w:r w:rsidR="00327C0A">
        <w:rPr>
          <w:rtl/>
        </w:rPr>
        <w:t>.</w:t>
      </w:r>
    </w:p>
    <w:p w:rsidR="005C01AD" w:rsidRPr="00455F5F" w:rsidRDefault="005C01AD" w:rsidP="005C01AD">
      <w:pPr>
        <w:pStyle w:val="libNormal"/>
        <w:rPr>
          <w:rtl/>
        </w:rPr>
      </w:pPr>
      <w:r w:rsidRPr="005C01AD">
        <w:rPr>
          <w:rtl/>
        </w:rPr>
        <w:t xml:space="preserve">وهذا ما يؤكِّده المأثور عن أهل بيت العصمة </w:t>
      </w:r>
      <w:r w:rsidR="00994A92" w:rsidRPr="00994A92">
        <w:rPr>
          <w:rStyle w:val="libAlaemChar"/>
          <w:rtl/>
        </w:rPr>
        <w:t>عليهم‌السلام</w:t>
      </w:r>
      <w:r w:rsidR="00327C0A">
        <w:rPr>
          <w:rtl/>
        </w:rPr>
        <w:t>،</w:t>
      </w:r>
      <w:r w:rsidRPr="005C01AD">
        <w:rPr>
          <w:rtl/>
        </w:rPr>
        <w:t xml:space="preserve"> كما في رواية إثبات الوصية عن سهل بن زياد بن العباس</w:t>
      </w:r>
      <w:r w:rsidR="00327C0A">
        <w:rPr>
          <w:rtl/>
        </w:rPr>
        <w:t>،</w:t>
      </w:r>
      <w:r w:rsidRPr="005C01AD">
        <w:rPr>
          <w:rtl/>
        </w:rPr>
        <w:t xml:space="preserve"> عن إسماعيل بن سهل</w:t>
      </w:r>
      <w:r w:rsidR="00327C0A">
        <w:rPr>
          <w:rtl/>
        </w:rPr>
        <w:t>،</w:t>
      </w:r>
      <w:r w:rsidRPr="005C01AD">
        <w:rPr>
          <w:rtl/>
        </w:rPr>
        <w:t xml:space="preserve"> عن بعض أصحابه قال</w:t>
      </w:r>
      <w:r w:rsidR="00327C0A">
        <w:rPr>
          <w:rtl/>
        </w:rPr>
        <w:t>:</w:t>
      </w:r>
      <w:r w:rsidRPr="005C01AD">
        <w:rPr>
          <w:rtl/>
        </w:rPr>
        <w:t xml:space="preserve"> </w:t>
      </w:r>
      <w:r w:rsidR="008F172B">
        <w:rPr>
          <w:rtl/>
        </w:rPr>
        <w:t>(</w:t>
      </w:r>
      <w:r w:rsidRPr="005C01AD">
        <w:rPr>
          <w:rtl/>
        </w:rPr>
        <w:t xml:space="preserve">كنت عند الرضا </w:t>
      </w:r>
      <w:r w:rsidR="00994A92" w:rsidRPr="00994A92">
        <w:rPr>
          <w:rStyle w:val="libAlaemChar"/>
          <w:rtl/>
        </w:rPr>
        <w:t>عليه‌السلام</w:t>
      </w:r>
      <w:r w:rsidR="00327C0A">
        <w:rPr>
          <w:rtl/>
        </w:rPr>
        <w:t>،</w:t>
      </w:r>
      <w:r w:rsidRPr="005C01AD">
        <w:rPr>
          <w:rtl/>
        </w:rPr>
        <w:t xml:space="preserve"> فدخل عليه عليّ بن أبي حمزة</w:t>
      </w:r>
      <w:r w:rsidR="00327C0A">
        <w:rPr>
          <w:rtl/>
        </w:rPr>
        <w:t>،</w:t>
      </w:r>
      <w:r w:rsidRPr="005C01AD">
        <w:rPr>
          <w:rtl/>
        </w:rPr>
        <w:t xml:space="preserve"> وابن السرّاج</w:t>
      </w:r>
      <w:r w:rsidR="00327C0A">
        <w:rPr>
          <w:rtl/>
        </w:rPr>
        <w:t>،</w:t>
      </w:r>
      <w:r w:rsidRPr="005C01AD">
        <w:rPr>
          <w:rtl/>
        </w:rPr>
        <w:t xml:space="preserve"> وابن المكاري</w:t>
      </w:r>
      <w:r w:rsidR="00327C0A">
        <w:rPr>
          <w:rtl/>
        </w:rPr>
        <w:t>،</w:t>
      </w:r>
      <w:r w:rsidRPr="005C01AD">
        <w:rPr>
          <w:rtl/>
        </w:rPr>
        <w:t xml:space="preserve"> فقال عليٌّ</w:t>
      </w:r>
      <w:r w:rsidR="00122025">
        <w:rPr>
          <w:rtl/>
        </w:rPr>
        <w:t xml:space="preserve"> - </w:t>
      </w:r>
      <w:r w:rsidRPr="005C01AD">
        <w:rPr>
          <w:rtl/>
        </w:rPr>
        <w:t xml:space="preserve">بعد كلام بينهم وبينه </w:t>
      </w:r>
      <w:r w:rsidR="00994A92" w:rsidRPr="00994A92">
        <w:rPr>
          <w:rStyle w:val="libAlaemChar"/>
          <w:rtl/>
        </w:rPr>
        <w:t>عليه‌السلام</w:t>
      </w:r>
      <w:r w:rsidRPr="005C01AD">
        <w:rPr>
          <w:rtl/>
        </w:rPr>
        <w:t xml:space="preserve"> في إمامته</w:t>
      </w:r>
      <w:r w:rsidR="00122025">
        <w:rPr>
          <w:rtl/>
        </w:rPr>
        <w:t xml:space="preserve"> -</w:t>
      </w:r>
      <w:r w:rsidR="00327C0A">
        <w:rPr>
          <w:rtl/>
        </w:rPr>
        <w:t>:</w:t>
      </w:r>
      <w:r w:rsidRPr="005C01AD">
        <w:rPr>
          <w:rtl/>
        </w:rPr>
        <w:t xml:space="preserve"> إنّا روينا عن آبائك </w:t>
      </w:r>
      <w:r w:rsidR="00994A92" w:rsidRPr="00994A92">
        <w:rPr>
          <w:rStyle w:val="libAlaemChar"/>
          <w:rtl/>
        </w:rPr>
        <w:t>عليهم‌السلام</w:t>
      </w:r>
      <w:r w:rsidR="00327C0A">
        <w:rPr>
          <w:rtl/>
        </w:rPr>
        <w:t>:</w:t>
      </w:r>
      <w:r w:rsidRPr="005C01AD">
        <w:rPr>
          <w:rtl/>
        </w:rPr>
        <w:t xml:space="preserve"> </w:t>
      </w:r>
      <w:r w:rsidR="008F172B">
        <w:rPr>
          <w:rStyle w:val="libBold2Char"/>
          <w:rtl/>
        </w:rPr>
        <w:t>(</w:t>
      </w:r>
      <w:r w:rsidRPr="0006022A">
        <w:rPr>
          <w:rStyle w:val="libBold2Char"/>
          <w:rtl/>
        </w:rPr>
        <w:t>أنّ الإمام لا يلي أمره إلاّ الإمام مثله</w:t>
      </w:r>
      <w:r w:rsidR="008F172B">
        <w:rPr>
          <w:rStyle w:val="libBold2Char"/>
          <w:rtl/>
        </w:rPr>
        <w:t>)</w:t>
      </w:r>
      <w:r w:rsidR="00327C0A">
        <w:rPr>
          <w:rtl/>
        </w:rPr>
        <w:t>.</w:t>
      </w:r>
    </w:p>
    <w:p w:rsidR="005C01AD" w:rsidRPr="00455F5F" w:rsidRDefault="00122025" w:rsidP="00FE39ED">
      <w:pPr>
        <w:pStyle w:val="libLine"/>
        <w:rPr>
          <w:rtl/>
        </w:rPr>
      </w:pPr>
      <w:r>
        <w:rPr>
          <w:rtl/>
        </w:rPr>
        <w:t>____________________</w:t>
      </w:r>
    </w:p>
    <w:p w:rsidR="005C01AD" w:rsidRPr="00455F5F" w:rsidRDefault="005C01AD" w:rsidP="00ED6B79">
      <w:pPr>
        <w:pStyle w:val="libFootnote0"/>
        <w:rPr>
          <w:rtl/>
        </w:rPr>
      </w:pPr>
      <w:r w:rsidRPr="00455F5F">
        <w:rPr>
          <w:rtl/>
        </w:rPr>
        <w:t>(1) راجع مثلاً</w:t>
      </w:r>
      <w:r w:rsidR="00327C0A">
        <w:rPr>
          <w:rtl/>
        </w:rPr>
        <w:t>:</w:t>
      </w:r>
      <w:r w:rsidRPr="00455F5F">
        <w:rPr>
          <w:rtl/>
        </w:rPr>
        <w:t xml:space="preserve"> الكافي</w:t>
      </w:r>
      <w:r w:rsidR="00327C0A">
        <w:rPr>
          <w:rtl/>
        </w:rPr>
        <w:t>:</w:t>
      </w:r>
      <w:r w:rsidRPr="00455F5F">
        <w:rPr>
          <w:rtl/>
        </w:rPr>
        <w:t xml:space="preserve"> 1</w:t>
      </w:r>
      <w:r w:rsidR="00327C0A">
        <w:rPr>
          <w:rtl/>
        </w:rPr>
        <w:t>:</w:t>
      </w:r>
      <w:r w:rsidRPr="00455F5F">
        <w:rPr>
          <w:rtl/>
        </w:rPr>
        <w:t xml:space="preserve"> 384</w:t>
      </w:r>
      <w:r w:rsidR="00122025">
        <w:rPr>
          <w:rtl/>
        </w:rPr>
        <w:t xml:space="preserve"> - </w:t>
      </w:r>
      <w:r w:rsidRPr="00455F5F">
        <w:rPr>
          <w:rtl/>
        </w:rPr>
        <w:t xml:space="preserve">385 باب أنّ الإمام لا يُغسِّله إلاّ إمام من الأئمة </w:t>
      </w:r>
      <w:r w:rsidR="00994A92" w:rsidRPr="00994A92">
        <w:rPr>
          <w:rStyle w:val="libAlaemChar"/>
          <w:rtl/>
        </w:rPr>
        <w:t>عليهم‌السلام</w:t>
      </w:r>
      <w:r w:rsidR="00327C0A">
        <w:rPr>
          <w:rtl/>
        </w:rPr>
        <w:t>،</w:t>
      </w:r>
      <w:r w:rsidRPr="00455F5F">
        <w:rPr>
          <w:rtl/>
        </w:rPr>
        <w:t xml:space="preserve"> وراجع</w:t>
      </w:r>
      <w:r w:rsidR="00327C0A">
        <w:rPr>
          <w:rtl/>
        </w:rPr>
        <w:t>:</w:t>
      </w:r>
      <w:r w:rsidRPr="00455F5F">
        <w:rPr>
          <w:rtl/>
        </w:rPr>
        <w:t xml:space="preserve"> علل الشرائع</w:t>
      </w:r>
      <w:r w:rsidR="00327C0A">
        <w:rPr>
          <w:rtl/>
        </w:rPr>
        <w:t>:</w:t>
      </w:r>
      <w:r w:rsidRPr="00455F5F">
        <w:rPr>
          <w:rtl/>
        </w:rPr>
        <w:t xml:space="preserve"> 1</w:t>
      </w:r>
      <w:r w:rsidR="00327C0A">
        <w:rPr>
          <w:rtl/>
        </w:rPr>
        <w:t>:</w:t>
      </w:r>
      <w:r w:rsidRPr="00455F5F">
        <w:rPr>
          <w:rtl/>
        </w:rPr>
        <w:t xml:space="preserve"> 184 باب 148</w:t>
      </w:r>
      <w:r w:rsidR="00327C0A">
        <w:rPr>
          <w:rtl/>
        </w:rPr>
        <w:t>:</w:t>
      </w:r>
      <w:r w:rsidRPr="00455F5F">
        <w:rPr>
          <w:rtl/>
        </w:rPr>
        <w:t xml:space="preserve"> العلّة التي من أجلها غسَّل فاطمة أمير المؤمنين </w:t>
      </w:r>
      <w:r w:rsidR="00FE39ED">
        <w:rPr>
          <w:rtl/>
        </w:rPr>
        <w:t>لم</w:t>
      </w:r>
      <w:r w:rsidRPr="00455F5F">
        <w:rPr>
          <w:rtl/>
        </w:rPr>
        <w:t>ا توفِّيت</w:t>
      </w:r>
      <w:r w:rsidR="00327C0A">
        <w:rPr>
          <w:rtl/>
        </w:rPr>
        <w:t>،</w:t>
      </w:r>
      <w:r w:rsidRPr="00455F5F">
        <w:rPr>
          <w:rtl/>
        </w:rPr>
        <w:t xml:space="preserve"> وراجع</w:t>
      </w:r>
      <w:r w:rsidR="00327C0A">
        <w:rPr>
          <w:rtl/>
        </w:rPr>
        <w:t>:</w:t>
      </w:r>
      <w:r w:rsidRPr="00455F5F">
        <w:rPr>
          <w:rtl/>
        </w:rPr>
        <w:t xml:space="preserve"> عيون أخبار الرضا </w:t>
      </w:r>
      <w:r w:rsidR="00994A92" w:rsidRPr="00994A92">
        <w:rPr>
          <w:rStyle w:val="libAlaemChar"/>
          <w:rtl/>
        </w:rPr>
        <w:t>عليه‌السلام</w:t>
      </w:r>
      <w:r w:rsidR="00327C0A">
        <w:rPr>
          <w:rtl/>
        </w:rPr>
        <w:t>:</w:t>
      </w:r>
      <w:r w:rsidRPr="00455F5F">
        <w:rPr>
          <w:rtl/>
        </w:rPr>
        <w:t xml:space="preserve"> 2</w:t>
      </w:r>
      <w:r w:rsidR="00327C0A">
        <w:rPr>
          <w:rtl/>
        </w:rPr>
        <w:t>:</w:t>
      </w:r>
      <w:r w:rsidRPr="00455F5F">
        <w:rPr>
          <w:rtl/>
        </w:rPr>
        <w:t xml:space="preserve"> 245</w:t>
      </w:r>
      <w:r w:rsidR="00122025">
        <w:rPr>
          <w:rtl/>
        </w:rPr>
        <w:t xml:space="preserve"> - </w:t>
      </w:r>
      <w:r w:rsidRPr="00455F5F">
        <w:rPr>
          <w:rtl/>
        </w:rPr>
        <w:t>250 باب 64 حديث رقم 1</w:t>
      </w:r>
      <w:r w:rsidR="00327C0A">
        <w:rPr>
          <w:rtl/>
        </w:rPr>
        <w:t>.</w:t>
      </w:r>
    </w:p>
    <w:p w:rsidR="005C01AD" w:rsidRDefault="005C01AD" w:rsidP="00FC3649">
      <w:pPr>
        <w:pStyle w:val="libNormal"/>
      </w:pPr>
      <w:r>
        <w:rPr>
          <w:rtl/>
        </w:rPr>
        <w:br w:type="page"/>
      </w:r>
    </w:p>
    <w:p w:rsidR="005C01AD" w:rsidRPr="00455F5F" w:rsidRDefault="005C01AD" w:rsidP="005C01AD">
      <w:pPr>
        <w:pStyle w:val="libNormal"/>
        <w:rPr>
          <w:rtl/>
        </w:rPr>
      </w:pPr>
      <w:r w:rsidRPr="005C01AD">
        <w:rPr>
          <w:rtl/>
        </w:rPr>
        <w:lastRenderedPageBreak/>
        <w:t xml:space="preserve">فقال له أبو الحسن </w:t>
      </w:r>
      <w:r w:rsidR="00994A92" w:rsidRPr="00994A92">
        <w:rPr>
          <w:rStyle w:val="libAlaemChar"/>
          <w:rtl/>
        </w:rPr>
        <w:t>عليه‌السلام</w:t>
      </w:r>
      <w:r w:rsidR="00327C0A">
        <w:rPr>
          <w:rtl/>
        </w:rPr>
        <w:t>:</w:t>
      </w:r>
      <w:r w:rsidRPr="005C01AD">
        <w:rPr>
          <w:rtl/>
        </w:rPr>
        <w:t xml:space="preserve"> </w:t>
      </w:r>
      <w:r w:rsidR="008F172B">
        <w:rPr>
          <w:rStyle w:val="libBold2Char"/>
          <w:rtl/>
        </w:rPr>
        <w:t>(</w:t>
      </w:r>
      <w:r w:rsidRPr="0006022A">
        <w:rPr>
          <w:rStyle w:val="libBold2Char"/>
          <w:rtl/>
        </w:rPr>
        <w:t>فأخبرني عن الحسين بن عليّ كان إماماً أو غير إمام</w:t>
      </w:r>
      <w:r w:rsidR="00327C0A">
        <w:rPr>
          <w:rStyle w:val="libBold2Char"/>
          <w:rtl/>
        </w:rPr>
        <w:t>؟</w:t>
      </w:r>
      <w:r w:rsidRPr="0006022A">
        <w:rPr>
          <w:rStyle w:val="libBold2Char"/>
          <w:rtl/>
        </w:rPr>
        <w:t>!</w:t>
      </w:r>
      <w:r w:rsidR="008F172B">
        <w:rPr>
          <w:rStyle w:val="libBold2Char"/>
          <w:rtl/>
        </w:rPr>
        <w:t>)</w:t>
      </w:r>
      <w:r w:rsidR="00327C0A">
        <w:rPr>
          <w:rtl/>
        </w:rPr>
        <w:t>.</w:t>
      </w:r>
    </w:p>
    <w:p w:rsidR="005C01AD" w:rsidRPr="00455F5F" w:rsidRDefault="005C01AD" w:rsidP="005C01AD">
      <w:pPr>
        <w:pStyle w:val="libNormal"/>
        <w:rPr>
          <w:rtl/>
        </w:rPr>
      </w:pPr>
      <w:r w:rsidRPr="00455F5F">
        <w:rPr>
          <w:rtl/>
        </w:rPr>
        <w:t>قال</w:t>
      </w:r>
      <w:r w:rsidR="00327C0A">
        <w:rPr>
          <w:rtl/>
        </w:rPr>
        <w:t>:</w:t>
      </w:r>
      <w:r w:rsidRPr="00455F5F">
        <w:rPr>
          <w:rtl/>
        </w:rPr>
        <w:t xml:space="preserve"> كان إماماً</w:t>
      </w:r>
      <w:r w:rsidR="00327C0A">
        <w:rPr>
          <w:rtl/>
        </w:rPr>
        <w:t>.</w:t>
      </w:r>
    </w:p>
    <w:p w:rsidR="005C01AD" w:rsidRPr="00455F5F" w:rsidRDefault="005C01AD" w:rsidP="005C01AD">
      <w:pPr>
        <w:pStyle w:val="libNormal"/>
        <w:rPr>
          <w:rtl/>
        </w:rPr>
      </w:pPr>
      <w:r w:rsidRPr="005C01AD">
        <w:rPr>
          <w:rtl/>
        </w:rPr>
        <w:t>قال</w:t>
      </w:r>
      <w:r w:rsidR="00327C0A">
        <w:rPr>
          <w:rtl/>
        </w:rPr>
        <w:t>:</w:t>
      </w:r>
      <w:r w:rsidRPr="005C01AD">
        <w:rPr>
          <w:rtl/>
        </w:rPr>
        <w:t xml:space="preserve"> </w:t>
      </w:r>
      <w:r w:rsidR="008F172B">
        <w:rPr>
          <w:rStyle w:val="libBold2Char"/>
          <w:rtl/>
        </w:rPr>
        <w:t>(</w:t>
      </w:r>
      <w:r w:rsidRPr="0006022A">
        <w:rPr>
          <w:rStyle w:val="libBold2Char"/>
          <w:rtl/>
        </w:rPr>
        <w:t>فمَن ولِيَ أمره</w:t>
      </w:r>
      <w:r w:rsidR="00327C0A">
        <w:rPr>
          <w:rStyle w:val="libBold2Char"/>
          <w:rtl/>
        </w:rPr>
        <w:t>؟</w:t>
      </w:r>
      <w:r w:rsidRPr="0006022A">
        <w:rPr>
          <w:rStyle w:val="libBold2Char"/>
          <w:rtl/>
        </w:rPr>
        <w:t>!</w:t>
      </w:r>
      <w:r w:rsidR="008F172B">
        <w:rPr>
          <w:rStyle w:val="libBold2Char"/>
          <w:rtl/>
        </w:rPr>
        <w:t>)</w:t>
      </w:r>
      <w:r w:rsidR="00327C0A">
        <w:rPr>
          <w:rtl/>
        </w:rPr>
        <w:t>.</w:t>
      </w:r>
    </w:p>
    <w:p w:rsidR="005C01AD" w:rsidRPr="00455F5F" w:rsidRDefault="005C01AD" w:rsidP="005C01AD">
      <w:pPr>
        <w:pStyle w:val="libNormal"/>
        <w:rPr>
          <w:rtl/>
        </w:rPr>
      </w:pPr>
      <w:r w:rsidRPr="00455F5F">
        <w:rPr>
          <w:rtl/>
        </w:rPr>
        <w:t>قال</w:t>
      </w:r>
      <w:r w:rsidR="00327C0A">
        <w:rPr>
          <w:rtl/>
        </w:rPr>
        <w:t>:</w:t>
      </w:r>
      <w:r w:rsidRPr="00455F5F">
        <w:rPr>
          <w:rtl/>
        </w:rPr>
        <w:t xml:space="preserve"> علي بن الحسين</w:t>
      </w:r>
      <w:r w:rsidR="00327C0A">
        <w:rPr>
          <w:rtl/>
        </w:rPr>
        <w:t>!</w:t>
      </w:r>
    </w:p>
    <w:p w:rsidR="005C01AD" w:rsidRPr="00455F5F" w:rsidRDefault="005C01AD" w:rsidP="005C01AD">
      <w:pPr>
        <w:pStyle w:val="libNormal"/>
        <w:rPr>
          <w:rtl/>
        </w:rPr>
      </w:pPr>
      <w:r w:rsidRPr="005C01AD">
        <w:rPr>
          <w:rtl/>
        </w:rPr>
        <w:t>قال</w:t>
      </w:r>
      <w:r w:rsidR="00327C0A">
        <w:rPr>
          <w:rtl/>
        </w:rPr>
        <w:t>:</w:t>
      </w:r>
      <w:r w:rsidRPr="0006022A">
        <w:rPr>
          <w:rStyle w:val="libBold2Char"/>
          <w:rtl/>
        </w:rPr>
        <w:t xml:space="preserve"> </w:t>
      </w:r>
      <w:r w:rsidR="008F172B">
        <w:rPr>
          <w:rStyle w:val="libBold2Char"/>
          <w:rtl/>
        </w:rPr>
        <w:t>(</w:t>
      </w:r>
      <w:r w:rsidRPr="0006022A">
        <w:rPr>
          <w:rStyle w:val="libBold2Char"/>
          <w:rtl/>
        </w:rPr>
        <w:t>وأين كان عليّ بن الحسين</w:t>
      </w:r>
      <w:r w:rsidR="00327C0A">
        <w:rPr>
          <w:rStyle w:val="libBold2Char"/>
          <w:rtl/>
        </w:rPr>
        <w:t>؟</w:t>
      </w:r>
      <w:r w:rsidRPr="0006022A">
        <w:rPr>
          <w:rStyle w:val="libBold2Char"/>
          <w:rtl/>
        </w:rPr>
        <w:t>!</w:t>
      </w:r>
      <w:r w:rsidR="008F172B">
        <w:rPr>
          <w:rStyle w:val="libBold2Char"/>
          <w:rtl/>
        </w:rPr>
        <w:t>)</w:t>
      </w:r>
      <w:r w:rsidR="00327C0A">
        <w:rPr>
          <w:rtl/>
        </w:rPr>
        <w:t>.</w:t>
      </w:r>
    </w:p>
    <w:p w:rsidR="005C01AD" w:rsidRPr="00455F5F" w:rsidRDefault="005C01AD" w:rsidP="005C01AD">
      <w:pPr>
        <w:pStyle w:val="libNormal"/>
        <w:rPr>
          <w:rtl/>
        </w:rPr>
      </w:pPr>
      <w:r w:rsidRPr="00455F5F">
        <w:rPr>
          <w:rtl/>
        </w:rPr>
        <w:t>قال</w:t>
      </w:r>
      <w:r w:rsidR="00327C0A">
        <w:rPr>
          <w:rtl/>
        </w:rPr>
        <w:t>:</w:t>
      </w:r>
      <w:r w:rsidRPr="00455F5F">
        <w:rPr>
          <w:rtl/>
        </w:rPr>
        <w:t xml:space="preserve"> كان محبوساً بالكوفة في يد عبيد الله بن زياد</w:t>
      </w:r>
      <w:r w:rsidR="00327C0A">
        <w:rPr>
          <w:rtl/>
        </w:rPr>
        <w:t>.</w:t>
      </w:r>
    </w:p>
    <w:p w:rsidR="005C01AD" w:rsidRPr="00455F5F" w:rsidRDefault="005C01AD" w:rsidP="005C01AD">
      <w:pPr>
        <w:pStyle w:val="libNormal"/>
        <w:rPr>
          <w:rtl/>
        </w:rPr>
      </w:pPr>
      <w:r w:rsidRPr="005C01AD">
        <w:rPr>
          <w:rtl/>
        </w:rPr>
        <w:t>فقال</w:t>
      </w:r>
      <w:r w:rsidR="00327C0A">
        <w:rPr>
          <w:rtl/>
        </w:rPr>
        <w:t>:</w:t>
      </w:r>
      <w:r w:rsidRPr="005C01AD">
        <w:rPr>
          <w:rtl/>
        </w:rPr>
        <w:t xml:space="preserve"> </w:t>
      </w:r>
      <w:r w:rsidR="008F172B">
        <w:rPr>
          <w:rStyle w:val="libBold2Char"/>
          <w:rtl/>
        </w:rPr>
        <w:t>(</w:t>
      </w:r>
      <w:r w:rsidRPr="0006022A">
        <w:rPr>
          <w:rStyle w:val="libBold2Char"/>
          <w:rtl/>
        </w:rPr>
        <w:t>كيف ولِيَ أمر أبيه وهو محبوس</w:t>
      </w:r>
      <w:r w:rsidR="00327C0A">
        <w:rPr>
          <w:rStyle w:val="libBold2Char"/>
          <w:rtl/>
        </w:rPr>
        <w:t>؟</w:t>
      </w:r>
      <w:r w:rsidRPr="0006022A">
        <w:rPr>
          <w:rStyle w:val="libBold2Char"/>
          <w:rtl/>
        </w:rPr>
        <w:t>!</w:t>
      </w:r>
      <w:r w:rsidR="008F172B">
        <w:rPr>
          <w:rStyle w:val="libBold2Char"/>
          <w:rtl/>
        </w:rPr>
        <w:t>)</w:t>
      </w:r>
      <w:r w:rsidR="00327C0A">
        <w:rPr>
          <w:rtl/>
        </w:rPr>
        <w:t>.</w:t>
      </w:r>
    </w:p>
    <w:p w:rsidR="005C01AD" w:rsidRPr="00455F5F" w:rsidRDefault="005C01AD" w:rsidP="005C01AD">
      <w:pPr>
        <w:pStyle w:val="libNormal"/>
        <w:rPr>
          <w:rtl/>
        </w:rPr>
      </w:pPr>
      <w:r w:rsidRPr="00455F5F">
        <w:rPr>
          <w:rtl/>
        </w:rPr>
        <w:t>قال</w:t>
      </w:r>
      <w:r w:rsidR="00327C0A">
        <w:rPr>
          <w:rtl/>
        </w:rPr>
        <w:t>:</w:t>
      </w:r>
      <w:r w:rsidRPr="00455F5F">
        <w:rPr>
          <w:rtl/>
        </w:rPr>
        <w:t xml:space="preserve"> له روينا أنّه خرج وهم لا يعلمون</w:t>
      </w:r>
      <w:r w:rsidR="00327C0A">
        <w:rPr>
          <w:rtl/>
        </w:rPr>
        <w:t>،</w:t>
      </w:r>
      <w:r w:rsidRPr="00455F5F">
        <w:rPr>
          <w:rtl/>
        </w:rPr>
        <w:t xml:space="preserve"> حتّى ولِيَ أمر أبيه</w:t>
      </w:r>
      <w:r w:rsidR="00327C0A">
        <w:rPr>
          <w:rtl/>
        </w:rPr>
        <w:t>،</w:t>
      </w:r>
      <w:r w:rsidRPr="00455F5F">
        <w:rPr>
          <w:rtl/>
        </w:rPr>
        <w:t xml:space="preserve"> ثمّ انصرف إلى موضعه</w:t>
      </w:r>
      <w:r w:rsidR="00327C0A">
        <w:rPr>
          <w:rtl/>
        </w:rPr>
        <w:t>.</w:t>
      </w:r>
    </w:p>
    <w:p w:rsidR="005C01AD" w:rsidRPr="00455F5F" w:rsidRDefault="005C01AD" w:rsidP="005C01AD">
      <w:pPr>
        <w:pStyle w:val="libNormal"/>
        <w:rPr>
          <w:rtl/>
        </w:rPr>
      </w:pPr>
      <w:r w:rsidRPr="005C01AD">
        <w:rPr>
          <w:rtl/>
        </w:rPr>
        <w:t>فقال له أبو الحسن</w:t>
      </w:r>
      <w:r w:rsidR="00327C0A">
        <w:rPr>
          <w:rtl/>
        </w:rPr>
        <w:t>:</w:t>
      </w:r>
      <w:r w:rsidRPr="005C01AD">
        <w:rPr>
          <w:rtl/>
        </w:rPr>
        <w:t xml:space="preserve"> </w:t>
      </w:r>
      <w:r w:rsidR="008F172B">
        <w:rPr>
          <w:rStyle w:val="libBold2Char"/>
          <w:rtl/>
        </w:rPr>
        <w:t>(</w:t>
      </w:r>
      <w:r w:rsidRPr="0006022A">
        <w:rPr>
          <w:rStyle w:val="libBold2Char"/>
          <w:rtl/>
        </w:rPr>
        <w:t>إنّ هذا الذي أمكن عليّ بن الحسين وهو مُعتقل</w:t>
      </w:r>
      <w:r w:rsidR="00327C0A">
        <w:rPr>
          <w:rStyle w:val="libBold2Char"/>
          <w:rtl/>
        </w:rPr>
        <w:t>،</w:t>
      </w:r>
      <w:r w:rsidRPr="0006022A">
        <w:rPr>
          <w:rStyle w:val="libBold2Char"/>
          <w:rtl/>
        </w:rPr>
        <w:t xml:space="preserve"> فهو يُمكّن صاحب هذا الأمر</w:t>
      </w:r>
      <w:r w:rsidR="00122025">
        <w:rPr>
          <w:rStyle w:val="libBold2Char"/>
          <w:rtl/>
        </w:rPr>
        <w:t xml:space="preserve"> - </w:t>
      </w:r>
      <w:r w:rsidRPr="0006022A">
        <w:rPr>
          <w:rStyle w:val="libBold2Char"/>
          <w:rtl/>
        </w:rPr>
        <w:t>وهو غير مُعتقل</w:t>
      </w:r>
      <w:r w:rsidR="00122025">
        <w:rPr>
          <w:rStyle w:val="libBold2Char"/>
          <w:rtl/>
        </w:rPr>
        <w:t xml:space="preserve"> - </w:t>
      </w:r>
      <w:r w:rsidRPr="0006022A">
        <w:rPr>
          <w:rStyle w:val="libBold2Char"/>
          <w:rtl/>
        </w:rPr>
        <w:t>أن يأتي بغداد ويلي أمر أبيه ويتصرَّف وليس هو المحبوس ولا مأسور</w:t>
      </w:r>
      <w:r w:rsidR="00327C0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455F5F" w:rsidRDefault="005C01AD" w:rsidP="005C01AD">
      <w:pPr>
        <w:pStyle w:val="libNormal"/>
        <w:rPr>
          <w:rtl/>
        </w:rPr>
      </w:pPr>
      <w:r w:rsidRPr="00455F5F">
        <w:rPr>
          <w:rtl/>
        </w:rPr>
        <w:t>ويُستفاد من متن هذه الرواية في هذه الفقرة</w:t>
      </w:r>
      <w:r w:rsidR="00327C0A">
        <w:rPr>
          <w:rtl/>
        </w:rPr>
        <w:t>:</w:t>
      </w:r>
      <w:r w:rsidRPr="00455F5F">
        <w:rPr>
          <w:rtl/>
        </w:rPr>
        <w:t xml:space="preserve"> </w:t>
      </w:r>
      <w:r w:rsidR="008F172B">
        <w:rPr>
          <w:rtl/>
        </w:rPr>
        <w:t>(</w:t>
      </w:r>
      <w:r w:rsidRPr="00455F5F">
        <w:rPr>
          <w:rtl/>
        </w:rPr>
        <w:t>كان محبوساً بالكوفة في يد عبيد الله بن زياد</w:t>
      </w:r>
      <w:r w:rsidR="00327C0A">
        <w:rPr>
          <w:rtl/>
        </w:rPr>
        <w:t>،</w:t>
      </w:r>
      <w:r w:rsidRPr="00455F5F">
        <w:rPr>
          <w:rtl/>
        </w:rPr>
        <w:t xml:space="preserve"> خرج وهم لا يعلمون حتّى ولي أمر أبيه ثمّ أنصرف</w:t>
      </w:r>
      <w:r w:rsidR="008F172B">
        <w:rPr>
          <w:rtl/>
        </w:rPr>
        <w:t>)</w:t>
      </w:r>
      <w:r w:rsidR="00327C0A">
        <w:rPr>
          <w:rtl/>
        </w:rPr>
        <w:t>،</w:t>
      </w:r>
      <w:r w:rsidRPr="00455F5F">
        <w:rPr>
          <w:rtl/>
        </w:rPr>
        <w:t xml:space="preserve"> أنّ الإمام عليّ بن الحسين </w:t>
      </w:r>
      <w:r w:rsidR="00994A92" w:rsidRPr="00994A92">
        <w:rPr>
          <w:rStyle w:val="libAlaemChar"/>
          <w:rtl/>
        </w:rPr>
        <w:t>عليه‌السلام</w:t>
      </w:r>
      <w:r w:rsidRPr="00455F5F">
        <w:rPr>
          <w:rtl/>
        </w:rPr>
        <w:t xml:space="preserve"> خرج من محبسه بالكوفة</w:t>
      </w:r>
      <w:r w:rsidR="00122025">
        <w:rPr>
          <w:rtl/>
        </w:rPr>
        <w:t xml:space="preserve"> - </w:t>
      </w:r>
      <w:r w:rsidRPr="00455F5F">
        <w:rPr>
          <w:rtl/>
        </w:rPr>
        <w:t>بالأمر المعجز</w:t>
      </w:r>
      <w:r w:rsidR="00122025">
        <w:rPr>
          <w:rtl/>
        </w:rPr>
        <w:t xml:space="preserve"> - </w:t>
      </w:r>
      <w:r w:rsidRPr="00455F5F">
        <w:rPr>
          <w:rtl/>
        </w:rPr>
        <w:t xml:space="preserve">إلى كربلاء لدفن أبيه </w:t>
      </w:r>
      <w:r w:rsidR="00994A92" w:rsidRPr="00994A92">
        <w:rPr>
          <w:rStyle w:val="libAlaemChar"/>
          <w:rtl/>
        </w:rPr>
        <w:t>عليه‌السلام</w:t>
      </w:r>
      <w:r w:rsidR="00327C0A">
        <w:rPr>
          <w:rtl/>
        </w:rPr>
        <w:t>،</w:t>
      </w:r>
      <w:r w:rsidRPr="00455F5F">
        <w:rPr>
          <w:rtl/>
        </w:rPr>
        <w:t xml:space="preserve"> وكان خروجه هذا </w:t>
      </w:r>
      <w:r w:rsidR="008F172B">
        <w:rPr>
          <w:rtl/>
        </w:rPr>
        <w:t>(</w:t>
      </w:r>
      <w:r w:rsidRPr="00455F5F">
        <w:rPr>
          <w:rtl/>
        </w:rPr>
        <w:t>وهم لا يعلمون</w:t>
      </w:r>
      <w:r w:rsidR="008F172B">
        <w:rPr>
          <w:rtl/>
        </w:rPr>
        <w:t>)</w:t>
      </w:r>
      <w:r w:rsidR="00327C0A">
        <w:rPr>
          <w:rtl/>
        </w:rPr>
        <w:t>.</w:t>
      </w:r>
    </w:p>
    <w:p w:rsidR="005C01AD" w:rsidRPr="00455F5F" w:rsidRDefault="005C01AD" w:rsidP="005C01AD">
      <w:pPr>
        <w:pStyle w:val="libNormal"/>
        <w:rPr>
          <w:rtl/>
        </w:rPr>
      </w:pPr>
      <w:r w:rsidRPr="00455F5F">
        <w:rPr>
          <w:rtl/>
        </w:rPr>
        <w:t>إذن</w:t>
      </w:r>
      <w:r w:rsidR="00327C0A">
        <w:rPr>
          <w:rtl/>
        </w:rPr>
        <w:t>؛</w:t>
      </w:r>
      <w:r w:rsidRPr="00455F5F">
        <w:rPr>
          <w:rtl/>
        </w:rPr>
        <w:t xml:space="preserve"> فخروجه </w:t>
      </w:r>
      <w:r w:rsidR="00994A92" w:rsidRPr="00994A92">
        <w:rPr>
          <w:rStyle w:val="libAlaemChar"/>
          <w:rtl/>
        </w:rPr>
        <w:t>عليه‌السلام</w:t>
      </w:r>
      <w:r w:rsidRPr="00455F5F">
        <w:rPr>
          <w:rtl/>
        </w:rPr>
        <w:t xml:space="preserve"> إلى كربلاء ا</w:t>
      </w:r>
      <w:r w:rsidR="00FE39ED">
        <w:rPr>
          <w:rtl/>
        </w:rPr>
        <w:t>لم</w:t>
      </w:r>
      <w:r w:rsidRPr="00455F5F">
        <w:rPr>
          <w:rtl/>
        </w:rPr>
        <w:t>عجز لم يكن في اليوم الحادي عشر حتماً</w:t>
      </w:r>
      <w:r w:rsidR="00327C0A">
        <w:rPr>
          <w:rtl/>
        </w:rPr>
        <w:t>؛</w:t>
      </w:r>
      <w:r w:rsidRPr="00455F5F">
        <w:rPr>
          <w:rtl/>
        </w:rPr>
        <w:t xml:space="preserve"> ذلك لأنّه لم يدخل المحبس إلاّ في اليوم الثاني عشر</w:t>
      </w:r>
      <w:r w:rsidR="00327C0A">
        <w:rPr>
          <w:rtl/>
        </w:rPr>
        <w:t>،</w:t>
      </w:r>
      <w:r w:rsidRPr="00455F5F">
        <w:rPr>
          <w:rtl/>
        </w:rPr>
        <w:t xml:space="preserve"> إذ لم يكن عمر بن سعد قد دخل بعسكره وبالسبايا مدينة الكوفة</w:t>
      </w:r>
      <w:r w:rsidR="00327C0A">
        <w:rPr>
          <w:rtl/>
        </w:rPr>
        <w:t>،</w:t>
      </w:r>
      <w:r w:rsidRPr="00455F5F">
        <w:rPr>
          <w:rtl/>
        </w:rPr>
        <w:t xml:space="preserve"> إلاّ في نهار اليوم الثاني عشر</w:t>
      </w:r>
      <w:r w:rsidR="00327C0A">
        <w:rPr>
          <w:rtl/>
        </w:rPr>
        <w:t>،</w:t>
      </w:r>
      <w:r w:rsidRPr="00455F5F">
        <w:rPr>
          <w:rtl/>
        </w:rPr>
        <w:t xml:space="preserve"> كما قدّمنا قبل ذلك في سياق الأحداث</w:t>
      </w:r>
      <w:r w:rsidR="00327C0A">
        <w:rPr>
          <w:rtl/>
        </w:rPr>
        <w:t>.</w:t>
      </w:r>
    </w:p>
    <w:p w:rsidR="005C01AD" w:rsidRPr="00455F5F" w:rsidRDefault="00122025" w:rsidP="00FE39ED">
      <w:pPr>
        <w:pStyle w:val="libLine"/>
        <w:rPr>
          <w:rtl/>
        </w:rPr>
      </w:pPr>
      <w:r>
        <w:rPr>
          <w:rtl/>
        </w:rPr>
        <w:t>____________________</w:t>
      </w:r>
    </w:p>
    <w:p w:rsidR="005C01AD" w:rsidRPr="00455F5F" w:rsidRDefault="005C01AD" w:rsidP="00ED6B79">
      <w:pPr>
        <w:pStyle w:val="libFootnote0"/>
        <w:rPr>
          <w:rtl/>
        </w:rPr>
      </w:pPr>
      <w:r w:rsidRPr="00455F5F">
        <w:rPr>
          <w:rtl/>
        </w:rPr>
        <w:t>(1) إثبات الوصيّة</w:t>
      </w:r>
      <w:r w:rsidR="00327C0A">
        <w:rPr>
          <w:rtl/>
        </w:rPr>
        <w:t>:</w:t>
      </w:r>
      <w:r w:rsidRPr="00455F5F">
        <w:rPr>
          <w:rtl/>
        </w:rPr>
        <w:t xml:space="preserve"> 175</w:t>
      </w:r>
      <w:r w:rsidR="00327C0A">
        <w:rPr>
          <w:rtl/>
        </w:rPr>
        <w:t>.</w:t>
      </w:r>
    </w:p>
    <w:p w:rsidR="005C01AD" w:rsidRDefault="005C01AD" w:rsidP="00FC3649">
      <w:pPr>
        <w:pStyle w:val="libNormal"/>
      </w:pPr>
      <w:r>
        <w:rPr>
          <w:rtl/>
        </w:rPr>
        <w:br w:type="page"/>
      </w:r>
    </w:p>
    <w:p w:rsidR="005C01AD" w:rsidRPr="00455F5F" w:rsidRDefault="005C01AD" w:rsidP="005C01AD">
      <w:pPr>
        <w:pStyle w:val="libNormal"/>
        <w:rPr>
          <w:rtl/>
        </w:rPr>
      </w:pPr>
      <w:r w:rsidRPr="00455F5F">
        <w:rPr>
          <w:rtl/>
        </w:rPr>
        <w:lastRenderedPageBreak/>
        <w:t>وإذا علمنا أنّ جُلّ نهار اليوم الثاني عشر</w:t>
      </w:r>
      <w:r w:rsidR="00327C0A">
        <w:rPr>
          <w:rtl/>
        </w:rPr>
        <w:t>،</w:t>
      </w:r>
      <w:r w:rsidRPr="00455F5F">
        <w:rPr>
          <w:rtl/>
        </w:rPr>
        <w:t xml:space="preserve"> كان انقضى على بقيّة أهل البيت </w:t>
      </w:r>
      <w:r w:rsidR="00994A92" w:rsidRPr="00994A92">
        <w:rPr>
          <w:rStyle w:val="libAlaemChar"/>
          <w:rtl/>
        </w:rPr>
        <w:t>عليهم‌السلام</w:t>
      </w:r>
      <w:r w:rsidRPr="00455F5F">
        <w:rPr>
          <w:rtl/>
        </w:rPr>
        <w:t xml:space="preserve"> في عرْضهم على الناس</w:t>
      </w:r>
      <w:r w:rsidR="00327C0A">
        <w:rPr>
          <w:rtl/>
        </w:rPr>
        <w:t>،</w:t>
      </w:r>
      <w:r w:rsidRPr="00455F5F">
        <w:rPr>
          <w:rtl/>
        </w:rPr>
        <w:t xml:space="preserve"> وفي عرْضهم على ابن زياد</w:t>
      </w:r>
      <w:r w:rsidR="00122025">
        <w:rPr>
          <w:rtl/>
        </w:rPr>
        <w:t xml:space="preserve"> - </w:t>
      </w:r>
      <w:r w:rsidRPr="00455F5F">
        <w:rPr>
          <w:rtl/>
        </w:rPr>
        <w:t>لعنه الله</w:t>
      </w:r>
      <w:r w:rsidR="00122025">
        <w:rPr>
          <w:rtl/>
        </w:rPr>
        <w:t xml:space="preserve"> - </w:t>
      </w:r>
      <w:r w:rsidRPr="00455F5F">
        <w:rPr>
          <w:rtl/>
        </w:rPr>
        <w:t>في مجلسه في القصر</w:t>
      </w:r>
      <w:r w:rsidR="00327C0A">
        <w:rPr>
          <w:rtl/>
        </w:rPr>
        <w:t>،</w:t>
      </w:r>
      <w:r w:rsidRPr="00455F5F">
        <w:rPr>
          <w:rtl/>
        </w:rPr>
        <w:t xml:space="preserve"> وفي مُحاوراتهم معه</w:t>
      </w:r>
      <w:r w:rsidR="00327C0A">
        <w:rPr>
          <w:rtl/>
        </w:rPr>
        <w:t>؛</w:t>
      </w:r>
      <w:r w:rsidRPr="00455F5F">
        <w:rPr>
          <w:rtl/>
        </w:rPr>
        <w:t xml:space="preserve"> فإنّه يتّضح لنا أنّ ابن زياد أمر بحبسهم عصر أو أواخر نهار اليوم الثاني عشر</w:t>
      </w:r>
      <w:r w:rsidR="00327C0A">
        <w:rPr>
          <w:rtl/>
        </w:rPr>
        <w:t>،</w:t>
      </w:r>
      <w:r w:rsidRPr="00455F5F">
        <w:rPr>
          <w:rtl/>
        </w:rPr>
        <w:t xml:space="preserve"> ثمّ استدعاهم</w:t>
      </w:r>
      <w:r w:rsidR="00327C0A">
        <w:rPr>
          <w:rtl/>
        </w:rPr>
        <w:t>،</w:t>
      </w:r>
      <w:r w:rsidRPr="00455F5F">
        <w:rPr>
          <w:rtl/>
        </w:rPr>
        <w:t xml:space="preserve"> ثمّ أعادهم إلى الحبس مرّة أُخرى</w:t>
      </w:r>
      <w:r w:rsidR="00327C0A">
        <w:rPr>
          <w:rtl/>
        </w:rPr>
        <w:t>.</w:t>
      </w:r>
    </w:p>
    <w:p w:rsidR="005C01AD" w:rsidRPr="00455F5F" w:rsidRDefault="005C01AD" w:rsidP="005C01AD">
      <w:pPr>
        <w:pStyle w:val="libNormal"/>
        <w:rPr>
          <w:rtl/>
        </w:rPr>
      </w:pPr>
      <w:r w:rsidRPr="00455F5F">
        <w:rPr>
          <w:rtl/>
        </w:rPr>
        <w:t>وبهذا تكون ليلة اليوم الثالث عشر هي أوّل ليلة لهم في السجن</w:t>
      </w:r>
      <w:r w:rsidR="00327C0A">
        <w:rPr>
          <w:rtl/>
        </w:rPr>
        <w:t>،</w:t>
      </w:r>
      <w:r w:rsidRPr="00455F5F">
        <w:rPr>
          <w:rtl/>
        </w:rPr>
        <w:t xml:space="preserve"> حيث بقوا فيه إلى اليوم الذي أرسلهم ابن زياد فيه إلى يزيد</w:t>
      </w:r>
      <w:r w:rsidR="00327C0A">
        <w:rPr>
          <w:rtl/>
        </w:rPr>
        <w:t>.</w:t>
      </w:r>
    </w:p>
    <w:p w:rsidR="005C01AD" w:rsidRPr="00455F5F" w:rsidRDefault="005C01AD" w:rsidP="005C01AD">
      <w:pPr>
        <w:pStyle w:val="libNormal"/>
        <w:rPr>
          <w:rtl/>
        </w:rPr>
      </w:pPr>
      <w:r w:rsidRPr="00455F5F">
        <w:rPr>
          <w:rtl/>
        </w:rPr>
        <w:t>ومن هنا</w:t>
      </w:r>
      <w:r w:rsidR="00122025">
        <w:rPr>
          <w:rtl/>
        </w:rPr>
        <w:t xml:space="preserve"> - </w:t>
      </w:r>
      <w:r w:rsidRPr="00455F5F">
        <w:rPr>
          <w:rtl/>
        </w:rPr>
        <w:t xml:space="preserve">مع الانتباه إلى ما تذكره الرواية من أنّه </w:t>
      </w:r>
      <w:r w:rsidR="00994A92" w:rsidRPr="00994A92">
        <w:rPr>
          <w:rStyle w:val="libAlaemChar"/>
          <w:rtl/>
        </w:rPr>
        <w:t>عليه‌السلام</w:t>
      </w:r>
      <w:r w:rsidRPr="00455F5F">
        <w:rPr>
          <w:rtl/>
        </w:rPr>
        <w:t xml:space="preserve"> خرج من محبسه إلى كربلاء لدفن أبيه </w:t>
      </w:r>
      <w:r w:rsidR="00994A92" w:rsidRPr="00994A92">
        <w:rPr>
          <w:rStyle w:val="libAlaemChar"/>
          <w:rtl/>
        </w:rPr>
        <w:t>عليه‌السلام</w:t>
      </w:r>
      <w:r w:rsidRPr="00455F5F">
        <w:rPr>
          <w:rtl/>
        </w:rPr>
        <w:t xml:space="preserve"> وهم لا يعلمون</w:t>
      </w:r>
      <w:r w:rsidR="00122025">
        <w:rPr>
          <w:rtl/>
        </w:rPr>
        <w:t xml:space="preserve"> - </w:t>
      </w:r>
      <w:r w:rsidRPr="00455F5F">
        <w:rPr>
          <w:rtl/>
        </w:rPr>
        <w:t>نستنتج</w:t>
      </w:r>
      <w:r w:rsidR="00327C0A">
        <w:rPr>
          <w:rtl/>
        </w:rPr>
        <w:t>؛</w:t>
      </w:r>
      <w:r w:rsidRPr="00455F5F">
        <w:rPr>
          <w:rtl/>
        </w:rPr>
        <w:t xml:space="preserve"> أنّ خروجه كان من المحبس في وقت كان قد فرغ الطاغية من التحقيق معهم فلا يعود إلى استدعائهم</w:t>
      </w:r>
      <w:r w:rsidR="00327C0A">
        <w:rPr>
          <w:rtl/>
        </w:rPr>
        <w:t>،</w:t>
      </w:r>
      <w:r w:rsidRPr="00455F5F">
        <w:rPr>
          <w:rtl/>
        </w:rPr>
        <w:t xml:space="preserve"> أي في وقت كان الإمام السجّاد </w:t>
      </w:r>
      <w:r w:rsidR="00994A92" w:rsidRPr="00994A92">
        <w:rPr>
          <w:rStyle w:val="libAlaemChar"/>
          <w:rtl/>
        </w:rPr>
        <w:t>عليه‌السلام</w:t>
      </w:r>
      <w:r w:rsidRPr="00455F5F">
        <w:rPr>
          <w:rtl/>
        </w:rPr>
        <w:t xml:space="preserve"> قد اطمأنّ إلى أنّه إذا غاب عن الأنظار</w:t>
      </w:r>
      <w:r w:rsidR="00327C0A">
        <w:rPr>
          <w:rtl/>
        </w:rPr>
        <w:t>،</w:t>
      </w:r>
      <w:r w:rsidRPr="00455F5F">
        <w:rPr>
          <w:rtl/>
        </w:rPr>
        <w:t xml:space="preserve"> فإنّه لا يفتقد في الفترة التي ينشغل فيها بدفن أبيه وأنصاره صلوات الله عليهم أجمعين</w:t>
      </w:r>
      <w:r w:rsidR="007B0D1D">
        <w:rPr>
          <w:rtl/>
        </w:rPr>
        <w:t xml:space="preserve"> ..</w:t>
      </w:r>
      <w:r w:rsidRPr="00455F5F">
        <w:rPr>
          <w:rtl/>
        </w:rPr>
        <w:t>.</w:t>
      </w:r>
    </w:p>
    <w:p w:rsidR="005C01AD" w:rsidRPr="00455F5F" w:rsidRDefault="005C01AD" w:rsidP="005C01AD">
      <w:pPr>
        <w:pStyle w:val="libNormal"/>
        <w:rPr>
          <w:rtl/>
        </w:rPr>
      </w:pPr>
      <w:r w:rsidRPr="00455F5F">
        <w:rPr>
          <w:rtl/>
        </w:rPr>
        <w:t>وعليه</w:t>
      </w:r>
      <w:r w:rsidR="00327C0A">
        <w:rPr>
          <w:rtl/>
        </w:rPr>
        <w:t>؛</w:t>
      </w:r>
      <w:r w:rsidRPr="00455F5F">
        <w:rPr>
          <w:rtl/>
        </w:rPr>
        <w:t xml:space="preserve"> فالمرجّح أنّه </w:t>
      </w:r>
      <w:r w:rsidR="00994A92" w:rsidRPr="00994A92">
        <w:rPr>
          <w:rStyle w:val="libAlaemChar"/>
          <w:rtl/>
        </w:rPr>
        <w:t>عليه‌السلام</w:t>
      </w:r>
      <w:r w:rsidR="00122025">
        <w:rPr>
          <w:rtl/>
        </w:rPr>
        <w:t xml:space="preserve"> - </w:t>
      </w:r>
      <w:r w:rsidRPr="00455F5F">
        <w:rPr>
          <w:rtl/>
        </w:rPr>
        <w:t>في ضوء هذا التحليل</w:t>
      </w:r>
      <w:r w:rsidR="00122025">
        <w:rPr>
          <w:rtl/>
        </w:rPr>
        <w:t xml:space="preserve"> - </w:t>
      </w:r>
      <w:r w:rsidRPr="00455F5F">
        <w:rPr>
          <w:rtl/>
        </w:rPr>
        <w:t>كان قد خرج إلى كربلاء بالأمر ا</w:t>
      </w:r>
      <w:r w:rsidR="00FE39ED">
        <w:rPr>
          <w:rtl/>
        </w:rPr>
        <w:t>لم</w:t>
      </w:r>
      <w:r w:rsidRPr="00455F5F">
        <w:rPr>
          <w:rtl/>
        </w:rPr>
        <w:t>عجز</w:t>
      </w:r>
      <w:r w:rsidR="00327C0A">
        <w:rPr>
          <w:rtl/>
        </w:rPr>
        <w:t>،</w:t>
      </w:r>
      <w:r w:rsidRPr="00455F5F">
        <w:rPr>
          <w:rtl/>
        </w:rPr>
        <w:t xml:space="preserve"> إمّا ليلة الثالث عشر أو في نفس اليوم الثالث عشر</w:t>
      </w:r>
      <w:r w:rsidR="00327C0A">
        <w:rPr>
          <w:rtl/>
        </w:rPr>
        <w:t>،</w:t>
      </w:r>
      <w:r w:rsidRPr="00455F5F">
        <w:rPr>
          <w:rtl/>
        </w:rPr>
        <w:t xml:space="preserve"> مُبادراً إلى دفن الشهداء </w:t>
      </w:r>
      <w:r w:rsidR="00994A92" w:rsidRPr="00994A92">
        <w:rPr>
          <w:rStyle w:val="libAlaemChar"/>
          <w:rtl/>
        </w:rPr>
        <w:t>عليه‌السلام</w:t>
      </w:r>
      <w:r w:rsidRPr="00455F5F">
        <w:rPr>
          <w:rtl/>
        </w:rPr>
        <w:t xml:space="preserve"> في أقرب وقت مُمكن</w:t>
      </w:r>
      <w:r w:rsidR="00327C0A">
        <w:rPr>
          <w:rtl/>
        </w:rPr>
        <w:t>.</w:t>
      </w:r>
    </w:p>
    <w:p w:rsidR="005C01AD" w:rsidRPr="00455F5F" w:rsidRDefault="005C01AD" w:rsidP="005C01AD">
      <w:pPr>
        <w:pStyle w:val="libNormal"/>
        <w:rPr>
          <w:rtl/>
        </w:rPr>
      </w:pPr>
      <w:r w:rsidRPr="00455F5F">
        <w:rPr>
          <w:rtl/>
        </w:rPr>
        <w:t>لكنّ ظاهر بعض الآثار</w:t>
      </w:r>
      <w:r w:rsidR="00327C0A">
        <w:rPr>
          <w:rtl/>
        </w:rPr>
        <w:t>،</w:t>
      </w:r>
      <w:r w:rsidRPr="00455F5F">
        <w:rPr>
          <w:rtl/>
        </w:rPr>
        <w:t xml:space="preserve"> يدلّ على أنّ عملية دفن الأجساد ا</w:t>
      </w:r>
      <w:r w:rsidR="00FE39ED">
        <w:rPr>
          <w:rtl/>
        </w:rPr>
        <w:t>لم</w:t>
      </w:r>
      <w:r w:rsidRPr="00455F5F">
        <w:rPr>
          <w:rtl/>
        </w:rPr>
        <w:t>قدّسة حصلت في اليوم الثالث عشر من ا</w:t>
      </w:r>
      <w:r w:rsidR="00FE39ED">
        <w:rPr>
          <w:rtl/>
        </w:rPr>
        <w:t>لم</w:t>
      </w:r>
      <w:r w:rsidRPr="00455F5F">
        <w:rPr>
          <w:rtl/>
        </w:rPr>
        <w:t>حرّم لا في ليلته</w:t>
      </w:r>
      <w:r w:rsidR="00327C0A">
        <w:rPr>
          <w:rtl/>
        </w:rPr>
        <w:t>،</w:t>
      </w:r>
      <w:r w:rsidRPr="00455F5F">
        <w:rPr>
          <w:rtl/>
        </w:rPr>
        <w:t xml:space="preserve"> كما في كتاب أسرار الشهادة</w:t>
      </w:r>
      <w:r w:rsidR="00327C0A">
        <w:rPr>
          <w:rtl/>
        </w:rPr>
        <w:t>،</w:t>
      </w:r>
      <w:r w:rsidRPr="00455F5F">
        <w:rPr>
          <w:rtl/>
        </w:rPr>
        <w:t xml:space="preserve"> حيث يقول</w:t>
      </w:r>
      <w:r w:rsidR="00327C0A">
        <w:rPr>
          <w:rtl/>
        </w:rPr>
        <w:t>:</w:t>
      </w:r>
      <w:r w:rsidRPr="00455F5F">
        <w:rPr>
          <w:rtl/>
        </w:rPr>
        <w:t xml:space="preserve"> </w:t>
      </w:r>
      <w:r w:rsidR="008F172B">
        <w:rPr>
          <w:rtl/>
        </w:rPr>
        <w:t>(</w:t>
      </w:r>
      <w:r w:rsidRPr="00455F5F">
        <w:rPr>
          <w:rtl/>
        </w:rPr>
        <w:t>وكان إلى جنب العلقميّ حيّ من بني أسد</w:t>
      </w:r>
      <w:r w:rsidR="00327C0A">
        <w:rPr>
          <w:rtl/>
        </w:rPr>
        <w:t>،</w:t>
      </w:r>
      <w:r w:rsidRPr="00455F5F">
        <w:rPr>
          <w:rtl/>
        </w:rPr>
        <w:t xml:space="preserve"> فمشت نساء ذلك الحيّ إلى المعركة</w:t>
      </w:r>
      <w:r w:rsidR="00327C0A">
        <w:rPr>
          <w:rtl/>
        </w:rPr>
        <w:t>،</w:t>
      </w:r>
      <w:r w:rsidRPr="00455F5F">
        <w:rPr>
          <w:rtl/>
        </w:rPr>
        <w:t xml:space="preserve"> فرأين جثث أولاد الرسول</w:t>
      </w:r>
      <w:r w:rsidR="00327C0A">
        <w:rPr>
          <w:rtl/>
        </w:rPr>
        <w:t>،</w:t>
      </w:r>
      <w:r w:rsidRPr="00455F5F">
        <w:rPr>
          <w:rtl/>
        </w:rPr>
        <w:t xml:space="preserve"> وأفلاذ حشاشة الزهراء البتول</w:t>
      </w:r>
      <w:r w:rsidR="00327C0A">
        <w:rPr>
          <w:rtl/>
        </w:rPr>
        <w:t>،</w:t>
      </w:r>
      <w:r w:rsidRPr="00455F5F">
        <w:rPr>
          <w:rtl/>
        </w:rPr>
        <w:t xml:space="preserve"> وأولاد عليّ أمير المؤمنين </w:t>
      </w:r>
      <w:r w:rsidR="00994A92" w:rsidRPr="00994A92">
        <w:rPr>
          <w:rStyle w:val="libAlaemChar"/>
          <w:rtl/>
        </w:rPr>
        <w:t>عليه‌السلام</w:t>
      </w:r>
      <w:r w:rsidRPr="00455F5F">
        <w:rPr>
          <w:rtl/>
        </w:rPr>
        <w:t xml:space="preserve"> فحل الفحول</w:t>
      </w:r>
      <w:r w:rsidR="00327C0A">
        <w:rPr>
          <w:rtl/>
        </w:rPr>
        <w:t>،</w:t>
      </w:r>
      <w:r w:rsidRPr="00455F5F">
        <w:rPr>
          <w:rtl/>
        </w:rPr>
        <w:t xml:space="preserve"> وجثث أولادهم في تلك الأصحار وهاتيك القفار</w:t>
      </w:r>
      <w:r w:rsidR="00327C0A">
        <w:rPr>
          <w:rtl/>
        </w:rPr>
        <w:t>،</w:t>
      </w:r>
      <w:r w:rsidRPr="00455F5F">
        <w:rPr>
          <w:rtl/>
        </w:rPr>
        <w:t xml:space="preserve"> تشخب الدماء من جراحاتهم</w:t>
      </w:r>
      <w:r w:rsidR="00327C0A">
        <w:rPr>
          <w:rtl/>
        </w:rPr>
        <w:t>،</w:t>
      </w:r>
      <w:r w:rsidRPr="00455F5F">
        <w:rPr>
          <w:rtl/>
        </w:rPr>
        <w:t xml:space="preserve"> كأنّهم قتلوا في تلك الساعة</w:t>
      </w:r>
      <w:r w:rsidR="00327C0A">
        <w:rPr>
          <w:rtl/>
        </w:rPr>
        <w:t>!</w:t>
      </w:r>
      <w:r w:rsidRPr="00455F5F">
        <w:rPr>
          <w:rtl/>
        </w:rPr>
        <w:t xml:space="preserve"> فتداخل النساء من ذلك المقام العَجبُ</w:t>
      </w:r>
      <w:r w:rsidR="00327C0A">
        <w:rPr>
          <w:rtl/>
        </w:rPr>
        <w:t>!</w:t>
      </w:r>
      <w:r w:rsidRPr="00455F5F">
        <w:rPr>
          <w:rtl/>
        </w:rPr>
        <w:t xml:space="preserve"> فابتدرن إلى حيّهنّ</w:t>
      </w:r>
      <w:r w:rsidR="00327C0A">
        <w:rPr>
          <w:rtl/>
        </w:rPr>
        <w:t>،</w:t>
      </w:r>
      <w:r w:rsidRPr="00455F5F">
        <w:rPr>
          <w:rtl/>
        </w:rPr>
        <w:t xml:space="preserve"> وقلن لأزواجهنّ ما شاهدنه</w:t>
      </w:r>
      <w:r w:rsidR="00327C0A">
        <w:rPr>
          <w:rtl/>
        </w:rPr>
        <w:t>،</w:t>
      </w:r>
      <w:r w:rsidRPr="00455F5F">
        <w:rPr>
          <w:rtl/>
        </w:rPr>
        <w:t xml:space="preserve"> ثمّ قلن لهم</w:t>
      </w:r>
      <w:r w:rsidR="00327C0A">
        <w:rPr>
          <w:rtl/>
        </w:rPr>
        <w:t>:</w:t>
      </w:r>
      <w:r w:rsidRPr="00455F5F">
        <w:rPr>
          <w:rtl/>
        </w:rPr>
        <w:t xml:space="preserve"> بماذا</w:t>
      </w:r>
    </w:p>
    <w:p w:rsidR="005C01AD" w:rsidRDefault="005C01AD" w:rsidP="00FC3649">
      <w:pPr>
        <w:pStyle w:val="libNormal"/>
      </w:pPr>
      <w:r>
        <w:rPr>
          <w:rtl/>
        </w:rPr>
        <w:br w:type="page"/>
      </w:r>
    </w:p>
    <w:p w:rsidR="005C01AD" w:rsidRPr="00455F5F" w:rsidRDefault="005C01AD" w:rsidP="000B549E">
      <w:pPr>
        <w:pStyle w:val="libNormal0"/>
        <w:rPr>
          <w:rtl/>
        </w:rPr>
      </w:pPr>
      <w:r w:rsidRPr="00455F5F">
        <w:rPr>
          <w:rtl/>
        </w:rPr>
        <w:lastRenderedPageBreak/>
        <w:t xml:space="preserve">تعتذرون من رسول الله </w:t>
      </w:r>
      <w:r w:rsidR="00994A92" w:rsidRPr="00994A92">
        <w:rPr>
          <w:rStyle w:val="libAlaemChar"/>
          <w:rtl/>
        </w:rPr>
        <w:t>صلى‌الله‌عليه‌وآله</w:t>
      </w:r>
      <w:r w:rsidRPr="00455F5F">
        <w:rPr>
          <w:rtl/>
        </w:rPr>
        <w:t xml:space="preserve"> وأمير المؤمنين </w:t>
      </w:r>
      <w:r w:rsidR="00994A92" w:rsidRPr="00994A92">
        <w:rPr>
          <w:rStyle w:val="libAlaemChar"/>
          <w:rtl/>
        </w:rPr>
        <w:t>عليه‌السلام</w:t>
      </w:r>
      <w:r w:rsidRPr="00455F5F">
        <w:rPr>
          <w:rtl/>
        </w:rPr>
        <w:t xml:space="preserve"> وفاطمة الزهراء</w:t>
      </w:r>
      <w:r w:rsidR="00327C0A">
        <w:rPr>
          <w:rtl/>
        </w:rPr>
        <w:t>،</w:t>
      </w:r>
      <w:r w:rsidRPr="00455F5F">
        <w:rPr>
          <w:rtl/>
        </w:rPr>
        <w:t xml:space="preserve"> إذا أُوردتم عليهم</w:t>
      </w:r>
      <w:r w:rsidR="00327C0A">
        <w:rPr>
          <w:rtl/>
        </w:rPr>
        <w:t>؛</w:t>
      </w:r>
      <w:r w:rsidRPr="00455F5F">
        <w:rPr>
          <w:rtl/>
        </w:rPr>
        <w:t xml:space="preserve"> حيث إنّكم لم تنصروا أولاده</w:t>
      </w:r>
      <w:r w:rsidR="00327C0A">
        <w:rPr>
          <w:rtl/>
        </w:rPr>
        <w:t>،</w:t>
      </w:r>
      <w:r w:rsidRPr="00455F5F">
        <w:rPr>
          <w:rtl/>
        </w:rPr>
        <w:t xml:space="preserve"> ولا دافعتم عنهم بضربة سيف ولا بطعنة رمح ولا بحذفة سهم</w:t>
      </w:r>
      <w:r w:rsidR="00327C0A">
        <w:rPr>
          <w:rtl/>
        </w:rPr>
        <w:t>؟</w:t>
      </w:r>
      <w:r w:rsidRPr="00455F5F">
        <w:rPr>
          <w:rtl/>
        </w:rPr>
        <w:t>!</w:t>
      </w:r>
    </w:p>
    <w:p w:rsidR="005C01AD" w:rsidRPr="00455F5F" w:rsidRDefault="005C01AD" w:rsidP="005C01AD">
      <w:pPr>
        <w:pStyle w:val="libNormal"/>
        <w:rPr>
          <w:rtl/>
        </w:rPr>
      </w:pPr>
      <w:r w:rsidRPr="00455F5F">
        <w:rPr>
          <w:rtl/>
        </w:rPr>
        <w:t>فقالوا لهنّ</w:t>
      </w:r>
      <w:r w:rsidR="00327C0A">
        <w:rPr>
          <w:rtl/>
        </w:rPr>
        <w:t>:</w:t>
      </w:r>
      <w:r w:rsidRPr="00455F5F">
        <w:rPr>
          <w:rtl/>
        </w:rPr>
        <w:t xml:space="preserve"> إنّا نخاف من بني أُميّة</w:t>
      </w:r>
      <w:r w:rsidR="00327C0A">
        <w:rPr>
          <w:rtl/>
        </w:rPr>
        <w:t>!</w:t>
      </w:r>
    </w:p>
    <w:p w:rsidR="005C01AD" w:rsidRPr="00455F5F" w:rsidRDefault="005C01AD" w:rsidP="005C01AD">
      <w:pPr>
        <w:pStyle w:val="libNormal"/>
        <w:rPr>
          <w:rtl/>
        </w:rPr>
      </w:pPr>
      <w:r w:rsidRPr="00455F5F">
        <w:rPr>
          <w:rtl/>
        </w:rPr>
        <w:t>وقد لحقتهم الذلّة وشملتهم الندامة من حيث لا تنفعهم</w:t>
      </w:r>
      <w:r w:rsidR="00327C0A">
        <w:rPr>
          <w:rtl/>
        </w:rPr>
        <w:t>،</w:t>
      </w:r>
      <w:r w:rsidRPr="00455F5F">
        <w:rPr>
          <w:rtl/>
        </w:rPr>
        <w:t xml:space="preserve"> وبقيت النسوة يجُلْن حولهم ويقُلْن لهم</w:t>
      </w:r>
      <w:r w:rsidR="00327C0A">
        <w:rPr>
          <w:rtl/>
        </w:rPr>
        <w:t>:</w:t>
      </w:r>
      <w:r w:rsidRPr="00455F5F">
        <w:rPr>
          <w:rtl/>
        </w:rPr>
        <w:t xml:space="preserve"> إن فاتتكم نصرة تلك العصابة النبويّة</w:t>
      </w:r>
      <w:r w:rsidR="00327C0A">
        <w:rPr>
          <w:rtl/>
        </w:rPr>
        <w:t>،</w:t>
      </w:r>
      <w:r w:rsidRPr="00455F5F">
        <w:rPr>
          <w:rtl/>
        </w:rPr>
        <w:t xml:space="preserve"> والذبّ عن هاتيك الشنشنة العليّة العلويّة</w:t>
      </w:r>
      <w:r w:rsidR="00327C0A">
        <w:rPr>
          <w:rtl/>
        </w:rPr>
        <w:t>،</w:t>
      </w:r>
      <w:r w:rsidRPr="00455F5F">
        <w:rPr>
          <w:rtl/>
        </w:rPr>
        <w:t xml:space="preserve"> فقوموا الآن إلى أجسادهم الزكيّة فواروها</w:t>
      </w:r>
      <w:r w:rsidR="00327C0A">
        <w:rPr>
          <w:rtl/>
        </w:rPr>
        <w:t>،</w:t>
      </w:r>
      <w:r w:rsidRPr="00455F5F">
        <w:rPr>
          <w:rtl/>
        </w:rPr>
        <w:t xml:space="preserve"> فإنّ اللعين ابن سعد قد وارى أجساد مَن أراد مواراته من قومه</w:t>
      </w:r>
      <w:r w:rsidR="00327C0A">
        <w:rPr>
          <w:rtl/>
        </w:rPr>
        <w:t>،</w:t>
      </w:r>
      <w:r w:rsidRPr="00455F5F">
        <w:rPr>
          <w:rtl/>
        </w:rPr>
        <w:t xml:space="preserve"> فبادِروا إلى مواراة أجساد آل رسول الله</w:t>
      </w:r>
      <w:r w:rsidR="00327C0A">
        <w:rPr>
          <w:rtl/>
        </w:rPr>
        <w:t>،</w:t>
      </w:r>
      <w:r w:rsidRPr="00455F5F">
        <w:rPr>
          <w:rtl/>
        </w:rPr>
        <w:t xml:space="preserve"> وارفعوا عنكم بذلك العار</w:t>
      </w:r>
      <w:r w:rsidR="00327C0A">
        <w:rPr>
          <w:rtl/>
        </w:rPr>
        <w:t>!</w:t>
      </w:r>
      <w:r w:rsidRPr="00455F5F">
        <w:rPr>
          <w:rtl/>
        </w:rPr>
        <w:t xml:space="preserve"> فماذا تقولون إذ قالت العرب لكم</w:t>
      </w:r>
      <w:r w:rsidR="00327C0A">
        <w:rPr>
          <w:rtl/>
        </w:rPr>
        <w:t>:</w:t>
      </w:r>
      <w:r w:rsidRPr="00455F5F">
        <w:rPr>
          <w:rtl/>
        </w:rPr>
        <w:t xml:space="preserve"> إنّكم لم تنصروا ابن بنت نبيّكم مع قُربه وحلوله بناديكم</w:t>
      </w:r>
      <w:r w:rsidR="00327C0A">
        <w:rPr>
          <w:rtl/>
        </w:rPr>
        <w:t>؟</w:t>
      </w:r>
      <w:r w:rsidRPr="00455F5F">
        <w:rPr>
          <w:rtl/>
        </w:rPr>
        <w:t>! فقوموا واغسلوا بعض الدَرَن عنكم</w:t>
      </w:r>
      <w:r w:rsidR="00327C0A">
        <w:rPr>
          <w:rtl/>
        </w:rPr>
        <w:t>!</w:t>
      </w:r>
    </w:p>
    <w:p w:rsidR="005C01AD" w:rsidRPr="00455F5F" w:rsidRDefault="005C01AD" w:rsidP="005C01AD">
      <w:pPr>
        <w:pStyle w:val="libNormal"/>
        <w:rPr>
          <w:rtl/>
        </w:rPr>
      </w:pPr>
      <w:r w:rsidRPr="00455F5F">
        <w:rPr>
          <w:rtl/>
        </w:rPr>
        <w:t>قالوا</w:t>
      </w:r>
      <w:r w:rsidR="00327C0A">
        <w:rPr>
          <w:rtl/>
        </w:rPr>
        <w:t>:</w:t>
      </w:r>
      <w:r w:rsidRPr="00455F5F">
        <w:rPr>
          <w:rtl/>
        </w:rPr>
        <w:t xml:space="preserve"> نفعل ذلك</w:t>
      </w:r>
      <w:r w:rsidR="00327C0A">
        <w:rPr>
          <w:rtl/>
        </w:rPr>
        <w:t>.</w:t>
      </w:r>
    </w:p>
    <w:p w:rsidR="005C01AD" w:rsidRPr="00455F5F" w:rsidRDefault="005C01AD" w:rsidP="005C01AD">
      <w:pPr>
        <w:pStyle w:val="libNormal"/>
        <w:rPr>
          <w:rtl/>
        </w:rPr>
      </w:pPr>
      <w:r w:rsidRPr="005C01AD">
        <w:rPr>
          <w:rtl/>
        </w:rPr>
        <w:t>فأتوا إلى المعركة</w:t>
      </w:r>
      <w:r w:rsidR="00327C0A">
        <w:rPr>
          <w:rtl/>
        </w:rPr>
        <w:t>،</w:t>
      </w:r>
      <w:r w:rsidRPr="005C01AD">
        <w:rPr>
          <w:rtl/>
        </w:rPr>
        <w:t xml:space="preserve"> وصارت همّتهم أوّلاً أن يواروا جثّة الحسين </w:t>
      </w:r>
      <w:r w:rsidR="00994A92" w:rsidRPr="00994A92">
        <w:rPr>
          <w:rStyle w:val="libAlaemChar"/>
          <w:rtl/>
        </w:rPr>
        <w:t>عليه‌السلام</w:t>
      </w:r>
      <w:r w:rsidRPr="005C01AD">
        <w:rPr>
          <w:rtl/>
        </w:rPr>
        <w:t xml:space="preserve"> ثمّ الباقين</w:t>
      </w:r>
      <w:r w:rsidR="00327C0A">
        <w:rPr>
          <w:rtl/>
        </w:rPr>
        <w:t>،</w:t>
      </w:r>
      <w:r w:rsidRPr="005C01AD">
        <w:rPr>
          <w:rtl/>
        </w:rPr>
        <w:t xml:space="preserve"> فجعلوا ينظرون الجثث في المعركة</w:t>
      </w:r>
      <w:r w:rsidR="00327C0A">
        <w:rPr>
          <w:rtl/>
        </w:rPr>
        <w:t>،</w:t>
      </w:r>
      <w:r w:rsidRPr="005C01AD">
        <w:rPr>
          <w:rtl/>
        </w:rPr>
        <w:t xml:space="preserve"> فلم يعرفوا جثّة الحسين </w:t>
      </w:r>
      <w:r w:rsidR="00994A92" w:rsidRPr="00994A92">
        <w:rPr>
          <w:rStyle w:val="libAlaemChar"/>
          <w:rtl/>
        </w:rPr>
        <w:t>عليه‌السلام</w:t>
      </w:r>
      <w:r w:rsidRPr="005C01AD">
        <w:rPr>
          <w:rtl/>
        </w:rPr>
        <w:t xml:space="preserve"> من بين تلك الجثث</w:t>
      </w:r>
      <w:r w:rsidR="00327C0A">
        <w:rPr>
          <w:rtl/>
        </w:rPr>
        <w:t>؛</w:t>
      </w:r>
      <w:r w:rsidRPr="005C01AD">
        <w:rPr>
          <w:rtl/>
        </w:rPr>
        <w:t xml:space="preserve"> لأنّها بلا رؤوس وقد غيّرتها الشموس</w:t>
      </w:r>
      <w:r w:rsidR="00327C0A">
        <w:rPr>
          <w:rtl/>
        </w:rPr>
        <w:t>،</w:t>
      </w:r>
      <w:r w:rsidRPr="005C01AD">
        <w:rPr>
          <w:rtl/>
        </w:rPr>
        <w:t xml:space="preserve"> فبينا هم كذلك</w:t>
      </w:r>
      <w:r w:rsidR="00327C0A">
        <w:rPr>
          <w:rtl/>
        </w:rPr>
        <w:t>،</w:t>
      </w:r>
      <w:r w:rsidRPr="005C01AD">
        <w:rPr>
          <w:rtl/>
        </w:rPr>
        <w:t xml:space="preserve"> وإذا بفارس أقبل إليهم حتّى إذا قاربهم قال</w:t>
      </w:r>
      <w:r w:rsidR="00327C0A">
        <w:rPr>
          <w:rtl/>
        </w:rPr>
        <w:t>:</w:t>
      </w:r>
      <w:r w:rsidRPr="005C01AD">
        <w:rPr>
          <w:rtl/>
        </w:rPr>
        <w:t xml:space="preserve"> </w:t>
      </w:r>
      <w:r w:rsidR="008F172B">
        <w:rPr>
          <w:rStyle w:val="libBold2Char"/>
          <w:rtl/>
        </w:rPr>
        <w:t>(</w:t>
      </w:r>
      <w:r w:rsidRPr="0006022A">
        <w:rPr>
          <w:rStyle w:val="libBold2Char"/>
          <w:rtl/>
        </w:rPr>
        <w:t>أنّى بكم</w:t>
      </w:r>
      <w:r w:rsidR="00327C0A">
        <w:rPr>
          <w:rStyle w:val="libBold2Char"/>
          <w:rtl/>
        </w:rPr>
        <w:t>؟</w:t>
      </w:r>
      <w:r w:rsidR="008F172B">
        <w:rPr>
          <w:rStyle w:val="libBold2Char"/>
          <w:rtl/>
        </w:rPr>
        <w:t>)</w:t>
      </w:r>
      <w:r w:rsidR="00327C0A">
        <w:rPr>
          <w:rStyle w:val="libBold2Char"/>
          <w:rtl/>
        </w:rPr>
        <w:t>.</w:t>
      </w:r>
    </w:p>
    <w:p w:rsidR="005C01AD" w:rsidRPr="00455F5F" w:rsidRDefault="005C01AD" w:rsidP="005C01AD">
      <w:pPr>
        <w:pStyle w:val="libNormal"/>
        <w:rPr>
          <w:rtl/>
        </w:rPr>
      </w:pPr>
      <w:r w:rsidRPr="00455F5F">
        <w:rPr>
          <w:rtl/>
        </w:rPr>
        <w:t>قالوا</w:t>
      </w:r>
      <w:r w:rsidR="00327C0A">
        <w:rPr>
          <w:rtl/>
        </w:rPr>
        <w:t>:</w:t>
      </w:r>
      <w:r w:rsidRPr="00455F5F">
        <w:rPr>
          <w:rtl/>
        </w:rPr>
        <w:t xml:space="preserve"> إنّا أتينا لنواري جثّة الحسين </w:t>
      </w:r>
      <w:r w:rsidR="00994A92" w:rsidRPr="00994A92">
        <w:rPr>
          <w:rStyle w:val="libAlaemChar"/>
          <w:rtl/>
        </w:rPr>
        <w:t>عليه‌السلام</w:t>
      </w:r>
      <w:r w:rsidRPr="00455F5F">
        <w:rPr>
          <w:rtl/>
        </w:rPr>
        <w:t xml:space="preserve"> وجثث ولْده وأنصاره</w:t>
      </w:r>
      <w:r w:rsidR="00327C0A">
        <w:rPr>
          <w:rtl/>
        </w:rPr>
        <w:t>،</w:t>
      </w:r>
      <w:r w:rsidRPr="00455F5F">
        <w:rPr>
          <w:rtl/>
        </w:rPr>
        <w:t xml:space="preserve"> ولم نعرف جثّة الحسين </w:t>
      </w:r>
      <w:r w:rsidR="00994A92" w:rsidRPr="00994A92">
        <w:rPr>
          <w:rStyle w:val="libAlaemChar"/>
          <w:rtl/>
        </w:rPr>
        <w:t>عليه‌السلام</w:t>
      </w:r>
      <w:r w:rsidR="00327C0A">
        <w:rPr>
          <w:rtl/>
        </w:rPr>
        <w:t>!</w:t>
      </w:r>
    </w:p>
    <w:p w:rsidR="005C01AD" w:rsidRPr="00455F5F" w:rsidRDefault="005C01AD" w:rsidP="005C01AD">
      <w:pPr>
        <w:pStyle w:val="libNormal"/>
        <w:rPr>
          <w:rtl/>
        </w:rPr>
      </w:pPr>
      <w:r w:rsidRPr="005C01AD">
        <w:rPr>
          <w:rtl/>
        </w:rPr>
        <w:t>ف</w:t>
      </w:r>
      <w:r w:rsidR="00FE39ED">
        <w:rPr>
          <w:rtl/>
        </w:rPr>
        <w:t>لم</w:t>
      </w:r>
      <w:r w:rsidRPr="005C01AD">
        <w:rPr>
          <w:rtl/>
        </w:rPr>
        <w:t>ا سمع ذلك حنّ وأنَّ وجعل يُنادي</w:t>
      </w:r>
      <w:r w:rsidR="00327C0A">
        <w:rPr>
          <w:rtl/>
        </w:rPr>
        <w:t>:</w:t>
      </w:r>
      <w:r w:rsidRPr="005C01AD">
        <w:rPr>
          <w:rtl/>
        </w:rPr>
        <w:t xml:space="preserve"> </w:t>
      </w:r>
      <w:r w:rsidR="008F172B">
        <w:rPr>
          <w:rStyle w:val="libBold2Char"/>
          <w:rtl/>
        </w:rPr>
        <w:t>(</w:t>
      </w:r>
      <w:r w:rsidRPr="0006022A">
        <w:rPr>
          <w:rStyle w:val="libBold2Char"/>
          <w:rtl/>
        </w:rPr>
        <w:t>وا أبتاه</w:t>
      </w:r>
      <w:r w:rsidR="00327C0A">
        <w:rPr>
          <w:rStyle w:val="libBold2Char"/>
          <w:rtl/>
        </w:rPr>
        <w:t>!</w:t>
      </w:r>
      <w:r w:rsidRPr="0006022A">
        <w:rPr>
          <w:rStyle w:val="libBold2Char"/>
          <w:rtl/>
        </w:rPr>
        <w:t xml:space="preserve"> وا أبا عبد الله</w:t>
      </w:r>
      <w:r w:rsidR="00327C0A">
        <w:rPr>
          <w:rStyle w:val="libBold2Char"/>
          <w:rtl/>
        </w:rPr>
        <w:t>!</w:t>
      </w:r>
      <w:r w:rsidRPr="0006022A">
        <w:rPr>
          <w:rStyle w:val="libBold2Char"/>
          <w:rtl/>
        </w:rPr>
        <w:t xml:space="preserve"> ليتك حاضر وتراني أسيراً ذليلاً</w:t>
      </w:r>
      <w:r w:rsidR="00327C0A">
        <w:rPr>
          <w:rStyle w:val="libBold2Char"/>
          <w:rtl/>
        </w:rPr>
        <w:t>!</w:t>
      </w:r>
      <w:r w:rsidR="008F172B">
        <w:rPr>
          <w:rStyle w:val="libBold2Char"/>
          <w:rtl/>
        </w:rPr>
        <w:t>)</w:t>
      </w:r>
      <w:r w:rsidR="00327C0A">
        <w:rPr>
          <w:rtl/>
        </w:rPr>
        <w:t>.</w:t>
      </w:r>
    </w:p>
    <w:p w:rsidR="005C01AD" w:rsidRPr="00455F5F" w:rsidRDefault="005C01AD" w:rsidP="005C01AD">
      <w:pPr>
        <w:pStyle w:val="libNormal"/>
        <w:rPr>
          <w:rtl/>
        </w:rPr>
      </w:pPr>
      <w:r w:rsidRPr="005C01AD">
        <w:rPr>
          <w:rtl/>
        </w:rPr>
        <w:t>ثمّ قال لهم</w:t>
      </w:r>
      <w:r w:rsidR="00327C0A">
        <w:rPr>
          <w:rtl/>
        </w:rPr>
        <w:t>:</w:t>
      </w:r>
      <w:r w:rsidRPr="005C01AD">
        <w:rPr>
          <w:rtl/>
        </w:rPr>
        <w:t xml:space="preserve"> </w:t>
      </w:r>
      <w:r w:rsidR="008F172B">
        <w:rPr>
          <w:rStyle w:val="libBold2Char"/>
          <w:rtl/>
        </w:rPr>
        <w:t>(</w:t>
      </w:r>
      <w:r w:rsidRPr="0006022A">
        <w:rPr>
          <w:rStyle w:val="libBold2Char"/>
          <w:rtl/>
        </w:rPr>
        <w:t>أنا أُرشدكم</w:t>
      </w:r>
      <w:r w:rsidR="008F172B">
        <w:rPr>
          <w:rStyle w:val="libBold2Char"/>
          <w:rtl/>
        </w:rPr>
        <w:t>)</w:t>
      </w:r>
      <w:r w:rsidR="00327C0A">
        <w:rPr>
          <w:rtl/>
        </w:rPr>
        <w:t>.</w:t>
      </w:r>
    </w:p>
    <w:p w:rsidR="005C01AD" w:rsidRDefault="005C01AD" w:rsidP="00FC3649">
      <w:pPr>
        <w:pStyle w:val="libNormal"/>
      </w:pPr>
      <w:r>
        <w:rPr>
          <w:rtl/>
        </w:rPr>
        <w:br w:type="page"/>
      </w:r>
    </w:p>
    <w:p w:rsidR="005C01AD" w:rsidRPr="00455F5F" w:rsidRDefault="005C01AD" w:rsidP="005C01AD">
      <w:pPr>
        <w:pStyle w:val="libNormal"/>
        <w:rPr>
          <w:rtl/>
        </w:rPr>
      </w:pPr>
      <w:r w:rsidRPr="005C01AD">
        <w:rPr>
          <w:rtl/>
        </w:rPr>
        <w:lastRenderedPageBreak/>
        <w:t>فنزل عن جواده</w:t>
      </w:r>
      <w:r w:rsidR="00327C0A">
        <w:rPr>
          <w:rtl/>
        </w:rPr>
        <w:t>،</w:t>
      </w:r>
      <w:r w:rsidRPr="005C01AD">
        <w:rPr>
          <w:rtl/>
        </w:rPr>
        <w:t xml:space="preserve"> وجعل يتخطّى القتلى</w:t>
      </w:r>
      <w:r w:rsidR="00327C0A">
        <w:rPr>
          <w:rtl/>
        </w:rPr>
        <w:t>،</w:t>
      </w:r>
      <w:r w:rsidRPr="005C01AD">
        <w:rPr>
          <w:rtl/>
        </w:rPr>
        <w:t xml:space="preserve"> فوقع نظره على جسد الحسين </w:t>
      </w:r>
      <w:r w:rsidR="00994A92" w:rsidRPr="00994A92">
        <w:rPr>
          <w:rStyle w:val="libAlaemChar"/>
          <w:rtl/>
        </w:rPr>
        <w:t>عليه‌السلام</w:t>
      </w:r>
      <w:r w:rsidRPr="005C01AD">
        <w:rPr>
          <w:rtl/>
        </w:rPr>
        <w:t xml:space="preserve"> فاحتضنه وهو يبكي ويقول</w:t>
      </w:r>
      <w:r w:rsidR="00327C0A">
        <w:rPr>
          <w:rtl/>
        </w:rPr>
        <w:t>:</w:t>
      </w:r>
      <w:r w:rsidRPr="005C01AD">
        <w:rPr>
          <w:rtl/>
        </w:rPr>
        <w:t xml:space="preserve"> </w:t>
      </w:r>
      <w:r w:rsidR="008F172B">
        <w:rPr>
          <w:rStyle w:val="libBold2Char"/>
          <w:rtl/>
        </w:rPr>
        <w:t>(</w:t>
      </w:r>
      <w:r w:rsidRPr="0006022A">
        <w:rPr>
          <w:rStyle w:val="libBold2Char"/>
          <w:rtl/>
        </w:rPr>
        <w:t>يا أبتاه</w:t>
      </w:r>
      <w:r w:rsidR="00327C0A">
        <w:rPr>
          <w:rStyle w:val="libBold2Char"/>
          <w:rtl/>
        </w:rPr>
        <w:t>،</w:t>
      </w:r>
      <w:r w:rsidRPr="0006022A">
        <w:rPr>
          <w:rStyle w:val="libBold2Char"/>
          <w:rtl/>
        </w:rPr>
        <w:t xml:space="preserve"> بقتلك قرّت عيون الشامتين</w:t>
      </w:r>
      <w:r w:rsidR="00327C0A">
        <w:rPr>
          <w:rStyle w:val="libBold2Char"/>
          <w:rtl/>
        </w:rPr>
        <w:t>!</w:t>
      </w:r>
      <w:r w:rsidRPr="0006022A">
        <w:rPr>
          <w:rStyle w:val="libBold2Char"/>
          <w:rtl/>
        </w:rPr>
        <w:t xml:space="preserve"> يا أبتاه</w:t>
      </w:r>
      <w:r w:rsidR="00327C0A">
        <w:rPr>
          <w:rStyle w:val="libBold2Char"/>
          <w:rtl/>
        </w:rPr>
        <w:t>،</w:t>
      </w:r>
      <w:r w:rsidRPr="0006022A">
        <w:rPr>
          <w:rStyle w:val="libBold2Char"/>
          <w:rtl/>
        </w:rPr>
        <w:t xml:space="preserve"> بقتلك فرحت بنو أُميّة</w:t>
      </w:r>
      <w:r w:rsidR="00327C0A">
        <w:rPr>
          <w:rStyle w:val="libBold2Char"/>
          <w:rtl/>
        </w:rPr>
        <w:t>!</w:t>
      </w:r>
      <w:r w:rsidRPr="0006022A">
        <w:rPr>
          <w:rStyle w:val="libBold2Char"/>
          <w:rtl/>
        </w:rPr>
        <w:t xml:space="preserve"> يا أبتاه</w:t>
      </w:r>
      <w:r w:rsidR="00327C0A">
        <w:rPr>
          <w:rStyle w:val="libBold2Char"/>
          <w:rtl/>
        </w:rPr>
        <w:t>،</w:t>
      </w:r>
      <w:r w:rsidRPr="0006022A">
        <w:rPr>
          <w:rStyle w:val="libBold2Char"/>
          <w:rtl/>
        </w:rPr>
        <w:t xml:space="preserve"> بعدك طال حزننا</w:t>
      </w:r>
      <w:r w:rsidR="00327C0A">
        <w:rPr>
          <w:rStyle w:val="libBold2Char"/>
          <w:rtl/>
        </w:rPr>
        <w:t>!</w:t>
      </w:r>
      <w:r w:rsidRPr="0006022A">
        <w:rPr>
          <w:rStyle w:val="libBold2Char"/>
          <w:rtl/>
        </w:rPr>
        <w:t xml:space="preserve"> بعدك طال كربنا</w:t>
      </w:r>
      <w:r w:rsidR="00327C0A">
        <w:rPr>
          <w:rStyle w:val="libBold2Char"/>
          <w:rtl/>
        </w:rPr>
        <w:t>!</w:t>
      </w:r>
      <w:r w:rsidR="008F172B">
        <w:rPr>
          <w:rStyle w:val="libBold2Char"/>
          <w:rtl/>
        </w:rPr>
        <w:t>)</w:t>
      </w:r>
      <w:r w:rsidR="00327C0A">
        <w:rPr>
          <w:rtl/>
        </w:rPr>
        <w:t>.</w:t>
      </w:r>
    </w:p>
    <w:p w:rsidR="005C01AD" w:rsidRPr="00455F5F" w:rsidRDefault="005C01AD" w:rsidP="005C01AD">
      <w:pPr>
        <w:pStyle w:val="libNormal"/>
        <w:rPr>
          <w:rtl/>
        </w:rPr>
      </w:pPr>
      <w:r w:rsidRPr="00455F5F">
        <w:rPr>
          <w:rtl/>
        </w:rPr>
        <w:t>قال</w:t>
      </w:r>
      <w:r w:rsidR="00327C0A">
        <w:rPr>
          <w:rtl/>
        </w:rPr>
        <w:t>:</w:t>
      </w:r>
      <w:r w:rsidRPr="00455F5F">
        <w:rPr>
          <w:rtl/>
        </w:rPr>
        <w:t xml:space="preserve"> ثمّ إنّه مشى قريباً من محلّ جثّته فأهال يسيراً من التراب</w:t>
      </w:r>
      <w:r w:rsidR="00327C0A">
        <w:rPr>
          <w:rtl/>
        </w:rPr>
        <w:t>،</w:t>
      </w:r>
      <w:r w:rsidRPr="00455F5F">
        <w:rPr>
          <w:rtl/>
        </w:rPr>
        <w:t xml:space="preserve"> فبان قبر محفور ولحد مشقوق</w:t>
      </w:r>
      <w:r w:rsidR="00327C0A">
        <w:rPr>
          <w:rtl/>
        </w:rPr>
        <w:t>!</w:t>
      </w:r>
      <w:r w:rsidRPr="00455F5F">
        <w:rPr>
          <w:rtl/>
        </w:rPr>
        <w:t xml:space="preserve"> فأنزل الجثّة الشريفة وواراها في ذلك المرقد الشريف كما هو الآن</w:t>
      </w:r>
      <w:r w:rsidR="00327C0A">
        <w:rPr>
          <w:rtl/>
        </w:rPr>
        <w:t>.</w:t>
      </w:r>
    </w:p>
    <w:p w:rsidR="005C01AD" w:rsidRPr="00455F5F" w:rsidRDefault="005C01AD" w:rsidP="005C01AD">
      <w:pPr>
        <w:pStyle w:val="libNormal"/>
        <w:rPr>
          <w:rtl/>
        </w:rPr>
      </w:pPr>
      <w:r w:rsidRPr="00455F5F">
        <w:rPr>
          <w:rtl/>
        </w:rPr>
        <w:t>قال</w:t>
      </w:r>
      <w:r w:rsidR="00327C0A">
        <w:rPr>
          <w:rtl/>
        </w:rPr>
        <w:t>:</w:t>
      </w:r>
      <w:r w:rsidRPr="00455F5F">
        <w:rPr>
          <w:rtl/>
        </w:rPr>
        <w:t xml:space="preserve"> ثمّ إنّه </w:t>
      </w:r>
      <w:r w:rsidR="00994A92" w:rsidRPr="00994A92">
        <w:rPr>
          <w:rStyle w:val="libAlaemChar"/>
          <w:rtl/>
        </w:rPr>
        <w:t>عليه‌السلام</w:t>
      </w:r>
      <w:r w:rsidRPr="00455F5F">
        <w:rPr>
          <w:rtl/>
        </w:rPr>
        <w:t xml:space="preserve"> جعل يقول</w:t>
      </w:r>
      <w:r w:rsidR="00327C0A">
        <w:rPr>
          <w:rtl/>
        </w:rPr>
        <w:t>:</w:t>
      </w:r>
      <w:r w:rsidRPr="00455F5F">
        <w:rPr>
          <w:rtl/>
        </w:rPr>
        <w:t xml:space="preserve"> هذا فلان</w:t>
      </w:r>
      <w:r w:rsidR="00327C0A">
        <w:rPr>
          <w:rtl/>
        </w:rPr>
        <w:t>،</w:t>
      </w:r>
      <w:r w:rsidRPr="00455F5F">
        <w:rPr>
          <w:rtl/>
        </w:rPr>
        <w:t xml:space="preserve"> وهذا فلان</w:t>
      </w:r>
      <w:r w:rsidR="00327C0A">
        <w:rPr>
          <w:rtl/>
        </w:rPr>
        <w:t>.</w:t>
      </w:r>
    </w:p>
    <w:p w:rsidR="005C01AD" w:rsidRPr="00455F5F" w:rsidRDefault="005C01AD" w:rsidP="005C01AD">
      <w:pPr>
        <w:pStyle w:val="libNormal"/>
        <w:rPr>
          <w:rtl/>
        </w:rPr>
      </w:pPr>
      <w:r w:rsidRPr="005C01AD">
        <w:rPr>
          <w:rtl/>
        </w:rPr>
        <w:t>هذا والأسديّون يوارونهم</w:t>
      </w:r>
      <w:r w:rsidR="00327C0A">
        <w:rPr>
          <w:rtl/>
        </w:rPr>
        <w:t>،</w:t>
      </w:r>
      <w:r w:rsidRPr="005C01AD">
        <w:rPr>
          <w:rtl/>
        </w:rPr>
        <w:t xml:space="preserve"> ف</w:t>
      </w:r>
      <w:r w:rsidR="00FE39ED">
        <w:rPr>
          <w:rtl/>
        </w:rPr>
        <w:t>لم</w:t>
      </w:r>
      <w:r w:rsidRPr="005C01AD">
        <w:rPr>
          <w:rtl/>
        </w:rPr>
        <w:t xml:space="preserve">ا فرغ مشى إلى جثّة العبّاس بن أمير المؤمنين </w:t>
      </w:r>
      <w:r w:rsidR="00994A92" w:rsidRPr="00994A92">
        <w:rPr>
          <w:rStyle w:val="libAlaemChar"/>
          <w:rtl/>
        </w:rPr>
        <w:t>عليهما‌السلام</w:t>
      </w:r>
      <w:r w:rsidRPr="005C01AD">
        <w:rPr>
          <w:rtl/>
        </w:rPr>
        <w:t xml:space="preserve"> فانحنى عليها</w:t>
      </w:r>
      <w:r w:rsidR="00327C0A">
        <w:rPr>
          <w:rtl/>
        </w:rPr>
        <w:t>،</w:t>
      </w:r>
      <w:r w:rsidRPr="005C01AD">
        <w:rPr>
          <w:rtl/>
        </w:rPr>
        <w:t xml:space="preserve"> وجعل ينتحب ويقول</w:t>
      </w:r>
      <w:r w:rsidR="00327C0A">
        <w:rPr>
          <w:rtl/>
        </w:rPr>
        <w:t>:</w:t>
      </w:r>
      <w:r w:rsidRPr="005C01AD">
        <w:rPr>
          <w:rtl/>
        </w:rPr>
        <w:t xml:space="preserve"> </w:t>
      </w:r>
      <w:r w:rsidR="008F172B">
        <w:rPr>
          <w:rStyle w:val="libBold2Char"/>
          <w:rtl/>
        </w:rPr>
        <w:t>(</w:t>
      </w:r>
      <w:r w:rsidRPr="0006022A">
        <w:rPr>
          <w:rStyle w:val="libBold2Char"/>
          <w:rtl/>
        </w:rPr>
        <w:t>يا عمّاه</w:t>
      </w:r>
      <w:r w:rsidR="00327C0A">
        <w:rPr>
          <w:rStyle w:val="libBold2Char"/>
          <w:rtl/>
        </w:rPr>
        <w:t>!</w:t>
      </w:r>
      <w:r w:rsidRPr="0006022A">
        <w:rPr>
          <w:rStyle w:val="libBold2Char"/>
          <w:rtl/>
        </w:rPr>
        <w:t xml:space="preserve"> ليتك تنظر حال الحرم والبنات وهنّ يُنادين</w:t>
      </w:r>
      <w:r w:rsidR="00327C0A">
        <w:rPr>
          <w:rStyle w:val="libBold2Char"/>
          <w:rtl/>
        </w:rPr>
        <w:t>:</w:t>
      </w:r>
      <w:r w:rsidRPr="0006022A">
        <w:rPr>
          <w:rStyle w:val="libBold2Char"/>
          <w:rtl/>
        </w:rPr>
        <w:t xml:space="preserve"> وا عطشاه</w:t>
      </w:r>
      <w:r w:rsidR="00327C0A">
        <w:rPr>
          <w:rStyle w:val="libBold2Char"/>
          <w:rtl/>
        </w:rPr>
        <w:t>!</w:t>
      </w:r>
      <w:r w:rsidRPr="0006022A">
        <w:rPr>
          <w:rStyle w:val="libBold2Char"/>
          <w:rtl/>
        </w:rPr>
        <w:t xml:space="preserve"> وا غربتاه</w:t>
      </w:r>
      <w:r w:rsidR="00327C0A">
        <w:rPr>
          <w:rStyle w:val="libBold2Char"/>
          <w:rtl/>
        </w:rPr>
        <w:t>!</w:t>
      </w:r>
      <w:r w:rsidR="008F172B">
        <w:rPr>
          <w:rStyle w:val="libBold2Char"/>
          <w:rtl/>
        </w:rPr>
        <w:t>)</w:t>
      </w:r>
      <w:r w:rsidR="00327C0A">
        <w:rPr>
          <w:rtl/>
        </w:rPr>
        <w:t>.</w:t>
      </w:r>
    </w:p>
    <w:p w:rsidR="005C01AD" w:rsidRPr="00455F5F" w:rsidRDefault="005C01AD" w:rsidP="005C01AD">
      <w:pPr>
        <w:pStyle w:val="libNormal"/>
        <w:rPr>
          <w:rtl/>
        </w:rPr>
      </w:pPr>
      <w:r w:rsidRPr="00455F5F">
        <w:rPr>
          <w:rtl/>
        </w:rPr>
        <w:t>ثمّ أمر بحفر لحْده وواراه هنا</w:t>
      </w:r>
      <w:r w:rsidR="00327C0A">
        <w:rPr>
          <w:rtl/>
        </w:rPr>
        <w:t>،</w:t>
      </w:r>
      <w:r w:rsidRPr="00455F5F">
        <w:rPr>
          <w:rtl/>
        </w:rPr>
        <w:t xml:space="preserve"> ثمّ عطف على جثث الأنصار وحفر حفيرة واحدة وواراهم فيها</w:t>
      </w:r>
      <w:r w:rsidR="00327C0A">
        <w:rPr>
          <w:rtl/>
        </w:rPr>
        <w:t>،</w:t>
      </w:r>
      <w:r w:rsidRPr="00455F5F">
        <w:rPr>
          <w:rtl/>
        </w:rPr>
        <w:t xml:space="preserve"> إلاّ حبيب بن مظاهر</w:t>
      </w:r>
      <w:r w:rsidR="00327C0A">
        <w:rPr>
          <w:rtl/>
        </w:rPr>
        <w:t>،</w:t>
      </w:r>
      <w:r w:rsidRPr="00455F5F">
        <w:rPr>
          <w:rtl/>
        </w:rPr>
        <w:t xml:space="preserve"> حيث أبى بعض بني عمّه ذلك</w:t>
      </w:r>
      <w:r w:rsidR="00327C0A">
        <w:rPr>
          <w:rtl/>
        </w:rPr>
        <w:t>،</w:t>
      </w:r>
      <w:r w:rsidRPr="00455F5F">
        <w:rPr>
          <w:rtl/>
        </w:rPr>
        <w:t xml:space="preserve"> ودفنه ناحية عن الشهداء</w:t>
      </w:r>
      <w:r w:rsidR="00327C0A">
        <w:rPr>
          <w:rtl/>
        </w:rPr>
        <w:t>.</w:t>
      </w:r>
    </w:p>
    <w:p w:rsidR="005C01AD" w:rsidRPr="00455F5F" w:rsidRDefault="005C01AD" w:rsidP="005C01AD">
      <w:pPr>
        <w:pStyle w:val="libNormal"/>
        <w:rPr>
          <w:rtl/>
        </w:rPr>
      </w:pPr>
      <w:r w:rsidRPr="005C01AD">
        <w:rPr>
          <w:rtl/>
        </w:rPr>
        <w:t>قال</w:t>
      </w:r>
      <w:r w:rsidR="00327C0A">
        <w:rPr>
          <w:rtl/>
        </w:rPr>
        <w:t>:</w:t>
      </w:r>
      <w:r w:rsidRPr="005C01AD">
        <w:rPr>
          <w:rtl/>
        </w:rPr>
        <w:t xml:space="preserve"> ف</w:t>
      </w:r>
      <w:r w:rsidR="00FE39ED">
        <w:rPr>
          <w:rtl/>
        </w:rPr>
        <w:t>لم</w:t>
      </w:r>
      <w:r w:rsidRPr="005C01AD">
        <w:rPr>
          <w:rtl/>
        </w:rPr>
        <w:t>ا فرغ الأسديون من مواراتهم قال لهم</w:t>
      </w:r>
      <w:r w:rsidR="00327C0A">
        <w:rPr>
          <w:rtl/>
        </w:rPr>
        <w:t>:</w:t>
      </w:r>
      <w:r w:rsidRPr="005C01AD">
        <w:rPr>
          <w:rtl/>
        </w:rPr>
        <w:t xml:space="preserve"> </w:t>
      </w:r>
      <w:r w:rsidR="008F172B">
        <w:rPr>
          <w:rStyle w:val="libBold2Char"/>
          <w:rtl/>
        </w:rPr>
        <w:t>(</w:t>
      </w:r>
      <w:r w:rsidRPr="0006022A">
        <w:rPr>
          <w:rStyle w:val="libBold2Char"/>
          <w:rtl/>
        </w:rPr>
        <w:t>ه</w:t>
      </w:r>
      <w:r w:rsidR="00FE39ED">
        <w:rPr>
          <w:rStyle w:val="libBold2Char"/>
          <w:rtl/>
        </w:rPr>
        <w:t>لم</w:t>
      </w:r>
      <w:r w:rsidRPr="0006022A">
        <w:rPr>
          <w:rStyle w:val="libBold2Char"/>
          <w:rtl/>
        </w:rPr>
        <w:t>وا لِنوارِ جثّة الحرّ الرياحي</w:t>
      </w:r>
      <w:r w:rsidR="008F172B">
        <w:rPr>
          <w:rStyle w:val="libBold2Char"/>
          <w:rtl/>
        </w:rPr>
        <w:t>)</w:t>
      </w:r>
      <w:r w:rsidR="00327C0A">
        <w:rPr>
          <w:rtl/>
        </w:rPr>
        <w:t>.</w:t>
      </w:r>
    </w:p>
    <w:p w:rsidR="005C01AD" w:rsidRPr="00455F5F" w:rsidRDefault="005C01AD" w:rsidP="005C01AD">
      <w:pPr>
        <w:pStyle w:val="libNormal"/>
        <w:rPr>
          <w:rtl/>
        </w:rPr>
      </w:pPr>
      <w:r w:rsidRPr="005C01AD">
        <w:rPr>
          <w:rtl/>
        </w:rPr>
        <w:t>قال</w:t>
      </w:r>
      <w:r w:rsidR="00327C0A">
        <w:rPr>
          <w:rtl/>
        </w:rPr>
        <w:t>:</w:t>
      </w:r>
      <w:r w:rsidRPr="005C01AD">
        <w:rPr>
          <w:rtl/>
        </w:rPr>
        <w:t xml:space="preserve"> فتمشَّى وهم خلْفه</w:t>
      </w:r>
      <w:r w:rsidR="00327C0A">
        <w:rPr>
          <w:rtl/>
        </w:rPr>
        <w:t>،</w:t>
      </w:r>
      <w:r w:rsidRPr="005C01AD">
        <w:rPr>
          <w:rtl/>
        </w:rPr>
        <w:t xml:space="preserve"> حتى وقف عليه فقال</w:t>
      </w:r>
      <w:r w:rsidR="00327C0A">
        <w:rPr>
          <w:rtl/>
        </w:rPr>
        <w:t>:</w:t>
      </w:r>
      <w:r w:rsidRPr="005C01AD">
        <w:rPr>
          <w:rtl/>
        </w:rPr>
        <w:t xml:space="preserve"> </w:t>
      </w:r>
      <w:r w:rsidR="008F172B">
        <w:rPr>
          <w:rStyle w:val="libBold2Char"/>
          <w:rtl/>
        </w:rPr>
        <w:t>(</w:t>
      </w:r>
      <w:r w:rsidRPr="0006022A">
        <w:rPr>
          <w:rStyle w:val="libBold2Char"/>
          <w:rtl/>
        </w:rPr>
        <w:t>أمّا أنت</w:t>
      </w:r>
      <w:r w:rsidR="00327C0A">
        <w:rPr>
          <w:rStyle w:val="libBold2Char"/>
          <w:rtl/>
        </w:rPr>
        <w:t>،</w:t>
      </w:r>
      <w:r w:rsidRPr="0006022A">
        <w:rPr>
          <w:rStyle w:val="libBold2Char"/>
          <w:rtl/>
        </w:rPr>
        <w:t xml:space="preserve"> فقد قَبِلَ الله توبتك</w:t>
      </w:r>
      <w:r w:rsidR="00327C0A">
        <w:rPr>
          <w:rStyle w:val="libBold2Char"/>
          <w:rtl/>
        </w:rPr>
        <w:t>،</w:t>
      </w:r>
      <w:r w:rsidRPr="0006022A">
        <w:rPr>
          <w:rStyle w:val="libBold2Char"/>
          <w:rtl/>
        </w:rPr>
        <w:t xml:space="preserve"> وزاد في سعادتك ببذْلك نفسك أمام ابن رسول الله </w:t>
      </w:r>
      <w:r w:rsidR="00994A92" w:rsidRPr="00994A92">
        <w:rPr>
          <w:rStyle w:val="libAlaemChar"/>
          <w:rtl/>
        </w:rPr>
        <w:t>صلى‌الله‌عليه‌وآله</w:t>
      </w:r>
      <w:r w:rsidR="008F172B">
        <w:rPr>
          <w:rStyle w:val="libBold2Char"/>
          <w:rtl/>
        </w:rPr>
        <w:t>)</w:t>
      </w:r>
      <w:r w:rsidR="00327C0A">
        <w:rPr>
          <w:rtl/>
        </w:rPr>
        <w:t>.</w:t>
      </w:r>
    </w:p>
    <w:p w:rsidR="005C01AD" w:rsidRPr="00455F5F" w:rsidRDefault="005C01AD" w:rsidP="005C01AD">
      <w:pPr>
        <w:pStyle w:val="libNormal"/>
        <w:rPr>
          <w:rtl/>
        </w:rPr>
      </w:pPr>
      <w:r w:rsidRPr="005C01AD">
        <w:rPr>
          <w:rtl/>
        </w:rPr>
        <w:t>قال وأراد الأسديّون حمْله إلى محلّ الشهداء</w:t>
      </w:r>
      <w:r w:rsidR="00327C0A">
        <w:rPr>
          <w:rtl/>
        </w:rPr>
        <w:t>،</w:t>
      </w:r>
      <w:r w:rsidRPr="005C01AD">
        <w:rPr>
          <w:rtl/>
        </w:rPr>
        <w:t xml:space="preserve"> فقال</w:t>
      </w:r>
      <w:r w:rsidR="00327C0A">
        <w:rPr>
          <w:rtl/>
        </w:rPr>
        <w:t>:</w:t>
      </w:r>
      <w:r w:rsidRPr="0006022A">
        <w:rPr>
          <w:rStyle w:val="libBold2Char"/>
          <w:rtl/>
        </w:rPr>
        <w:t xml:space="preserve"> </w:t>
      </w:r>
      <w:r w:rsidR="008F172B">
        <w:rPr>
          <w:rStyle w:val="libBold2Char"/>
          <w:rtl/>
        </w:rPr>
        <w:t>(</w:t>
      </w:r>
      <w:r w:rsidRPr="0006022A">
        <w:rPr>
          <w:rStyle w:val="libBold2Char"/>
          <w:rtl/>
        </w:rPr>
        <w:t>لا</w:t>
      </w:r>
      <w:r w:rsidR="00327C0A">
        <w:rPr>
          <w:rStyle w:val="libBold2Char"/>
          <w:rtl/>
        </w:rPr>
        <w:t>،</w:t>
      </w:r>
      <w:r w:rsidRPr="0006022A">
        <w:rPr>
          <w:rStyle w:val="libBold2Char"/>
          <w:rtl/>
        </w:rPr>
        <w:t xml:space="preserve"> بل في مكانه واروه</w:t>
      </w:r>
      <w:r w:rsidR="008F172B">
        <w:rPr>
          <w:rStyle w:val="libBold2Char"/>
          <w:rtl/>
        </w:rPr>
        <w:t>)</w:t>
      </w:r>
      <w:r w:rsidR="00327C0A">
        <w:rPr>
          <w:rtl/>
        </w:rPr>
        <w:t>.</w:t>
      </w:r>
    </w:p>
    <w:p w:rsidR="005C01AD" w:rsidRPr="00455F5F" w:rsidRDefault="005C01AD" w:rsidP="005C01AD">
      <w:pPr>
        <w:pStyle w:val="libNormal"/>
        <w:rPr>
          <w:rtl/>
        </w:rPr>
      </w:pPr>
      <w:r w:rsidRPr="00455F5F">
        <w:rPr>
          <w:rtl/>
        </w:rPr>
        <w:t>قال</w:t>
      </w:r>
      <w:r w:rsidR="00327C0A">
        <w:rPr>
          <w:rtl/>
        </w:rPr>
        <w:t>:</w:t>
      </w:r>
      <w:r w:rsidRPr="00455F5F">
        <w:rPr>
          <w:rtl/>
        </w:rPr>
        <w:t xml:space="preserve"> ف</w:t>
      </w:r>
      <w:r w:rsidR="00FE39ED">
        <w:rPr>
          <w:rtl/>
        </w:rPr>
        <w:t>لم</w:t>
      </w:r>
      <w:r w:rsidRPr="00455F5F">
        <w:rPr>
          <w:rtl/>
        </w:rPr>
        <w:t>ا فرغوا من مواراته ركب ذلك الفارس جواده</w:t>
      </w:r>
      <w:r w:rsidR="00327C0A">
        <w:rPr>
          <w:rtl/>
        </w:rPr>
        <w:t>،</w:t>
      </w:r>
      <w:r w:rsidRPr="00455F5F">
        <w:rPr>
          <w:rtl/>
        </w:rPr>
        <w:t xml:space="preserve"> فتعلّق به الأسديّون</w:t>
      </w:r>
      <w:r w:rsidR="00327C0A">
        <w:rPr>
          <w:rtl/>
        </w:rPr>
        <w:t>،</w:t>
      </w:r>
      <w:r w:rsidRPr="00455F5F">
        <w:rPr>
          <w:rtl/>
        </w:rPr>
        <w:t xml:space="preserve"> فقالوا</w:t>
      </w:r>
      <w:r w:rsidR="00327C0A">
        <w:rPr>
          <w:rtl/>
        </w:rPr>
        <w:t>:</w:t>
      </w:r>
      <w:r w:rsidRPr="00455F5F">
        <w:rPr>
          <w:rtl/>
        </w:rPr>
        <w:t xml:space="preserve"> بحقّ مَن واريته بيدك</w:t>
      </w:r>
      <w:r w:rsidR="00327C0A">
        <w:rPr>
          <w:rtl/>
        </w:rPr>
        <w:t>!</w:t>
      </w:r>
      <w:r w:rsidRPr="00455F5F">
        <w:rPr>
          <w:rtl/>
        </w:rPr>
        <w:t xml:space="preserve"> مَن أنت</w:t>
      </w:r>
      <w:r w:rsidR="00327C0A">
        <w:rPr>
          <w:rtl/>
        </w:rPr>
        <w:t>؟</w:t>
      </w:r>
    </w:p>
    <w:p w:rsidR="005C01AD" w:rsidRPr="00455F5F" w:rsidRDefault="005C01AD" w:rsidP="005C01AD">
      <w:pPr>
        <w:pStyle w:val="libNormal"/>
        <w:rPr>
          <w:rtl/>
        </w:rPr>
      </w:pPr>
      <w:r w:rsidRPr="005C01AD">
        <w:rPr>
          <w:rtl/>
        </w:rPr>
        <w:t>فقال</w:t>
      </w:r>
      <w:r w:rsidR="00327C0A">
        <w:rPr>
          <w:rtl/>
        </w:rPr>
        <w:t>:</w:t>
      </w:r>
      <w:r w:rsidRPr="005C01AD">
        <w:rPr>
          <w:rtl/>
        </w:rPr>
        <w:t xml:space="preserve"> </w:t>
      </w:r>
      <w:r w:rsidR="008F172B">
        <w:rPr>
          <w:rStyle w:val="libBold2Char"/>
          <w:rtl/>
        </w:rPr>
        <w:t>(</w:t>
      </w:r>
      <w:r w:rsidRPr="0006022A">
        <w:rPr>
          <w:rStyle w:val="libBold2Char"/>
          <w:rtl/>
        </w:rPr>
        <w:t>أنا حجّة الله عليكم</w:t>
      </w:r>
      <w:r w:rsidR="00327C0A">
        <w:rPr>
          <w:rStyle w:val="libBold2Char"/>
          <w:rtl/>
        </w:rPr>
        <w:t>،</w:t>
      </w:r>
      <w:r w:rsidRPr="0006022A">
        <w:rPr>
          <w:rStyle w:val="libBold2Char"/>
          <w:rtl/>
        </w:rPr>
        <w:t xml:space="preserve"> أنا عليّ بن الحسين </w:t>
      </w:r>
      <w:r w:rsidR="00994A92" w:rsidRPr="00994A92">
        <w:rPr>
          <w:rStyle w:val="libAlaemChar"/>
          <w:rtl/>
        </w:rPr>
        <w:t>عليه‌السلام</w:t>
      </w:r>
      <w:r w:rsidR="00327C0A">
        <w:rPr>
          <w:rStyle w:val="libBold2Char"/>
          <w:rtl/>
        </w:rPr>
        <w:t>،</w:t>
      </w:r>
      <w:r w:rsidRPr="0006022A">
        <w:rPr>
          <w:rStyle w:val="libBold2Char"/>
          <w:rtl/>
        </w:rPr>
        <w:t xml:space="preserve"> جئت لأواري جثّة أبي ومَن معه من إخواني وأعمامي وأولاد عمومتي وأنصارهم</w:t>
      </w:r>
      <w:r w:rsidR="00327C0A">
        <w:rPr>
          <w:rStyle w:val="libBold2Char"/>
          <w:rtl/>
        </w:rPr>
        <w:t>،</w:t>
      </w:r>
      <w:r w:rsidRPr="0006022A">
        <w:rPr>
          <w:rStyle w:val="libBold2Char"/>
          <w:rtl/>
        </w:rPr>
        <w:t xml:space="preserve"> الذين بذلوا مُهجهم دونه</w:t>
      </w:r>
      <w:r w:rsidR="00327C0A">
        <w:rPr>
          <w:rStyle w:val="libBold2Char"/>
          <w:rtl/>
        </w:rPr>
        <w:t>،</w:t>
      </w:r>
      <w:r w:rsidRPr="0006022A">
        <w:rPr>
          <w:rStyle w:val="libBold2Char"/>
          <w:rtl/>
        </w:rPr>
        <w:t xml:space="preserve"> وأنا الآن راجع إلى سجن ابن زياد لعنه الله</w:t>
      </w:r>
      <w:r w:rsidR="00327C0A">
        <w:rPr>
          <w:rStyle w:val="libBold2Char"/>
          <w:rtl/>
        </w:rPr>
        <w:t>،</w:t>
      </w:r>
      <w:r w:rsidRPr="0006022A">
        <w:rPr>
          <w:rStyle w:val="libBold2Char"/>
          <w:rtl/>
        </w:rPr>
        <w:t xml:space="preserve"> وأمّا أنتم فهنيئاً لكم</w:t>
      </w:r>
      <w:r w:rsidR="00327C0A">
        <w:rPr>
          <w:rStyle w:val="libBold2Char"/>
          <w:rtl/>
        </w:rPr>
        <w:t>،</w:t>
      </w:r>
      <w:r w:rsidRPr="0006022A">
        <w:rPr>
          <w:rStyle w:val="libBold2Char"/>
          <w:rtl/>
        </w:rPr>
        <w:t xml:space="preserve"> لا تجزعوا إذ تُضاموا فينا</w:t>
      </w:r>
      <w:r w:rsidR="00327C0A">
        <w:rPr>
          <w:rStyle w:val="libBold2Char"/>
          <w:rtl/>
        </w:rPr>
        <w:t>!</w:t>
      </w:r>
      <w:r w:rsidR="008F172B">
        <w:rPr>
          <w:rStyle w:val="libBold2Char"/>
          <w:rtl/>
        </w:rPr>
        <w:t>)</w:t>
      </w:r>
      <w:r w:rsidR="00327C0A">
        <w:rPr>
          <w:rtl/>
        </w:rPr>
        <w:t>.</w:t>
      </w:r>
    </w:p>
    <w:p w:rsidR="005C01AD" w:rsidRDefault="005C01AD" w:rsidP="00FC3649">
      <w:pPr>
        <w:pStyle w:val="libNormal"/>
      </w:pPr>
      <w:r>
        <w:rPr>
          <w:rtl/>
        </w:rPr>
        <w:br w:type="page"/>
      </w:r>
    </w:p>
    <w:p w:rsidR="005C01AD" w:rsidRPr="00455F5F" w:rsidRDefault="005C01AD" w:rsidP="000B549E">
      <w:pPr>
        <w:pStyle w:val="libNormal"/>
        <w:rPr>
          <w:rtl/>
        </w:rPr>
      </w:pPr>
      <w:r w:rsidRPr="00455F5F">
        <w:rPr>
          <w:rtl/>
        </w:rPr>
        <w:lastRenderedPageBreak/>
        <w:t>فودّعهم وانصرف عنهم</w:t>
      </w:r>
      <w:r w:rsidR="00327C0A">
        <w:rPr>
          <w:rtl/>
        </w:rPr>
        <w:t>.</w:t>
      </w:r>
      <w:r w:rsidRPr="00455F5F">
        <w:rPr>
          <w:rtl/>
        </w:rPr>
        <w:t xml:space="preserve"> </w:t>
      </w:r>
      <w:r w:rsidRPr="005C01AD">
        <w:rPr>
          <w:rtl/>
        </w:rPr>
        <w:t>وأمّا الأسديون</w:t>
      </w:r>
      <w:r w:rsidR="00327C0A">
        <w:rPr>
          <w:rtl/>
        </w:rPr>
        <w:t>،</w:t>
      </w:r>
      <w:r w:rsidRPr="005C01AD">
        <w:rPr>
          <w:rtl/>
        </w:rPr>
        <w:t xml:space="preserve"> فإنّهم رجعوا مع نسائهم إلى حيّهم</w:t>
      </w:r>
      <w:r w:rsidR="008F172B">
        <w:rPr>
          <w:rtl/>
        </w:rPr>
        <w:t>)</w:t>
      </w:r>
      <w:r w:rsidRPr="005C01AD">
        <w:rPr>
          <w:rtl/>
        </w:rPr>
        <w:t xml:space="preserve"> </w:t>
      </w:r>
      <w:r w:rsidRPr="005C01AD">
        <w:rPr>
          <w:rStyle w:val="libFootnotenumChar"/>
          <w:rtl/>
        </w:rPr>
        <w:t>(1)</w:t>
      </w:r>
      <w:r w:rsidR="00327C0A">
        <w:rPr>
          <w:rtl/>
        </w:rPr>
        <w:t>.</w:t>
      </w:r>
    </w:p>
    <w:p w:rsidR="005C01AD" w:rsidRPr="00455F5F" w:rsidRDefault="005C01AD" w:rsidP="005C01AD">
      <w:pPr>
        <w:pStyle w:val="libNormal"/>
        <w:rPr>
          <w:rtl/>
        </w:rPr>
      </w:pPr>
      <w:r w:rsidRPr="005C01AD">
        <w:rPr>
          <w:rtl/>
        </w:rPr>
        <w:t>وقال المرحوم السيّد ا</w:t>
      </w:r>
      <w:r w:rsidR="00FE39ED">
        <w:rPr>
          <w:rtl/>
        </w:rPr>
        <w:t>لم</w:t>
      </w:r>
      <w:r w:rsidRPr="005C01AD">
        <w:rPr>
          <w:rtl/>
        </w:rPr>
        <w:t>قرّم</w:t>
      </w:r>
      <w:r w:rsidR="00327C0A">
        <w:rPr>
          <w:rtl/>
        </w:rPr>
        <w:t>:</w:t>
      </w:r>
      <w:r w:rsidRPr="005C01AD">
        <w:rPr>
          <w:rtl/>
        </w:rPr>
        <w:t xml:space="preserve"> </w:t>
      </w:r>
      <w:r w:rsidR="008F172B">
        <w:rPr>
          <w:rtl/>
        </w:rPr>
        <w:t>(</w:t>
      </w:r>
      <w:r w:rsidRPr="005C01AD">
        <w:rPr>
          <w:rtl/>
        </w:rPr>
        <w:t>وفي اليوم الثالث عشر من ا</w:t>
      </w:r>
      <w:r w:rsidR="00FE39ED">
        <w:rPr>
          <w:rtl/>
        </w:rPr>
        <w:t>لم</w:t>
      </w:r>
      <w:r w:rsidRPr="005C01AD">
        <w:rPr>
          <w:rtl/>
        </w:rPr>
        <w:t>حرّم</w:t>
      </w:r>
      <w:r w:rsidR="00327C0A">
        <w:rPr>
          <w:rtl/>
        </w:rPr>
        <w:t>،</w:t>
      </w:r>
      <w:r w:rsidRPr="005C01AD">
        <w:rPr>
          <w:rtl/>
        </w:rPr>
        <w:t xml:space="preserve"> أقبل زين العابدين لدفن أبيه الشهيد </w:t>
      </w:r>
      <w:r w:rsidR="00994A92" w:rsidRPr="00994A92">
        <w:rPr>
          <w:rStyle w:val="libAlaemChar"/>
          <w:rtl/>
        </w:rPr>
        <w:t>عليه‌السلام</w:t>
      </w:r>
      <w:r w:rsidR="00327C0A">
        <w:rPr>
          <w:rtl/>
        </w:rPr>
        <w:t>؛</w:t>
      </w:r>
      <w:r w:rsidRPr="005C01AD">
        <w:rPr>
          <w:rtl/>
        </w:rPr>
        <w:t xml:space="preserve"> لأنّ الإمام لا يلي أمره إلاّ إمام مثله </w:t>
      </w:r>
      <w:r w:rsidRPr="005C01AD">
        <w:rPr>
          <w:rStyle w:val="libFootnotenumChar"/>
          <w:rtl/>
        </w:rPr>
        <w:t>(2)</w:t>
      </w:r>
      <w:r w:rsidR="007B0D1D">
        <w:rPr>
          <w:rtl/>
        </w:rPr>
        <w:t xml:space="preserve"> ..</w:t>
      </w:r>
      <w:r w:rsidRPr="005C01AD">
        <w:rPr>
          <w:rtl/>
        </w:rPr>
        <w:t>. و</w:t>
      </w:r>
      <w:r w:rsidR="00FE39ED">
        <w:rPr>
          <w:rtl/>
        </w:rPr>
        <w:t>لم</w:t>
      </w:r>
      <w:r w:rsidRPr="005C01AD">
        <w:rPr>
          <w:rtl/>
        </w:rPr>
        <w:t xml:space="preserve">ا أقبل السجّاد </w:t>
      </w:r>
      <w:r w:rsidR="00994A92" w:rsidRPr="00994A92">
        <w:rPr>
          <w:rStyle w:val="libAlaemChar"/>
          <w:rtl/>
        </w:rPr>
        <w:t>عليه‌السلام</w:t>
      </w:r>
      <w:r w:rsidRPr="005C01AD">
        <w:rPr>
          <w:rtl/>
        </w:rPr>
        <w:t xml:space="preserve"> وجد بني أسد مُجتمعين عند القتلى مُتحيّرين</w:t>
      </w:r>
      <w:r w:rsidR="00327C0A">
        <w:rPr>
          <w:rtl/>
        </w:rPr>
        <w:t>!</w:t>
      </w:r>
      <w:r w:rsidRPr="005C01AD">
        <w:rPr>
          <w:rtl/>
        </w:rPr>
        <w:t xml:space="preserve"> لا يدرون ما يصنعون</w:t>
      </w:r>
      <w:r w:rsidR="00327C0A">
        <w:rPr>
          <w:rtl/>
        </w:rPr>
        <w:t>،</w:t>
      </w:r>
      <w:r w:rsidRPr="005C01AD">
        <w:rPr>
          <w:rtl/>
        </w:rPr>
        <w:t xml:space="preserve"> ولم يهتدوا إلى معرفتهم</w:t>
      </w:r>
      <w:r w:rsidR="007B0D1D">
        <w:rPr>
          <w:rtl/>
        </w:rPr>
        <w:t xml:space="preserve"> ..</w:t>
      </w:r>
      <w:r w:rsidRPr="005C01AD">
        <w:rPr>
          <w:rtl/>
        </w:rPr>
        <w:t xml:space="preserve">. فأخبرهم </w:t>
      </w:r>
      <w:r w:rsidR="00994A92" w:rsidRPr="00994A92">
        <w:rPr>
          <w:rStyle w:val="libAlaemChar"/>
          <w:rtl/>
        </w:rPr>
        <w:t>عليه‌السلام</w:t>
      </w:r>
      <w:r w:rsidRPr="005C01AD">
        <w:rPr>
          <w:rtl/>
        </w:rPr>
        <w:t xml:space="preserve"> عمّا جاء إليه من مواراة هذه الجسوم الطاهرة</w:t>
      </w:r>
      <w:r w:rsidR="00327C0A">
        <w:rPr>
          <w:rtl/>
        </w:rPr>
        <w:t>،</w:t>
      </w:r>
      <w:r w:rsidRPr="005C01AD">
        <w:rPr>
          <w:rtl/>
        </w:rPr>
        <w:t xml:space="preserve"> وأوقفهم على أسمائهم</w:t>
      </w:r>
      <w:r w:rsidR="00327C0A">
        <w:rPr>
          <w:rtl/>
        </w:rPr>
        <w:t>،</w:t>
      </w:r>
      <w:r w:rsidRPr="005C01AD">
        <w:rPr>
          <w:rtl/>
        </w:rPr>
        <w:t xml:space="preserve"> كما عرّفهم بالهاشميين من الأصحاب</w:t>
      </w:r>
      <w:r w:rsidR="007B0D1D">
        <w:rPr>
          <w:rtl/>
        </w:rPr>
        <w:t xml:space="preserve"> ..</w:t>
      </w:r>
      <w:r w:rsidRPr="005C01AD">
        <w:rPr>
          <w:rtl/>
        </w:rPr>
        <w:t>. ثمّ مشى الإمام زين العابدين إلى جسد أبيه واعتنقه وبكى بكاءً عالياً</w:t>
      </w:r>
      <w:r w:rsidR="00327C0A">
        <w:rPr>
          <w:rtl/>
        </w:rPr>
        <w:t>،</w:t>
      </w:r>
      <w:r w:rsidRPr="005C01AD">
        <w:rPr>
          <w:rtl/>
        </w:rPr>
        <w:t xml:space="preserve"> وأتى إلى موضع القبر</w:t>
      </w:r>
      <w:r w:rsidR="00327C0A">
        <w:rPr>
          <w:rtl/>
        </w:rPr>
        <w:t>،</w:t>
      </w:r>
      <w:r w:rsidRPr="005C01AD">
        <w:rPr>
          <w:rtl/>
        </w:rPr>
        <w:t xml:space="preserve"> ورفع قليلاً من التراب</w:t>
      </w:r>
      <w:r w:rsidR="00327C0A">
        <w:rPr>
          <w:rtl/>
        </w:rPr>
        <w:t>،</w:t>
      </w:r>
      <w:r w:rsidRPr="005C01AD">
        <w:rPr>
          <w:rtl/>
        </w:rPr>
        <w:t xml:space="preserve"> فبان قبر محفور</w:t>
      </w:r>
      <w:r w:rsidR="00327C0A">
        <w:rPr>
          <w:rtl/>
        </w:rPr>
        <w:t>،</w:t>
      </w:r>
      <w:r w:rsidRPr="005C01AD">
        <w:rPr>
          <w:rtl/>
        </w:rPr>
        <w:t xml:space="preserve"> وضريح مشقوق</w:t>
      </w:r>
      <w:r w:rsidR="00327C0A">
        <w:rPr>
          <w:rtl/>
        </w:rPr>
        <w:t>!</w:t>
      </w:r>
      <w:r w:rsidRPr="005C01AD">
        <w:rPr>
          <w:rtl/>
        </w:rPr>
        <w:t xml:space="preserve"> فبسط كفّيه تحت ظهره</w:t>
      </w:r>
    </w:p>
    <w:p w:rsidR="005C01AD" w:rsidRPr="00455F5F" w:rsidRDefault="00122025" w:rsidP="00FE39ED">
      <w:pPr>
        <w:pStyle w:val="libLine"/>
        <w:rPr>
          <w:rtl/>
        </w:rPr>
      </w:pPr>
      <w:r>
        <w:rPr>
          <w:rtl/>
        </w:rPr>
        <w:t>____________________</w:t>
      </w:r>
    </w:p>
    <w:p w:rsidR="005C01AD" w:rsidRPr="00455F5F" w:rsidRDefault="005C01AD" w:rsidP="00ED6B79">
      <w:pPr>
        <w:pStyle w:val="libFootnote0"/>
        <w:rPr>
          <w:rtl/>
        </w:rPr>
      </w:pPr>
      <w:r w:rsidRPr="00455F5F">
        <w:rPr>
          <w:rtl/>
        </w:rPr>
        <w:t>(1) أسرار الشهادة</w:t>
      </w:r>
      <w:r w:rsidR="00327C0A">
        <w:rPr>
          <w:rtl/>
        </w:rPr>
        <w:t>:</w:t>
      </w:r>
      <w:r w:rsidRPr="00455F5F">
        <w:rPr>
          <w:rtl/>
        </w:rPr>
        <w:t xml:space="preserve"> 452</w:t>
      </w:r>
      <w:r w:rsidR="00327C0A">
        <w:rPr>
          <w:rtl/>
        </w:rPr>
        <w:t>.</w:t>
      </w:r>
    </w:p>
    <w:p w:rsidR="005C01AD" w:rsidRPr="00455F5F" w:rsidRDefault="005C01AD" w:rsidP="00ED6B79">
      <w:pPr>
        <w:pStyle w:val="libFootnote0"/>
        <w:rPr>
          <w:rtl/>
        </w:rPr>
      </w:pPr>
      <w:r w:rsidRPr="00455F5F">
        <w:rPr>
          <w:rtl/>
        </w:rPr>
        <w:t>(2) راجع</w:t>
      </w:r>
      <w:r w:rsidR="00327C0A">
        <w:rPr>
          <w:rtl/>
        </w:rPr>
        <w:t>:</w:t>
      </w:r>
      <w:r w:rsidRPr="00455F5F">
        <w:rPr>
          <w:rtl/>
        </w:rPr>
        <w:t xml:space="preserve"> إثبات الوصيّة للمعسودي</w:t>
      </w:r>
      <w:r w:rsidR="00327C0A">
        <w:rPr>
          <w:rtl/>
        </w:rPr>
        <w:t>:</w:t>
      </w:r>
      <w:r w:rsidRPr="00455F5F">
        <w:rPr>
          <w:rtl/>
        </w:rPr>
        <w:t xml:space="preserve"> 173</w:t>
      </w:r>
      <w:r w:rsidR="00327C0A">
        <w:rPr>
          <w:rtl/>
        </w:rPr>
        <w:t>،</w:t>
      </w:r>
      <w:r w:rsidRPr="00455F5F">
        <w:rPr>
          <w:rtl/>
        </w:rPr>
        <w:t xml:space="preserve"> وكتاب زين العابدين </w:t>
      </w:r>
      <w:r w:rsidR="00994A92" w:rsidRPr="00994A92">
        <w:rPr>
          <w:rStyle w:val="libAlaemChar"/>
          <w:rtl/>
        </w:rPr>
        <w:t>عليه‌السلام</w:t>
      </w:r>
      <w:r w:rsidRPr="00455F5F">
        <w:rPr>
          <w:rtl/>
        </w:rPr>
        <w:t xml:space="preserve"> للسيّد المقرّم</w:t>
      </w:r>
      <w:r w:rsidR="00327C0A">
        <w:rPr>
          <w:rtl/>
        </w:rPr>
        <w:t>:</w:t>
      </w:r>
      <w:r w:rsidRPr="00455F5F">
        <w:rPr>
          <w:rtl/>
        </w:rPr>
        <w:t xml:space="preserve"> 402</w:t>
      </w:r>
      <w:r w:rsidR="00327C0A">
        <w:rPr>
          <w:rtl/>
        </w:rPr>
        <w:t>،</w:t>
      </w:r>
      <w:r w:rsidRPr="00455F5F">
        <w:rPr>
          <w:rtl/>
        </w:rPr>
        <w:t xml:space="preserve"> ويحسن هنا أن ننقل ما قاله السيّد المقرّم (ره) في المقتل</w:t>
      </w:r>
      <w:r w:rsidR="00327C0A">
        <w:rPr>
          <w:rtl/>
        </w:rPr>
        <w:t>:</w:t>
      </w:r>
      <w:r w:rsidRPr="00455F5F">
        <w:rPr>
          <w:rtl/>
        </w:rPr>
        <w:t xml:space="preserve"> 319</w:t>
      </w:r>
      <w:r w:rsidR="00327C0A">
        <w:rPr>
          <w:rtl/>
        </w:rPr>
        <w:t>:</w:t>
      </w:r>
      <w:r w:rsidRPr="00455F5F">
        <w:rPr>
          <w:rtl/>
        </w:rPr>
        <w:t xml:space="preserve"> </w:t>
      </w:r>
      <w:r w:rsidR="008F172B">
        <w:rPr>
          <w:rtl/>
        </w:rPr>
        <w:t>(</w:t>
      </w:r>
      <w:r w:rsidRPr="00455F5F">
        <w:rPr>
          <w:rtl/>
        </w:rPr>
        <w:t>لم تكشف الأحاديث هذا السرّ المصون</w:t>
      </w:r>
      <w:r w:rsidR="00327C0A">
        <w:rPr>
          <w:rtl/>
        </w:rPr>
        <w:t>،</w:t>
      </w:r>
      <w:r w:rsidRPr="00455F5F">
        <w:rPr>
          <w:rtl/>
        </w:rPr>
        <w:t xml:space="preserve"> ولعلّ النكتة فيه</w:t>
      </w:r>
      <w:r w:rsidR="00327C0A">
        <w:rPr>
          <w:rtl/>
        </w:rPr>
        <w:t>،</w:t>
      </w:r>
      <w:r w:rsidRPr="00455F5F">
        <w:rPr>
          <w:rtl/>
        </w:rPr>
        <w:t xml:space="preserve"> أنّ جثمان المعصوم عند سَيره إلى المبدأ الأعلى بانتهاء أمد الفيض الإلهي يختصّ بآثار منها</w:t>
      </w:r>
      <w:r w:rsidR="00327C0A">
        <w:rPr>
          <w:rtl/>
        </w:rPr>
        <w:t>:</w:t>
      </w:r>
      <w:r w:rsidRPr="00455F5F">
        <w:rPr>
          <w:rtl/>
        </w:rPr>
        <w:t xml:space="preserve"> أن لا يقرب منه مَن لم يكن من أهل هذه المرتبة</w:t>
      </w:r>
      <w:r w:rsidR="00327C0A">
        <w:rPr>
          <w:rtl/>
        </w:rPr>
        <w:t>؛</w:t>
      </w:r>
      <w:r w:rsidRPr="00455F5F">
        <w:rPr>
          <w:rtl/>
        </w:rPr>
        <w:t xml:space="preserve"> إذ هو مقام قاب قوسين أو أدنى</w:t>
      </w:r>
      <w:r w:rsidR="00327C0A">
        <w:rPr>
          <w:rtl/>
        </w:rPr>
        <w:t>،</w:t>
      </w:r>
      <w:r w:rsidRPr="00455F5F">
        <w:rPr>
          <w:rtl/>
        </w:rPr>
        <w:t xml:space="preserve"> ذلك المقام الذي تقهقر عنه الروح الأمين</w:t>
      </w:r>
      <w:r w:rsidR="00327C0A">
        <w:rPr>
          <w:rtl/>
        </w:rPr>
        <w:t>!</w:t>
      </w:r>
      <w:r w:rsidRPr="00455F5F">
        <w:rPr>
          <w:rtl/>
        </w:rPr>
        <w:t xml:space="preserve"> وعام النبيّ </w:t>
      </w:r>
      <w:r w:rsidR="00994A92" w:rsidRPr="00994A92">
        <w:rPr>
          <w:rStyle w:val="libAlaemChar"/>
          <w:rtl/>
        </w:rPr>
        <w:t>صلى‌الله‌عليه‌وآله</w:t>
      </w:r>
      <w:r w:rsidRPr="00455F5F">
        <w:rPr>
          <w:rtl/>
        </w:rPr>
        <w:t xml:space="preserve"> وحده في سبحات الملكوت</w:t>
      </w:r>
      <w:r w:rsidR="00327C0A">
        <w:rPr>
          <w:rtl/>
        </w:rPr>
        <w:t>!</w:t>
      </w:r>
      <w:r w:rsidRPr="00455F5F">
        <w:rPr>
          <w:rtl/>
        </w:rPr>
        <w:t xml:space="preserve"> وليست هذه الدعوى في الأئمّة بغريبة</w:t>
      </w:r>
      <w:r w:rsidR="00327C0A">
        <w:rPr>
          <w:rtl/>
        </w:rPr>
        <w:t>،</w:t>
      </w:r>
      <w:r w:rsidRPr="00455F5F">
        <w:rPr>
          <w:rtl/>
        </w:rPr>
        <w:t xml:space="preserve"> بعد أن تكوّنوا من الحقيقة المحمّدية</w:t>
      </w:r>
      <w:r w:rsidR="00327C0A">
        <w:rPr>
          <w:rtl/>
        </w:rPr>
        <w:t>،</w:t>
      </w:r>
      <w:r w:rsidRPr="00455F5F">
        <w:rPr>
          <w:rtl/>
        </w:rPr>
        <w:t xml:space="preserve"> وشاركوا جدّهم في المآثر كلّها إلاّ النبوّة والأزواج</w:t>
      </w:r>
      <w:r w:rsidR="00122025">
        <w:rPr>
          <w:rtl/>
        </w:rPr>
        <w:t xml:space="preserve"> - </w:t>
      </w:r>
      <w:r w:rsidRPr="00455F5F">
        <w:rPr>
          <w:rtl/>
        </w:rPr>
        <w:t>كما في ا</w:t>
      </w:r>
      <w:r w:rsidR="00FE39ED">
        <w:rPr>
          <w:rtl/>
        </w:rPr>
        <w:t>لم</w:t>
      </w:r>
      <w:r w:rsidRPr="00455F5F">
        <w:rPr>
          <w:rtl/>
        </w:rPr>
        <w:t>حتضر للحسن بن سليمان الحلِّي</w:t>
      </w:r>
      <w:r w:rsidR="00327C0A">
        <w:rPr>
          <w:rtl/>
        </w:rPr>
        <w:t>:</w:t>
      </w:r>
      <w:r w:rsidRPr="00455F5F">
        <w:rPr>
          <w:rtl/>
        </w:rPr>
        <w:t xml:space="preserve"> ص 22 / طبع النجف</w:t>
      </w:r>
      <w:r w:rsidR="00122025">
        <w:rPr>
          <w:rtl/>
        </w:rPr>
        <w:t xml:space="preserve"> - </w:t>
      </w:r>
      <w:r w:rsidRPr="00455F5F">
        <w:rPr>
          <w:rtl/>
        </w:rPr>
        <w:t>وهذه أسرار لا تصل إليها أفكار البشر</w:t>
      </w:r>
      <w:r w:rsidR="00327C0A">
        <w:rPr>
          <w:rtl/>
        </w:rPr>
        <w:t>،</w:t>
      </w:r>
      <w:r w:rsidRPr="00455F5F">
        <w:rPr>
          <w:rtl/>
        </w:rPr>
        <w:t xml:space="preserve"> ولا سبيل لنا إلى الإنكار بمُجرّد بُعدنا عن إدراكها ما لم تبلغ حدّ الاستحالة</w:t>
      </w:r>
      <w:r w:rsidR="00327C0A">
        <w:rPr>
          <w:rtl/>
        </w:rPr>
        <w:t>،</w:t>
      </w:r>
      <w:r w:rsidRPr="00455F5F">
        <w:rPr>
          <w:rtl/>
        </w:rPr>
        <w:t xml:space="preserve"> وقد نطقت الآثار الصحيحة</w:t>
      </w:r>
      <w:r w:rsidR="00327C0A">
        <w:rPr>
          <w:rtl/>
        </w:rPr>
        <w:t>:</w:t>
      </w:r>
      <w:r w:rsidRPr="00455F5F">
        <w:rPr>
          <w:rtl/>
        </w:rPr>
        <w:t xml:space="preserve"> بأنّ للأئمّة أحوالاً غريبة</w:t>
      </w:r>
      <w:r w:rsidR="00327C0A">
        <w:rPr>
          <w:rtl/>
        </w:rPr>
        <w:t>،</w:t>
      </w:r>
      <w:r w:rsidRPr="00455F5F">
        <w:rPr>
          <w:rtl/>
        </w:rPr>
        <w:t xml:space="preserve"> ليس لسائر الخلق الشركة معهم</w:t>
      </w:r>
      <w:r w:rsidR="00327C0A">
        <w:rPr>
          <w:rtl/>
        </w:rPr>
        <w:t>،</w:t>
      </w:r>
      <w:r w:rsidRPr="00455F5F">
        <w:rPr>
          <w:rtl/>
        </w:rPr>
        <w:t xml:space="preserve"> كإحيائهم الأموات بالأجساد الأصليّة</w:t>
      </w:r>
      <w:r w:rsidR="00327C0A">
        <w:rPr>
          <w:rtl/>
        </w:rPr>
        <w:t>،</w:t>
      </w:r>
      <w:r w:rsidRPr="00455F5F">
        <w:rPr>
          <w:rtl/>
        </w:rPr>
        <w:t xml:space="preserve"> ورؤية بعضهم بعضاً</w:t>
      </w:r>
      <w:r w:rsidR="00327C0A">
        <w:rPr>
          <w:rtl/>
        </w:rPr>
        <w:t>،</w:t>
      </w:r>
      <w:r w:rsidRPr="00455F5F">
        <w:rPr>
          <w:rtl/>
        </w:rPr>
        <w:t xml:space="preserve"> وصعود أجسادهم إلى السماء</w:t>
      </w:r>
      <w:r w:rsidR="00327C0A">
        <w:rPr>
          <w:rtl/>
        </w:rPr>
        <w:t>،</w:t>
      </w:r>
      <w:r w:rsidRPr="00455F5F">
        <w:rPr>
          <w:rtl/>
        </w:rPr>
        <w:t xml:space="preserve"> وسماعهم سلام الزائرين لهم</w:t>
      </w:r>
      <w:r w:rsidR="00327C0A">
        <w:rPr>
          <w:rtl/>
        </w:rPr>
        <w:t>،</w:t>
      </w:r>
      <w:r w:rsidRPr="00455F5F">
        <w:rPr>
          <w:rtl/>
        </w:rPr>
        <w:t xml:space="preserve"> وقد صادق على ذلك شيخنا المفيد في المقالات</w:t>
      </w:r>
      <w:r w:rsidR="00327C0A">
        <w:rPr>
          <w:rtl/>
        </w:rPr>
        <w:t>:</w:t>
      </w:r>
      <w:r w:rsidRPr="00455F5F">
        <w:rPr>
          <w:rtl/>
        </w:rPr>
        <w:t xml:space="preserve"> 284 / طبعة طهران</w:t>
      </w:r>
      <w:r w:rsidR="00327C0A">
        <w:rPr>
          <w:rtl/>
        </w:rPr>
        <w:t>،</w:t>
      </w:r>
      <w:r w:rsidRPr="00455F5F">
        <w:rPr>
          <w:rtl/>
        </w:rPr>
        <w:t xml:space="preserve"> والكراجكي في كنز الفوائد</w:t>
      </w:r>
      <w:r w:rsidR="00327C0A">
        <w:rPr>
          <w:rtl/>
        </w:rPr>
        <w:t>،</w:t>
      </w:r>
      <w:r w:rsidRPr="00455F5F">
        <w:rPr>
          <w:rtl/>
        </w:rPr>
        <w:t xml:space="preserve"> والمجلسي في مرآة العقول</w:t>
      </w:r>
      <w:r w:rsidR="00327C0A">
        <w:rPr>
          <w:rtl/>
        </w:rPr>
        <w:t>:</w:t>
      </w:r>
      <w:r w:rsidRPr="00455F5F">
        <w:rPr>
          <w:rtl/>
        </w:rPr>
        <w:t xml:space="preserve"> ج1 / ص 373</w:t>
      </w:r>
      <w:r w:rsidR="00327C0A">
        <w:rPr>
          <w:rtl/>
        </w:rPr>
        <w:t>،</w:t>
      </w:r>
      <w:r w:rsidRPr="00455F5F">
        <w:rPr>
          <w:rtl/>
        </w:rPr>
        <w:t xml:space="preserve"> وكاشف الغطاء في منهج الرشاد</w:t>
      </w:r>
      <w:r w:rsidR="00327C0A">
        <w:rPr>
          <w:rtl/>
        </w:rPr>
        <w:t>:</w:t>
      </w:r>
      <w:r w:rsidRPr="00455F5F">
        <w:rPr>
          <w:rtl/>
        </w:rPr>
        <w:t xml:space="preserve"> ص51</w:t>
      </w:r>
      <w:r w:rsidR="00327C0A">
        <w:rPr>
          <w:rtl/>
        </w:rPr>
        <w:t>،</w:t>
      </w:r>
      <w:r w:rsidRPr="00455F5F">
        <w:rPr>
          <w:rtl/>
        </w:rPr>
        <w:t xml:space="preserve"> والنوري في دار السلام</w:t>
      </w:r>
      <w:r w:rsidR="00327C0A">
        <w:rPr>
          <w:rtl/>
        </w:rPr>
        <w:t>:</w:t>
      </w:r>
      <w:r w:rsidRPr="00455F5F">
        <w:rPr>
          <w:rtl/>
        </w:rPr>
        <w:t xml:space="preserve"> ج1 / ص 289)</w:t>
      </w:r>
      <w:r w:rsidR="00327C0A">
        <w:rPr>
          <w:rtl/>
        </w:rPr>
        <w:t>.</w:t>
      </w:r>
    </w:p>
    <w:p w:rsidR="005C01AD" w:rsidRDefault="005C01AD" w:rsidP="00FC3649">
      <w:pPr>
        <w:pStyle w:val="libNormal"/>
      </w:pPr>
      <w:r>
        <w:rPr>
          <w:rtl/>
        </w:rPr>
        <w:br w:type="page"/>
      </w:r>
    </w:p>
    <w:p w:rsidR="005C01AD" w:rsidRPr="00455F5F" w:rsidRDefault="005C01AD" w:rsidP="000B549E">
      <w:pPr>
        <w:pStyle w:val="libNormal0"/>
        <w:rPr>
          <w:rtl/>
        </w:rPr>
      </w:pPr>
      <w:r w:rsidRPr="005C01AD">
        <w:rPr>
          <w:rtl/>
        </w:rPr>
        <w:lastRenderedPageBreak/>
        <w:t>وقال</w:t>
      </w:r>
      <w:r w:rsidR="00327C0A">
        <w:rPr>
          <w:rtl/>
        </w:rPr>
        <w:t>:</w:t>
      </w:r>
      <w:r w:rsidRPr="005C01AD">
        <w:rPr>
          <w:rtl/>
        </w:rPr>
        <w:t xml:space="preserve"> </w:t>
      </w:r>
      <w:r w:rsidR="008F172B">
        <w:rPr>
          <w:rStyle w:val="libBold2Char"/>
          <w:rtl/>
        </w:rPr>
        <w:t>(</w:t>
      </w:r>
      <w:r w:rsidRPr="0006022A">
        <w:rPr>
          <w:rStyle w:val="libBold2Char"/>
          <w:rtl/>
        </w:rPr>
        <w:t>بسم الله</w:t>
      </w:r>
      <w:r w:rsidR="00327C0A">
        <w:rPr>
          <w:rStyle w:val="libBold2Char"/>
          <w:rtl/>
        </w:rPr>
        <w:t>،</w:t>
      </w:r>
      <w:r w:rsidRPr="0006022A">
        <w:rPr>
          <w:rStyle w:val="libBold2Char"/>
          <w:rtl/>
        </w:rPr>
        <w:t xml:space="preserve"> وفي سبيل الله</w:t>
      </w:r>
      <w:r w:rsidR="00327C0A">
        <w:rPr>
          <w:rStyle w:val="libBold2Char"/>
          <w:rtl/>
        </w:rPr>
        <w:t>،</w:t>
      </w:r>
      <w:r w:rsidRPr="0006022A">
        <w:rPr>
          <w:rStyle w:val="libBold2Char"/>
          <w:rtl/>
        </w:rPr>
        <w:t xml:space="preserve"> وعلى ملّة رسول الله</w:t>
      </w:r>
      <w:r w:rsidR="00327C0A">
        <w:rPr>
          <w:rStyle w:val="libBold2Char"/>
          <w:rtl/>
        </w:rPr>
        <w:t>،</w:t>
      </w:r>
      <w:r w:rsidRPr="0006022A">
        <w:rPr>
          <w:rStyle w:val="libBold2Char"/>
          <w:rtl/>
        </w:rPr>
        <w:t xml:space="preserve"> صدق الله ورسوله</w:t>
      </w:r>
      <w:r w:rsidR="00327C0A">
        <w:rPr>
          <w:rStyle w:val="libBold2Char"/>
          <w:rtl/>
        </w:rPr>
        <w:t>،</w:t>
      </w:r>
      <w:r w:rsidRPr="0006022A">
        <w:rPr>
          <w:rStyle w:val="libBold2Char"/>
          <w:rtl/>
        </w:rPr>
        <w:t xml:space="preserve"> ما شاء الله</w:t>
      </w:r>
      <w:r w:rsidR="00327C0A">
        <w:rPr>
          <w:rStyle w:val="libBold2Char"/>
          <w:rtl/>
        </w:rPr>
        <w:t>،</w:t>
      </w:r>
      <w:r w:rsidRPr="0006022A">
        <w:rPr>
          <w:rStyle w:val="libBold2Char"/>
          <w:rtl/>
        </w:rPr>
        <w:t xml:space="preserve"> لا حول ولا قوّة إلاّ بالله العظيم</w:t>
      </w:r>
      <w:r w:rsidR="008F172B">
        <w:rPr>
          <w:rStyle w:val="libBold2Char"/>
          <w:rtl/>
        </w:rPr>
        <w:t>)</w:t>
      </w:r>
      <w:r w:rsidR="00327C0A">
        <w:rPr>
          <w:rtl/>
        </w:rPr>
        <w:t>.</w:t>
      </w:r>
    </w:p>
    <w:p w:rsidR="005C01AD" w:rsidRPr="00455F5F" w:rsidRDefault="005C01AD" w:rsidP="005C01AD">
      <w:pPr>
        <w:pStyle w:val="libNormal"/>
        <w:rPr>
          <w:rtl/>
        </w:rPr>
      </w:pPr>
      <w:r w:rsidRPr="005C01AD">
        <w:rPr>
          <w:rtl/>
        </w:rPr>
        <w:t>وأنزله وحده</w:t>
      </w:r>
      <w:r w:rsidR="00327C0A">
        <w:rPr>
          <w:rtl/>
        </w:rPr>
        <w:t>،</w:t>
      </w:r>
      <w:r w:rsidRPr="005C01AD">
        <w:rPr>
          <w:rtl/>
        </w:rPr>
        <w:t xml:space="preserve"> لم يُشاركه بنو أسد فيه</w:t>
      </w:r>
      <w:r w:rsidR="00327C0A">
        <w:rPr>
          <w:rtl/>
        </w:rPr>
        <w:t>،</w:t>
      </w:r>
      <w:r w:rsidRPr="005C01AD">
        <w:rPr>
          <w:rtl/>
        </w:rPr>
        <w:t xml:space="preserve"> وقال لهم</w:t>
      </w:r>
      <w:r w:rsidR="00327C0A">
        <w:rPr>
          <w:rtl/>
        </w:rPr>
        <w:t>:</w:t>
      </w:r>
      <w:r w:rsidRPr="005C01AD">
        <w:rPr>
          <w:rtl/>
        </w:rPr>
        <w:t xml:space="preserve"> </w:t>
      </w:r>
      <w:r w:rsidR="008F172B">
        <w:rPr>
          <w:rStyle w:val="libBold2Char"/>
          <w:rtl/>
        </w:rPr>
        <w:t>(</w:t>
      </w:r>
      <w:r w:rsidRPr="0006022A">
        <w:rPr>
          <w:rStyle w:val="libBold2Char"/>
          <w:rtl/>
        </w:rPr>
        <w:t>إنّ معي مَن يُعنني</w:t>
      </w:r>
      <w:r w:rsidR="008F172B">
        <w:rPr>
          <w:rStyle w:val="libBold2Char"/>
          <w:rtl/>
        </w:rPr>
        <w:t>)</w:t>
      </w:r>
      <w:r w:rsidR="00327C0A">
        <w:rPr>
          <w:rtl/>
        </w:rPr>
        <w:t>،</w:t>
      </w:r>
      <w:r w:rsidRPr="005C01AD">
        <w:rPr>
          <w:rtl/>
        </w:rPr>
        <w:t xml:space="preserve"> و</w:t>
      </w:r>
      <w:r w:rsidR="00FE39ED">
        <w:rPr>
          <w:rtl/>
        </w:rPr>
        <w:t>لم</w:t>
      </w:r>
      <w:r w:rsidRPr="005C01AD">
        <w:rPr>
          <w:rtl/>
        </w:rPr>
        <w:t>ا أقرّه في لحْده وضع خدّه على منحره الشريف قائلاً</w:t>
      </w:r>
      <w:r w:rsidR="00327C0A">
        <w:rPr>
          <w:rtl/>
        </w:rPr>
        <w:t>:</w:t>
      </w:r>
      <w:r w:rsidRPr="005C01AD">
        <w:rPr>
          <w:rtl/>
        </w:rPr>
        <w:t xml:space="preserve"> </w:t>
      </w:r>
      <w:r w:rsidR="008F172B">
        <w:rPr>
          <w:rStyle w:val="libBold2Char"/>
          <w:rtl/>
        </w:rPr>
        <w:t>(</w:t>
      </w:r>
      <w:r w:rsidRPr="0006022A">
        <w:rPr>
          <w:rStyle w:val="libBold2Char"/>
          <w:rtl/>
        </w:rPr>
        <w:t>طوبى لأرض تضمّنت جسدك الطاهر</w:t>
      </w:r>
      <w:r w:rsidR="00327C0A">
        <w:rPr>
          <w:rStyle w:val="libBold2Char"/>
          <w:rtl/>
        </w:rPr>
        <w:t>،</w:t>
      </w:r>
      <w:r w:rsidRPr="0006022A">
        <w:rPr>
          <w:rStyle w:val="libBold2Char"/>
          <w:rtl/>
        </w:rPr>
        <w:t xml:space="preserve"> فإنّ الدنيا بعدك مُظلمة</w:t>
      </w:r>
      <w:r w:rsidR="00327C0A">
        <w:rPr>
          <w:rStyle w:val="libBold2Char"/>
          <w:rtl/>
        </w:rPr>
        <w:t>،</w:t>
      </w:r>
      <w:r w:rsidRPr="0006022A">
        <w:rPr>
          <w:rStyle w:val="libBold2Char"/>
          <w:rtl/>
        </w:rPr>
        <w:t xml:space="preserve"> والآخرة بنورك مُشرقة</w:t>
      </w:r>
      <w:r w:rsidR="00327C0A">
        <w:rPr>
          <w:rStyle w:val="libBold2Char"/>
          <w:rtl/>
        </w:rPr>
        <w:t>،</w:t>
      </w:r>
      <w:r w:rsidRPr="0006022A">
        <w:rPr>
          <w:rStyle w:val="libBold2Char"/>
          <w:rtl/>
        </w:rPr>
        <w:t xml:space="preserve"> أمّا الليل فمُسهَّد</w:t>
      </w:r>
      <w:r w:rsidR="00327C0A">
        <w:rPr>
          <w:rStyle w:val="libBold2Char"/>
          <w:rtl/>
        </w:rPr>
        <w:t>!</w:t>
      </w:r>
      <w:r w:rsidRPr="0006022A">
        <w:rPr>
          <w:rStyle w:val="libBold2Char"/>
          <w:rtl/>
        </w:rPr>
        <w:t xml:space="preserve"> والحزن سرمد</w:t>
      </w:r>
      <w:r w:rsidR="00327C0A">
        <w:rPr>
          <w:rStyle w:val="libBold2Char"/>
          <w:rtl/>
        </w:rPr>
        <w:t>!</w:t>
      </w:r>
      <w:r w:rsidRPr="0006022A">
        <w:rPr>
          <w:rStyle w:val="libBold2Char"/>
          <w:rtl/>
        </w:rPr>
        <w:t xml:space="preserve"> أو يختار الله لأهل بيتك دارك التي أنت بها مُقيم</w:t>
      </w:r>
      <w:r w:rsidR="00327C0A">
        <w:rPr>
          <w:rStyle w:val="libBold2Char"/>
          <w:rtl/>
        </w:rPr>
        <w:t>!</w:t>
      </w:r>
      <w:r w:rsidRPr="0006022A">
        <w:rPr>
          <w:rStyle w:val="libBold2Char"/>
          <w:rtl/>
        </w:rPr>
        <w:t xml:space="preserve"> وعليك منّي السلام يا بن رسول الله ورحمة الله وبركاته</w:t>
      </w:r>
      <w:r w:rsidR="008F172B">
        <w:rPr>
          <w:rStyle w:val="libBold2Char"/>
          <w:rtl/>
        </w:rPr>
        <w:t>)</w:t>
      </w:r>
      <w:r w:rsidR="00327C0A">
        <w:rPr>
          <w:rtl/>
        </w:rPr>
        <w:t>.</w:t>
      </w:r>
    </w:p>
    <w:p w:rsidR="005C01AD" w:rsidRPr="00455F5F" w:rsidRDefault="005C01AD" w:rsidP="005C01AD">
      <w:pPr>
        <w:pStyle w:val="libNormal"/>
        <w:rPr>
          <w:rtl/>
        </w:rPr>
      </w:pPr>
      <w:r w:rsidRPr="005C01AD">
        <w:rPr>
          <w:rtl/>
        </w:rPr>
        <w:t>وكتب على القبر</w:t>
      </w:r>
      <w:r w:rsidR="00327C0A">
        <w:rPr>
          <w:rtl/>
        </w:rPr>
        <w:t>:</w:t>
      </w:r>
      <w:r w:rsidRPr="0006022A">
        <w:rPr>
          <w:rStyle w:val="libBold2Char"/>
          <w:rtl/>
        </w:rPr>
        <w:t xml:space="preserve"> </w:t>
      </w:r>
      <w:r w:rsidR="008F172B">
        <w:rPr>
          <w:rStyle w:val="libBold2Char"/>
          <w:rtl/>
        </w:rPr>
        <w:t>(</w:t>
      </w:r>
      <w:r w:rsidRPr="0006022A">
        <w:rPr>
          <w:rStyle w:val="libBold2Char"/>
          <w:rtl/>
        </w:rPr>
        <w:t>هذا قبر الحسين بن عليّ بن أبي طالب</w:t>
      </w:r>
      <w:r w:rsidR="00327C0A">
        <w:rPr>
          <w:rStyle w:val="libBold2Char"/>
          <w:rtl/>
        </w:rPr>
        <w:t>،</w:t>
      </w:r>
      <w:r w:rsidRPr="0006022A">
        <w:rPr>
          <w:rStyle w:val="libBold2Char"/>
          <w:rtl/>
        </w:rPr>
        <w:t xml:space="preserve"> الذي قتلوه عطشاناً غريباً</w:t>
      </w:r>
      <w:r w:rsidR="008F172B">
        <w:rPr>
          <w:rStyle w:val="libBold2Char"/>
          <w:rtl/>
        </w:rPr>
        <w:t>)</w:t>
      </w:r>
      <w:r w:rsidR="00327C0A">
        <w:rPr>
          <w:rtl/>
        </w:rPr>
        <w:t>.</w:t>
      </w:r>
    </w:p>
    <w:p w:rsidR="005C01AD" w:rsidRPr="00455F5F" w:rsidRDefault="005C01AD" w:rsidP="005C01AD">
      <w:pPr>
        <w:pStyle w:val="libNormal"/>
        <w:rPr>
          <w:rtl/>
        </w:rPr>
      </w:pPr>
      <w:r w:rsidRPr="005C01AD">
        <w:rPr>
          <w:rtl/>
        </w:rPr>
        <w:t xml:space="preserve">ثمّ مشى إلى عمّه العبّاس </w:t>
      </w:r>
      <w:r w:rsidR="00994A92" w:rsidRPr="00994A92">
        <w:rPr>
          <w:rStyle w:val="libAlaemChar"/>
          <w:rtl/>
        </w:rPr>
        <w:t>عليه‌السلام</w:t>
      </w:r>
      <w:r w:rsidR="00327C0A">
        <w:rPr>
          <w:rtl/>
        </w:rPr>
        <w:t>،</w:t>
      </w:r>
      <w:r w:rsidRPr="005C01AD">
        <w:rPr>
          <w:rtl/>
        </w:rPr>
        <w:t xml:space="preserve"> فرآه بتلك الحالة التي أدهشت الملائكة بين أطباق السماء</w:t>
      </w:r>
      <w:r w:rsidR="00327C0A">
        <w:rPr>
          <w:rtl/>
        </w:rPr>
        <w:t>!</w:t>
      </w:r>
      <w:r w:rsidRPr="005C01AD">
        <w:rPr>
          <w:rtl/>
        </w:rPr>
        <w:t xml:space="preserve"> وأبكت الحور في غُرَف الجنان</w:t>
      </w:r>
      <w:r w:rsidR="00327C0A">
        <w:rPr>
          <w:rtl/>
        </w:rPr>
        <w:t>!</w:t>
      </w:r>
      <w:r w:rsidRPr="005C01AD">
        <w:rPr>
          <w:rtl/>
        </w:rPr>
        <w:t xml:space="preserve"> ووقع عليه يلثم نحْره ا</w:t>
      </w:r>
      <w:r w:rsidR="00FE39ED">
        <w:rPr>
          <w:rtl/>
        </w:rPr>
        <w:t>لم</w:t>
      </w:r>
      <w:r w:rsidRPr="005C01AD">
        <w:rPr>
          <w:rtl/>
        </w:rPr>
        <w:t>قدّس قائلاً</w:t>
      </w:r>
      <w:r w:rsidR="00327C0A">
        <w:rPr>
          <w:rtl/>
        </w:rPr>
        <w:t>:</w:t>
      </w:r>
      <w:r w:rsidRPr="005C01AD">
        <w:rPr>
          <w:rtl/>
        </w:rPr>
        <w:t xml:space="preserve"> </w:t>
      </w:r>
      <w:r w:rsidR="008F172B">
        <w:rPr>
          <w:rStyle w:val="libBold2Char"/>
          <w:rtl/>
        </w:rPr>
        <w:t>(</w:t>
      </w:r>
      <w:r w:rsidRPr="0006022A">
        <w:rPr>
          <w:rStyle w:val="libBold2Char"/>
          <w:rtl/>
        </w:rPr>
        <w:t>على الدنيا بعدك العفا يا قمر بني هاشم</w:t>
      </w:r>
      <w:r w:rsidR="00327C0A">
        <w:rPr>
          <w:rStyle w:val="libBold2Char"/>
          <w:rtl/>
        </w:rPr>
        <w:t>،</w:t>
      </w:r>
      <w:r w:rsidRPr="0006022A">
        <w:rPr>
          <w:rStyle w:val="libBold2Char"/>
          <w:rtl/>
        </w:rPr>
        <w:t xml:space="preserve"> وعليك منِّي السلام من شهيد مُحتسب ورحمة الله وبركاته</w:t>
      </w:r>
      <w:r w:rsidR="008F172B">
        <w:rPr>
          <w:rStyle w:val="libBold2Char"/>
          <w:rtl/>
        </w:rPr>
        <w:t>)</w:t>
      </w:r>
      <w:r w:rsidR="00327C0A">
        <w:rPr>
          <w:rtl/>
        </w:rPr>
        <w:t>.</w:t>
      </w:r>
    </w:p>
    <w:p w:rsidR="005C01AD" w:rsidRPr="00455F5F" w:rsidRDefault="005C01AD" w:rsidP="005C01AD">
      <w:pPr>
        <w:pStyle w:val="libNormal"/>
        <w:rPr>
          <w:rtl/>
        </w:rPr>
      </w:pPr>
      <w:r w:rsidRPr="005C01AD">
        <w:rPr>
          <w:rtl/>
        </w:rPr>
        <w:t>وشقّ له ضريحاً</w:t>
      </w:r>
      <w:r w:rsidR="00327C0A">
        <w:rPr>
          <w:rtl/>
        </w:rPr>
        <w:t>،</w:t>
      </w:r>
      <w:r w:rsidRPr="005C01AD">
        <w:rPr>
          <w:rtl/>
        </w:rPr>
        <w:t xml:space="preserve"> وأنزله وحده كما فعل بأبيه الشهيد</w:t>
      </w:r>
      <w:r w:rsidR="00327C0A">
        <w:rPr>
          <w:rtl/>
        </w:rPr>
        <w:t>،</w:t>
      </w:r>
      <w:r w:rsidRPr="005C01AD">
        <w:rPr>
          <w:rtl/>
        </w:rPr>
        <w:t xml:space="preserve"> وقال لبني أسد</w:t>
      </w:r>
      <w:r w:rsidR="00327C0A">
        <w:rPr>
          <w:rtl/>
        </w:rPr>
        <w:t>:</w:t>
      </w:r>
      <w:r w:rsidRPr="005C01AD">
        <w:rPr>
          <w:rtl/>
        </w:rPr>
        <w:t xml:space="preserve"> </w:t>
      </w:r>
      <w:r w:rsidR="008F172B">
        <w:rPr>
          <w:rStyle w:val="libBold2Char"/>
          <w:rtl/>
        </w:rPr>
        <w:t>(</w:t>
      </w:r>
      <w:r w:rsidRPr="0006022A">
        <w:rPr>
          <w:rStyle w:val="libBold2Char"/>
          <w:rtl/>
        </w:rPr>
        <w:t>إنّ معي مَن يُعينني</w:t>
      </w:r>
      <w:r w:rsidR="00327C0A">
        <w:rPr>
          <w:rStyle w:val="libBold2Char"/>
          <w:rtl/>
        </w:rPr>
        <w:t>!</w:t>
      </w:r>
      <w:r w:rsidR="008F172B">
        <w:rPr>
          <w:rStyle w:val="libBold2Char"/>
          <w:rtl/>
        </w:rPr>
        <w:t>)</w:t>
      </w:r>
      <w:r w:rsidR="00327C0A">
        <w:rPr>
          <w:rtl/>
        </w:rPr>
        <w:t>.</w:t>
      </w:r>
    </w:p>
    <w:p w:rsidR="005C01AD" w:rsidRPr="00455F5F" w:rsidRDefault="005C01AD" w:rsidP="005C01AD">
      <w:pPr>
        <w:pStyle w:val="libNormal"/>
        <w:rPr>
          <w:rtl/>
        </w:rPr>
      </w:pPr>
      <w:r w:rsidRPr="00455F5F">
        <w:rPr>
          <w:rtl/>
        </w:rPr>
        <w:t>نعم</w:t>
      </w:r>
      <w:r w:rsidR="00327C0A">
        <w:rPr>
          <w:rtl/>
        </w:rPr>
        <w:t>،</w:t>
      </w:r>
      <w:r w:rsidRPr="00455F5F">
        <w:rPr>
          <w:rtl/>
        </w:rPr>
        <w:t xml:space="preserve"> ترك مساغاً لبني أسد بمُشاركته في مواراة الشهداء</w:t>
      </w:r>
      <w:r w:rsidR="00327C0A">
        <w:rPr>
          <w:rtl/>
        </w:rPr>
        <w:t>،</w:t>
      </w:r>
      <w:r w:rsidRPr="00455F5F">
        <w:rPr>
          <w:rtl/>
        </w:rPr>
        <w:t xml:space="preserve"> وعيّن لهم موضعَين</w:t>
      </w:r>
      <w:r w:rsidR="00327C0A">
        <w:rPr>
          <w:rtl/>
        </w:rPr>
        <w:t>،</w:t>
      </w:r>
      <w:r w:rsidRPr="00455F5F">
        <w:rPr>
          <w:rtl/>
        </w:rPr>
        <w:t xml:space="preserve"> وأمرهم أن يحفروا حفرتين</w:t>
      </w:r>
      <w:r w:rsidR="00327C0A">
        <w:rPr>
          <w:rtl/>
        </w:rPr>
        <w:t>،</w:t>
      </w:r>
      <w:r w:rsidRPr="00455F5F">
        <w:rPr>
          <w:rtl/>
        </w:rPr>
        <w:t xml:space="preserve"> ووضع في الأُولى بني هاشم</w:t>
      </w:r>
      <w:r w:rsidR="00327C0A">
        <w:rPr>
          <w:rtl/>
        </w:rPr>
        <w:t>،</w:t>
      </w:r>
      <w:r w:rsidRPr="00455F5F">
        <w:rPr>
          <w:rtl/>
        </w:rPr>
        <w:t xml:space="preserve"> وفي الثانية الأصحاب</w:t>
      </w:r>
      <w:r w:rsidR="00327C0A">
        <w:rPr>
          <w:rtl/>
        </w:rPr>
        <w:t>.</w:t>
      </w:r>
    </w:p>
    <w:p w:rsidR="005C01AD" w:rsidRPr="00455F5F" w:rsidRDefault="005C01AD" w:rsidP="005C01AD">
      <w:pPr>
        <w:pStyle w:val="libNormal"/>
        <w:rPr>
          <w:rtl/>
        </w:rPr>
      </w:pPr>
      <w:r w:rsidRPr="00455F5F">
        <w:rPr>
          <w:rtl/>
        </w:rPr>
        <w:t>وأمّا الحرّ الرياحي</w:t>
      </w:r>
      <w:r w:rsidR="00327C0A">
        <w:rPr>
          <w:rtl/>
        </w:rPr>
        <w:t>،</w:t>
      </w:r>
      <w:r w:rsidRPr="00455F5F">
        <w:rPr>
          <w:rtl/>
        </w:rPr>
        <w:t xml:space="preserve"> فأبعدته عشيرته إلى حيث مرقده الآن</w:t>
      </w:r>
      <w:r w:rsidR="00327C0A">
        <w:rPr>
          <w:rtl/>
        </w:rPr>
        <w:t>،</w:t>
      </w:r>
      <w:r w:rsidRPr="00455F5F">
        <w:rPr>
          <w:rtl/>
        </w:rPr>
        <w:t xml:space="preserve"> وقيل</w:t>
      </w:r>
      <w:r w:rsidR="00327C0A">
        <w:rPr>
          <w:rtl/>
        </w:rPr>
        <w:t>:</w:t>
      </w:r>
      <w:r w:rsidRPr="00455F5F">
        <w:rPr>
          <w:rtl/>
        </w:rPr>
        <w:t xml:space="preserve"> إنّ أمّه كانت حاضرة</w:t>
      </w:r>
      <w:r w:rsidR="00327C0A">
        <w:rPr>
          <w:rtl/>
        </w:rPr>
        <w:t>،</w:t>
      </w:r>
      <w:r w:rsidRPr="00455F5F">
        <w:rPr>
          <w:rtl/>
        </w:rPr>
        <w:t xml:space="preserve"> ف</w:t>
      </w:r>
      <w:r w:rsidR="00FE39ED">
        <w:rPr>
          <w:rtl/>
        </w:rPr>
        <w:t>لم</w:t>
      </w:r>
      <w:r w:rsidRPr="00455F5F">
        <w:rPr>
          <w:rtl/>
        </w:rPr>
        <w:t>ا رأت ما يُصنع بالأجساد حملت الحرّ إلى هذه المكان</w:t>
      </w:r>
      <w:r w:rsidR="00327C0A">
        <w:rPr>
          <w:rtl/>
        </w:rPr>
        <w:t>.</w:t>
      </w:r>
    </w:p>
    <w:p w:rsidR="005C01AD" w:rsidRPr="00455F5F" w:rsidRDefault="005C01AD" w:rsidP="005C01AD">
      <w:pPr>
        <w:pStyle w:val="libNormal"/>
        <w:rPr>
          <w:rtl/>
        </w:rPr>
      </w:pPr>
      <w:r w:rsidRPr="00455F5F">
        <w:rPr>
          <w:rtl/>
        </w:rPr>
        <w:t xml:space="preserve">وكان أقرب الشهداء إلى الحسين ولَده (الأكبر) </w:t>
      </w:r>
      <w:r w:rsidR="00994A92" w:rsidRPr="00994A92">
        <w:rPr>
          <w:rStyle w:val="libAlaemChar"/>
          <w:rtl/>
        </w:rPr>
        <w:t>عليه‌السلام</w:t>
      </w:r>
      <w:r w:rsidR="00327C0A">
        <w:rPr>
          <w:rtl/>
        </w:rPr>
        <w:t>،</w:t>
      </w:r>
      <w:r w:rsidRPr="00455F5F">
        <w:rPr>
          <w:rtl/>
        </w:rPr>
        <w:t xml:space="preserve"> وفي ذلك يقول الإمام</w:t>
      </w:r>
    </w:p>
    <w:p w:rsidR="005C01AD" w:rsidRDefault="005C01AD" w:rsidP="00FC3649">
      <w:pPr>
        <w:pStyle w:val="libNormal"/>
      </w:pPr>
      <w:r>
        <w:rPr>
          <w:rtl/>
        </w:rPr>
        <w:br w:type="page"/>
      </w:r>
    </w:p>
    <w:p w:rsidR="0006022A" w:rsidRDefault="005C01AD" w:rsidP="000B549E">
      <w:pPr>
        <w:pStyle w:val="libNormal0"/>
        <w:rPr>
          <w:rtl/>
        </w:rPr>
      </w:pPr>
      <w:r w:rsidRPr="005C01AD">
        <w:rPr>
          <w:rtl/>
        </w:rPr>
        <w:lastRenderedPageBreak/>
        <w:t xml:space="preserve">الصادق لحمّاد البصري </w:t>
      </w:r>
      <w:r w:rsidRPr="005C01AD">
        <w:rPr>
          <w:rStyle w:val="libFootnotenumChar"/>
          <w:rtl/>
        </w:rPr>
        <w:t>(1)</w:t>
      </w:r>
      <w:r w:rsidR="00327C0A">
        <w:rPr>
          <w:rtl/>
        </w:rPr>
        <w:t>:</w:t>
      </w:r>
      <w:r w:rsidRPr="005C01AD">
        <w:rPr>
          <w:rtl/>
        </w:rPr>
        <w:t xml:space="preserve"> </w:t>
      </w:r>
      <w:r w:rsidR="008F172B">
        <w:rPr>
          <w:rStyle w:val="libBold2Char"/>
          <w:rtl/>
        </w:rPr>
        <w:t>(</w:t>
      </w:r>
      <w:r w:rsidRPr="0006022A">
        <w:rPr>
          <w:rStyle w:val="libBold2Char"/>
          <w:rtl/>
        </w:rPr>
        <w:t>قُتِل أبو عبد الله غريباً بأرض غُربة</w:t>
      </w:r>
      <w:r w:rsidR="00327C0A">
        <w:rPr>
          <w:rStyle w:val="libBold2Char"/>
          <w:rtl/>
        </w:rPr>
        <w:t>،</w:t>
      </w:r>
      <w:r w:rsidRPr="0006022A">
        <w:rPr>
          <w:rStyle w:val="libBold2Char"/>
          <w:rtl/>
        </w:rPr>
        <w:t xml:space="preserve"> يبكيه مَن زاره</w:t>
      </w:r>
      <w:r w:rsidR="00327C0A">
        <w:rPr>
          <w:rStyle w:val="libBold2Char"/>
          <w:rtl/>
        </w:rPr>
        <w:t>،</w:t>
      </w:r>
      <w:r w:rsidRPr="0006022A">
        <w:rPr>
          <w:rStyle w:val="libBold2Char"/>
          <w:rtl/>
        </w:rPr>
        <w:t xml:space="preserve"> ويحزن له مَن لم يزره</w:t>
      </w:r>
      <w:r w:rsidR="00327C0A">
        <w:rPr>
          <w:rStyle w:val="libBold2Char"/>
          <w:rtl/>
        </w:rPr>
        <w:t>،</w:t>
      </w:r>
      <w:r w:rsidRPr="0006022A">
        <w:rPr>
          <w:rStyle w:val="libBold2Char"/>
          <w:rtl/>
        </w:rPr>
        <w:t xml:space="preserve"> ويحترق له مَن لم يشهده</w:t>
      </w:r>
      <w:r w:rsidR="00327C0A">
        <w:rPr>
          <w:rStyle w:val="libBold2Char"/>
          <w:rtl/>
        </w:rPr>
        <w:t>،</w:t>
      </w:r>
      <w:r w:rsidRPr="0006022A">
        <w:rPr>
          <w:rStyle w:val="libBold2Char"/>
          <w:rtl/>
        </w:rPr>
        <w:t xml:space="preserve"> ويرحمه مَن نظر إلى قبره</w:t>
      </w:r>
      <w:r w:rsidR="00327C0A">
        <w:rPr>
          <w:rStyle w:val="libBold2Char"/>
          <w:rtl/>
        </w:rPr>
        <w:t>،</w:t>
      </w:r>
      <w:r w:rsidRPr="0006022A">
        <w:rPr>
          <w:rStyle w:val="libBold2Char"/>
          <w:rtl/>
        </w:rPr>
        <w:t xml:space="preserve"> ابنه عند رجْليه</w:t>
      </w:r>
      <w:r w:rsidR="007B0D1D">
        <w:rPr>
          <w:rStyle w:val="libBold2Char"/>
          <w:rtl/>
        </w:rPr>
        <w:t xml:space="preserve"> ..</w:t>
      </w:r>
      <w:r w:rsidRPr="0006022A">
        <w:rPr>
          <w:rStyle w:val="libBold2Char"/>
          <w:rtl/>
        </w:rPr>
        <w:t>.</w:t>
      </w:r>
      <w:r w:rsidR="008F172B">
        <w:rPr>
          <w:rStyle w:val="libBold2Char"/>
          <w:rtl/>
        </w:rPr>
        <w:t>)</w:t>
      </w:r>
      <w:r w:rsidRPr="005C01AD">
        <w:rPr>
          <w:rtl/>
        </w:rPr>
        <w:t xml:space="preserve"> </w:t>
      </w:r>
      <w:r w:rsidRPr="005C01AD">
        <w:rPr>
          <w:rStyle w:val="libFootnotenumChar"/>
          <w:rtl/>
        </w:rPr>
        <w:t>(2)</w:t>
      </w:r>
      <w:r w:rsidR="00327C0A">
        <w:rPr>
          <w:rtl/>
        </w:rPr>
        <w:t>.</w:t>
      </w:r>
    </w:p>
    <w:p w:rsidR="005C01AD" w:rsidRPr="00C941BD" w:rsidRDefault="005C01AD" w:rsidP="000B549E">
      <w:pPr>
        <w:pStyle w:val="Heading2"/>
        <w:rPr>
          <w:rtl/>
        </w:rPr>
      </w:pPr>
      <w:bookmarkStart w:id="197" w:name="89"/>
      <w:bookmarkStart w:id="198" w:name="_Toc378503350"/>
      <w:r w:rsidRPr="00455F5F">
        <w:rPr>
          <w:rtl/>
        </w:rPr>
        <w:t>خبر سليمان بن قتّة</w:t>
      </w:r>
      <w:r w:rsidR="00327C0A">
        <w:rPr>
          <w:rtl/>
        </w:rPr>
        <w:t>:</w:t>
      </w:r>
      <w:bookmarkEnd w:id="197"/>
      <w:bookmarkEnd w:id="198"/>
    </w:p>
    <w:p w:rsidR="005C01AD" w:rsidRDefault="005C01AD" w:rsidP="005C01AD">
      <w:pPr>
        <w:pStyle w:val="libNormal"/>
        <w:rPr>
          <w:rtl/>
        </w:rPr>
      </w:pPr>
      <w:r w:rsidRPr="005C01AD">
        <w:rPr>
          <w:rtl/>
        </w:rPr>
        <w:t>روى ابن نما (ره) يقول</w:t>
      </w:r>
      <w:r w:rsidR="00327C0A">
        <w:rPr>
          <w:rtl/>
        </w:rPr>
        <w:t>:</w:t>
      </w:r>
      <w:r w:rsidRPr="005C01AD">
        <w:rPr>
          <w:rtl/>
        </w:rPr>
        <w:t xml:space="preserve"> </w:t>
      </w:r>
      <w:r w:rsidR="008F172B">
        <w:rPr>
          <w:rtl/>
        </w:rPr>
        <w:t>(</w:t>
      </w:r>
      <w:r w:rsidRPr="005C01AD">
        <w:rPr>
          <w:rtl/>
        </w:rPr>
        <w:t>ورويت إلى ابن عائشة</w:t>
      </w:r>
      <w:r w:rsidR="00327C0A">
        <w:rPr>
          <w:rtl/>
        </w:rPr>
        <w:t>،</w:t>
      </w:r>
      <w:r w:rsidRPr="005C01AD">
        <w:rPr>
          <w:rtl/>
        </w:rPr>
        <w:t xml:space="preserve"> قال</w:t>
      </w:r>
      <w:r w:rsidR="00327C0A">
        <w:rPr>
          <w:rtl/>
        </w:rPr>
        <w:t>:</w:t>
      </w:r>
      <w:r w:rsidRPr="005C01AD">
        <w:rPr>
          <w:rtl/>
        </w:rPr>
        <w:t xml:space="preserve"> مرّ سليمان بن قتّة العدويّ </w:t>
      </w:r>
      <w:r w:rsidRPr="005C01AD">
        <w:rPr>
          <w:rStyle w:val="libFootnotenumChar"/>
          <w:rtl/>
        </w:rPr>
        <w:t>(3)</w:t>
      </w:r>
      <w:r w:rsidRPr="005C01AD">
        <w:rPr>
          <w:rtl/>
        </w:rPr>
        <w:t xml:space="preserve"> مولى بني تميم بكربلاء</w:t>
      </w:r>
      <w:r w:rsidR="00327C0A">
        <w:rPr>
          <w:rtl/>
        </w:rPr>
        <w:t>،</w:t>
      </w:r>
      <w:r w:rsidRPr="005C01AD">
        <w:rPr>
          <w:rtl/>
        </w:rPr>
        <w:t xml:space="preserve"> بعد قتل الحسين </w:t>
      </w:r>
      <w:r w:rsidR="00994A92" w:rsidRPr="00994A92">
        <w:rPr>
          <w:rStyle w:val="libAlaemChar"/>
          <w:rtl/>
        </w:rPr>
        <w:t>عليه‌السلام</w:t>
      </w:r>
      <w:r w:rsidRPr="005C01AD">
        <w:rPr>
          <w:rtl/>
        </w:rPr>
        <w:t xml:space="preserve"> بثلاث</w:t>
      </w:r>
      <w:r w:rsidR="00327C0A">
        <w:rPr>
          <w:rtl/>
        </w:rPr>
        <w:t>،</w:t>
      </w:r>
      <w:r w:rsidRPr="005C01AD">
        <w:rPr>
          <w:rtl/>
        </w:rPr>
        <w:t xml:space="preserve"> فنظر إلى مصارعهم</w:t>
      </w:r>
      <w:r w:rsidR="00327C0A">
        <w:rPr>
          <w:rtl/>
        </w:rPr>
        <w:t>،</w:t>
      </w:r>
      <w:r w:rsidRPr="005C01AD">
        <w:rPr>
          <w:rtl/>
        </w:rPr>
        <w:t xml:space="preserve"> فاتّكأ على فرَس له عربية وأنشأ</w:t>
      </w:r>
      <w:r w:rsidR="00327C0A">
        <w:rPr>
          <w:rtl/>
        </w:rPr>
        <w:t>:</w:t>
      </w:r>
    </w:p>
    <w:tbl>
      <w:tblPr>
        <w:tblStyle w:val="TableGrid"/>
        <w:bidiVisual/>
        <w:tblW w:w="4562" w:type="pct"/>
        <w:tblInd w:w="384" w:type="dxa"/>
        <w:tblLook w:val="01E0"/>
      </w:tblPr>
      <w:tblGrid>
        <w:gridCol w:w="3536"/>
        <w:gridCol w:w="272"/>
        <w:gridCol w:w="3502"/>
      </w:tblGrid>
      <w:tr w:rsidR="000B549E" w:rsidTr="000B549E">
        <w:trPr>
          <w:trHeight w:val="350"/>
        </w:trPr>
        <w:tc>
          <w:tcPr>
            <w:tcW w:w="3536" w:type="dxa"/>
            <w:shd w:val="clear" w:color="auto" w:fill="auto"/>
          </w:tcPr>
          <w:p w:rsidR="000B549E" w:rsidRDefault="000B549E" w:rsidP="000B549E">
            <w:pPr>
              <w:pStyle w:val="libPoem"/>
            </w:pPr>
            <w:r w:rsidRPr="00455F5F">
              <w:rPr>
                <w:rFonts w:hint="cs"/>
                <w:rtl/>
              </w:rPr>
              <w:t>مـررت</w:t>
            </w:r>
            <w:r>
              <w:rPr>
                <w:rFonts w:hint="cs"/>
                <w:rtl/>
              </w:rPr>
              <w:t xml:space="preserve"> </w:t>
            </w:r>
            <w:r w:rsidRPr="00455F5F">
              <w:rPr>
                <w:rFonts w:hint="cs"/>
                <w:rtl/>
              </w:rPr>
              <w:t>عـلى</w:t>
            </w:r>
            <w:r>
              <w:rPr>
                <w:rFonts w:hint="cs"/>
                <w:rtl/>
              </w:rPr>
              <w:t xml:space="preserve"> </w:t>
            </w:r>
            <w:r w:rsidRPr="00455F5F">
              <w:rPr>
                <w:rFonts w:hint="cs"/>
                <w:rtl/>
              </w:rPr>
              <w:t>أبـيات</w:t>
            </w:r>
            <w:r>
              <w:rPr>
                <w:rFonts w:hint="cs"/>
                <w:rtl/>
              </w:rPr>
              <w:t xml:space="preserve"> </w:t>
            </w:r>
            <w:r w:rsidRPr="00455F5F">
              <w:rPr>
                <w:rFonts w:hint="cs"/>
                <w:rtl/>
              </w:rPr>
              <w:t>آل</w:t>
            </w:r>
            <w:r>
              <w:rPr>
                <w:rFonts w:hint="cs"/>
                <w:rtl/>
              </w:rPr>
              <w:t xml:space="preserve"> </w:t>
            </w:r>
            <w:r w:rsidRPr="00455F5F">
              <w:rPr>
                <w:rFonts w:hint="cs"/>
                <w:rtl/>
              </w:rPr>
              <w:t>محمّد</w:t>
            </w:r>
            <w:r w:rsidRPr="00725071">
              <w:rPr>
                <w:rStyle w:val="libPoemTiniChar0"/>
                <w:rtl/>
              </w:rPr>
              <w:br/>
              <w:t> </w:t>
            </w:r>
          </w:p>
        </w:tc>
        <w:tc>
          <w:tcPr>
            <w:tcW w:w="272" w:type="dxa"/>
            <w:shd w:val="clear" w:color="auto" w:fill="auto"/>
          </w:tcPr>
          <w:p w:rsidR="000B549E" w:rsidRDefault="000B549E" w:rsidP="000B549E">
            <w:pPr>
              <w:pStyle w:val="libPoem"/>
              <w:rPr>
                <w:rtl/>
              </w:rPr>
            </w:pPr>
          </w:p>
        </w:tc>
        <w:tc>
          <w:tcPr>
            <w:tcW w:w="3502" w:type="dxa"/>
            <w:shd w:val="clear" w:color="auto" w:fill="auto"/>
          </w:tcPr>
          <w:p w:rsidR="000B549E" w:rsidRDefault="000B549E" w:rsidP="000B549E">
            <w:pPr>
              <w:pStyle w:val="libPoem"/>
            </w:pPr>
            <w:r w:rsidRPr="00FC3649">
              <w:rPr>
                <w:rFonts w:hint="cs"/>
                <w:rtl/>
              </w:rPr>
              <w:t>فـلم</w:t>
            </w:r>
            <w:r w:rsidR="007D372E">
              <w:rPr>
                <w:rFonts w:hint="cs"/>
                <w:rtl/>
              </w:rPr>
              <w:t xml:space="preserve"> </w:t>
            </w:r>
            <w:r w:rsidRPr="00FC3649">
              <w:rPr>
                <w:rFonts w:hint="cs"/>
                <w:rtl/>
              </w:rPr>
              <w:t>أرَهـا</w:t>
            </w:r>
            <w:r>
              <w:rPr>
                <w:rFonts w:hint="cs"/>
                <w:rtl/>
              </w:rPr>
              <w:t xml:space="preserve"> </w:t>
            </w:r>
            <w:r w:rsidRPr="00FC3649">
              <w:rPr>
                <w:rFonts w:hint="cs"/>
                <w:rtl/>
              </w:rPr>
              <w:t>أمـثالها</w:t>
            </w:r>
            <w:r>
              <w:rPr>
                <w:rFonts w:hint="cs"/>
                <w:rtl/>
              </w:rPr>
              <w:t xml:space="preserve"> </w:t>
            </w:r>
            <w:r w:rsidRPr="00FC3649">
              <w:rPr>
                <w:rFonts w:hint="cs"/>
                <w:rtl/>
              </w:rPr>
              <w:t>يـوم</w:t>
            </w:r>
            <w:r>
              <w:rPr>
                <w:rFonts w:hint="cs"/>
                <w:rtl/>
              </w:rPr>
              <w:t xml:space="preserve"> </w:t>
            </w:r>
            <w:r w:rsidRPr="00FC3649">
              <w:rPr>
                <w:rFonts w:hint="cs"/>
                <w:rtl/>
              </w:rPr>
              <w:t>حُلَّتِ</w:t>
            </w:r>
            <w:r w:rsidRPr="00725071">
              <w:rPr>
                <w:rStyle w:val="libPoemTiniChar0"/>
                <w:rtl/>
              </w:rPr>
              <w:br/>
              <w:t> </w:t>
            </w:r>
          </w:p>
        </w:tc>
      </w:tr>
      <w:tr w:rsidR="000B549E" w:rsidTr="000B549E">
        <w:tblPrEx>
          <w:tblLook w:val="04A0"/>
        </w:tblPrEx>
        <w:trPr>
          <w:trHeight w:val="350"/>
        </w:trPr>
        <w:tc>
          <w:tcPr>
            <w:tcW w:w="3536" w:type="dxa"/>
          </w:tcPr>
          <w:p w:rsidR="000B549E" w:rsidRDefault="000B549E" w:rsidP="000B549E">
            <w:pPr>
              <w:pStyle w:val="libPoem"/>
            </w:pPr>
            <w:r w:rsidRPr="00FC3649">
              <w:rPr>
                <w:rFonts w:hint="cs"/>
                <w:rtl/>
              </w:rPr>
              <w:t>ألم</w:t>
            </w:r>
            <w:r>
              <w:rPr>
                <w:rFonts w:hint="cs"/>
                <w:rtl/>
              </w:rPr>
              <w:t xml:space="preserve"> </w:t>
            </w:r>
            <w:r w:rsidRPr="00FC3649">
              <w:rPr>
                <w:rFonts w:hint="cs"/>
                <w:rtl/>
              </w:rPr>
              <w:t>ترَ</w:t>
            </w:r>
            <w:r>
              <w:rPr>
                <w:rFonts w:hint="cs"/>
                <w:rtl/>
              </w:rPr>
              <w:t xml:space="preserve"> </w:t>
            </w:r>
            <w:r w:rsidRPr="00FC3649">
              <w:rPr>
                <w:rFonts w:hint="cs"/>
                <w:rtl/>
              </w:rPr>
              <w:t>أنّ</w:t>
            </w:r>
            <w:r>
              <w:rPr>
                <w:rFonts w:hint="cs"/>
                <w:rtl/>
              </w:rPr>
              <w:t xml:space="preserve"> </w:t>
            </w:r>
            <w:r w:rsidRPr="00FC3649">
              <w:rPr>
                <w:rFonts w:hint="cs"/>
                <w:rtl/>
              </w:rPr>
              <w:t>الشمس</w:t>
            </w:r>
            <w:r>
              <w:rPr>
                <w:rFonts w:hint="cs"/>
                <w:rtl/>
              </w:rPr>
              <w:t xml:space="preserve"> </w:t>
            </w:r>
            <w:r w:rsidRPr="00FC3649">
              <w:rPr>
                <w:rFonts w:hint="cs"/>
                <w:rtl/>
              </w:rPr>
              <w:t>أضحت</w:t>
            </w:r>
            <w:r>
              <w:rPr>
                <w:rFonts w:hint="cs"/>
                <w:rtl/>
              </w:rPr>
              <w:t xml:space="preserve"> </w:t>
            </w:r>
            <w:r w:rsidRPr="00FC3649">
              <w:rPr>
                <w:rFonts w:hint="cs"/>
                <w:rtl/>
              </w:rPr>
              <w:t>مريضة</w:t>
            </w:r>
            <w:r w:rsidRPr="00725071">
              <w:rPr>
                <w:rStyle w:val="libPoemTiniChar0"/>
                <w:rtl/>
              </w:rPr>
              <w:br/>
              <w:t> </w:t>
            </w:r>
          </w:p>
        </w:tc>
        <w:tc>
          <w:tcPr>
            <w:tcW w:w="272" w:type="dxa"/>
          </w:tcPr>
          <w:p w:rsidR="000B549E" w:rsidRDefault="000B549E" w:rsidP="000B549E">
            <w:pPr>
              <w:pStyle w:val="libPoem"/>
              <w:rPr>
                <w:rtl/>
              </w:rPr>
            </w:pPr>
          </w:p>
        </w:tc>
        <w:tc>
          <w:tcPr>
            <w:tcW w:w="3502" w:type="dxa"/>
          </w:tcPr>
          <w:p w:rsidR="000B549E" w:rsidRDefault="000B549E" w:rsidP="000B549E">
            <w:pPr>
              <w:pStyle w:val="libPoem"/>
            </w:pPr>
            <w:r w:rsidRPr="00455F5F">
              <w:rPr>
                <w:rFonts w:hint="cs"/>
                <w:rtl/>
              </w:rPr>
              <w:t>لـفقْد</w:t>
            </w:r>
            <w:r>
              <w:rPr>
                <w:rFonts w:hint="cs"/>
                <w:rtl/>
              </w:rPr>
              <w:t xml:space="preserve"> </w:t>
            </w:r>
            <w:r w:rsidRPr="00455F5F">
              <w:rPr>
                <w:rFonts w:hint="cs"/>
                <w:rtl/>
              </w:rPr>
              <w:t>حـسينٍ</w:t>
            </w:r>
            <w:r>
              <w:rPr>
                <w:rFonts w:hint="cs"/>
                <w:rtl/>
              </w:rPr>
              <w:t xml:space="preserve"> </w:t>
            </w:r>
            <w:r w:rsidRPr="00455F5F">
              <w:rPr>
                <w:rFonts w:hint="cs"/>
                <w:rtl/>
              </w:rPr>
              <w:t>والـبلاد</w:t>
            </w:r>
            <w:r>
              <w:rPr>
                <w:rFonts w:hint="cs"/>
                <w:rtl/>
              </w:rPr>
              <w:t xml:space="preserve"> </w:t>
            </w:r>
            <w:r w:rsidRPr="00455F5F">
              <w:rPr>
                <w:rFonts w:hint="cs"/>
                <w:rtl/>
              </w:rPr>
              <w:t>اقشعرّت</w:t>
            </w:r>
            <w:r w:rsidRPr="00725071">
              <w:rPr>
                <w:rStyle w:val="libPoemTiniChar0"/>
                <w:rtl/>
              </w:rPr>
              <w:br/>
              <w:t> </w:t>
            </w:r>
          </w:p>
        </w:tc>
      </w:tr>
      <w:tr w:rsidR="000B549E" w:rsidTr="000B549E">
        <w:tblPrEx>
          <w:tblLook w:val="04A0"/>
        </w:tblPrEx>
        <w:trPr>
          <w:trHeight w:val="350"/>
        </w:trPr>
        <w:tc>
          <w:tcPr>
            <w:tcW w:w="3536" w:type="dxa"/>
          </w:tcPr>
          <w:p w:rsidR="000B549E" w:rsidRDefault="000B549E" w:rsidP="000B549E">
            <w:pPr>
              <w:pStyle w:val="libPoem"/>
            </w:pPr>
            <w:r w:rsidRPr="00455F5F">
              <w:rPr>
                <w:rFonts w:hint="cs"/>
                <w:rtl/>
              </w:rPr>
              <w:t>وكـانوا</w:t>
            </w:r>
            <w:r>
              <w:rPr>
                <w:rFonts w:hint="cs"/>
                <w:rtl/>
              </w:rPr>
              <w:t xml:space="preserve"> </w:t>
            </w:r>
            <w:r w:rsidRPr="00455F5F">
              <w:rPr>
                <w:rFonts w:hint="cs"/>
                <w:rtl/>
              </w:rPr>
              <w:t>رجـاءً</w:t>
            </w:r>
            <w:r>
              <w:rPr>
                <w:rFonts w:hint="cs"/>
                <w:rtl/>
              </w:rPr>
              <w:t xml:space="preserve"> </w:t>
            </w:r>
            <w:r w:rsidRPr="00455F5F">
              <w:rPr>
                <w:rFonts w:hint="cs"/>
                <w:rtl/>
              </w:rPr>
              <w:t>ثمّ</w:t>
            </w:r>
            <w:r>
              <w:rPr>
                <w:rFonts w:hint="cs"/>
                <w:rtl/>
              </w:rPr>
              <w:t xml:space="preserve"> </w:t>
            </w:r>
            <w:r w:rsidRPr="00455F5F">
              <w:rPr>
                <w:rFonts w:hint="cs"/>
                <w:rtl/>
              </w:rPr>
              <w:t>أضحوا</w:t>
            </w:r>
            <w:r>
              <w:rPr>
                <w:rFonts w:hint="cs"/>
                <w:rtl/>
              </w:rPr>
              <w:t xml:space="preserve"> </w:t>
            </w:r>
            <w:r w:rsidRPr="00455F5F">
              <w:rPr>
                <w:rFonts w:hint="cs"/>
                <w:rtl/>
              </w:rPr>
              <w:t>رزيّة</w:t>
            </w:r>
            <w:r w:rsidRPr="00725071">
              <w:rPr>
                <w:rStyle w:val="libPoemTiniChar0"/>
                <w:rtl/>
              </w:rPr>
              <w:br/>
              <w:t> </w:t>
            </w:r>
          </w:p>
        </w:tc>
        <w:tc>
          <w:tcPr>
            <w:tcW w:w="272" w:type="dxa"/>
          </w:tcPr>
          <w:p w:rsidR="000B549E" w:rsidRDefault="000B549E" w:rsidP="000B549E">
            <w:pPr>
              <w:pStyle w:val="libPoem"/>
              <w:rPr>
                <w:rtl/>
              </w:rPr>
            </w:pPr>
          </w:p>
        </w:tc>
        <w:tc>
          <w:tcPr>
            <w:tcW w:w="3502" w:type="dxa"/>
          </w:tcPr>
          <w:p w:rsidR="000B549E" w:rsidRDefault="000B549E" w:rsidP="000B549E">
            <w:pPr>
              <w:pStyle w:val="libPoem"/>
            </w:pPr>
            <w:r w:rsidRPr="00455F5F">
              <w:rPr>
                <w:rFonts w:hint="cs"/>
                <w:rtl/>
              </w:rPr>
              <w:t>لـقد</w:t>
            </w:r>
            <w:r>
              <w:rPr>
                <w:rFonts w:hint="cs"/>
                <w:rtl/>
              </w:rPr>
              <w:t xml:space="preserve"> </w:t>
            </w:r>
            <w:r w:rsidRPr="00455F5F">
              <w:rPr>
                <w:rFonts w:hint="cs"/>
                <w:rtl/>
              </w:rPr>
              <w:t>عـظُمت</w:t>
            </w:r>
            <w:r>
              <w:rPr>
                <w:rFonts w:hint="cs"/>
                <w:rtl/>
              </w:rPr>
              <w:t xml:space="preserve"> </w:t>
            </w:r>
            <w:r w:rsidRPr="00455F5F">
              <w:rPr>
                <w:rFonts w:hint="cs"/>
                <w:rtl/>
              </w:rPr>
              <w:t>تلك</w:t>
            </w:r>
            <w:r>
              <w:rPr>
                <w:rFonts w:hint="cs"/>
                <w:rtl/>
              </w:rPr>
              <w:t xml:space="preserve"> </w:t>
            </w:r>
            <w:r w:rsidRPr="00455F5F">
              <w:rPr>
                <w:rFonts w:hint="cs"/>
                <w:rtl/>
              </w:rPr>
              <w:t>الرزايا</w:t>
            </w:r>
            <w:r>
              <w:rPr>
                <w:rFonts w:hint="cs"/>
                <w:rtl/>
              </w:rPr>
              <w:t xml:space="preserve"> </w:t>
            </w:r>
            <w:r w:rsidRPr="00455F5F">
              <w:rPr>
                <w:rFonts w:hint="cs"/>
                <w:rtl/>
              </w:rPr>
              <w:t>وجلَّتِ</w:t>
            </w:r>
            <w:r w:rsidRPr="00725071">
              <w:rPr>
                <w:rStyle w:val="libPoemTiniChar0"/>
                <w:rtl/>
              </w:rPr>
              <w:br/>
              <w:t> </w:t>
            </w:r>
          </w:p>
        </w:tc>
      </w:tr>
      <w:tr w:rsidR="000B549E" w:rsidTr="000B549E">
        <w:tblPrEx>
          <w:tblLook w:val="04A0"/>
        </w:tblPrEx>
        <w:trPr>
          <w:trHeight w:val="350"/>
        </w:trPr>
        <w:tc>
          <w:tcPr>
            <w:tcW w:w="3536" w:type="dxa"/>
          </w:tcPr>
          <w:p w:rsidR="000B549E" w:rsidRDefault="000B549E" w:rsidP="000B549E">
            <w:pPr>
              <w:pStyle w:val="libPoem"/>
            </w:pPr>
            <w:r w:rsidRPr="00455F5F">
              <w:rPr>
                <w:rFonts w:hint="cs"/>
                <w:rtl/>
              </w:rPr>
              <w:t>وتـسألنا</w:t>
            </w:r>
            <w:r>
              <w:rPr>
                <w:rFonts w:hint="cs"/>
                <w:rtl/>
              </w:rPr>
              <w:t xml:space="preserve"> </w:t>
            </w:r>
            <w:r w:rsidRPr="00455F5F">
              <w:rPr>
                <w:rFonts w:hint="cs"/>
                <w:rtl/>
              </w:rPr>
              <w:t>قـيس</w:t>
            </w:r>
            <w:r>
              <w:rPr>
                <w:rFonts w:hint="cs"/>
                <w:rtl/>
              </w:rPr>
              <w:t xml:space="preserve"> </w:t>
            </w:r>
            <w:r w:rsidRPr="00455F5F">
              <w:rPr>
                <w:rFonts w:hint="cs"/>
                <w:rtl/>
              </w:rPr>
              <w:t>فـنُعطي</w:t>
            </w:r>
            <w:r>
              <w:rPr>
                <w:rFonts w:hint="cs"/>
                <w:rtl/>
              </w:rPr>
              <w:t xml:space="preserve"> </w:t>
            </w:r>
            <w:r w:rsidRPr="00455F5F">
              <w:rPr>
                <w:rFonts w:hint="cs"/>
                <w:rtl/>
              </w:rPr>
              <w:t>فقيرها</w:t>
            </w:r>
            <w:r w:rsidRPr="00725071">
              <w:rPr>
                <w:rStyle w:val="libPoemTiniChar0"/>
                <w:rtl/>
              </w:rPr>
              <w:br/>
              <w:t> </w:t>
            </w:r>
          </w:p>
        </w:tc>
        <w:tc>
          <w:tcPr>
            <w:tcW w:w="272" w:type="dxa"/>
          </w:tcPr>
          <w:p w:rsidR="000B549E" w:rsidRDefault="000B549E" w:rsidP="000B549E">
            <w:pPr>
              <w:pStyle w:val="libPoem"/>
              <w:rPr>
                <w:rtl/>
              </w:rPr>
            </w:pPr>
          </w:p>
        </w:tc>
        <w:tc>
          <w:tcPr>
            <w:tcW w:w="3502" w:type="dxa"/>
          </w:tcPr>
          <w:p w:rsidR="000B549E" w:rsidRDefault="000B549E" w:rsidP="000B549E">
            <w:pPr>
              <w:pStyle w:val="libPoem"/>
            </w:pPr>
            <w:r w:rsidRPr="00455F5F">
              <w:rPr>
                <w:rFonts w:hint="cs"/>
                <w:rtl/>
              </w:rPr>
              <w:t>وتـقتلنا</w:t>
            </w:r>
            <w:r w:rsidR="007D372E">
              <w:rPr>
                <w:rFonts w:hint="cs"/>
                <w:rtl/>
              </w:rPr>
              <w:t xml:space="preserve"> </w:t>
            </w:r>
            <w:r w:rsidRPr="00455F5F">
              <w:rPr>
                <w:rFonts w:hint="cs"/>
                <w:rtl/>
              </w:rPr>
              <w:t>قـيس</w:t>
            </w:r>
            <w:r>
              <w:rPr>
                <w:rFonts w:hint="cs"/>
                <w:rtl/>
              </w:rPr>
              <w:t xml:space="preserve"> </w:t>
            </w:r>
            <w:r w:rsidRPr="00455F5F">
              <w:rPr>
                <w:rFonts w:hint="cs"/>
                <w:rtl/>
              </w:rPr>
              <w:t>إذا</w:t>
            </w:r>
            <w:r>
              <w:rPr>
                <w:rFonts w:hint="cs"/>
                <w:rtl/>
              </w:rPr>
              <w:t xml:space="preserve"> </w:t>
            </w:r>
            <w:r w:rsidRPr="00455F5F">
              <w:rPr>
                <w:rFonts w:hint="cs"/>
                <w:rtl/>
              </w:rPr>
              <w:t>الـنعلُ</w:t>
            </w:r>
            <w:r>
              <w:rPr>
                <w:rFonts w:hint="cs"/>
                <w:rtl/>
              </w:rPr>
              <w:t xml:space="preserve"> </w:t>
            </w:r>
            <w:r w:rsidRPr="00455F5F">
              <w:rPr>
                <w:rFonts w:hint="cs"/>
                <w:rtl/>
              </w:rPr>
              <w:t>زلَّت</w:t>
            </w:r>
            <w:r w:rsidRPr="00725071">
              <w:rPr>
                <w:rStyle w:val="libPoemTiniChar0"/>
                <w:rtl/>
              </w:rPr>
              <w:br/>
              <w:t> </w:t>
            </w:r>
          </w:p>
        </w:tc>
      </w:tr>
      <w:tr w:rsidR="000B549E" w:rsidTr="000B549E">
        <w:tblPrEx>
          <w:tblLook w:val="04A0"/>
        </w:tblPrEx>
        <w:trPr>
          <w:trHeight w:val="350"/>
        </w:trPr>
        <w:tc>
          <w:tcPr>
            <w:tcW w:w="3536" w:type="dxa"/>
          </w:tcPr>
          <w:p w:rsidR="000B549E" w:rsidRDefault="000B549E" w:rsidP="000B549E">
            <w:pPr>
              <w:pStyle w:val="libPoem"/>
            </w:pPr>
            <w:r w:rsidRPr="00455F5F">
              <w:rPr>
                <w:rFonts w:hint="cs"/>
                <w:rtl/>
              </w:rPr>
              <w:t>وعـند</w:t>
            </w:r>
            <w:r w:rsidR="007D372E">
              <w:rPr>
                <w:rFonts w:hint="cs"/>
                <w:rtl/>
              </w:rPr>
              <w:t xml:space="preserve"> </w:t>
            </w:r>
            <w:r w:rsidRPr="00455F5F">
              <w:rPr>
                <w:rFonts w:hint="cs"/>
                <w:rtl/>
              </w:rPr>
              <w:t>غـنيٍّ</w:t>
            </w:r>
            <w:r>
              <w:rPr>
                <w:rFonts w:hint="cs"/>
                <w:rtl/>
              </w:rPr>
              <w:t xml:space="preserve"> </w:t>
            </w:r>
            <w:r w:rsidRPr="00455F5F">
              <w:rPr>
                <w:rFonts w:hint="cs"/>
                <w:rtl/>
              </w:rPr>
              <w:t>قـطرة</w:t>
            </w:r>
            <w:r>
              <w:rPr>
                <w:rFonts w:hint="cs"/>
                <w:rtl/>
              </w:rPr>
              <w:t xml:space="preserve"> </w:t>
            </w:r>
            <w:r w:rsidRPr="00455F5F">
              <w:rPr>
                <w:rFonts w:hint="cs"/>
                <w:rtl/>
              </w:rPr>
              <w:t>من</w:t>
            </w:r>
            <w:r>
              <w:rPr>
                <w:rFonts w:hint="cs"/>
                <w:rtl/>
              </w:rPr>
              <w:t xml:space="preserve"> </w:t>
            </w:r>
            <w:r w:rsidRPr="00455F5F">
              <w:rPr>
                <w:rFonts w:hint="cs"/>
                <w:rtl/>
              </w:rPr>
              <w:t>دمائنا</w:t>
            </w:r>
            <w:r w:rsidRPr="00725071">
              <w:rPr>
                <w:rStyle w:val="libPoemTiniChar0"/>
                <w:rtl/>
              </w:rPr>
              <w:br/>
              <w:t> </w:t>
            </w:r>
          </w:p>
        </w:tc>
        <w:tc>
          <w:tcPr>
            <w:tcW w:w="272" w:type="dxa"/>
          </w:tcPr>
          <w:p w:rsidR="000B549E" w:rsidRDefault="000B549E" w:rsidP="000B549E">
            <w:pPr>
              <w:pStyle w:val="libPoem"/>
              <w:rPr>
                <w:rtl/>
              </w:rPr>
            </w:pPr>
          </w:p>
        </w:tc>
        <w:tc>
          <w:tcPr>
            <w:tcW w:w="3502" w:type="dxa"/>
          </w:tcPr>
          <w:p w:rsidR="000B549E" w:rsidRDefault="000B549E" w:rsidP="000B549E">
            <w:pPr>
              <w:pStyle w:val="libPoem"/>
            </w:pPr>
            <w:r w:rsidRPr="00455F5F">
              <w:rPr>
                <w:rFonts w:hint="cs"/>
                <w:rtl/>
              </w:rPr>
              <w:t>سـنطلبهم</w:t>
            </w:r>
            <w:r w:rsidR="007D372E">
              <w:rPr>
                <w:rFonts w:hint="cs"/>
                <w:rtl/>
              </w:rPr>
              <w:t xml:space="preserve"> </w:t>
            </w:r>
            <w:r w:rsidRPr="00455F5F">
              <w:rPr>
                <w:rFonts w:hint="cs"/>
                <w:rtl/>
              </w:rPr>
              <w:t>يـوماً</w:t>
            </w:r>
            <w:r>
              <w:rPr>
                <w:rFonts w:hint="cs"/>
                <w:rtl/>
              </w:rPr>
              <w:t xml:space="preserve"> </w:t>
            </w:r>
            <w:r w:rsidRPr="00455F5F">
              <w:rPr>
                <w:rFonts w:hint="cs"/>
                <w:rtl/>
              </w:rPr>
              <w:t>بها</w:t>
            </w:r>
            <w:r>
              <w:rPr>
                <w:rFonts w:hint="cs"/>
                <w:rtl/>
              </w:rPr>
              <w:t xml:space="preserve"> </w:t>
            </w:r>
            <w:r w:rsidRPr="00455F5F">
              <w:rPr>
                <w:rFonts w:hint="cs"/>
                <w:rtl/>
              </w:rPr>
              <w:t>حيث</w:t>
            </w:r>
            <w:r>
              <w:rPr>
                <w:rFonts w:hint="cs"/>
                <w:rtl/>
              </w:rPr>
              <w:t xml:space="preserve"> </w:t>
            </w:r>
            <w:r w:rsidRPr="00455F5F">
              <w:rPr>
                <w:rFonts w:hint="cs"/>
                <w:rtl/>
              </w:rPr>
              <w:t>حلَّت</w:t>
            </w:r>
            <w:r w:rsidRPr="00725071">
              <w:rPr>
                <w:rStyle w:val="libPoemTiniChar0"/>
                <w:rtl/>
              </w:rPr>
              <w:br/>
              <w:t> </w:t>
            </w:r>
          </w:p>
        </w:tc>
      </w:tr>
      <w:tr w:rsidR="000B549E" w:rsidTr="000B549E">
        <w:tblPrEx>
          <w:tblLook w:val="04A0"/>
        </w:tblPrEx>
        <w:trPr>
          <w:trHeight w:val="350"/>
        </w:trPr>
        <w:tc>
          <w:tcPr>
            <w:tcW w:w="3536" w:type="dxa"/>
          </w:tcPr>
          <w:p w:rsidR="000B549E" w:rsidRDefault="000B549E" w:rsidP="000B549E">
            <w:pPr>
              <w:pStyle w:val="libPoem"/>
            </w:pPr>
            <w:r w:rsidRPr="00FC3649">
              <w:rPr>
                <w:rFonts w:hint="cs"/>
                <w:rtl/>
              </w:rPr>
              <w:t>فـلا</w:t>
            </w:r>
            <w:r w:rsidR="007D372E">
              <w:rPr>
                <w:rFonts w:hint="cs"/>
                <w:rtl/>
              </w:rPr>
              <w:t xml:space="preserve"> </w:t>
            </w:r>
            <w:r w:rsidRPr="00FC3649">
              <w:rPr>
                <w:rFonts w:hint="cs"/>
                <w:rtl/>
              </w:rPr>
              <w:t>يُـبعد</w:t>
            </w:r>
            <w:r>
              <w:rPr>
                <w:rFonts w:hint="cs"/>
                <w:rtl/>
              </w:rPr>
              <w:t xml:space="preserve"> </w:t>
            </w:r>
            <w:r w:rsidRPr="00FC3649">
              <w:rPr>
                <w:rFonts w:hint="cs"/>
                <w:rtl/>
              </w:rPr>
              <w:t>الله</w:t>
            </w:r>
            <w:r>
              <w:rPr>
                <w:rFonts w:hint="cs"/>
                <w:rtl/>
              </w:rPr>
              <w:t xml:space="preserve"> </w:t>
            </w:r>
            <w:r w:rsidRPr="00FC3649">
              <w:rPr>
                <w:rFonts w:hint="cs"/>
                <w:rtl/>
              </w:rPr>
              <w:t>الـديار</w:t>
            </w:r>
            <w:r>
              <w:rPr>
                <w:rFonts w:hint="cs"/>
                <w:rtl/>
              </w:rPr>
              <w:t xml:space="preserve"> </w:t>
            </w:r>
            <w:r w:rsidRPr="00FC3649">
              <w:rPr>
                <w:rFonts w:hint="cs"/>
                <w:rtl/>
              </w:rPr>
              <w:t>وأهـلها</w:t>
            </w:r>
            <w:r w:rsidRPr="00725071">
              <w:rPr>
                <w:rStyle w:val="libPoemTiniChar0"/>
                <w:rtl/>
              </w:rPr>
              <w:br/>
              <w:t> </w:t>
            </w:r>
          </w:p>
        </w:tc>
        <w:tc>
          <w:tcPr>
            <w:tcW w:w="272" w:type="dxa"/>
          </w:tcPr>
          <w:p w:rsidR="000B549E" w:rsidRDefault="000B549E" w:rsidP="000B549E">
            <w:pPr>
              <w:pStyle w:val="libPoem"/>
              <w:rPr>
                <w:rtl/>
              </w:rPr>
            </w:pPr>
          </w:p>
        </w:tc>
        <w:tc>
          <w:tcPr>
            <w:tcW w:w="3502" w:type="dxa"/>
          </w:tcPr>
          <w:p w:rsidR="000B549E" w:rsidRDefault="000B549E" w:rsidP="000B549E">
            <w:pPr>
              <w:pStyle w:val="libPoem"/>
            </w:pPr>
            <w:r w:rsidRPr="00FC3649">
              <w:rPr>
                <w:rFonts w:hint="cs"/>
                <w:rtl/>
              </w:rPr>
              <w:t>وإن</w:t>
            </w:r>
            <w:r w:rsidR="007D372E">
              <w:rPr>
                <w:rFonts w:hint="cs"/>
                <w:rtl/>
              </w:rPr>
              <w:t xml:space="preserve"> </w:t>
            </w:r>
            <w:r w:rsidRPr="00FC3649">
              <w:rPr>
                <w:rFonts w:hint="cs"/>
                <w:rtl/>
              </w:rPr>
              <w:t>أصـبحت</w:t>
            </w:r>
            <w:r>
              <w:rPr>
                <w:rFonts w:hint="cs"/>
                <w:rtl/>
              </w:rPr>
              <w:t xml:space="preserve"> </w:t>
            </w:r>
            <w:r w:rsidRPr="00FC3649">
              <w:rPr>
                <w:rFonts w:hint="cs"/>
                <w:rtl/>
              </w:rPr>
              <w:t>منهم</w:t>
            </w:r>
            <w:r>
              <w:rPr>
                <w:rFonts w:hint="cs"/>
                <w:rtl/>
              </w:rPr>
              <w:t xml:space="preserve"> </w:t>
            </w:r>
            <w:r w:rsidRPr="00FC3649">
              <w:rPr>
                <w:rFonts w:hint="cs"/>
                <w:rtl/>
              </w:rPr>
              <w:t>برغمٍ</w:t>
            </w:r>
            <w:r>
              <w:rPr>
                <w:rFonts w:hint="cs"/>
                <w:rtl/>
              </w:rPr>
              <w:t xml:space="preserve"> </w:t>
            </w:r>
            <w:r w:rsidRPr="00FC3649">
              <w:rPr>
                <w:rFonts w:hint="cs"/>
                <w:rtl/>
              </w:rPr>
              <w:t>تخلَّت</w:t>
            </w:r>
            <w:r w:rsidRPr="00725071">
              <w:rPr>
                <w:rStyle w:val="libPoemTiniChar0"/>
                <w:rtl/>
              </w:rPr>
              <w:br/>
              <w:t> </w:t>
            </w:r>
          </w:p>
        </w:tc>
      </w:tr>
      <w:tr w:rsidR="000B549E" w:rsidTr="000B549E">
        <w:tblPrEx>
          <w:tblLook w:val="04A0"/>
        </w:tblPrEx>
        <w:trPr>
          <w:trHeight w:val="350"/>
        </w:trPr>
        <w:tc>
          <w:tcPr>
            <w:tcW w:w="3536" w:type="dxa"/>
          </w:tcPr>
          <w:p w:rsidR="000B549E" w:rsidRDefault="000B549E" w:rsidP="000B549E">
            <w:pPr>
              <w:pStyle w:val="libPoem"/>
            </w:pPr>
            <w:r w:rsidRPr="00455F5F">
              <w:rPr>
                <w:rFonts w:hint="cs"/>
                <w:rtl/>
              </w:rPr>
              <w:t>فـإنّ</w:t>
            </w:r>
            <w:r w:rsidR="007D372E">
              <w:rPr>
                <w:rFonts w:hint="cs"/>
                <w:rtl/>
              </w:rPr>
              <w:t xml:space="preserve"> </w:t>
            </w:r>
            <w:r w:rsidRPr="00455F5F">
              <w:rPr>
                <w:rFonts w:hint="cs"/>
                <w:rtl/>
              </w:rPr>
              <w:t>قـتيل</w:t>
            </w:r>
            <w:r>
              <w:rPr>
                <w:rFonts w:hint="cs"/>
                <w:rtl/>
              </w:rPr>
              <w:t xml:space="preserve"> </w:t>
            </w:r>
            <w:r w:rsidRPr="00455F5F">
              <w:rPr>
                <w:rFonts w:hint="cs"/>
                <w:rtl/>
              </w:rPr>
              <w:t>الطفّ</w:t>
            </w:r>
            <w:r>
              <w:rPr>
                <w:rFonts w:hint="cs"/>
                <w:rtl/>
              </w:rPr>
              <w:t xml:space="preserve"> </w:t>
            </w:r>
            <w:r w:rsidRPr="00455F5F">
              <w:rPr>
                <w:rFonts w:hint="cs"/>
                <w:rtl/>
              </w:rPr>
              <w:t>من</w:t>
            </w:r>
            <w:r>
              <w:rPr>
                <w:rFonts w:hint="cs"/>
                <w:rtl/>
              </w:rPr>
              <w:t xml:space="preserve"> </w:t>
            </w:r>
            <w:r w:rsidRPr="00455F5F">
              <w:rPr>
                <w:rFonts w:hint="cs"/>
                <w:rtl/>
              </w:rPr>
              <w:t>آل</w:t>
            </w:r>
            <w:r>
              <w:rPr>
                <w:rFonts w:hint="cs"/>
                <w:rtl/>
              </w:rPr>
              <w:t xml:space="preserve"> </w:t>
            </w:r>
            <w:r w:rsidRPr="00455F5F">
              <w:rPr>
                <w:rFonts w:hint="cs"/>
                <w:rtl/>
              </w:rPr>
              <w:t>هاشم</w:t>
            </w:r>
            <w:r w:rsidRPr="00725071">
              <w:rPr>
                <w:rStyle w:val="libPoemTiniChar0"/>
                <w:rtl/>
              </w:rPr>
              <w:br/>
              <w:t> </w:t>
            </w:r>
          </w:p>
        </w:tc>
        <w:tc>
          <w:tcPr>
            <w:tcW w:w="272" w:type="dxa"/>
          </w:tcPr>
          <w:p w:rsidR="000B549E" w:rsidRDefault="000B549E" w:rsidP="000B549E">
            <w:pPr>
              <w:pStyle w:val="libPoem"/>
              <w:rPr>
                <w:rtl/>
              </w:rPr>
            </w:pPr>
          </w:p>
        </w:tc>
        <w:tc>
          <w:tcPr>
            <w:tcW w:w="3502" w:type="dxa"/>
          </w:tcPr>
          <w:p w:rsidR="000B549E" w:rsidRDefault="000B549E" w:rsidP="000B549E">
            <w:pPr>
              <w:pStyle w:val="libPoem"/>
            </w:pPr>
            <w:r w:rsidRPr="00455F5F">
              <w:rPr>
                <w:rFonts w:hint="cs"/>
                <w:rtl/>
              </w:rPr>
              <w:t>أذلّ</w:t>
            </w:r>
            <w:r>
              <w:rPr>
                <w:rFonts w:hint="cs"/>
                <w:rtl/>
              </w:rPr>
              <w:t xml:space="preserve"> </w:t>
            </w:r>
            <w:r w:rsidRPr="00455F5F">
              <w:rPr>
                <w:rFonts w:hint="cs"/>
                <w:rtl/>
              </w:rPr>
              <w:t>رقاب</w:t>
            </w:r>
            <w:r>
              <w:rPr>
                <w:rFonts w:hint="cs"/>
                <w:rtl/>
              </w:rPr>
              <w:t xml:space="preserve"> </w:t>
            </w:r>
            <w:r w:rsidRPr="00455F5F">
              <w:rPr>
                <w:rFonts w:hint="cs"/>
                <w:rtl/>
              </w:rPr>
              <w:t>الـمسلمين</w:t>
            </w:r>
            <w:r>
              <w:rPr>
                <w:rFonts w:hint="cs"/>
                <w:rtl/>
              </w:rPr>
              <w:t xml:space="preserve"> </w:t>
            </w:r>
            <w:r w:rsidRPr="00455F5F">
              <w:rPr>
                <w:rFonts w:hint="cs"/>
                <w:rtl/>
              </w:rPr>
              <w:t>فـذلَّت</w:t>
            </w:r>
            <w:r w:rsidRPr="00725071">
              <w:rPr>
                <w:rStyle w:val="libPoemTiniChar0"/>
                <w:rtl/>
              </w:rPr>
              <w:br/>
              <w:t> </w:t>
            </w:r>
          </w:p>
        </w:tc>
      </w:tr>
      <w:tr w:rsidR="000B549E" w:rsidTr="000B549E">
        <w:tblPrEx>
          <w:tblLook w:val="04A0"/>
        </w:tblPrEx>
        <w:trPr>
          <w:trHeight w:val="350"/>
        </w:trPr>
        <w:tc>
          <w:tcPr>
            <w:tcW w:w="3536" w:type="dxa"/>
          </w:tcPr>
          <w:p w:rsidR="000B549E" w:rsidRDefault="000B549E" w:rsidP="000B549E">
            <w:pPr>
              <w:pStyle w:val="libPoem"/>
            </w:pPr>
            <w:r w:rsidRPr="00FC3649">
              <w:rPr>
                <w:rFonts w:hint="cs"/>
                <w:rtl/>
              </w:rPr>
              <w:t>وقـد</w:t>
            </w:r>
            <w:r w:rsidR="007D372E">
              <w:rPr>
                <w:rFonts w:hint="cs"/>
                <w:rtl/>
              </w:rPr>
              <w:t xml:space="preserve"> </w:t>
            </w:r>
            <w:r w:rsidRPr="00FC3649">
              <w:rPr>
                <w:rFonts w:hint="cs"/>
                <w:rtl/>
              </w:rPr>
              <w:t>أعـولت</w:t>
            </w:r>
            <w:r>
              <w:rPr>
                <w:rFonts w:hint="cs"/>
                <w:rtl/>
              </w:rPr>
              <w:t xml:space="preserve"> </w:t>
            </w:r>
            <w:r w:rsidRPr="00FC3649">
              <w:rPr>
                <w:rFonts w:hint="cs"/>
                <w:rtl/>
              </w:rPr>
              <w:t>تبكي</w:t>
            </w:r>
            <w:r>
              <w:rPr>
                <w:rFonts w:hint="cs"/>
                <w:rtl/>
              </w:rPr>
              <w:t xml:space="preserve"> </w:t>
            </w:r>
            <w:r w:rsidRPr="00FC3649">
              <w:rPr>
                <w:rFonts w:hint="cs"/>
                <w:rtl/>
              </w:rPr>
              <w:t>النساء</w:t>
            </w:r>
            <w:r>
              <w:rPr>
                <w:rFonts w:hint="cs"/>
                <w:rtl/>
              </w:rPr>
              <w:t xml:space="preserve"> </w:t>
            </w:r>
            <w:r w:rsidRPr="00FC3649">
              <w:rPr>
                <w:rFonts w:hint="cs"/>
                <w:rtl/>
              </w:rPr>
              <w:t>لفقْده</w:t>
            </w:r>
            <w:r w:rsidRPr="00725071">
              <w:rPr>
                <w:rStyle w:val="libPoemTiniChar0"/>
                <w:rtl/>
              </w:rPr>
              <w:br/>
              <w:t> </w:t>
            </w:r>
          </w:p>
        </w:tc>
        <w:tc>
          <w:tcPr>
            <w:tcW w:w="272" w:type="dxa"/>
          </w:tcPr>
          <w:p w:rsidR="000B549E" w:rsidRDefault="000B549E" w:rsidP="000B549E">
            <w:pPr>
              <w:pStyle w:val="libPoem"/>
              <w:rPr>
                <w:rtl/>
              </w:rPr>
            </w:pPr>
          </w:p>
        </w:tc>
        <w:tc>
          <w:tcPr>
            <w:tcW w:w="3502" w:type="dxa"/>
          </w:tcPr>
          <w:p w:rsidR="000B549E" w:rsidRDefault="000B549E" w:rsidP="000B549E">
            <w:pPr>
              <w:pStyle w:val="libPoem"/>
            </w:pPr>
            <w:r w:rsidRPr="00455F5F">
              <w:rPr>
                <w:rFonts w:hint="cs"/>
                <w:rtl/>
              </w:rPr>
              <w:t>وأنـجُمنا</w:t>
            </w:r>
            <w:r>
              <w:rPr>
                <w:rFonts w:hint="cs"/>
                <w:rtl/>
              </w:rPr>
              <w:t xml:space="preserve"> </w:t>
            </w:r>
            <w:r w:rsidRPr="00455F5F">
              <w:rPr>
                <w:rFonts w:hint="cs"/>
                <w:rtl/>
              </w:rPr>
              <w:t>نـاحت</w:t>
            </w:r>
            <w:r>
              <w:rPr>
                <w:rFonts w:hint="cs"/>
                <w:rtl/>
              </w:rPr>
              <w:t xml:space="preserve"> </w:t>
            </w:r>
            <w:r w:rsidRPr="00455F5F">
              <w:rPr>
                <w:rFonts w:hint="cs"/>
                <w:rtl/>
              </w:rPr>
              <w:t>عـليه</w:t>
            </w:r>
            <w:r>
              <w:rPr>
                <w:rFonts w:hint="cs"/>
                <w:rtl/>
              </w:rPr>
              <w:t xml:space="preserve"> </w:t>
            </w:r>
            <w:r w:rsidRPr="00455F5F">
              <w:rPr>
                <w:rFonts w:hint="cs"/>
                <w:rtl/>
              </w:rPr>
              <w:t>وصلَّتِ</w:t>
            </w:r>
            <w:r w:rsidRPr="00725071">
              <w:rPr>
                <w:rStyle w:val="libPoemTiniChar0"/>
                <w:rtl/>
              </w:rPr>
              <w:br/>
              <w:t> </w:t>
            </w:r>
          </w:p>
        </w:tc>
      </w:tr>
    </w:tbl>
    <w:p w:rsidR="005C01AD" w:rsidRPr="00455F5F" w:rsidRDefault="005C01AD" w:rsidP="005C01AD">
      <w:pPr>
        <w:pStyle w:val="libNormal"/>
        <w:rPr>
          <w:rtl/>
        </w:rPr>
      </w:pPr>
      <w:r w:rsidRPr="005C01AD">
        <w:rPr>
          <w:rtl/>
        </w:rPr>
        <w:t>وقيل</w:t>
      </w:r>
      <w:r w:rsidR="00327C0A">
        <w:rPr>
          <w:rtl/>
        </w:rPr>
        <w:t>:</w:t>
      </w:r>
      <w:r w:rsidRPr="005C01AD">
        <w:rPr>
          <w:rtl/>
        </w:rPr>
        <w:t xml:space="preserve"> الأبيات لأبي رمح الخزاعي</w:t>
      </w:r>
      <w:r w:rsidR="008F172B">
        <w:rPr>
          <w:rtl/>
        </w:rPr>
        <w:t>)</w:t>
      </w:r>
      <w:r w:rsidRPr="005C01AD">
        <w:rPr>
          <w:rtl/>
        </w:rPr>
        <w:t xml:space="preserve"> </w:t>
      </w:r>
      <w:r w:rsidRPr="005C01AD">
        <w:rPr>
          <w:rStyle w:val="libFootnotenumChar"/>
          <w:rtl/>
        </w:rPr>
        <w:t>(4)</w:t>
      </w:r>
      <w:r w:rsidR="00327C0A">
        <w:rPr>
          <w:rtl/>
        </w:rPr>
        <w:t>.</w:t>
      </w:r>
    </w:p>
    <w:p w:rsidR="005C01AD" w:rsidRPr="00455F5F" w:rsidRDefault="00122025" w:rsidP="00FE39ED">
      <w:pPr>
        <w:pStyle w:val="libLine"/>
        <w:rPr>
          <w:rtl/>
        </w:rPr>
      </w:pPr>
      <w:r>
        <w:rPr>
          <w:rtl/>
        </w:rPr>
        <w:t>____________________</w:t>
      </w:r>
    </w:p>
    <w:p w:rsidR="005C01AD" w:rsidRPr="00455F5F" w:rsidRDefault="005C01AD" w:rsidP="00ED6B79">
      <w:pPr>
        <w:pStyle w:val="libFootnote0"/>
        <w:rPr>
          <w:rtl/>
        </w:rPr>
      </w:pPr>
      <w:r w:rsidRPr="00455F5F">
        <w:rPr>
          <w:rtl/>
        </w:rPr>
        <w:t>(1) راجع</w:t>
      </w:r>
      <w:r w:rsidR="00327C0A">
        <w:rPr>
          <w:rtl/>
        </w:rPr>
        <w:t>:</w:t>
      </w:r>
      <w:r w:rsidRPr="00455F5F">
        <w:rPr>
          <w:rtl/>
        </w:rPr>
        <w:t xml:space="preserve"> كامل الزيارات</w:t>
      </w:r>
      <w:r w:rsidR="00327C0A">
        <w:rPr>
          <w:rtl/>
        </w:rPr>
        <w:t>:</w:t>
      </w:r>
      <w:r w:rsidRPr="00455F5F">
        <w:rPr>
          <w:rtl/>
        </w:rPr>
        <w:t xml:space="preserve"> 325</w:t>
      </w:r>
      <w:r w:rsidR="00327C0A">
        <w:rPr>
          <w:rtl/>
        </w:rPr>
        <w:t>.</w:t>
      </w:r>
    </w:p>
    <w:p w:rsidR="005C01AD" w:rsidRPr="00455F5F" w:rsidRDefault="005C01AD" w:rsidP="00ED6B79">
      <w:pPr>
        <w:pStyle w:val="libFootnote0"/>
        <w:rPr>
          <w:rtl/>
        </w:rPr>
      </w:pPr>
      <w:r w:rsidRPr="00455F5F">
        <w:rPr>
          <w:rtl/>
        </w:rPr>
        <w:t xml:space="preserve">(2) مقتل الحسين </w:t>
      </w:r>
      <w:r w:rsidR="00994A92" w:rsidRPr="00994A92">
        <w:rPr>
          <w:rStyle w:val="libAlaemChar"/>
          <w:rtl/>
        </w:rPr>
        <w:t>عليه‌السلام</w:t>
      </w:r>
      <w:r w:rsidRPr="00455F5F">
        <w:rPr>
          <w:rtl/>
        </w:rPr>
        <w:t xml:space="preserve"> / ل</w:t>
      </w:r>
      <w:r w:rsidR="00FE39ED">
        <w:rPr>
          <w:rtl/>
        </w:rPr>
        <w:t>لم</w:t>
      </w:r>
      <w:r w:rsidRPr="00455F5F">
        <w:rPr>
          <w:rtl/>
        </w:rPr>
        <w:t>قرّم</w:t>
      </w:r>
      <w:r w:rsidR="00327C0A">
        <w:rPr>
          <w:rtl/>
        </w:rPr>
        <w:t>:</w:t>
      </w:r>
      <w:r w:rsidRPr="00455F5F">
        <w:rPr>
          <w:rtl/>
        </w:rPr>
        <w:t xml:space="preserve"> 319</w:t>
      </w:r>
      <w:r w:rsidR="00122025">
        <w:rPr>
          <w:rtl/>
        </w:rPr>
        <w:t xml:space="preserve"> - </w:t>
      </w:r>
      <w:r w:rsidRPr="00455F5F">
        <w:rPr>
          <w:rtl/>
        </w:rPr>
        <w:t>321</w:t>
      </w:r>
      <w:r w:rsidR="00327C0A">
        <w:rPr>
          <w:rtl/>
        </w:rPr>
        <w:t>.</w:t>
      </w:r>
    </w:p>
    <w:p w:rsidR="005C01AD" w:rsidRPr="00455F5F" w:rsidRDefault="005C01AD" w:rsidP="00ED6B79">
      <w:pPr>
        <w:pStyle w:val="libFootnote0"/>
        <w:rPr>
          <w:rtl/>
        </w:rPr>
      </w:pPr>
      <w:r w:rsidRPr="00455F5F">
        <w:rPr>
          <w:rtl/>
        </w:rPr>
        <w:t>(3) قال المرحوم الشيخ عبّاس القمّي</w:t>
      </w:r>
      <w:r w:rsidR="00327C0A">
        <w:rPr>
          <w:rtl/>
        </w:rPr>
        <w:t>:</w:t>
      </w:r>
      <w:r w:rsidRPr="00455F5F">
        <w:rPr>
          <w:rtl/>
        </w:rPr>
        <w:t xml:space="preserve"> (سليمان بن قتّة التابعي الخزاعي الشيعي</w:t>
      </w:r>
      <w:r w:rsidR="00327C0A">
        <w:rPr>
          <w:rtl/>
        </w:rPr>
        <w:t>،</w:t>
      </w:r>
      <w:r w:rsidRPr="00455F5F">
        <w:rPr>
          <w:rtl/>
        </w:rPr>
        <w:t xml:space="preserve"> قيل</w:t>
      </w:r>
      <w:r w:rsidR="00327C0A">
        <w:rPr>
          <w:rtl/>
        </w:rPr>
        <w:t>:</w:t>
      </w:r>
      <w:r w:rsidRPr="00455F5F">
        <w:rPr>
          <w:rtl/>
        </w:rPr>
        <w:t xml:space="preserve"> إنّه أوّل مَن رثى الحسين </w:t>
      </w:r>
      <w:r w:rsidR="00994A92" w:rsidRPr="00994A92">
        <w:rPr>
          <w:rStyle w:val="libAlaemChar"/>
          <w:rtl/>
        </w:rPr>
        <w:t>عليه‌السلام</w:t>
      </w:r>
      <w:r w:rsidR="00327C0A">
        <w:rPr>
          <w:rtl/>
        </w:rPr>
        <w:t>،</w:t>
      </w:r>
      <w:r w:rsidRPr="00455F5F">
        <w:rPr>
          <w:rtl/>
        </w:rPr>
        <w:t xml:space="preserve"> مرّ بكربلاء فنظر إلى مصارع شهداء الطفّ</w:t>
      </w:r>
      <w:r w:rsidR="00327C0A">
        <w:rPr>
          <w:rtl/>
        </w:rPr>
        <w:t>،</w:t>
      </w:r>
      <w:r w:rsidRPr="00455F5F">
        <w:rPr>
          <w:rtl/>
        </w:rPr>
        <w:t xml:space="preserve"> فبكى حتّى كاد أن يموت ثمّ قال</w:t>
      </w:r>
      <w:r w:rsidR="00327C0A">
        <w:rPr>
          <w:rtl/>
        </w:rPr>
        <w:t>:</w:t>
      </w:r>
      <w:r w:rsidR="007B0D1D">
        <w:rPr>
          <w:rtl/>
        </w:rPr>
        <w:t xml:space="preserve"> ..</w:t>
      </w:r>
      <w:r w:rsidRPr="00455F5F">
        <w:rPr>
          <w:rtl/>
        </w:rPr>
        <w:t>.</w:t>
      </w:r>
      <w:r w:rsidR="008F172B">
        <w:rPr>
          <w:rtl/>
        </w:rPr>
        <w:t>)</w:t>
      </w:r>
      <w:r w:rsidRPr="00455F5F">
        <w:rPr>
          <w:rtl/>
        </w:rPr>
        <w:t xml:space="preserve"> (راجع</w:t>
      </w:r>
      <w:r w:rsidR="00327C0A">
        <w:rPr>
          <w:rtl/>
        </w:rPr>
        <w:t>:</w:t>
      </w:r>
      <w:r w:rsidRPr="00455F5F">
        <w:rPr>
          <w:rtl/>
        </w:rPr>
        <w:t xml:space="preserve"> الكنى والألقاب</w:t>
      </w:r>
      <w:r w:rsidR="00327C0A">
        <w:rPr>
          <w:rtl/>
        </w:rPr>
        <w:t>:</w:t>
      </w:r>
      <w:r w:rsidRPr="00455F5F">
        <w:rPr>
          <w:rtl/>
        </w:rPr>
        <w:t xml:space="preserve"> 1</w:t>
      </w:r>
      <w:r w:rsidR="00327C0A">
        <w:rPr>
          <w:rtl/>
        </w:rPr>
        <w:t>:</w:t>
      </w:r>
      <w:r w:rsidRPr="00455F5F">
        <w:rPr>
          <w:rtl/>
        </w:rPr>
        <w:t xml:space="preserve"> 383)</w:t>
      </w:r>
      <w:r w:rsidR="00327C0A">
        <w:rPr>
          <w:rtl/>
        </w:rPr>
        <w:t>.</w:t>
      </w:r>
    </w:p>
    <w:p w:rsidR="005C01AD" w:rsidRPr="00455F5F" w:rsidRDefault="005C01AD" w:rsidP="00464E34">
      <w:pPr>
        <w:pStyle w:val="libFootnote0"/>
        <w:rPr>
          <w:rtl/>
        </w:rPr>
      </w:pPr>
      <w:r w:rsidRPr="00455F5F">
        <w:rPr>
          <w:rtl/>
        </w:rPr>
        <w:t>(4) مُثير الأحزان</w:t>
      </w:r>
      <w:r w:rsidR="00327C0A">
        <w:rPr>
          <w:rtl/>
        </w:rPr>
        <w:t>:</w:t>
      </w:r>
      <w:r w:rsidRPr="00455F5F">
        <w:rPr>
          <w:rtl/>
        </w:rPr>
        <w:t xml:space="preserve"> 110</w:t>
      </w:r>
      <w:r w:rsidR="00122025">
        <w:rPr>
          <w:rtl/>
        </w:rPr>
        <w:t xml:space="preserve"> - </w:t>
      </w:r>
      <w:r w:rsidRPr="00455F5F">
        <w:rPr>
          <w:rtl/>
        </w:rPr>
        <w:t>111 / ونقل الأبيات أبو فرج الإصبهاني في كتابه مقاتل الطالبيين</w:t>
      </w:r>
      <w:r w:rsidR="00327C0A">
        <w:rPr>
          <w:rtl/>
        </w:rPr>
        <w:t>:</w:t>
      </w:r>
      <w:r w:rsidRPr="00455F5F">
        <w:rPr>
          <w:rtl/>
        </w:rPr>
        <w:t xml:space="preserve"> 121</w:t>
      </w:r>
      <w:r w:rsidR="00327C0A">
        <w:rPr>
          <w:rtl/>
        </w:rPr>
        <w:t>،</w:t>
      </w:r>
      <w:r w:rsidRPr="00455F5F">
        <w:rPr>
          <w:rtl/>
        </w:rPr>
        <w:t xml:space="preserve"> وانظر</w:t>
      </w:r>
      <w:r w:rsidR="00327C0A">
        <w:rPr>
          <w:rtl/>
        </w:rPr>
        <w:t>:</w:t>
      </w:r>
      <w:r w:rsidRPr="00455F5F">
        <w:rPr>
          <w:rtl/>
        </w:rPr>
        <w:t xml:space="preserve"> سير أعلام النبلاء</w:t>
      </w:r>
      <w:r w:rsidR="00327C0A">
        <w:rPr>
          <w:rtl/>
        </w:rPr>
        <w:t>:</w:t>
      </w:r>
      <w:r w:rsidRPr="00455F5F">
        <w:rPr>
          <w:rtl/>
        </w:rPr>
        <w:t xml:space="preserve"> 3</w:t>
      </w:r>
      <w:r w:rsidR="00327C0A">
        <w:rPr>
          <w:rtl/>
        </w:rPr>
        <w:t>:</w:t>
      </w:r>
      <w:r w:rsidRPr="00455F5F">
        <w:rPr>
          <w:rtl/>
        </w:rPr>
        <w:t xml:space="preserve"> 318</w:t>
      </w:r>
      <w:r w:rsidR="00327C0A">
        <w:rPr>
          <w:rtl/>
        </w:rPr>
        <w:t>،</w:t>
      </w:r>
      <w:r w:rsidRPr="00455F5F">
        <w:rPr>
          <w:rtl/>
        </w:rPr>
        <w:t xml:space="preserve"> ومناقب آل أبي طالب </w:t>
      </w:r>
      <w:r w:rsidR="00994A92" w:rsidRPr="00994A92">
        <w:rPr>
          <w:rStyle w:val="libAlaemChar"/>
          <w:rtl/>
        </w:rPr>
        <w:t>عليهم‌السلام</w:t>
      </w:r>
      <w:r w:rsidR="00327C0A">
        <w:rPr>
          <w:rtl/>
        </w:rPr>
        <w:t>:</w:t>
      </w:r>
      <w:r w:rsidRPr="00455F5F">
        <w:rPr>
          <w:rtl/>
        </w:rPr>
        <w:t xml:space="preserve"> 4</w:t>
      </w:r>
      <w:r w:rsidR="00327C0A">
        <w:rPr>
          <w:rtl/>
        </w:rPr>
        <w:t>:</w:t>
      </w:r>
      <w:r w:rsidRPr="00455F5F">
        <w:rPr>
          <w:rtl/>
        </w:rPr>
        <w:t xml:space="preserve"> 117 وفيه</w:t>
      </w:r>
      <w:r w:rsidR="00327C0A">
        <w:rPr>
          <w:rtl/>
        </w:rPr>
        <w:t>:</w:t>
      </w:r>
      <w:r w:rsidRPr="00455F5F">
        <w:rPr>
          <w:rtl/>
        </w:rPr>
        <w:t xml:space="preserve"> (سليمان بن قبّة </w:t>
      </w:r>
      <w:r w:rsidR="00464E34">
        <w:rPr>
          <w:rFonts w:hint="cs"/>
          <w:rtl/>
        </w:rPr>
        <w:t xml:space="preserve">= </w:t>
      </w:r>
    </w:p>
    <w:p w:rsidR="005C01AD" w:rsidRDefault="005C01AD" w:rsidP="00FC3649">
      <w:pPr>
        <w:pStyle w:val="libNormal"/>
      </w:pPr>
      <w:r>
        <w:rPr>
          <w:rtl/>
        </w:rPr>
        <w:br w:type="page"/>
      </w:r>
    </w:p>
    <w:p w:rsidR="005C01AD" w:rsidRPr="00455F5F" w:rsidRDefault="005C01AD" w:rsidP="005C01AD">
      <w:pPr>
        <w:pStyle w:val="libNormal"/>
        <w:rPr>
          <w:rtl/>
        </w:rPr>
      </w:pPr>
      <w:r w:rsidRPr="00455F5F">
        <w:rPr>
          <w:rtl/>
        </w:rPr>
        <w:lastRenderedPageBreak/>
        <w:t>وقد يُستفاد ممّا ورد في متن الخبر</w:t>
      </w:r>
      <w:r w:rsidR="00327C0A">
        <w:rPr>
          <w:rtl/>
        </w:rPr>
        <w:t>:</w:t>
      </w:r>
      <w:r w:rsidRPr="00455F5F">
        <w:rPr>
          <w:rtl/>
        </w:rPr>
        <w:t xml:space="preserve"> </w:t>
      </w:r>
      <w:r w:rsidR="008F172B">
        <w:rPr>
          <w:rtl/>
        </w:rPr>
        <w:t>(</w:t>
      </w:r>
      <w:r w:rsidRPr="00455F5F">
        <w:rPr>
          <w:rtl/>
        </w:rPr>
        <w:t>مرّ سليمان بن قتّة</w:t>
      </w:r>
      <w:r w:rsidR="007B0D1D">
        <w:rPr>
          <w:rtl/>
        </w:rPr>
        <w:t xml:space="preserve"> ..</w:t>
      </w:r>
      <w:r w:rsidRPr="00455F5F">
        <w:rPr>
          <w:rtl/>
        </w:rPr>
        <w:t xml:space="preserve">. بعد قتل الحسين </w:t>
      </w:r>
      <w:r w:rsidR="00994A92" w:rsidRPr="00994A92">
        <w:rPr>
          <w:rStyle w:val="libAlaemChar"/>
          <w:rtl/>
        </w:rPr>
        <w:t>عليه‌السلام</w:t>
      </w:r>
      <w:r w:rsidRPr="00455F5F">
        <w:rPr>
          <w:rtl/>
        </w:rPr>
        <w:t xml:space="preserve"> بثلاث</w:t>
      </w:r>
      <w:r w:rsidR="00327C0A">
        <w:rPr>
          <w:rtl/>
        </w:rPr>
        <w:t>،</w:t>
      </w:r>
      <w:r w:rsidRPr="00455F5F">
        <w:rPr>
          <w:rtl/>
        </w:rPr>
        <w:t xml:space="preserve"> فنظر إلى مصارعهم</w:t>
      </w:r>
      <w:r w:rsidR="007B0D1D">
        <w:rPr>
          <w:rtl/>
        </w:rPr>
        <w:t xml:space="preserve"> ..</w:t>
      </w:r>
      <w:r w:rsidRPr="00455F5F">
        <w:rPr>
          <w:rtl/>
        </w:rPr>
        <w:t>.</w:t>
      </w:r>
      <w:r w:rsidR="008F172B">
        <w:rPr>
          <w:rtl/>
        </w:rPr>
        <w:t>)</w:t>
      </w:r>
      <w:r w:rsidRPr="00455F5F">
        <w:rPr>
          <w:rtl/>
        </w:rPr>
        <w:t xml:space="preserve"> أنّ الأجساد الطاهرة قد مرّت عليها ثلاث ليالٍ وهي بعد لم تدفن</w:t>
      </w:r>
      <w:r w:rsidR="00327C0A">
        <w:rPr>
          <w:rtl/>
        </w:rPr>
        <w:t>،</w:t>
      </w:r>
      <w:r w:rsidRPr="00455F5F">
        <w:rPr>
          <w:rtl/>
        </w:rPr>
        <w:t xml:space="preserve"> حين مرّ عليها سليمان بن قتّة</w:t>
      </w:r>
      <w:r w:rsidR="00327C0A">
        <w:rPr>
          <w:rtl/>
        </w:rPr>
        <w:t>؛</w:t>
      </w:r>
      <w:r w:rsidRPr="00455F5F">
        <w:rPr>
          <w:rtl/>
        </w:rPr>
        <w:t xml:space="preserve"> فيكون هذا الخبر دليلاً على أنّ الدفن لم يحصل في اليوم الحادي عشر</w:t>
      </w:r>
      <w:r w:rsidR="00327C0A">
        <w:rPr>
          <w:rtl/>
        </w:rPr>
        <w:t>،</w:t>
      </w:r>
      <w:r w:rsidRPr="00455F5F">
        <w:rPr>
          <w:rtl/>
        </w:rPr>
        <w:t xml:space="preserve"> ولا في اليوم الثاني عشر</w:t>
      </w:r>
      <w:r w:rsidR="00327C0A">
        <w:rPr>
          <w:rtl/>
        </w:rPr>
        <w:t>،</w:t>
      </w:r>
      <w:r w:rsidRPr="00455F5F">
        <w:rPr>
          <w:rtl/>
        </w:rPr>
        <w:t xml:space="preserve"> ولا في ليلة الثالث عشر</w:t>
      </w:r>
      <w:r w:rsidR="00327C0A">
        <w:rPr>
          <w:rtl/>
        </w:rPr>
        <w:t>.</w:t>
      </w:r>
    </w:p>
    <w:p w:rsidR="005C01AD" w:rsidRPr="00455F5F" w:rsidRDefault="005C01AD" w:rsidP="005C01AD">
      <w:pPr>
        <w:pStyle w:val="libNormal"/>
        <w:rPr>
          <w:rtl/>
        </w:rPr>
      </w:pPr>
      <w:r w:rsidRPr="005C01AD">
        <w:rPr>
          <w:rtl/>
        </w:rPr>
        <w:t xml:space="preserve">لكنّنا إذا علمنا أنّ المراد بمصارعهم هو الأمكنة التي صرّعوا فيها </w:t>
      </w:r>
      <w:r w:rsidRPr="005C01AD">
        <w:rPr>
          <w:rStyle w:val="libFootnotenumChar"/>
          <w:rtl/>
        </w:rPr>
        <w:t>(1)</w:t>
      </w:r>
      <w:r w:rsidR="00327C0A">
        <w:rPr>
          <w:rtl/>
        </w:rPr>
        <w:t>،</w:t>
      </w:r>
      <w:r w:rsidRPr="005C01AD">
        <w:rPr>
          <w:rtl/>
        </w:rPr>
        <w:t xml:space="preserve"> أي ساحة ميدان المعركة في كربلاء</w:t>
      </w:r>
      <w:r w:rsidR="00327C0A">
        <w:rPr>
          <w:rtl/>
        </w:rPr>
        <w:t>،</w:t>
      </w:r>
      <w:r w:rsidRPr="005C01AD">
        <w:rPr>
          <w:rtl/>
        </w:rPr>
        <w:t xml:space="preserve"> فإنّ الاستفادة ا</w:t>
      </w:r>
      <w:r w:rsidR="00FE39ED">
        <w:rPr>
          <w:rtl/>
        </w:rPr>
        <w:t>لم</w:t>
      </w:r>
      <w:r w:rsidRPr="005C01AD">
        <w:rPr>
          <w:rtl/>
        </w:rPr>
        <w:t>شار إليها من هذا الخبر تنتفي</w:t>
      </w:r>
      <w:r w:rsidR="00327C0A">
        <w:rPr>
          <w:rtl/>
        </w:rPr>
        <w:t>؛</w:t>
      </w:r>
      <w:r w:rsidRPr="005C01AD">
        <w:rPr>
          <w:rtl/>
        </w:rPr>
        <w:t xml:space="preserve"> إذ يمكن أن يُقال</w:t>
      </w:r>
      <w:r w:rsidR="00327C0A">
        <w:rPr>
          <w:rtl/>
        </w:rPr>
        <w:t>:</w:t>
      </w:r>
      <w:r w:rsidRPr="005C01AD">
        <w:rPr>
          <w:rtl/>
        </w:rPr>
        <w:t xml:space="preserve"> إنّ سليمان بن قتّة مرّ بساحة المعركة في كربلاء</w:t>
      </w:r>
      <w:r w:rsidR="00327C0A">
        <w:rPr>
          <w:rtl/>
        </w:rPr>
        <w:t>،</w:t>
      </w:r>
      <w:r w:rsidRPr="005C01AD">
        <w:rPr>
          <w:rtl/>
        </w:rPr>
        <w:t xml:space="preserve"> في اليوم الثالث عشر</w:t>
      </w:r>
      <w:r w:rsidR="00327C0A">
        <w:rPr>
          <w:rtl/>
        </w:rPr>
        <w:t>،</w:t>
      </w:r>
      <w:r w:rsidRPr="005C01AD">
        <w:rPr>
          <w:rtl/>
        </w:rPr>
        <w:t xml:space="preserve"> بعد دفن الشهداء </w:t>
      </w:r>
      <w:r w:rsidR="00994A92" w:rsidRPr="00994A92">
        <w:rPr>
          <w:rStyle w:val="libAlaemChar"/>
          <w:rtl/>
        </w:rPr>
        <w:t>عليهم‌السلام</w:t>
      </w:r>
      <w:r w:rsidR="00327C0A">
        <w:rPr>
          <w:rtl/>
        </w:rPr>
        <w:t>،</w:t>
      </w:r>
      <w:r w:rsidRPr="005C01AD">
        <w:rPr>
          <w:rtl/>
        </w:rPr>
        <w:t xml:space="preserve"> فرأى قبورهم وآثار الحرب في ساحة الميدان</w:t>
      </w:r>
      <w:r w:rsidR="00327C0A">
        <w:rPr>
          <w:rtl/>
        </w:rPr>
        <w:t>،</w:t>
      </w:r>
      <w:r w:rsidRPr="005C01AD">
        <w:rPr>
          <w:rtl/>
        </w:rPr>
        <w:t xml:space="preserve"> فرثاهم بهذه الأبيات</w:t>
      </w:r>
      <w:r w:rsidR="00327C0A">
        <w:rPr>
          <w:rtl/>
        </w:rPr>
        <w:t>.</w:t>
      </w:r>
      <w:r w:rsidRPr="005C01AD">
        <w:rPr>
          <w:rtl/>
        </w:rPr>
        <w:t xml:space="preserve"> </w:t>
      </w:r>
    </w:p>
    <w:p w:rsidR="005C01AD" w:rsidRPr="00455F5F" w:rsidRDefault="005C01AD" w:rsidP="005C01AD">
      <w:pPr>
        <w:pStyle w:val="libNormal"/>
        <w:rPr>
          <w:rtl/>
        </w:rPr>
      </w:pPr>
      <w:r w:rsidRPr="00455F5F">
        <w:rPr>
          <w:rtl/>
        </w:rPr>
        <w:t>وممّا يؤيِّد ذلك</w:t>
      </w:r>
      <w:r w:rsidR="00327C0A">
        <w:rPr>
          <w:rtl/>
        </w:rPr>
        <w:t>؛</w:t>
      </w:r>
      <w:r w:rsidRPr="00455F5F">
        <w:rPr>
          <w:rtl/>
        </w:rPr>
        <w:t xml:space="preserve"> أنّه ذكر (أبيات آل محمّد) ولم يصف الأجساد حيث صرِّعت</w:t>
      </w:r>
      <w:r w:rsidR="00327C0A">
        <w:rPr>
          <w:rtl/>
        </w:rPr>
        <w:t>،</w:t>
      </w:r>
      <w:r w:rsidRPr="00455F5F">
        <w:rPr>
          <w:rtl/>
        </w:rPr>
        <w:t xml:space="preserve"> وربّما كان ذكر الأبيات كناية عن القبور</w:t>
      </w:r>
      <w:r w:rsidR="00327C0A">
        <w:rPr>
          <w:rtl/>
        </w:rPr>
        <w:t>،</w:t>
      </w:r>
      <w:r w:rsidRPr="00455F5F">
        <w:rPr>
          <w:rtl/>
        </w:rPr>
        <w:t xml:space="preserve"> كما يؤيّد ذلك أنّ سليمان لو كان مرّ بالأجساد الطاهرة قبل دفنها</w:t>
      </w:r>
      <w:r w:rsidR="00327C0A">
        <w:rPr>
          <w:rtl/>
        </w:rPr>
        <w:t>،</w:t>
      </w:r>
      <w:r w:rsidRPr="00455F5F">
        <w:rPr>
          <w:rtl/>
        </w:rPr>
        <w:t xml:space="preserve"> فكيف يصحّ منه عدم السعيّ إلى دفنها</w:t>
      </w:r>
      <w:r w:rsidR="00327C0A">
        <w:rPr>
          <w:rtl/>
        </w:rPr>
        <w:t>،</w:t>
      </w:r>
      <w:r w:rsidRPr="00455F5F">
        <w:rPr>
          <w:rtl/>
        </w:rPr>
        <w:t xml:space="preserve"> وهو من مُحبّي أهل البيت </w:t>
      </w:r>
      <w:r w:rsidR="00994A92" w:rsidRPr="00994A92">
        <w:rPr>
          <w:rStyle w:val="libAlaemChar"/>
          <w:rtl/>
        </w:rPr>
        <w:t>عليهم‌السلام</w:t>
      </w:r>
      <w:r w:rsidR="00327C0A">
        <w:rPr>
          <w:rtl/>
        </w:rPr>
        <w:t>؟</w:t>
      </w:r>
      <w:r w:rsidRPr="00455F5F">
        <w:rPr>
          <w:rtl/>
        </w:rPr>
        <w:t>!</w:t>
      </w:r>
    </w:p>
    <w:p w:rsidR="005C01AD" w:rsidRPr="00455F5F" w:rsidRDefault="005C01AD" w:rsidP="005C01AD">
      <w:pPr>
        <w:pStyle w:val="libNormal"/>
        <w:rPr>
          <w:rtl/>
        </w:rPr>
      </w:pPr>
      <w:r w:rsidRPr="00455F5F">
        <w:rPr>
          <w:rtl/>
        </w:rPr>
        <w:t>ولو كان</w:t>
      </w:r>
      <w:r w:rsidR="00122025">
        <w:rPr>
          <w:rtl/>
        </w:rPr>
        <w:t xml:space="preserve"> - </w:t>
      </w:r>
      <w:r w:rsidRPr="00455F5F">
        <w:rPr>
          <w:rtl/>
        </w:rPr>
        <w:t>أيضاً</w:t>
      </w:r>
      <w:r w:rsidR="00122025">
        <w:rPr>
          <w:rtl/>
        </w:rPr>
        <w:t xml:space="preserve"> - </w:t>
      </w:r>
      <w:r w:rsidRPr="00455F5F">
        <w:rPr>
          <w:rtl/>
        </w:rPr>
        <w:t>حاضراً ساعة دفنهم</w:t>
      </w:r>
      <w:r w:rsidR="00327C0A">
        <w:rPr>
          <w:rtl/>
        </w:rPr>
        <w:t>،</w:t>
      </w:r>
      <w:r w:rsidRPr="00455F5F">
        <w:rPr>
          <w:rtl/>
        </w:rPr>
        <w:t xml:space="preserve"> مع جملة مَن حضر من بني أسد من أهل الغاضريّة بحضور الإمام السجّاد </w:t>
      </w:r>
      <w:r w:rsidR="00994A92" w:rsidRPr="00994A92">
        <w:rPr>
          <w:rStyle w:val="libAlaemChar"/>
          <w:rtl/>
        </w:rPr>
        <w:t>عليه‌السلام</w:t>
      </w:r>
      <w:r w:rsidR="00327C0A">
        <w:rPr>
          <w:rtl/>
        </w:rPr>
        <w:t>؛</w:t>
      </w:r>
      <w:r w:rsidRPr="00455F5F">
        <w:rPr>
          <w:rtl/>
        </w:rPr>
        <w:t xml:space="preserve"> لكان له خبرٌ يُذكر مع الإمام </w:t>
      </w:r>
      <w:r w:rsidR="00994A92" w:rsidRPr="00994A92">
        <w:rPr>
          <w:rStyle w:val="libAlaemChar"/>
          <w:rtl/>
        </w:rPr>
        <w:t>عليه‌السلام</w:t>
      </w:r>
      <w:r w:rsidRPr="00455F5F">
        <w:rPr>
          <w:rtl/>
        </w:rPr>
        <w:t xml:space="preserve"> ومع بني أسد ذلك اليوم في التاريخ</w:t>
      </w:r>
      <w:r w:rsidR="00327C0A">
        <w:rPr>
          <w:rtl/>
        </w:rPr>
        <w:t>،</w:t>
      </w:r>
      <w:r w:rsidRPr="00455F5F">
        <w:rPr>
          <w:rtl/>
        </w:rPr>
        <w:t xml:space="preserve"> بل كان هو ا</w:t>
      </w:r>
      <w:r w:rsidR="00FE39ED">
        <w:rPr>
          <w:rtl/>
        </w:rPr>
        <w:t>لم</w:t>
      </w:r>
      <w:r w:rsidRPr="00455F5F">
        <w:rPr>
          <w:rtl/>
        </w:rPr>
        <w:t>بادر إلى تسجيل تلك اللحظات الخالدة من ساعة الدفن على صفحة التاريخ</w:t>
      </w:r>
      <w:r w:rsidR="00327C0A">
        <w:rPr>
          <w:rtl/>
        </w:rPr>
        <w:t>،</w:t>
      </w:r>
      <w:r w:rsidRPr="00455F5F">
        <w:rPr>
          <w:rtl/>
        </w:rPr>
        <w:t xml:space="preserve"> في قصيدة من شِعره رائعة</w:t>
      </w:r>
      <w:r w:rsidR="00327C0A">
        <w:rPr>
          <w:rtl/>
        </w:rPr>
        <w:t>،</w:t>
      </w:r>
      <w:r w:rsidRPr="00455F5F">
        <w:rPr>
          <w:rtl/>
        </w:rPr>
        <w:t xml:space="preserve"> تبقى القلوب والألسن تتناقلها إلى قيام الساعة</w:t>
      </w:r>
      <w:r w:rsidR="00327C0A">
        <w:rPr>
          <w:rtl/>
        </w:rPr>
        <w:t>!</w:t>
      </w:r>
    </w:p>
    <w:p w:rsidR="005C01AD" w:rsidRPr="00455F5F" w:rsidRDefault="005C01AD" w:rsidP="005C01AD">
      <w:pPr>
        <w:pStyle w:val="libNormal"/>
        <w:rPr>
          <w:rtl/>
        </w:rPr>
      </w:pPr>
      <w:r w:rsidRPr="00455F5F">
        <w:rPr>
          <w:rtl/>
        </w:rPr>
        <w:t>ولنعُدْ الآن إلى تتمّة مجرى أحداث الكوفة</w:t>
      </w:r>
      <w:r w:rsidR="007B0D1D">
        <w:rPr>
          <w:rtl/>
        </w:rPr>
        <w:t xml:space="preserve"> ..</w:t>
      </w:r>
      <w:r w:rsidRPr="00455F5F">
        <w:rPr>
          <w:rtl/>
        </w:rPr>
        <w:t>.</w:t>
      </w:r>
    </w:p>
    <w:p w:rsidR="005C01AD" w:rsidRPr="00455F5F" w:rsidRDefault="00122025" w:rsidP="00FE39ED">
      <w:pPr>
        <w:pStyle w:val="libLine"/>
        <w:rPr>
          <w:rtl/>
        </w:rPr>
      </w:pPr>
      <w:r>
        <w:rPr>
          <w:rtl/>
        </w:rPr>
        <w:t>____________________</w:t>
      </w:r>
    </w:p>
    <w:p w:rsidR="00464E34" w:rsidRPr="00455F5F" w:rsidRDefault="00464E34" w:rsidP="00464E34">
      <w:pPr>
        <w:pStyle w:val="libFootnote0"/>
        <w:rPr>
          <w:rtl/>
        </w:rPr>
      </w:pPr>
      <w:r>
        <w:rPr>
          <w:rFonts w:hint="cs"/>
          <w:rtl/>
        </w:rPr>
        <w:t xml:space="preserve">= </w:t>
      </w:r>
      <w:r w:rsidRPr="00455F5F">
        <w:rPr>
          <w:rtl/>
        </w:rPr>
        <w:t>الهاشمي</w:t>
      </w:r>
      <w:r>
        <w:rPr>
          <w:rtl/>
        </w:rPr>
        <w:t>)،</w:t>
      </w:r>
      <w:r w:rsidRPr="00455F5F">
        <w:rPr>
          <w:rtl/>
        </w:rPr>
        <w:t xml:space="preserve"> وانظر</w:t>
      </w:r>
      <w:r>
        <w:rPr>
          <w:rtl/>
        </w:rPr>
        <w:t>:</w:t>
      </w:r>
      <w:r w:rsidRPr="00455F5F">
        <w:rPr>
          <w:rtl/>
        </w:rPr>
        <w:t xml:space="preserve"> نظم درر السمطين</w:t>
      </w:r>
      <w:r>
        <w:rPr>
          <w:rtl/>
        </w:rPr>
        <w:t>:</w:t>
      </w:r>
      <w:r w:rsidRPr="00455F5F">
        <w:rPr>
          <w:rtl/>
        </w:rPr>
        <w:t xml:space="preserve"> 236</w:t>
      </w:r>
      <w:r>
        <w:rPr>
          <w:rtl/>
        </w:rPr>
        <w:t>،</w:t>
      </w:r>
      <w:r w:rsidRPr="00455F5F">
        <w:rPr>
          <w:rtl/>
        </w:rPr>
        <w:t xml:space="preserve"> ونسب قريش</w:t>
      </w:r>
      <w:r>
        <w:rPr>
          <w:rtl/>
        </w:rPr>
        <w:t>:</w:t>
      </w:r>
      <w:r w:rsidRPr="00455F5F">
        <w:rPr>
          <w:rtl/>
        </w:rPr>
        <w:t xml:space="preserve"> 41</w:t>
      </w:r>
      <w:r>
        <w:rPr>
          <w:rtl/>
        </w:rPr>
        <w:t>.</w:t>
      </w:r>
    </w:p>
    <w:p w:rsidR="005C01AD" w:rsidRPr="00455F5F" w:rsidRDefault="005C01AD" w:rsidP="00464E34">
      <w:pPr>
        <w:pStyle w:val="libFootnote0"/>
        <w:rPr>
          <w:rtl/>
        </w:rPr>
      </w:pPr>
      <w:r w:rsidRPr="00455F5F">
        <w:rPr>
          <w:rtl/>
        </w:rPr>
        <w:t>(1) راجع</w:t>
      </w:r>
      <w:r w:rsidR="00327C0A">
        <w:rPr>
          <w:rtl/>
        </w:rPr>
        <w:t>:</w:t>
      </w:r>
      <w:r w:rsidRPr="00455F5F">
        <w:rPr>
          <w:rtl/>
        </w:rPr>
        <w:t xml:space="preserve"> لسان العرب</w:t>
      </w:r>
      <w:r w:rsidR="00327C0A">
        <w:rPr>
          <w:rtl/>
        </w:rPr>
        <w:t>:</w:t>
      </w:r>
      <w:r w:rsidRPr="00455F5F">
        <w:rPr>
          <w:rtl/>
        </w:rPr>
        <w:t xml:space="preserve"> 8</w:t>
      </w:r>
      <w:r w:rsidR="00327C0A">
        <w:rPr>
          <w:rtl/>
        </w:rPr>
        <w:t>:</w:t>
      </w:r>
      <w:r w:rsidRPr="00455F5F">
        <w:rPr>
          <w:rtl/>
        </w:rPr>
        <w:t xml:space="preserve"> 197 ففيه (ومصارع القوم</w:t>
      </w:r>
      <w:r w:rsidR="00327C0A">
        <w:rPr>
          <w:rtl/>
        </w:rPr>
        <w:t>:</w:t>
      </w:r>
      <w:r w:rsidRPr="00455F5F">
        <w:rPr>
          <w:rtl/>
        </w:rPr>
        <w:t xml:space="preserve"> حيث قتلوا)</w:t>
      </w:r>
      <w:r w:rsidR="00327C0A">
        <w:rPr>
          <w:rtl/>
        </w:rPr>
        <w:t>.</w:t>
      </w:r>
    </w:p>
    <w:p w:rsidR="005C01AD" w:rsidRDefault="005C01AD" w:rsidP="00FC3649">
      <w:pPr>
        <w:pStyle w:val="libNormal"/>
        <w:rPr>
          <w:rtl/>
        </w:rPr>
      </w:pPr>
      <w:r>
        <w:rPr>
          <w:rtl/>
        </w:rPr>
        <w:br w:type="page"/>
      </w:r>
    </w:p>
    <w:p w:rsidR="005C01AD" w:rsidRPr="00FC3649" w:rsidRDefault="005C01AD" w:rsidP="00FC3649">
      <w:pPr>
        <w:pStyle w:val="Heading2"/>
        <w:rPr>
          <w:rtl/>
        </w:rPr>
      </w:pPr>
      <w:bookmarkStart w:id="199" w:name="90"/>
      <w:bookmarkStart w:id="200" w:name="_Toc378503351"/>
      <w:r w:rsidRPr="00AD1BAF">
        <w:rPr>
          <w:rtl/>
        </w:rPr>
        <w:lastRenderedPageBreak/>
        <w:t>ابن زياد يطلب مَن يُقَوِّرُ الرأس ا</w:t>
      </w:r>
      <w:r w:rsidR="00FE39ED">
        <w:rPr>
          <w:rtl/>
        </w:rPr>
        <w:t>لم</w:t>
      </w:r>
      <w:r w:rsidRPr="00AD1BAF">
        <w:rPr>
          <w:rtl/>
        </w:rPr>
        <w:t>قدّس</w:t>
      </w:r>
      <w:r w:rsidR="00327C0A">
        <w:rPr>
          <w:rtl/>
        </w:rPr>
        <w:t>!</w:t>
      </w:r>
      <w:bookmarkEnd w:id="199"/>
      <w:bookmarkEnd w:id="200"/>
    </w:p>
    <w:p w:rsidR="005C01AD" w:rsidRPr="00AD1BAF" w:rsidRDefault="005C01AD" w:rsidP="005C01AD">
      <w:pPr>
        <w:pStyle w:val="libNormal"/>
        <w:rPr>
          <w:rtl/>
        </w:rPr>
      </w:pPr>
      <w:r w:rsidRPr="005C01AD">
        <w:rPr>
          <w:rtl/>
        </w:rPr>
        <w:t>روى الخوارزمي أنّه</w:t>
      </w:r>
      <w:r w:rsidR="00327C0A">
        <w:rPr>
          <w:rtl/>
        </w:rPr>
        <w:t>:</w:t>
      </w:r>
      <w:r w:rsidRPr="005C01AD">
        <w:rPr>
          <w:rtl/>
        </w:rPr>
        <w:t xml:space="preserve"> </w:t>
      </w:r>
      <w:r w:rsidR="008F172B">
        <w:rPr>
          <w:rtl/>
        </w:rPr>
        <w:t>(</w:t>
      </w:r>
      <w:r w:rsidRPr="005C01AD">
        <w:rPr>
          <w:rtl/>
        </w:rPr>
        <w:t>و</w:t>
      </w:r>
      <w:r w:rsidR="00FE39ED">
        <w:rPr>
          <w:rtl/>
        </w:rPr>
        <w:t>لم</w:t>
      </w:r>
      <w:r w:rsidRPr="005C01AD">
        <w:rPr>
          <w:rtl/>
        </w:rPr>
        <w:t>ا جيء برأس الحسين إلى عبيد الله</w:t>
      </w:r>
      <w:r w:rsidR="00327C0A">
        <w:rPr>
          <w:rtl/>
        </w:rPr>
        <w:t>،</w:t>
      </w:r>
      <w:r w:rsidRPr="005C01AD">
        <w:rPr>
          <w:rtl/>
        </w:rPr>
        <w:t xml:space="preserve"> طلب مَن يُقَوِّره ويُصلحه</w:t>
      </w:r>
      <w:r w:rsidR="00327C0A">
        <w:rPr>
          <w:rtl/>
        </w:rPr>
        <w:t>،</w:t>
      </w:r>
      <w:r w:rsidRPr="005C01AD">
        <w:rPr>
          <w:rtl/>
        </w:rPr>
        <w:t xml:space="preserve"> فلم يجسر أحدٌ على ذلك</w:t>
      </w:r>
      <w:r w:rsidR="00327C0A">
        <w:rPr>
          <w:rtl/>
        </w:rPr>
        <w:t>،</w:t>
      </w:r>
      <w:r w:rsidRPr="005C01AD">
        <w:rPr>
          <w:rtl/>
        </w:rPr>
        <w:t xml:space="preserve"> ولم يحِر أحدٌ جواباً</w:t>
      </w:r>
      <w:r w:rsidR="00327C0A">
        <w:rPr>
          <w:rtl/>
        </w:rPr>
        <w:t>،</w:t>
      </w:r>
      <w:r w:rsidRPr="005C01AD">
        <w:rPr>
          <w:rtl/>
        </w:rPr>
        <w:t xml:space="preserve"> فقام طارق بن المبارك </w:t>
      </w:r>
      <w:r w:rsidRPr="005C01AD">
        <w:rPr>
          <w:rStyle w:val="libFootnotenumChar"/>
          <w:rtl/>
        </w:rPr>
        <w:t>(1)</w:t>
      </w:r>
      <w:r w:rsidR="00327C0A">
        <w:rPr>
          <w:rtl/>
        </w:rPr>
        <w:t>،</w:t>
      </w:r>
      <w:r w:rsidRPr="005C01AD">
        <w:rPr>
          <w:rtl/>
        </w:rPr>
        <w:t xml:space="preserve"> فأجابه إلى ذلك</w:t>
      </w:r>
      <w:r w:rsidR="00327C0A">
        <w:rPr>
          <w:rtl/>
        </w:rPr>
        <w:t>،</w:t>
      </w:r>
      <w:r w:rsidRPr="005C01AD">
        <w:rPr>
          <w:rtl/>
        </w:rPr>
        <w:t xml:space="preserve"> وقام به فأصلحه وقوّره</w:t>
      </w:r>
      <w:r w:rsidR="00327C0A">
        <w:rPr>
          <w:rtl/>
        </w:rPr>
        <w:t>،</w:t>
      </w:r>
      <w:r w:rsidRPr="005C01AD">
        <w:rPr>
          <w:rtl/>
        </w:rPr>
        <w:t xml:space="preserve"> فنصبه بباب داره</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AD1BAF" w:rsidRDefault="005C01AD" w:rsidP="005C01AD">
      <w:pPr>
        <w:pStyle w:val="libNormal"/>
        <w:rPr>
          <w:rtl/>
        </w:rPr>
      </w:pPr>
      <w:r w:rsidRPr="00AD1BAF">
        <w:rPr>
          <w:rtl/>
        </w:rPr>
        <w:t>وقال سبط ابن الجوزي</w:t>
      </w:r>
      <w:r w:rsidR="00327C0A">
        <w:rPr>
          <w:rtl/>
        </w:rPr>
        <w:t>:</w:t>
      </w:r>
      <w:r w:rsidRPr="00AD1BAF">
        <w:rPr>
          <w:rtl/>
        </w:rPr>
        <w:t xml:space="preserve"> </w:t>
      </w:r>
      <w:r w:rsidR="008F172B">
        <w:rPr>
          <w:rtl/>
        </w:rPr>
        <w:t>(</w:t>
      </w:r>
      <w:r w:rsidRPr="00AD1BAF">
        <w:rPr>
          <w:rtl/>
        </w:rPr>
        <w:t>وذكر عبد الله بن عمر الورّاق في كتاب (المقتل)</w:t>
      </w:r>
      <w:r w:rsidR="00327C0A">
        <w:rPr>
          <w:rtl/>
        </w:rPr>
        <w:t>،</w:t>
      </w:r>
      <w:r w:rsidRPr="00AD1BAF">
        <w:rPr>
          <w:rtl/>
        </w:rPr>
        <w:t xml:space="preserve"> أنّه </w:t>
      </w:r>
      <w:r w:rsidR="00FE39ED">
        <w:rPr>
          <w:rtl/>
        </w:rPr>
        <w:t>لم</w:t>
      </w:r>
      <w:r w:rsidRPr="00AD1BAF">
        <w:rPr>
          <w:rtl/>
        </w:rPr>
        <w:t>ا حضر الرأس بين يدي ابن زياد أمر حجّاماً فقال</w:t>
      </w:r>
      <w:r w:rsidR="00327C0A">
        <w:rPr>
          <w:rtl/>
        </w:rPr>
        <w:t>:</w:t>
      </w:r>
      <w:r w:rsidRPr="00AD1BAF">
        <w:rPr>
          <w:rtl/>
        </w:rPr>
        <w:t xml:space="preserve"> قوِّرْه</w:t>
      </w:r>
      <w:r w:rsidR="00327C0A">
        <w:rPr>
          <w:rtl/>
        </w:rPr>
        <w:t>.</w:t>
      </w:r>
    </w:p>
    <w:p w:rsidR="00464E34" w:rsidRDefault="005C01AD" w:rsidP="00464E34">
      <w:pPr>
        <w:pStyle w:val="libNormal"/>
        <w:rPr>
          <w:rtl/>
        </w:rPr>
      </w:pPr>
      <w:r w:rsidRPr="00AD1BAF">
        <w:rPr>
          <w:rtl/>
        </w:rPr>
        <w:t>فقوَّره وأخرج لغاديده ونخاعه وما حوله من اللحم</w:t>
      </w:r>
      <w:r w:rsidR="00122025">
        <w:rPr>
          <w:rtl/>
        </w:rPr>
        <w:t xml:space="preserve"> - </w:t>
      </w:r>
      <w:r w:rsidRPr="00AD1BAF">
        <w:rPr>
          <w:rtl/>
        </w:rPr>
        <w:t>واللغاديد ما بين الحنك وصفحة العنق من اللحم</w:t>
      </w:r>
      <w:r w:rsidR="00122025">
        <w:rPr>
          <w:rtl/>
        </w:rPr>
        <w:t xml:space="preserve"> - </w:t>
      </w:r>
      <w:r w:rsidRPr="00AD1BAF">
        <w:rPr>
          <w:rtl/>
        </w:rPr>
        <w:t>فقام عمرو بن حريث المخزومي فقال</w:t>
      </w:r>
      <w:r w:rsidR="00327C0A">
        <w:rPr>
          <w:rtl/>
        </w:rPr>
        <w:t>:</w:t>
      </w:r>
      <w:r w:rsidRPr="00AD1BAF">
        <w:rPr>
          <w:rtl/>
        </w:rPr>
        <w:t xml:space="preserve"> يا بن زياد</w:t>
      </w:r>
      <w:r w:rsidR="00327C0A">
        <w:rPr>
          <w:rtl/>
        </w:rPr>
        <w:t>،</w:t>
      </w:r>
      <w:r w:rsidRPr="00AD1BAF">
        <w:rPr>
          <w:rtl/>
        </w:rPr>
        <w:t xml:space="preserve"> قد بلغت حاجتك من هذا الرأس</w:t>
      </w:r>
      <w:r w:rsidR="00327C0A">
        <w:rPr>
          <w:rtl/>
        </w:rPr>
        <w:t>!</w:t>
      </w:r>
      <w:r w:rsidRPr="00AD1BAF">
        <w:rPr>
          <w:rtl/>
        </w:rPr>
        <w:t xml:space="preserve"> فهب لي ما ألقيت منه</w:t>
      </w:r>
      <w:r w:rsidR="00327C0A">
        <w:rPr>
          <w:rtl/>
        </w:rPr>
        <w:t>.</w:t>
      </w:r>
    </w:p>
    <w:p w:rsidR="005C01AD" w:rsidRPr="00AD1BAF" w:rsidRDefault="005C01AD" w:rsidP="00464E34">
      <w:pPr>
        <w:pStyle w:val="libNormal"/>
        <w:rPr>
          <w:rtl/>
        </w:rPr>
      </w:pPr>
      <w:r w:rsidRPr="00AD1BAF">
        <w:rPr>
          <w:rtl/>
        </w:rPr>
        <w:t>فقال</w:t>
      </w:r>
      <w:r w:rsidR="00327C0A">
        <w:rPr>
          <w:rtl/>
        </w:rPr>
        <w:t>:</w:t>
      </w:r>
      <w:r w:rsidRPr="00AD1BAF">
        <w:rPr>
          <w:rtl/>
        </w:rPr>
        <w:t xml:space="preserve"> ما تصنع به</w:t>
      </w:r>
      <w:r w:rsidR="00327C0A">
        <w:rPr>
          <w:rtl/>
        </w:rPr>
        <w:t>؟</w:t>
      </w:r>
      <w:r w:rsidRPr="00AD1BAF">
        <w:rPr>
          <w:rtl/>
        </w:rPr>
        <w:t>! فقال</w:t>
      </w:r>
      <w:r w:rsidR="00327C0A">
        <w:rPr>
          <w:rtl/>
        </w:rPr>
        <w:t>:</w:t>
      </w:r>
      <w:r w:rsidRPr="00AD1BAF">
        <w:rPr>
          <w:rtl/>
        </w:rPr>
        <w:t xml:space="preserve"> أواريه</w:t>
      </w:r>
      <w:r w:rsidR="00327C0A">
        <w:rPr>
          <w:rtl/>
        </w:rPr>
        <w:t>.</w:t>
      </w:r>
      <w:r w:rsidRPr="00AD1BAF">
        <w:rPr>
          <w:rtl/>
        </w:rPr>
        <w:t xml:space="preserve"> فقال</w:t>
      </w:r>
      <w:r w:rsidR="00327C0A">
        <w:rPr>
          <w:rtl/>
        </w:rPr>
        <w:t>:</w:t>
      </w:r>
      <w:r w:rsidRPr="00AD1BAF">
        <w:rPr>
          <w:rtl/>
        </w:rPr>
        <w:t xml:space="preserve"> خُذْه</w:t>
      </w:r>
      <w:r w:rsidR="00327C0A">
        <w:rPr>
          <w:rtl/>
        </w:rPr>
        <w:t>.</w:t>
      </w:r>
    </w:p>
    <w:p w:rsidR="005C01AD" w:rsidRPr="00AD1BAF" w:rsidRDefault="005C01AD" w:rsidP="005C01AD">
      <w:pPr>
        <w:pStyle w:val="libNormal"/>
        <w:rPr>
          <w:rtl/>
        </w:rPr>
      </w:pPr>
      <w:r w:rsidRPr="005C01AD">
        <w:rPr>
          <w:rtl/>
        </w:rPr>
        <w:t>فجمعه في مطرف خزٍّ كان عليه</w:t>
      </w:r>
      <w:r w:rsidR="00327C0A">
        <w:rPr>
          <w:rtl/>
        </w:rPr>
        <w:t>،</w:t>
      </w:r>
      <w:r w:rsidRPr="005C01AD">
        <w:rPr>
          <w:rtl/>
        </w:rPr>
        <w:t xml:space="preserve"> وحمله إلى داره</w:t>
      </w:r>
      <w:r w:rsidR="00327C0A">
        <w:rPr>
          <w:rtl/>
        </w:rPr>
        <w:t>،</w:t>
      </w:r>
      <w:r w:rsidRPr="005C01AD">
        <w:rPr>
          <w:rtl/>
        </w:rPr>
        <w:t xml:space="preserve"> فغسله وطيّبه وكفّنه ودفنه عنده في داره</w:t>
      </w:r>
      <w:r w:rsidR="00327C0A">
        <w:rPr>
          <w:rtl/>
        </w:rPr>
        <w:t>،</w:t>
      </w:r>
      <w:r w:rsidRPr="005C01AD">
        <w:rPr>
          <w:rtl/>
        </w:rPr>
        <w:t xml:space="preserve"> وهي بالكوفة تُعرف بدار الخزّ دار عمرو بن حريث المخزومي</w:t>
      </w:r>
      <w:r w:rsidR="008F172B">
        <w:rPr>
          <w:rtl/>
        </w:rPr>
        <w:t>)</w:t>
      </w:r>
      <w:r w:rsidRPr="005C01AD">
        <w:rPr>
          <w:rtl/>
        </w:rPr>
        <w:t xml:space="preserve"> </w:t>
      </w:r>
      <w:r w:rsidRPr="005C01AD">
        <w:rPr>
          <w:rStyle w:val="libFootnotenumChar"/>
          <w:rtl/>
        </w:rPr>
        <w:t>(3)</w:t>
      </w:r>
      <w:r w:rsidR="00327C0A">
        <w:rPr>
          <w:rtl/>
        </w:rPr>
        <w:t>.</w:t>
      </w:r>
    </w:p>
    <w:p w:rsidR="005C01AD" w:rsidRPr="00AD1BAF" w:rsidRDefault="00122025" w:rsidP="00FE39ED">
      <w:pPr>
        <w:pStyle w:val="libLine"/>
        <w:rPr>
          <w:rtl/>
        </w:rPr>
      </w:pPr>
      <w:r>
        <w:rPr>
          <w:rtl/>
        </w:rPr>
        <w:t>____________________</w:t>
      </w:r>
    </w:p>
    <w:p w:rsidR="005C01AD" w:rsidRDefault="005C01AD" w:rsidP="00ED6B79">
      <w:pPr>
        <w:pStyle w:val="libFootnote0"/>
        <w:rPr>
          <w:rtl/>
        </w:rPr>
      </w:pPr>
      <w:r w:rsidRPr="00AD1BAF">
        <w:rPr>
          <w:rtl/>
        </w:rPr>
        <w:t>(1) طارق بن ا</w:t>
      </w:r>
      <w:r w:rsidR="00FE39ED">
        <w:rPr>
          <w:rtl/>
        </w:rPr>
        <w:t>لم</w:t>
      </w:r>
      <w:r w:rsidRPr="00AD1BAF">
        <w:rPr>
          <w:rtl/>
        </w:rPr>
        <w:t>بارك</w:t>
      </w:r>
      <w:r w:rsidR="00327C0A">
        <w:rPr>
          <w:rtl/>
        </w:rPr>
        <w:t>:</w:t>
      </w:r>
      <w:r w:rsidRPr="00AD1BAF">
        <w:rPr>
          <w:rtl/>
        </w:rPr>
        <w:t xml:space="preserve"> لم نعثر على ترجمته</w:t>
      </w:r>
      <w:r w:rsidR="00327C0A">
        <w:rPr>
          <w:rtl/>
        </w:rPr>
        <w:t>،</w:t>
      </w:r>
      <w:r w:rsidRPr="00AD1BAF">
        <w:rPr>
          <w:rtl/>
        </w:rPr>
        <w:t xml:space="preserve"> لكنّ الخوارزمي قال في تتمّة الخبر</w:t>
      </w:r>
      <w:r w:rsidR="00327C0A">
        <w:rPr>
          <w:rtl/>
        </w:rPr>
        <w:t>:</w:t>
      </w:r>
      <w:r w:rsidRPr="00AD1BAF">
        <w:rPr>
          <w:rtl/>
        </w:rPr>
        <w:t xml:space="preserve"> (ولطارق هذا حفيد كاتب يُكنّى</w:t>
      </w:r>
      <w:r w:rsidR="00327C0A">
        <w:rPr>
          <w:rtl/>
        </w:rPr>
        <w:t>:</w:t>
      </w:r>
      <w:r w:rsidRPr="00AD1BAF">
        <w:rPr>
          <w:rtl/>
        </w:rPr>
        <w:t xml:space="preserve"> (أبا يعلى) هجاه (العدويّ) فعرض له بذلك وقال</w:t>
      </w:r>
      <w:r w:rsidR="00327C0A">
        <w:rPr>
          <w:rtl/>
        </w:rPr>
        <w:t>:</w:t>
      </w:r>
    </w:p>
    <w:tbl>
      <w:tblPr>
        <w:tblStyle w:val="TableGrid"/>
        <w:bidiVisual/>
        <w:tblW w:w="4562" w:type="pct"/>
        <w:tblInd w:w="384" w:type="dxa"/>
        <w:tblLook w:val="01E0"/>
      </w:tblPr>
      <w:tblGrid>
        <w:gridCol w:w="3536"/>
        <w:gridCol w:w="272"/>
        <w:gridCol w:w="3502"/>
      </w:tblGrid>
      <w:tr w:rsidR="00464E34" w:rsidTr="00374D9A">
        <w:trPr>
          <w:trHeight w:val="350"/>
        </w:trPr>
        <w:tc>
          <w:tcPr>
            <w:tcW w:w="3536" w:type="dxa"/>
            <w:shd w:val="clear" w:color="auto" w:fill="auto"/>
          </w:tcPr>
          <w:p w:rsidR="00464E34" w:rsidRDefault="00464E34" w:rsidP="00464E34">
            <w:pPr>
              <w:pStyle w:val="libPoemFootnote"/>
            </w:pPr>
            <w:r w:rsidRPr="00AD1BAF">
              <w:rPr>
                <w:rFonts w:hint="cs"/>
                <w:rtl/>
              </w:rPr>
              <w:t>نـعـمة</w:t>
            </w:r>
            <w:r>
              <w:rPr>
                <w:rFonts w:hint="cs"/>
                <w:rtl/>
              </w:rPr>
              <w:t xml:space="preserve"> </w:t>
            </w:r>
            <w:r w:rsidRPr="00AD1BAF">
              <w:rPr>
                <w:rFonts w:hint="cs"/>
                <w:rtl/>
              </w:rPr>
              <w:t>الله</w:t>
            </w:r>
            <w:r>
              <w:rPr>
                <w:rFonts w:hint="cs"/>
                <w:rtl/>
              </w:rPr>
              <w:t xml:space="preserve"> </w:t>
            </w:r>
            <w:r w:rsidRPr="00AD1BAF">
              <w:rPr>
                <w:rFonts w:hint="cs"/>
                <w:rtl/>
              </w:rPr>
              <w:t>لا</w:t>
            </w:r>
            <w:r>
              <w:rPr>
                <w:rFonts w:hint="cs"/>
                <w:rtl/>
              </w:rPr>
              <w:t xml:space="preserve"> </w:t>
            </w:r>
            <w:r w:rsidRPr="00AD1BAF">
              <w:rPr>
                <w:rFonts w:hint="cs"/>
                <w:rtl/>
              </w:rPr>
              <w:t>تُـعاب</w:t>
            </w:r>
            <w:r>
              <w:rPr>
                <w:rFonts w:hint="cs"/>
                <w:rtl/>
              </w:rPr>
              <w:t xml:space="preserve"> </w:t>
            </w:r>
            <w:r w:rsidRPr="00AD1BAF">
              <w:rPr>
                <w:rFonts w:hint="cs"/>
                <w:rtl/>
              </w:rPr>
              <w:t>ولـكن</w:t>
            </w:r>
            <w:r w:rsidRPr="00725071">
              <w:rPr>
                <w:rStyle w:val="libPoemTiniChar0"/>
                <w:rtl/>
              </w:rPr>
              <w:br/>
              <w:t> </w:t>
            </w:r>
          </w:p>
        </w:tc>
        <w:tc>
          <w:tcPr>
            <w:tcW w:w="272" w:type="dxa"/>
            <w:shd w:val="clear" w:color="auto" w:fill="auto"/>
          </w:tcPr>
          <w:p w:rsidR="00464E34" w:rsidRDefault="00464E34" w:rsidP="00464E34">
            <w:pPr>
              <w:pStyle w:val="libPoemFootnote"/>
              <w:rPr>
                <w:rtl/>
              </w:rPr>
            </w:pPr>
          </w:p>
        </w:tc>
        <w:tc>
          <w:tcPr>
            <w:tcW w:w="3502" w:type="dxa"/>
            <w:shd w:val="clear" w:color="auto" w:fill="auto"/>
          </w:tcPr>
          <w:p w:rsidR="00464E34" w:rsidRDefault="00464E34" w:rsidP="00464E34">
            <w:pPr>
              <w:pStyle w:val="libPoemFootnote"/>
            </w:pPr>
            <w:r w:rsidRPr="00AD1BAF">
              <w:rPr>
                <w:rFonts w:hint="cs"/>
                <w:rtl/>
              </w:rPr>
              <w:t>ربّـما</w:t>
            </w:r>
            <w:r>
              <w:rPr>
                <w:rFonts w:hint="cs"/>
                <w:rtl/>
              </w:rPr>
              <w:t xml:space="preserve"> </w:t>
            </w:r>
            <w:r w:rsidRPr="00AD1BAF">
              <w:rPr>
                <w:rFonts w:hint="cs"/>
                <w:rtl/>
              </w:rPr>
              <w:t>اسـتقبحت</w:t>
            </w:r>
            <w:r>
              <w:rPr>
                <w:rFonts w:hint="cs"/>
                <w:rtl/>
              </w:rPr>
              <w:t xml:space="preserve"> </w:t>
            </w:r>
            <w:r w:rsidRPr="00AD1BAF">
              <w:rPr>
                <w:rFonts w:hint="cs"/>
                <w:rtl/>
              </w:rPr>
              <w:t>عـلى</w:t>
            </w:r>
            <w:r>
              <w:rPr>
                <w:rFonts w:hint="cs"/>
                <w:rtl/>
              </w:rPr>
              <w:t xml:space="preserve"> </w:t>
            </w:r>
            <w:r w:rsidRPr="00AD1BAF">
              <w:rPr>
                <w:rFonts w:hint="cs"/>
                <w:rtl/>
              </w:rPr>
              <w:t>أقوام</w:t>
            </w:r>
            <w:r w:rsidRPr="00725071">
              <w:rPr>
                <w:rStyle w:val="libPoemTiniChar0"/>
                <w:rtl/>
              </w:rPr>
              <w:br/>
              <w:t> </w:t>
            </w:r>
          </w:p>
        </w:tc>
      </w:tr>
    </w:tbl>
    <w:p w:rsidR="00464E34" w:rsidRDefault="00464E34" w:rsidP="00464E34">
      <w:pPr>
        <w:pStyle w:val="libPoemFootnoteCenter"/>
        <w:rPr>
          <w:rtl/>
        </w:rPr>
      </w:pPr>
      <w:r w:rsidRPr="00ED6B79">
        <w:rPr>
          <w:rFonts w:hint="cs"/>
          <w:rtl/>
        </w:rPr>
        <w:t>لا</w:t>
      </w:r>
      <w:r>
        <w:rPr>
          <w:rFonts w:hint="cs"/>
          <w:rtl/>
        </w:rPr>
        <w:t xml:space="preserve"> </w:t>
      </w:r>
      <w:r w:rsidRPr="00ED6B79">
        <w:rPr>
          <w:rFonts w:hint="cs"/>
          <w:rtl/>
        </w:rPr>
        <w:t>يـليق</w:t>
      </w:r>
      <w:r>
        <w:rPr>
          <w:rFonts w:hint="cs"/>
          <w:rtl/>
        </w:rPr>
        <w:t xml:space="preserve"> </w:t>
      </w:r>
      <w:r w:rsidRPr="00ED6B79">
        <w:rPr>
          <w:rFonts w:hint="cs"/>
          <w:rtl/>
        </w:rPr>
        <w:t>الغنى</w:t>
      </w:r>
      <w:r>
        <w:rPr>
          <w:rFonts w:hint="cs"/>
          <w:rtl/>
        </w:rPr>
        <w:t xml:space="preserve"> </w:t>
      </w:r>
      <w:r w:rsidRPr="00ED6B79">
        <w:rPr>
          <w:rFonts w:hint="cs"/>
          <w:rtl/>
        </w:rPr>
        <w:t>بوجه</w:t>
      </w:r>
      <w:r>
        <w:rPr>
          <w:rFonts w:hint="cs"/>
          <w:rtl/>
        </w:rPr>
        <w:t xml:space="preserve"> </w:t>
      </w:r>
      <w:r w:rsidRPr="00ED6B79">
        <w:rPr>
          <w:rFonts w:hint="cs"/>
          <w:rtl/>
        </w:rPr>
        <w:t>أبي</w:t>
      </w:r>
      <w:r>
        <w:rPr>
          <w:rFonts w:hint="cs"/>
          <w:rtl/>
        </w:rPr>
        <w:t xml:space="preserve"> </w:t>
      </w:r>
      <w:r w:rsidRPr="00ED6B79">
        <w:rPr>
          <w:rFonts w:hint="cs"/>
          <w:rtl/>
        </w:rPr>
        <w:t>يعلى</w:t>
      </w:r>
      <w:r>
        <w:rPr>
          <w:rFonts w:hint="cs"/>
          <w:rtl/>
        </w:rPr>
        <w:t xml:space="preserve"> </w:t>
      </w:r>
      <w:r w:rsidRPr="00AD1BAF">
        <w:rPr>
          <w:rFonts w:hint="cs"/>
          <w:rtl/>
        </w:rPr>
        <w:t>ولا</w:t>
      </w:r>
      <w:r>
        <w:rPr>
          <w:rFonts w:hint="cs"/>
          <w:rtl/>
        </w:rPr>
        <w:t xml:space="preserve"> </w:t>
      </w:r>
      <w:r w:rsidRPr="00AD1BAF">
        <w:rPr>
          <w:rFonts w:hint="cs"/>
          <w:rtl/>
        </w:rPr>
        <w:t>نور</w:t>
      </w:r>
      <w:r>
        <w:rPr>
          <w:rFonts w:hint="cs"/>
          <w:rtl/>
        </w:rPr>
        <w:t xml:space="preserve"> </w:t>
      </w:r>
      <w:r w:rsidRPr="00AD1BAF">
        <w:rPr>
          <w:rFonts w:hint="cs"/>
          <w:rtl/>
        </w:rPr>
        <w:t>بـهجة</w:t>
      </w:r>
      <w:r>
        <w:rPr>
          <w:rFonts w:hint="cs"/>
          <w:rtl/>
        </w:rPr>
        <w:t xml:space="preserve"> </w:t>
      </w:r>
      <w:r w:rsidRPr="00AD1BAF">
        <w:rPr>
          <w:rFonts w:hint="cs"/>
          <w:rtl/>
        </w:rPr>
        <w:t>الإسـلام</w:t>
      </w:r>
    </w:p>
    <w:p w:rsidR="00464E34" w:rsidRPr="00464E34" w:rsidRDefault="00464E34" w:rsidP="00464E34">
      <w:pPr>
        <w:pStyle w:val="libPoemFootnoteCenter"/>
        <w:rPr>
          <w:rtl/>
        </w:rPr>
      </w:pPr>
      <w:r w:rsidRPr="00AD1BAF">
        <w:rPr>
          <w:rFonts w:hint="cs"/>
          <w:rtl/>
        </w:rPr>
        <w:t>وسخ</w:t>
      </w:r>
      <w:r>
        <w:rPr>
          <w:rFonts w:hint="cs"/>
          <w:rtl/>
        </w:rPr>
        <w:t xml:space="preserve"> </w:t>
      </w:r>
      <w:r w:rsidRPr="00AD1BAF">
        <w:rPr>
          <w:rFonts w:hint="cs"/>
          <w:rtl/>
        </w:rPr>
        <w:t>الثوب</w:t>
      </w:r>
      <w:r>
        <w:rPr>
          <w:rFonts w:hint="cs"/>
          <w:rtl/>
        </w:rPr>
        <w:t xml:space="preserve"> </w:t>
      </w:r>
      <w:r w:rsidRPr="00AD1BAF">
        <w:rPr>
          <w:rFonts w:hint="cs"/>
          <w:rtl/>
        </w:rPr>
        <w:t>والعمامة</w:t>
      </w:r>
      <w:r>
        <w:rPr>
          <w:rFonts w:hint="cs"/>
          <w:rtl/>
        </w:rPr>
        <w:t xml:space="preserve"> </w:t>
      </w:r>
      <w:r w:rsidRPr="00AD1BAF">
        <w:rPr>
          <w:rFonts w:hint="cs"/>
          <w:rtl/>
        </w:rPr>
        <w:t>والبرذون</w:t>
      </w:r>
      <w:r>
        <w:rPr>
          <w:rFonts w:hint="cs"/>
          <w:rtl/>
        </w:rPr>
        <w:t xml:space="preserve"> </w:t>
      </w:r>
      <w:r w:rsidRPr="00AD1BAF">
        <w:rPr>
          <w:rFonts w:hint="cs"/>
          <w:rtl/>
        </w:rPr>
        <w:t>والـوجـه</w:t>
      </w:r>
      <w:r>
        <w:rPr>
          <w:rFonts w:hint="cs"/>
          <w:rtl/>
        </w:rPr>
        <w:t xml:space="preserve"> </w:t>
      </w:r>
      <w:r w:rsidRPr="00AD1BAF">
        <w:rPr>
          <w:rFonts w:hint="cs"/>
          <w:rtl/>
        </w:rPr>
        <w:t>والـقـفا</w:t>
      </w:r>
      <w:r>
        <w:rPr>
          <w:rFonts w:hint="cs"/>
          <w:rtl/>
        </w:rPr>
        <w:t xml:space="preserve"> </w:t>
      </w:r>
      <w:r w:rsidRPr="00AD1BAF">
        <w:rPr>
          <w:rFonts w:hint="cs"/>
          <w:rtl/>
        </w:rPr>
        <w:t>والـغلام</w:t>
      </w:r>
    </w:p>
    <w:tbl>
      <w:tblPr>
        <w:tblStyle w:val="TableGrid"/>
        <w:bidiVisual/>
        <w:tblW w:w="4562" w:type="pct"/>
        <w:tblInd w:w="384" w:type="dxa"/>
        <w:tblLook w:val="01E0"/>
      </w:tblPr>
      <w:tblGrid>
        <w:gridCol w:w="3536"/>
        <w:gridCol w:w="272"/>
        <w:gridCol w:w="3502"/>
      </w:tblGrid>
      <w:tr w:rsidR="00464E34" w:rsidTr="00374D9A">
        <w:trPr>
          <w:trHeight w:val="350"/>
        </w:trPr>
        <w:tc>
          <w:tcPr>
            <w:tcW w:w="3536" w:type="dxa"/>
            <w:shd w:val="clear" w:color="auto" w:fill="auto"/>
          </w:tcPr>
          <w:p w:rsidR="00464E34" w:rsidRDefault="00464E34" w:rsidP="00464E34">
            <w:pPr>
              <w:pStyle w:val="libPoemFootnote"/>
            </w:pPr>
            <w:r w:rsidRPr="00AD1BAF">
              <w:rPr>
                <w:rFonts w:hint="cs"/>
                <w:rtl/>
              </w:rPr>
              <w:t>لا</w:t>
            </w:r>
            <w:r>
              <w:rPr>
                <w:rFonts w:hint="cs"/>
                <w:rtl/>
              </w:rPr>
              <w:t xml:space="preserve"> </w:t>
            </w:r>
            <w:r w:rsidRPr="00AD1BAF">
              <w:rPr>
                <w:rFonts w:hint="cs"/>
                <w:rtl/>
              </w:rPr>
              <w:t>تـسمُّوا</w:t>
            </w:r>
            <w:r>
              <w:rPr>
                <w:rFonts w:hint="cs"/>
                <w:rtl/>
              </w:rPr>
              <w:t xml:space="preserve"> </w:t>
            </w:r>
            <w:r w:rsidRPr="00AD1BAF">
              <w:rPr>
                <w:rFonts w:hint="cs"/>
                <w:rtl/>
              </w:rPr>
              <w:t>دواتـه</w:t>
            </w:r>
            <w:r>
              <w:rPr>
                <w:rFonts w:hint="cs"/>
                <w:rtl/>
              </w:rPr>
              <w:t xml:space="preserve"> </w:t>
            </w:r>
            <w:r w:rsidRPr="00AD1BAF">
              <w:rPr>
                <w:rFonts w:hint="cs"/>
                <w:rtl/>
              </w:rPr>
              <w:t>فـتُصيبوا</w:t>
            </w:r>
            <w:r w:rsidRPr="00725071">
              <w:rPr>
                <w:rStyle w:val="libPoemTiniChar0"/>
                <w:rtl/>
              </w:rPr>
              <w:br/>
              <w:t> </w:t>
            </w:r>
          </w:p>
        </w:tc>
        <w:tc>
          <w:tcPr>
            <w:tcW w:w="272" w:type="dxa"/>
            <w:shd w:val="clear" w:color="auto" w:fill="auto"/>
          </w:tcPr>
          <w:p w:rsidR="00464E34" w:rsidRDefault="00464E34" w:rsidP="00464E34">
            <w:pPr>
              <w:pStyle w:val="libPoemFootnote"/>
              <w:rPr>
                <w:rtl/>
              </w:rPr>
            </w:pPr>
          </w:p>
        </w:tc>
        <w:tc>
          <w:tcPr>
            <w:tcW w:w="3502" w:type="dxa"/>
            <w:shd w:val="clear" w:color="auto" w:fill="auto"/>
          </w:tcPr>
          <w:p w:rsidR="00464E34" w:rsidRDefault="00464E34" w:rsidP="00464E34">
            <w:pPr>
              <w:pStyle w:val="libPoemFootnote"/>
            </w:pPr>
            <w:r w:rsidRPr="00AD1BAF">
              <w:rPr>
                <w:rFonts w:hint="cs"/>
                <w:rtl/>
              </w:rPr>
              <w:t>من</w:t>
            </w:r>
            <w:r>
              <w:rPr>
                <w:rFonts w:hint="cs"/>
                <w:rtl/>
              </w:rPr>
              <w:t xml:space="preserve"> </w:t>
            </w:r>
            <w:r w:rsidRPr="00AD1BAF">
              <w:rPr>
                <w:rFonts w:hint="cs"/>
                <w:rtl/>
              </w:rPr>
              <w:t>دماء</w:t>
            </w:r>
            <w:r>
              <w:rPr>
                <w:rFonts w:hint="cs"/>
                <w:rtl/>
              </w:rPr>
              <w:t xml:space="preserve"> </w:t>
            </w:r>
            <w:r w:rsidRPr="00AD1BAF">
              <w:rPr>
                <w:rFonts w:hint="cs"/>
                <w:rtl/>
              </w:rPr>
              <w:t>الحسين</w:t>
            </w:r>
            <w:r>
              <w:rPr>
                <w:rFonts w:hint="cs"/>
                <w:rtl/>
              </w:rPr>
              <w:t xml:space="preserve"> </w:t>
            </w:r>
            <w:r w:rsidRPr="00AD1BAF">
              <w:rPr>
                <w:rFonts w:hint="cs"/>
                <w:rtl/>
              </w:rPr>
              <w:t>في</w:t>
            </w:r>
            <w:r>
              <w:rPr>
                <w:rFonts w:hint="cs"/>
                <w:rtl/>
              </w:rPr>
              <w:t xml:space="preserve"> </w:t>
            </w:r>
            <w:r w:rsidRPr="00AD1BAF">
              <w:rPr>
                <w:rFonts w:hint="cs"/>
                <w:rtl/>
              </w:rPr>
              <w:t>الأقلام</w:t>
            </w:r>
            <w:r>
              <w:rPr>
                <w:rFonts w:hint="cs"/>
                <w:rtl/>
              </w:rPr>
              <w:t>).</w:t>
            </w:r>
            <w:r w:rsidRPr="00725071">
              <w:rPr>
                <w:rStyle w:val="libPoemTiniChar0"/>
                <w:rtl/>
              </w:rPr>
              <w:br/>
              <w:t> </w:t>
            </w:r>
          </w:p>
        </w:tc>
      </w:tr>
    </w:tbl>
    <w:p w:rsidR="005C01AD" w:rsidRPr="00AD1BAF" w:rsidRDefault="005C01AD" w:rsidP="00ED6B79">
      <w:pPr>
        <w:pStyle w:val="libFootnote0"/>
        <w:rPr>
          <w:rtl/>
        </w:rPr>
      </w:pPr>
      <w:r w:rsidRPr="00AD1BAF">
        <w:rPr>
          <w:rtl/>
        </w:rPr>
        <w:t xml:space="preserve">(3) مقتل الحسين </w:t>
      </w:r>
      <w:r w:rsidR="00994A92" w:rsidRPr="00994A92">
        <w:rPr>
          <w:rStyle w:val="libAlaemChar"/>
          <w:rtl/>
        </w:rPr>
        <w:t>عليه‌السلام</w:t>
      </w:r>
      <w:r w:rsidRPr="00AD1BAF">
        <w:rPr>
          <w:rtl/>
        </w:rPr>
        <w:t xml:space="preserve"> / للخوارزمي</w:t>
      </w:r>
      <w:r w:rsidR="00327C0A">
        <w:rPr>
          <w:rtl/>
        </w:rPr>
        <w:t>:</w:t>
      </w:r>
      <w:r w:rsidRPr="00AD1BAF">
        <w:rPr>
          <w:rtl/>
        </w:rPr>
        <w:t xml:space="preserve"> 2</w:t>
      </w:r>
      <w:r w:rsidR="00327C0A">
        <w:rPr>
          <w:rtl/>
        </w:rPr>
        <w:t>:</w:t>
      </w:r>
      <w:r w:rsidRPr="00AD1BAF">
        <w:rPr>
          <w:rtl/>
        </w:rPr>
        <w:t xml:space="preserve"> 58</w:t>
      </w:r>
      <w:r w:rsidR="00122025">
        <w:rPr>
          <w:rtl/>
        </w:rPr>
        <w:t xml:space="preserve"> - </w:t>
      </w:r>
      <w:r w:rsidRPr="00AD1BAF">
        <w:rPr>
          <w:rtl/>
        </w:rPr>
        <w:t>59</w:t>
      </w:r>
      <w:r w:rsidR="00327C0A">
        <w:rPr>
          <w:rtl/>
        </w:rPr>
        <w:t>.</w:t>
      </w:r>
    </w:p>
    <w:p w:rsidR="005C01AD" w:rsidRPr="00AD1BAF" w:rsidRDefault="005C01AD" w:rsidP="00464E34">
      <w:pPr>
        <w:pStyle w:val="libFootnote0"/>
        <w:rPr>
          <w:rtl/>
        </w:rPr>
      </w:pPr>
      <w:r w:rsidRPr="00AD1BAF">
        <w:rPr>
          <w:rtl/>
        </w:rPr>
        <w:t>(4) تذكرة الخواص</w:t>
      </w:r>
      <w:r w:rsidR="00327C0A">
        <w:rPr>
          <w:rtl/>
        </w:rPr>
        <w:t>:</w:t>
      </w:r>
      <w:r w:rsidRPr="00AD1BAF">
        <w:rPr>
          <w:rtl/>
        </w:rPr>
        <w:t xml:space="preserve"> 233 / وقال اليافعي في مرآة الجنان</w:t>
      </w:r>
      <w:r w:rsidR="00327C0A">
        <w:rPr>
          <w:rtl/>
        </w:rPr>
        <w:t>:</w:t>
      </w:r>
      <w:r w:rsidRPr="00AD1BAF">
        <w:rPr>
          <w:rtl/>
        </w:rPr>
        <w:t xml:space="preserve"> (وذكروا مع ذلك ما يعظم من الزندقة والفجور</w:t>
      </w:r>
      <w:r w:rsidR="00327C0A">
        <w:rPr>
          <w:rtl/>
        </w:rPr>
        <w:t>،</w:t>
      </w:r>
      <w:r w:rsidRPr="00AD1BAF">
        <w:rPr>
          <w:rtl/>
        </w:rPr>
        <w:t xml:space="preserve"> وهو أنّ عبيد الله بن زياد أمر أنّ يُقوَّر الرأس ا</w:t>
      </w:r>
      <w:r w:rsidR="00FE39ED">
        <w:rPr>
          <w:rtl/>
        </w:rPr>
        <w:t>لم</w:t>
      </w:r>
      <w:r w:rsidRPr="00AD1BAF">
        <w:rPr>
          <w:rtl/>
        </w:rPr>
        <w:t>شرّف ا</w:t>
      </w:r>
      <w:r w:rsidR="00FE39ED">
        <w:rPr>
          <w:rtl/>
        </w:rPr>
        <w:t>لم</w:t>
      </w:r>
      <w:r w:rsidRPr="00AD1BAF">
        <w:rPr>
          <w:rtl/>
        </w:rPr>
        <w:t>كرّم حتى يُنصب في الرمح</w:t>
      </w:r>
      <w:r w:rsidR="00327C0A">
        <w:rPr>
          <w:rtl/>
        </w:rPr>
        <w:t>،</w:t>
      </w:r>
      <w:r w:rsidRPr="00AD1BAF">
        <w:rPr>
          <w:rtl/>
        </w:rPr>
        <w:t xml:space="preserve"> </w:t>
      </w:r>
      <w:r w:rsidR="00464E34">
        <w:rPr>
          <w:rFonts w:hint="cs"/>
          <w:rtl/>
        </w:rPr>
        <w:t xml:space="preserve">= </w:t>
      </w:r>
    </w:p>
    <w:p w:rsidR="005C01AD" w:rsidRDefault="005C01AD" w:rsidP="00FC3649">
      <w:pPr>
        <w:pStyle w:val="libNormal"/>
      </w:pPr>
      <w:r>
        <w:rPr>
          <w:rtl/>
        </w:rPr>
        <w:br w:type="page"/>
      </w:r>
    </w:p>
    <w:p w:rsidR="005C01AD" w:rsidRPr="00FC3649" w:rsidRDefault="005C01AD" w:rsidP="00FC3649">
      <w:pPr>
        <w:pStyle w:val="Heading2"/>
        <w:rPr>
          <w:rtl/>
        </w:rPr>
      </w:pPr>
      <w:bookmarkStart w:id="201" w:name="91"/>
      <w:bookmarkStart w:id="202" w:name="_Toc378503352"/>
      <w:r w:rsidRPr="00AD1BAF">
        <w:rPr>
          <w:rtl/>
        </w:rPr>
        <w:lastRenderedPageBreak/>
        <w:t>أوّل رأس حُمل في الإسلام</w:t>
      </w:r>
      <w:r w:rsidR="00327C0A">
        <w:rPr>
          <w:rtl/>
        </w:rPr>
        <w:t>!</w:t>
      </w:r>
      <w:bookmarkEnd w:id="201"/>
      <w:bookmarkEnd w:id="202"/>
    </w:p>
    <w:p w:rsidR="005C01AD" w:rsidRPr="00AD1BAF" w:rsidRDefault="005C01AD" w:rsidP="005C01AD">
      <w:pPr>
        <w:pStyle w:val="libNormal"/>
        <w:rPr>
          <w:rtl/>
        </w:rPr>
      </w:pPr>
      <w:r w:rsidRPr="00AD1BAF">
        <w:rPr>
          <w:rtl/>
        </w:rPr>
        <w:t>اختلفت الروايات في مَن هو أوّل رأس حُمل في الإسلام</w:t>
      </w:r>
      <w:r w:rsidR="00327C0A">
        <w:rPr>
          <w:rtl/>
        </w:rPr>
        <w:t>،</w:t>
      </w:r>
      <w:r w:rsidRPr="00AD1BAF">
        <w:rPr>
          <w:rtl/>
        </w:rPr>
        <w:t xml:space="preserve"> فقد صرّحت بعضها</w:t>
      </w:r>
      <w:r w:rsidR="00327C0A">
        <w:rPr>
          <w:rtl/>
        </w:rPr>
        <w:t>:</w:t>
      </w:r>
      <w:r w:rsidRPr="00AD1BAF">
        <w:rPr>
          <w:rtl/>
        </w:rPr>
        <w:t xml:space="preserve"> بأنّ أوّل رأس حُمِل (أي رُفِع على رمح) هو رأس الإمام الحسين </w:t>
      </w:r>
      <w:r w:rsidR="00994A92" w:rsidRPr="00994A92">
        <w:rPr>
          <w:rStyle w:val="libAlaemChar"/>
          <w:rtl/>
        </w:rPr>
        <w:t>عليه‌السلام</w:t>
      </w:r>
      <w:r w:rsidR="00327C0A">
        <w:rPr>
          <w:rtl/>
        </w:rPr>
        <w:t>،</w:t>
      </w:r>
      <w:r w:rsidRPr="00AD1BAF">
        <w:rPr>
          <w:rtl/>
        </w:rPr>
        <w:t xml:space="preserve"> وصرّح البعض الآخر</w:t>
      </w:r>
      <w:r w:rsidR="00327C0A">
        <w:rPr>
          <w:rtl/>
        </w:rPr>
        <w:t>:</w:t>
      </w:r>
      <w:r w:rsidRPr="00AD1BAF">
        <w:rPr>
          <w:rtl/>
        </w:rPr>
        <w:t xml:space="preserve"> أنّ أوّل رأس حُمِل (نُقل من بلدٍ إلى آخر) هو رأس عمرو بن الحمق </w:t>
      </w:r>
      <w:r w:rsidR="00994A92" w:rsidRPr="00994A92">
        <w:rPr>
          <w:rStyle w:val="libAlaemChar"/>
          <w:rtl/>
        </w:rPr>
        <w:t>رضي‌الله‌عنه</w:t>
      </w:r>
      <w:r w:rsidR="00327C0A">
        <w:rPr>
          <w:rtl/>
        </w:rPr>
        <w:t>.</w:t>
      </w:r>
    </w:p>
    <w:p w:rsidR="005C01AD" w:rsidRPr="00AD1BAF" w:rsidRDefault="005C01AD" w:rsidP="005C01AD">
      <w:pPr>
        <w:pStyle w:val="libNormal"/>
        <w:rPr>
          <w:rtl/>
        </w:rPr>
      </w:pPr>
      <w:r w:rsidRPr="00AD1BAF">
        <w:rPr>
          <w:rtl/>
        </w:rPr>
        <w:t>ومع اختلاف معنى الحمْل</w:t>
      </w:r>
      <w:r w:rsidR="00327C0A">
        <w:rPr>
          <w:rtl/>
        </w:rPr>
        <w:t>،</w:t>
      </w:r>
      <w:r w:rsidRPr="00AD1BAF">
        <w:rPr>
          <w:rtl/>
        </w:rPr>
        <w:t xml:space="preserve"> فإنّ هذه الروايات لا تُعارض بعضها بعضاً</w:t>
      </w:r>
      <w:r w:rsidR="00327C0A">
        <w:rPr>
          <w:rtl/>
        </w:rPr>
        <w:t>،</w:t>
      </w:r>
      <w:r w:rsidRPr="00AD1BAF">
        <w:rPr>
          <w:rtl/>
        </w:rPr>
        <w:t xml:space="preserve"> أمّا إذا كان المراد بالحمل هو نقل الرأس من بلد إلى آخر</w:t>
      </w:r>
      <w:r w:rsidR="00327C0A">
        <w:rPr>
          <w:rtl/>
        </w:rPr>
        <w:t>،</w:t>
      </w:r>
      <w:r w:rsidRPr="00AD1BAF">
        <w:rPr>
          <w:rtl/>
        </w:rPr>
        <w:t xml:space="preserve"> فإنّ الجمع بين هذه الروايات مُمكن أيضاً</w:t>
      </w:r>
      <w:r w:rsidR="00327C0A">
        <w:rPr>
          <w:rtl/>
        </w:rPr>
        <w:t>،</w:t>
      </w:r>
      <w:r w:rsidRPr="00AD1BAF">
        <w:rPr>
          <w:rtl/>
        </w:rPr>
        <w:t xml:space="preserve"> إذا قلنا</w:t>
      </w:r>
      <w:r w:rsidR="00327C0A">
        <w:rPr>
          <w:rtl/>
        </w:rPr>
        <w:t>:</w:t>
      </w:r>
      <w:r w:rsidRPr="00AD1BAF">
        <w:rPr>
          <w:rtl/>
        </w:rPr>
        <w:t xml:space="preserve"> إنّ أوّل رأس من بني هاشم حُمِل في الإسلام هو رأس الحسين </w:t>
      </w:r>
      <w:r w:rsidR="00994A92" w:rsidRPr="00994A92">
        <w:rPr>
          <w:rStyle w:val="libAlaemChar"/>
          <w:rtl/>
        </w:rPr>
        <w:t>عليه‌السلام</w:t>
      </w:r>
      <w:r w:rsidR="00327C0A">
        <w:rPr>
          <w:rtl/>
        </w:rPr>
        <w:t>،</w:t>
      </w:r>
      <w:r w:rsidRPr="00AD1BAF">
        <w:rPr>
          <w:rtl/>
        </w:rPr>
        <w:t xml:space="preserve"> وأوّل رأس حُمل في الإسلام من غيرهم هو رأس عمرو بن الحمق </w:t>
      </w:r>
      <w:r w:rsidR="00994A92" w:rsidRPr="00994A92">
        <w:rPr>
          <w:rStyle w:val="libAlaemChar"/>
          <w:rtl/>
        </w:rPr>
        <w:t>رضي‌الله‌عنه</w:t>
      </w:r>
      <w:r w:rsidR="00327C0A">
        <w:rPr>
          <w:rtl/>
        </w:rPr>
        <w:t>.</w:t>
      </w:r>
    </w:p>
    <w:p w:rsidR="005C01AD" w:rsidRPr="00AD1BAF" w:rsidRDefault="005C01AD" w:rsidP="005C01AD">
      <w:pPr>
        <w:pStyle w:val="libNormal"/>
        <w:rPr>
          <w:rtl/>
        </w:rPr>
      </w:pPr>
      <w:r w:rsidRPr="00AD1BAF">
        <w:rPr>
          <w:rtl/>
        </w:rPr>
        <w:t>ومن أمثلة هذه الروايات</w:t>
      </w:r>
      <w:r w:rsidR="00327C0A">
        <w:rPr>
          <w:rtl/>
        </w:rPr>
        <w:t>:</w:t>
      </w:r>
    </w:p>
    <w:p w:rsidR="005C01AD" w:rsidRPr="00AD1BAF" w:rsidRDefault="005C01AD" w:rsidP="005C01AD">
      <w:pPr>
        <w:pStyle w:val="libNormal"/>
        <w:rPr>
          <w:rtl/>
        </w:rPr>
      </w:pPr>
      <w:r w:rsidRPr="00464E34">
        <w:rPr>
          <w:rStyle w:val="libBold2Char"/>
          <w:rtl/>
        </w:rPr>
        <w:t>1</w:t>
      </w:r>
      <w:r w:rsidR="00122025" w:rsidRPr="00464E34">
        <w:rPr>
          <w:rStyle w:val="libBold2Char"/>
          <w:rtl/>
        </w:rPr>
        <w:t xml:space="preserve"> -</w:t>
      </w:r>
      <w:r w:rsidR="00122025">
        <w:rPr>
          <w:rtl/>
        </w:rPr>
        <w:t xml:space="preserve"> </w:t>
      </w:r>
      <w:r w:rsidRPr="005C01AD">
        <w:rPr>
          <w:rtl/>
        </w:rPr>
        <w:t>روي عن عاصم</w:t>
      </w:r>
      <w:r w:rsidR="00327C0A">
        <w:rPr>
          <w:rtl/>
        </w:rPr>
        <w:t>،</w:t>
      </w:r>
      <w:r w:rsidRPr="005C01AD">
        <w:rPr>
          <w:rtl/>
        </w:rPr>
        <w:t xml:space="preserve"> عن زرّ </w:t>
      </w:r>
      <w:r w:rsidRPr="005C01AD">
        <w:rPr>
          <w:rStyle w:val="libFootnotenumChar"/>
          <w:rtl/>
        </w:rPr>
        <w:t>(1)</w:t>
      </w:r>
      <w:r w:rsidR="00327C0A">
        <w:rPr>
          <w:rtl/>
        </w:rPr>
        <w:t>،</w:t>
      </w:r>
      <w:r w:rsidRPr="005C01AD">
        <w:rPr>
          <w:rtl/>
        </w:rPr>
        <w:t xml:space="preserve"> قال</w:t>
      </w:r>
      <w:r w:rsidR="00327C0A">
        <w:rPr>
          <w:rtl/>
        </w:rPr>
        <w:t>:</w:t>
      </w:r>
      <w:r w:rsidRPr="005C01AD">
        <w:rPr>
          <w:rtl/>
        </w:rPr>
        <w:t xml:space="preserve"> (أوّل رأس حُمل على رمح في الإسلام رأس الحسين بن عليّ</w:t>
      </w:r>
      <w:r w:rsidR="00327C0A">
        <w:rPr>
          <w:rtl/>
        </w:rPr>
        <w:t>،</w:t>
      </w:r>
      <w:r w:rsidRPr="005C01AD">
        <w:rPr>
          <w:rtl/>
        </w:rPr>
        <w:t xml:space="preserve"> فلم أرَ باكياً ولا باكية أكثر من ذلك اليوم</w:t>
      </w:r>
      <w:r w:rsidR="008F172B">
        <w:rPr>
          <w:rtl/>
        </w:rPr>
        <w:t>)</w:t>
      </w:r>
      <w:r w:rsidRPr="005C01AD">
        <w:rPr>
          <w:rtl/>
        </w:rPr>
        <w:t xml:space="preserve"> </w:t>
      </w:r>
      <w:r w:rsidRPr="005C01AD">
        <w:rPr>
          <w:rStyle w:val="libFootnotenumChar"/>
          <w:rtl/>
        </w:rPr>
        <w:t>(2)</w:t>
      </w:r>
      <w:r w:rsidR="00327C0A">
        <w:rPr>
          <w:rtl/>
        </w:rPr>
        <w:t>.</w:t>
      </w:r>
    </w:p>
    <w:p w:rsidR="005C01AD" w:rsidRPr="00AD1BAF" w:rsidRDefault="005C01AD" w:rsidP="005C01AD">
      <w:pPr>
        <w:pStyle w:val="libNormal"/>
        <w:rPr>
          <w:rtl/>
        </w:rPr>
      </w:pPr>
      <w:r w:rsidRPr="00464E34">
        <w:rPr>
          <w:rStyle w:val="libBold2Char"/>
          <w:rtl/>
        </w:rPr>
        <w:t>2</w:t>
      </w:r>
      <w:r w:rsidR="00122025" w:rsidRPr="00464E34">
        <w:rPr>
          <w:rStyle w:val="libBold2Char"/>
          <w:rtl/>
        </w:rPr>
        <w:t xml:space="preserve"> -</w:t>
      </w:r>
      <w:r w:rsidR="00122025">
        <w:rPr>
          <w:rtl/>
        </w:rPr>
        <w:t xml:space="preserve"> </w:t>
      </w:r>
      <w:r w:rsidRPr="00AD1BAF">
        <w:rPr>
          <w:rtl/>
        </w:rPr>
        <w:t>وروى ابن سعد في طبقاته بسنده عن عاصم</w:t>
      </w:r>
      <w:r w:rsidR="00327C0A">
        <w:rPr>
          <w:rtl/>
        </w:rPr>
        <w:t>،</w:t>
      </w:r>
      <w:r w:rsidRPr="00AD1BAF">
        <w:rPr>
          <w:rtl/>
        </w:rPr>
        <w:t xml:space="preserve"> عن زرّ أنّه قال</w:t>
      </w:r>
      <w:r w:rsidR="00327C0A">
        <w:rPr>
          <w:rtl/>
        </w:rPr>
        <w:t>:</w:t>
      </w:r>
      <w:r w:rsidRPr="00AD1BAF">
        <w:rPr>
          <w:rtl/>
        </w:rPr>
        <w:t xml:space="preserve"> (أوّل رأس رُفِع</w:t>
      </w:r>
    </w:p>
    <w:p w:rsidR="005C01AD" w:rsidRPr="00AD1BAF" w:rsidRDefault="00122025" w:rsidP="00FE39ED">
      <w:pPr>
        <w:pStyle w:val="libLine"/>
        <w:rPr>
          <w:rtl/>
        </w:rPr>
      </w:pPr>
      <w:r>
        <w:rPr>
          <w:rtl/>
        </w:rPr>
        <w:t>____________________</w:t>
      </w:r>
    </w:p>
    <w:p w:rsidR="00464E34" w:rsidRPr="00AD1BAF" w:rsidRDefault="00464E34" w:rsidP="00464E34">
      <w:pPr>
        <w:pStyle w:val="libFootnote0"/>
        <w:rPr>
          <w:rtl/>
        </w:rPr>
      </w:pPr>
      <w:r>
        <w:rPr>
          <w:rFonts w:hint="cs"/>
          <w:rtl/>
        </w:rPr>
        <w:t xml:space="preserve">= </w:t>
      </w:r>
      <w:r w:rsidRPr="00AD1BAF">
        <w:rPr>
          <w:rtl/>
        </w:rPr>
        <w:t>فتحامى الناس عن ذلك</w:t>
      </w:r>
      <w:r>
        <w:rPr>
          <w:rtl/>
        </w:rPr>
        <w:t>،</w:t>
      </w:r>
      <w:r w:rsidRPr="00AD1BAF">
        <w:rPr>
          <w:rtl/>
        </w:rPr>
        <w:t xml:space="preserve"> فقام من بين الناس رجل يُقال له</w:t>
      </w:r>
      <w:r>
        <w:rPr>
          <w:rtl/>
        </w:rPr>
        <w:t>:</w:t>
      </w:r>
      <w:r w:rsidRPr="00AD1BAF">
        <w:rPr>
          <w:rtl/>
        </w:rPr>
        <w:t xml:space="preserve"> طارق بن المبارك</w:t>
      </w:r>
      <w:r>
        <w:rPr>
          <w:rtl/>
        </w:rPr>
        <w:t>،</w:t>
      </w:r>
      <w:r w:rsidRPr="00AD1BAF">
        <w:rPr>
          <w:rtl/>
        </w:rPr>
        <w:t xml:space="preserve"> بل هو ابن المشؤوم المذموم</w:t>
      </w:r>
      <w:r>
        <w:rPr>
          <w:rtl/>
        </w:rPr>
        <w:t>،</w:t>
      </w:r>
      <w:r w:rsidRPr="00AD1BAF">
        <w:rPr>
          <w:rtl/>
        </w:rPr>
        <w:t xml:space="preserve"> فقوَّره ونصبه بباب المسجد الجامع وخطب خُطبة لا يحلّ ذكرها</w:t>
      </w:r>
      <w:r>
        <w:rPr>
          <w:rtl/>
        </w:rPr>
        <w:t>!)</w:t>
      </w:r>
      <w:r w:rsidRPr="00AD1BAF">
        <w:rPr>
          <w:rtl/>
        </w:rPr>
        <w:t xml:space="preserve"> (مرآة الجنان</w:t>
      </w:r>
      <w:r>
        <w:rPr>
          <w:rtl/>
        </w:rPr>
        <w:t>:</w:t>
      </w:r>
      <w:r w:rsidRPr="00AD1BAF">
        <w:rPr>
          <w:rtl/>
        </w:rPr>
        <w:t xml:space="preserve"> 1</w:t>
      </w:r>
      <w:r>
        <w:rPr>
          <w:rtl/>
        </w:rPr>
        <w:t>:</w:t>
      </w:r>
      <w:r w:rsidRPr="00AD1BAF">
        <w:rPr>
          <w:rtl/>
        </w:rPr>
        <w:t xml:space="preserve"> 135)</w:t>
      </w:r>
      <w:r>
        <w:rPr>
          <w:rtl/>
        </w:rPr>
        <w:t>.</w:t>
      </w:r>
    </w:p>
    <w:p w:rsidR="005C01AD" w:rsidRPr="00AD1BAF" w:rsidRDefault="005C01AD" w:rsidP="00464E34">
      <w:pPr>
        <w:pStyle w:val="libFootnote0"/>
        <w:rPr>
          <w:rtl/>
        </w:rPr>
      </w:pPr>
      <w:r w:rsidRPr="00AD1BAF">
        <w:rPr>
          <w:rtl/>
        </w:rPr>
        <w:t>(1) هو زرّ بن حبيش بن حباشة بن أوس بن بلال</w:t>
      </w:r>
      <w:r w:rsidR="00327C0A">
        <w:rPr>
          <w:rtl/>
        </w:rPr>
        <w:t>،</w:t>
      </w:r>
      <w:r w:rsidRPr="00AD1BAF">
        <w:rPr>
          <w:rtl/>
        </w:rPr>
        <w:t xml:space="preserve"> ذكره ابن سعد في طبقاته (6/105) في الطبقة الأُولى من تابعي أهل الكوفة</w:t>
      </w:r>
      <w:r w:rsidR="00327C0A">
        <w:rPr>
          <w:rtl/>
        </w:rPr>
        <w:t>،</w:t>
      </w:r>
      <w:r w:rsidRPr="00AD1BAF">
        <w:rPr>
          <w:rtl/>
        </w:rPr>
        <w:t xml:space="preserve"> وقال</w:t>
      </w:r>
      <w:r w:rsidR="00327C0A">
        <w:rPr>
          <w:rtl/>
        </w:rPr>
        <w:t>:</w:t>
      </w:r>
      <w:r w:rsidRPr="00AD1BAF">
        <w:rPr>
          <w:rtl/>
        </w:rPr>
        <w:t xml:space="preserve"> كان ثقة كثير الحديث</w:t>
      </w:r>
      <w:r w:rsidR="00327C0A">
        <w:rPr>
          <w:rtl/>
        </w:rPr>
        <w:t>.</w:t>
      </w:r>
      <w:r w:rsidRPr="00AD1BAF">
        <w:rPr>
          <w:rtl/>
        </w:rPr>
        <w:t xml:space="preserve"> </w:t>
      </w:r>
    </w:p>
    <w:p w:rsidR="005C01AD" w:rsidRPr="00AD1BAF" w:rsidRDefault="005C01AD" w:rsidP="00ED6B79">
      <w:pPr>
        <w:pStyle w:val="libFootnote0"/>
        <w:rPr>
          <w:rtl/>
        </w:rPr>
      </w:pPr>
      <w:r w:rsidRPr="00AD1BAF">
        <w:rPr>
          <w:rtl/>
        </w:rPr>
        <w:t>وقال الذهبي في سير أعلام النبلاء (4/166)</w:t>
      </w:r>
      <w:r w:rsidR="00327C0A">
        <w:rPr>
          <w:rtl/>
        </w:rPr>
        <w:t>:</w:t>
      </w:r>
      <w:r w:rsidRPr="00AD1BAF">
        <w:rPr>
          <w:rtl/>
        </w:rPr>
        <w:t xml:space="preserve"> الإمام القدوة مقرئ الكوفة</w:t>
      </w:r>
      <w:r w:rsidR="00327C0A">
        <w:rPr>
          <w:rtl/>
        </w:rPr>
        <w:t>.</w:t>
      </w:r>
      <w:r w:rsidRPr="00AD1BAF">
        <w:rPr>
          <w:rtl/>
        </w:rPr>
        <w:t xml:space="preserve"> وقال أبو عبيد</w:t>
      </w:r>
      <w:r w:rsidR="00327C0A">
        <w:rPr>
          <w:rtl/>
        </w:rPr>
        <w:t>:</w:t>
      </w:r>
      <w:r w:rsidRPr="00AD1BAF">
        <w:rPr>
          <w:rtl/>
        </w:rPr>
        <w:t xml:space="preserve"> مات زرّ سنة إحدى وثمانين</w:t>
      </w:r>
      <w:r w:rsidR="00327C0A">
        <w:rPr>
          <w:rtl/>
        </w:rPr>
        <w:t>.</w:t>
      </w:r>
      <w:r w:rsidRPr="00AD1BAF">
        <w:rPr>
          <w:rtl/>
        </w:rPr>
        <w:t xml:space="preserve"> وقيل</w:t>
      </w:r>
      <w:r w:rsidR="00327C0A">
        <w:rPr>
          <w:rtl/>
        </w:rPr>
        <w:t>:</w:t>
      </w:r>
      <w:r w:rsidRPr="00AD1BAF">
        <w:rPr>
          <w:rtl/>
        </w:rPr>
        <w:t xml:space="preserve"> سنة ثلاث وثمانين</w:t>
      </w:r>
      <w:r w:rsidR="00327C0A">
        <w:rPr>
          <w:rtl/>
        </w:rPr>
        <w:t>.</w:t>
      </w:r>
      <w:r w:rsidRPr="00AD1BAF">
        <w:rPr>
          <w:rtl/>
        </w:rPr>
        <w:t xml:space="preserve"> (راجع</w:t>
      </w:r>
      <w:r w:rsidR="00327C0A">
        <w:rPr>
          <w:rtl/>
        </w:rPr>
        <w:t>:</w:t>
      </w:r>
      <w:r w:rsidRPr="00AD1BAF">
        <w:rPr>
          <w:rtl/>
        </w:rPr>
        <w:t xml:space="preserve"> تهذيب الكمال</w:t>
      </w:r>
      <w:r w:rsidR="00327C0A">
        <w:rPr>
          <w:rtl/>
        </w:rPr>
        <w:t>:</w:t>
      </w:r>
      <w:r w:rsidRPr="00AD1BAF">
        <w:rPr>
          <w:rtl/>
        </w:rPr>
        <w:t xml:space="preserve"> 9</w:t>
      </w:r>
      <w:r w:rsidR="00327C0A">
        <w:rPr>
          <w:rtl/>
        </w:rPr>
        <w:t>:</w:t>
      </w:r>
      <w:r w:rsidRPr="00AD1BAF">
        <w:rPr>
          <w:rtl/>
        </w:rPr>
        <w:t xml:space="preserve"> 339)</w:t>
      </w:r>
      <w:r w:rsidR="00327C0A">
        <w:rPr>
          <w:rtl/>
        </w:rPr>
        <w:t>.</w:t>
      </w:r>
    </w:p>
    <w:p w:rsidR="005C01AD" w:rsidRPr="00AD1BAF" w:rsidRDefault="005C01AD" w:rsidP="00ED6B79">
      <w:pPr>
        <w:pStyle w:val="libFootnote0"/>
        <w:rPr>
          <w:rtl/>
        </w:rPr>
      </w:pPr>
      <w:r w:rsidRPr="00AD1BAF">
        <w:rPr>
          <w:rtl/>
        </w:rPr>
        <w:t>(2) نفس المهموم</w:t>
      </w:r>
      <w:r w:rsidR="00327C0A">
        <w:rPr>
          <w:rtl/>
        </w:rPr>
        <w:t>:</w:t>
      </w:r>
      <w:r w:rsidRPr="00AD1BAF">
        <w:rPr>
          <w:rtl/>
        </w:rPr>
        <w:t xml:space="preserve"> 366 وانظر</w:t>
      </w:r>
      <w:r w:rsidR="00327C0A">
        <w:rPr>
          <w:rtl/>
        </w:rPr>
        <w:t>:</w:t>
      </w:r>
      <w:r w:rsidRPr="00AD1BAF">
        <w:rPr>
          <w:rtl/>
        </w:rPr>
        <w:t xml:space="preserve"> كشف الغمّة</w:t>
      </w:r>
      <w:r w:rsidR="00327C0A">
        <w:rPr>
          <w:rtl/>
        </w:rPr>
        <w:t>:</w:t>
      </w:r>
      <w:r w:rsidRPr="00AD1BAF">
        <w:rPr>
          <w:rtl/>
        </w:rPr>
        <w:t xml:space="preserve"> 2</w:t>
      </w:r>
      <w:r w:rsidR="00327C0A">
        <w:rPr>
          <w:rtl/>
        </w:rPr>
        <w:t>:</w:t>
      </w:r>
      <w:r w:rsidRPr="00AD1BAF">
        <w:rPr>
          <w:rtl/>
        </w:rPr>
        <w:t xml:space="preserve"> 237</w:t>
      </w:r>
      <w:r w:rsidR="00327C0A">
        <w:rPr>
          <w:rtl/>
        </w:rPr>
        <w:t>.</w:t>
      </w:r>
    </w:p>
    <w:p w:rsidR="005C01AD" w:rsidRDefault="005C01AD" w:rsidP="00FC3649">
      <w:pPr>
        <w:pStyle w:val="libNormal"/>
      </w:pPr>
      <w:r>
        <w:rPr>
          <w:rtl/>
        </w:rPr>
        <w:br w:type="page"/>
      </w:r>
    </w:p>
    <w:p w:rsidR="005C01AD" w:rsidRPr="00AD1BAF" w:rsidRDefault="005C01AD" w:rsidP="00464E34">
      <w:pPr>
        <w:pStyle w:val="libNormal0"/>
        <w:rPr>
          <w:rtl/>
        </w:rPr>
      </w:pPr>
      <w:r w:rsidRPr="005C01AD">
        <w:rPr>
          <w:rtl/>
        </w:rPr>
        <w:lastRenderedPageBreak/>
        <w:t>على خشبة رأس الحسين</w:t>
      </w:r>
      <w:r w:rsidR="008F172B">
        <w:rPr>
          <w:rtl/>
        </w:rPr>
        <w:t>)</w:t>
      </w:r>
      <w:r w:rsidRPr="005C01AD">
        <w:rPr>
          <w:rtl/>
        </w:rPr>
        <w:t xml:space="preserve"> </w:t>
      </w:r>
      <w:r w:rsidRPr="005C01AD">
        <w:rPr>
          <w:rStyle w:val="libFootnotenumChar"/>
          <w:rtl/>
        </w:rPr>
        <w:t>(1)</w:t>
      </w:r>
      <w:r w:rsidR="00327C0A">
        <w:rPr>
          <w:rtl/>
        </w:rPr>
        <w:t>.</w:t>
      </w:r>
      <w:r w:rsidRPr="005C01AD">
        <w:rPr>
          <w:rtl/>
        </w:rPr>
        <w:t xml:space="preserve"> </w:t>
      </w:r>
    </w:p>
    <w:p w:rsidR="005C01AD" w:rsidRPr="00AD1BAF" w:rsidRDefault="005C01AD" w:rsidP="005C01AD">
      <w:pPr>
        <w:pStyle w:val="libNormal"/>
        <w:rPr>
          <w:rtl/>
        </w:rPr>
      </w:pPr>
      <w:r w:rsidRPr="00464E34">
        <w:rPr>
          <w:rStyle w:val="libBold2Char"/>
          <w:rtl/>
        </w:rPr>
        <w:t>3</w:t>
      </w:r>
      <w:r w:rsidR="00122025" w:rsidRPr="00464E34">
        <w:rPr>
          <w:rStyle w:val="libBold2Char"/>
          <w:rtl/>
        </w:rPr>
        <w:t xml:space="preserve"> -</w:t>
      </w:r>
      <w:r w:rsidR="00122025">
        <w:rPr>
          <w:rtl/>
        </w:rPr>
        <w:t xml:space="preserve"> </w:t>
      </w:r>
      <w:r w:rsidRPr="005C01AD">
        <w:rPr>
          <w:rtl/>
        </w:rPr>
        <w:t>وروى أيضاً بسنده عن الشعبي قال</w:t>
      </w:r>
      <w:r w:rsidR="00327C0A">
        <w:rPr>
          <w:rtl/>
        </w:rPr>
        <w:t>:</w:t>
      </w:r>
      <w:r w:rsidRPr="005C01AD">
        <w:rPr>
          <w:rtl/>
        </w:rPr>
        <w:t xml:space="preserve"> </w:t>
      </w:r>
      <w:r w:rsidR="008F172B">
        <w:rPr>
          <w:rtl/>
        </w:rPr>
        <w:t>(</w:t>
      </w:r>
      <w:r w:rsidRPr="005C01AD">
        <w:rPr>
          <w:rtl/>
        </w:rPr>
        <w:t>رأس الحسين أوّل رأس حُمِل في الإسلام</w:t>
      </w:r>
      <w:r w:rsidR="008F172B">
        <w:rPr>
          <w:rtl/>
        </w:rPr>
        <w:t>)</w:t>
      </w:r>
      <w:r w:rsidRPr="005C01AD">
        <w:rPr>
          <w:rtl/>
        </w:rPr>
        <w:t xml:space="preserve"> </w:t>
      </w:r>
      <w:r w:rsidRPr="005C01AD">
        <w:rPr>
          <w:rStyle w:val="libFootnotenumChar"/>
          <w:rtl/>
        </w:rPr>
        <w:t>(2)</w:t>
      </w:r>
      <w:r w:rsidR="00327C0A">
        <w:rPr>
          <w:rtl/>
        </w:rPr>
        <w:t>.</w:t>
      </w:r>
    </w:p>
    <w:p w:rsidR="005C01AD" w:rsidRPr="00AD1BAF" w:rsidRDefault="005C01AD" w:rsidP="005C01AD">
      <w:pPr>
        <w:pStyle w:val="libNormal"/>
        <w:rPr>
          <w:rtl/>
        </w:rPr>
      </w:pPr>
      <w:r w:rsidRPr="00464E34">
        <w:rPr>
          <w:rStyle w:val="libBold2Char"/>
          <w:rtl/>
        </w:rPr>
        <w:t>4</w:t>
      </w:r>
      <w:r w:rsidR="00122025" w:rsidRPr="00464E34">
        <w:rPr>
          <w:rStyle w:val="libBold2Char"/>
          <w:rtl/>
        </w:rPr>
        <w:t xml:space="preserve"> -</w:t>
      </w:r>
      <w:r w:rsidR="00122025">
        <w:rPr>
          <w:rtl/>
        </w:rPr>
        <w:t xml:space="preserve"> </w:t>
      </w:r>
      <w:r w:rsidRPr="005C01AD">
        <w:rPr>
          <w:rtl/>
        </w:rPr>
        <w:t>وعن ابن مسعود</w:t>
      </w:r>
      <w:r w:rsidR="00327C0A">
        <w:rPr>
          <w:rtl/>
        </w:rPr>
        <w:t>،</w:t>
      </w:r>
      <w:r w:rsidRPr="005C01AD">
        <w:rPr>
          <w:rtl/>
        </w:rPr>
        <w:t xml:space="preserve"> عن النبيّ </w:t>
      </w:r>
      <w:r w:rsidR="00994A92" w:rsidRPr="00994A92">
        <w:rPr>
          <w:rStyle w:val="libAlaemChar"/>
          <w:rtl/>
        </w:rPr>
        <w:t>صلى‌الله‌عليه‌وآله</w:t>
      </w:r>
      <w:r w:rsidRPr="005C01AD">
        <w:rPr>
          <w:rtl/>
        </w:rPr>
        <w:t xml:space="preserve"> أنّه قال</w:t>
      </w:r>
      <w:r w:rsidR="00327C0A">
        <w:rPr>
          <w:rtl/>
        </w:rPr>
        <w:t>:</w:t>
      </w:r>
      <w:r w:rsidRPr="005C01AD">
        <w:rPr>
          <w:rtl/>
        </w:rPr>
        <w:t xml:space="preserve"> </w:t>
      </w:r>
      <w:r w:rsidR="008F172B">
        <w:rPr>
          <w:rStyle w:val="libBold2Char"/>
          <w:rtl/>
        </w:rPr>
        <w:t>(</w:t>
      </w:r>
      <w:r w:rsidRPr="0006022A">
        <w:rPr>
          <w:rStyle w:val="libBold2Char"/>
          <w:rtl/>
        </w:rPr>
        <w:t xml:space="preserve">إنّ أوّل رأس يُحمل على رمح في الإسلام رأس ولدي الحسين </w:t>
      </w:r>
      <w:r w:rsidR="00994A92" w:rsidRPr="00994A92">
        <w:rPr>
          <w:rStyle w:val="libAlaemChar"/>
          <w:rtl/>
        </w:rPr>
        <w:t>عليه‌السلام</w:t>
      </w:r>
      <w:r w:rsidR="008F172B">
        <w:rPr>
          <w:rStyle w:val="libBold2Char"/>
          <w:rtl/>
        </w:rPr>
        <w:t>)</w:t>
      </w:r>
      <w:r w:rsidR="00327C0A">
        <w:rPr>
          <w:rtl/>
        </w:rPr>
        <w:t>.</w:t>
      </w:r>
      <w:r w:rsidRPr="005C01AD">
        <w:rPr>
          <w:rtl/>
        </w:rPr>
        <w:t xml:space="preserve"> </w:t>
      </w:r>
    </w:p>
    <w:p w:rsidR="005C01AD" w:rsidRPr="00AD1BAF" w:rsidRDefault="005C01AD" w:rsidP="005C01AD">
      <w:pPr>
        <w:pStyle w:val="libNormal"/>
        <w:rPr>
          <w:rtl/>
        </w:rPr>
      </w:pPr>
      <w:r w:rsidRPr="005C01AD">
        <w:rPr>
          <w:rtl/>
        </w:rPr>
        <w:t>وقال</w:t>
      </w:r>
      <w:r w:rsidR="00327C0A">
        <w:rPr>
          <w:rtl/>
        </w:rPr>
        <w:t>:</w:t>
      </w:r>
      <w:r w:rsidRPr="005C01AD">
        <w:rPr>
          <w:rtl/>
        </w:rPr>
        <w:t xml:space="preserve"> </w:t>
      </w:r>
      <w:r w:rsidR="008F172B">
        <w:rPr>
          <w:rStyle w:val="libBold2Char"/>
          <w:rtl/>
        </w:rPr>
        <w:t>(</w:t>
      </w:r>
      <w:r w:rsidRPr="0006022A">
        <w:rPr>
          <w:rStyle w:val="libBold2Char"/>
          <w:rtl/>
        </w:rPr>
        <w:t>أخبرني بذلك أخي جبرئيل عن الربّ العظيم</w:t>
      </w:r>
      <w:r w:rsidR="008F172B">
        <w:rPr>
          <w:rStyle w:val="libBold2Char"/>
          <w:rtl/>
        </w:rPr>
        <w:t>)</w:t>
      </w:r>
      <w:r w:rsidRPr="0006022A">
        <w:rPr>
          <w:rStyle w:val="libBold2Char"/>
          <w:rtl/>
        </w:rPr>
        <w:t xml:space="preserve"> </w:t>
      </w:r>
      <w:r w:rsidRPr="005C01AD">
        <w:rPr>
          <w:rStyle w:val="libFootnotenumChar"/>
          <w:rtl/>
        </w:rPr>
        <w:t>(3)</w:t>
      </w:r>
      <w:r w:rsidR="00327C0A">
        <w:rPr>
          <w:rtl/>
        </w:rPr>
        <w:t>.</w:t>
      </w:r>
    </w:p>
    <w:p w:rsidR="0006022A" w:rsidRDefault="005C01AD" w:rsidP="005C01AD">
      <w:pPr>
        <w:pStyle w:val="libNormal"/>
        <w:rPr>
          <w:rtl/>
        </w:rPr>
      </w:pPr>
      <w:r w:rsidRPr="00464E34">
        <w:rPr>
          <w:rStyle w:val="libBold2Char"/>
          <w:rtl/>
        </w:rPr>
        <w:t>5</w:t>
      </w:r>
      <w:r w:rsidR="00122025" w:rsidRPr="00464E34">
        <w:rPr>
          <w:rStyle w:val="libBold2Char"/>
          <w:rtl/>
        </w:rPr>
        <w:t xml:space="preserve"> -</w:t>
      </w:r>
      <w:r w:rsidR="00122025">
        <w:rPr>
          <w:rtl/>
        </w:rPr>
        <w:t xml:space="preserve"> </w:t>
      </w:r>
      <w:r w:rsidRPr="005C01AD">
        <w:rPr>
          <w:rtl/>
        </w:rPr>
        <w:t>وقال ابن الأثير الجزري</w:t>
      </w:r>
      <w:r w:rsidR="00327C0A">
        <w:rPr>
          <w:rtl/>
        </w:rPr>
        <w:t>:</w:t>
      </w:r>
      <w:r w:rsidRPr="005C01AD">
        <w:rPr>
          <w:rtl/>
        </w:rPr>
        <w:t xml:space="preserve"> </w:t>
      </w:r>
      <w:r w:rsidR="008F172B">
        <w:rPr>
          <w:rtl/>
        </w:rPr>
        <w:t>(</w:t>
      </w:r>
      <w:r w:rsidRPr="005C01AD">
        <w:rPr>
          <w:rtl/>
        </w:rPr>
        <w:t>وكان رأسه أوّل رأس حُمل في الإسلام على خشبة في قول</w:t>
      </w:r>
      <w:r w:rsidR="00327C0A">
        <w:rPr>
          <w:rtl/>
        </w:rPr>
        <w:t>،</w:t>
      </w:r>
      <w:r w:rsidRPr="005C01AD">
        <w:rPr>
          <w:rtl/>
        </w:rPr>
        <w:t xml:space="preserve"> والصحيح أنّ أوّل رأس حُمل في الإسلام رأس عمرو بن الحمق</w:t>
      </w:r>
      <w:r w:rsidR="008F172B">
        <w:rPr>
          <w:rtl/>
        </w:rPr>
        <w:t>)</w:t>
      </w:r>
      <w:r w:rsidRPr="005C01AD">
        <w:rPr>
          <w:rtl/>
        </w:rPr>
        <w:t xml:space="preserve"> </w:t>
      </w:r>
      <w:r w:rsidRPr="005C01AD">
        <w:rPr>
          <w:rStyle w:val="libFootnotenumChar"/>
          <w:rtl/>
        </w:rPr>
        <w:t>(4)</w:t>
      </w:r>
      <w:r w:rsidR="00327C0A">
        <w:rPr>
          <w:rtl/>
        </w:rPr>
        <w:t>.</w:t>
      </w:r>
    </w:p>
    <w:p w:rsidR="005C01AD" w:rsidRPr="00465A55" w:rsidRDefault="005C01AD" w:rsidP="00465A55">
      <w:pPr>
        <w:pStyle w:val="Heading2"/>
        <w:rPr>
          <w:rtl/>
        </w:rPr>
      </w:pPr>
      <w:bookmarkStart w:id="203" w:name="92"/>
      <w:bookmarkStart w:id="204" w:name="_Toc378503353"/>
      <w:r w:rsidRPr="00AD1BAF">
        <w:rPr>
          <w:rtl/>
        </w:rPr>
        <w:t xml:space="preserve">انتفاضة عبد الله بن عفيف الأزدي </w:t>
      </w:r>
      <w:r w:rsidR="00994A92" w:rsidRPr="00465A55">
        <w:rPr>
          <w:rStyle w:val="libAlaemHeading2Char"/>
          <w:rtl/>
        </w:rPr>
        <w:t>رضي‌الله‌عنه</w:t>
      </w:r>
      <w:r w:rsidR="00327C0A">
        <w:rPr>
          <w:rtl/>
        </w:rPr>
        <w:t>!</w:t>
      </w:r>
      <w:bookmarkEnd w:id="203"/>
      <w:bookmarkEnd w:id="204"/>
    </w:p>
    <w:p w:rsidR="005C01AD" w:rsidRPr="00AD1BAF" w:rsidRDefault="005C01AD" w:rsidP="005C01AD">
      <w:pPr>
        <w:pStyle w:val="libNormal"/>
        <w:rPr>
          <w:rtl/>
        </w:rPr>
      </w:pPr>
      <w:r w:rsidRPr="00AD1BAF">
        <w:rPr>
          <w:rtl/>
        </w:rPr>
        <w:t>و</w:t>
      </w:r>
      <w:r w:rsidR="00FE39ED">
        <w:rPr>
          <w:rtl/>
        </w:rPr>
        <w:t>لم</w:t>
      </w:r>
      <w:r w:rsidRPr="00AD1BAF">
        <w:rPr>
          <w:rtl/>
        </w:rPr>
        <w:t>ا قام طارق بن المبارك لعنه الله بتقوير الرأس ا</w:t>
      </w:r>
      <w:r w:rsidR="00FE39ED">
        <w:rPr>
          <w:rtl/>
        </w:rPr>
        <w:t>لم</w:t>
      </w:r>
      <w:r w:rsidRPr="00AD1BAF">
        <w:rPr>
          <w:rtl/>
        </w:rPr>
        <w:t>قدّس امتثالاً لأمر ابن زياد</w:t>
      </w:r>
      <w:r w:rsidR="00327C0A">
        <w:rPr>
          <w:rtl/>
        </w:rPr>
        <w:t>،</w:t>
      </w:r>
      <w:r w:rsidRPr="00AD1BAF">
        <w:rPr>
          <w:rtl/>
        </w:rPr>
        <w:t xml:space="preserve"> أمر هذا الطاغية بالرأس الشريف فنُصب على باب داره</w:t>
      </w:r>
      <w:r w:rsidR="00327C0A">
        <w:rPr>
          <w:rtl/>
        </w:rPr>
        <w:t>،</w:t>
      </w:r>
      <w:r w:rsidRPr="00AD1BAF">
        <w:rPr>
          <w:rtl/>
        </w:rPr>
        <w:t xml:space="preserve"> ثمّ إنّ ابن زياد نادى في الناس فجمعهم في المسجد الأعظم</w:t>
      </w:r>
      <w:r w:rsidR="00327C0A">
        <w:rPr>
          <w:rtl/>
        </w:rPr>
        <w:t>،</w:t>
      </w:r>
      <w:r w:rsidRPr="00AD1BAF">
        <w:rPr>
          <w:rtl/>
        </w:rPr>
        <w:t xml:space="preserve"> ثمّ خرج ودخل المسجد</w:t>
      </w:r>
      <w:r w:rsidR="00327C0A">
        <w:rPr>
          <w:rtl/>
        </w:rPr>
        <w:t>،</w:t>
      </w:r>
      <w:r w:rsidRPr="00AD1BAF">
        <w:rPr>
          <w:rtl/>
        </w:rPr>
        <w:t xml:space="preserve"> وصعد المنبر</w:t>
      </w:r>
      <w:r w:rsidR="00327C0A">
        <w:rPr>
          <w:rtl/>
        </w:rPr>
        <w:t>،</w:t>
      </w:r>
      <w:r w:rsidRPr="00AD1BAF">
        <w:rPr>
          <w:rtl/>
        </w:rPr>
        <w:t xml:space="preserve"> (فحمد الله وأثنى عليه</w:t>
      </w:r>
      <w:r w:rsidR="00327C0A">
        <w:rPr>
          <w:rtl/>
        </w:rPr>
        <w:t>،</w:t>
      </w:r>
      <w:r w:rsidRPr="00AD1BAF">
        <w:rPr>
          <w:rtl/>
        </w:rPr>
        <w:t xml:space="preserve"> فكان من بعض كلامه أن قال</w:t>
      </w:r>
      <w:r w:rsidR="00327C0A">
        <w:rPr>
          <w:rtl/>
        </w:rPr>
        <w:t>:</w:t>
      </w:r>
      <w:r w:rsidRPr="00AD1BAF">
        <w:rPr>
          <w:rtl/>
        </w:rPr>
        <w:t xml:space="preserve"> الحمد لله الذي أظهر الحقّ وأهله</w:t>
      </w:r>
      <w:r w:rsidR="00327C0A">
        <w:rPr>
          <w:rtl/>
        </w:rPr>
        <w:t>!</w:t>
      </w:r>
      <w:r w:rsidRPr="00AD1BAF">
        <w:rPr>
          <w:rtl/>
        </w:rPr>
        <w:t xml:space="preserve"> ونصر أمير المؤمنين وأشياعه</w:t>
      </w:r>
      <w:r w:rsidR="00327C0A">
        <w:rPr>
          <w:rtl/>
        </w:rPr>
        <w:t>!</w:t>
      </w:r>
      <w:r w:rsidRPr="00AD1BAF">
        <w:rPr>
          <w:rtl/>
        </w:rPr>
        <w:t xml:space="preserve"> وقتل الكذّاب ابن الكذّاب</w:t>
      </w:r>
      <w:r w:rsidR="00327C0A">
        <w:rPr>
          <w:rtl/>
        </w:rPr>
        <w:t>!</w:t>
      </w:r>
      <w:r w:rsidRPr="00AD1BAF">
        <w:rPr>
          <w:rtl/>
        </w:rPr>
        <w:t>!</w:t>
      </w:r>
    </w:p>
    <w:p w:rsidR="005C01AD" w:rsidRPr="00AD1BAF" w:rsidRDefault="005C01AD" w:rsidP="005C01AD">
      <w:pPr>
        <w:pStyle w:val="libNormal"/>
        <w:rPr>
          <w:rtl/>
        </w:rPr>
      </w:pPr>
      <w:r w:rsidRPr="00AD1BAF">
        <w:rPr>
          <w:rtl/>
        </w:rPr>
        <w:t>قال</w:t>
      </w:r>
      <w:r w:rsidR="00327C0A">
        <w:rPr>
          <w:rtl/>
        </w:rPr>
        <w:t>:</w:t>
      </w:r>
      <w:r w:rsidRPr="00AD1BAF">
        <w:rPr>
          <w:rtl/>
        </w:rPr>
        <w:t xml:space="preserve"> فما زاد على هذا شيئاً حتّى وثب إليه عبد الله بن عفيف الأزدي</w:t>
      </w:r>
      <w:r w:rsidR="00327C0A">
        <w:rPr>
          <w:rtl/>
        </w:rPr>
        <w:t>،</w:t>
      </w:r>
      <w:r w:rsidRPr="00AD1BAF">
        <w:rPr>
          <w:rtl/>
        </w:rPr>
        <w:t xml:space="preserve"> ثمّ</w:t>
      </w:r>
    </w:p>
    <w:p w:rsidR="005C01AD" w:rsidRPr="00AD1BAF" w:rsidRDefault="00122025" w:rsidP="00FE39ED">
      <w:pPr>
        <w:pStyle w:val="libLine"/>
        <w:rPr>
          <w:rtl/>
        </w:rPr>
      </w:pPr>
      <w:r>
        <w:rPr>
          <w:rtl/>
        </w:rPr>
        <w:t>____________________</w:t>
      </w:r>
    </w:p>
    <w:p w:rsidR="005C01AD" w:rsidRPr="00AD1BAF" w:rsidRDefault="005C01AD" w:rsidP="00ED6B79">
      <w:pPr>
        <w:pStyle w:val="libFootnote0"/>
        <w:rPr>
          <w:rtl/>
        </w:rPr>
      </w:pPr>
      <w:r w:rsidRPr="00AD1BAF">
        <w:rPr>
          <w:rtl/>
        </w:rPr>
        <w:t xml:space="preserve">(1) ترجمة الإمام الحسين </w:t>
      </w:r>
      <w:r w:rsidR="00994A92" w:rsidRPr="00994A92">
        <w:rPr>
          <w:rStyle w:val="libAlaemChar"/>
          <w:rtl/>
        </w:rPr>
        <w:t>عليه‌السلام</w:t>
      </w:r>
      <w:r w:rsidRPr="00AD1BAF">
        <w:rPr>
          <w:rtl/>
        </w:rPr>
        <w:t xml:space="preserve"> / من القسم غير المطبوع من كتاب الطبقات الكبرى لابن سعد / تحقيق السيد عبد العزيز الطباطبائي</w:t>
      </w:r>
      <w:r w:rsidR="00327C0A">
        <w:rPr>
          <w:rtl/>
        </w:rPr>
        <w:t>:</w:t>
      </w:r>
      <w:r w:rsidRPr="00AD1BAF">
        <w:rPr>
          <w:rtl/>
        </w:rPr>
        <w:t xml:space="preserve"> 80</w:t>
      </w:r>
      <w:r w:rsidR="00122025">
        <w:rPr>
          <w:rtl/>
        </w:rPr>
        <w:t xml:space="preserve"> - </w:t>
      </w:r>
      <w:r w:rsidRPr="00AD1BAF">
        <w:rPr>
          <w:rtl/>
        </w:rPr>
        <w:t>81 رقم 294</w:t>
      </w:r>
      <w:r w:rsidR="00327C0A">
        <w:rPr>
          <w:rtl/>
        </w:rPr>
        <w:t>.</w:t>
      </w:r>
    </w:p>
    <w:p w:rsidR="005C01AD" w:rsidRPr="00AD1BAF" w:rsidRDefault="005C01AD" w:rsidP="00ED6B79">
      <w:pPr>
        <w:pStyle w:val="libFootnote0"/>
        <w:rPr>
          <w:rtl/>
        </w:rPr>
      </w:pPr>
      <w:r w:rsidRPr="00AD1BAF">
        <w:rPr>
          <w:rtl/>
        </w:rPr>
        <w:t xml:space="preserve">(2) ترجمة الإمام الحسين </w:t>
      </w:r>
      <w:r w:rsidR="00994A92" w:rsidRPr="00994A92">
        <w:rPr>
          <w:rStyle w:val="libAlaemChar"/>
          <w:rtl/>
        </w:rPr>
        <w:t>عليه‌السلام</w:t>
      </w:r>
      <w:r w:rsidRPr="00AD1BAF">
        <w:rPr>
          <w:rtl/>
        </w:rPr>
        <w:t xml:space="preserve"> / من القسم غير المطبوع من كتاب الطبقات الكبرى لابن سعد</w:t>
      </w:r>
      <w:r w:rsidR="00327C0A">
        <w:rPr>
          <w:rtl/>
        </w:rPr>
        <w:t>:</w:t>
      </w:r>
      <w:r w:rsidRPr="00AD1BAF">
        <w:rPr>
          <w:rtl/>
        </w:rPr>
        <w:t xml:space="preserve"> 81 رقم 295</w:t>
      </w:r>
      <w:r w:rsidR="00327C0A">
        <w:rPr>
          <w:rtl/>
        </w:rPr>
        <w:t>.</w:t>
      </w:r>
    </w:p>
    <w:p w:rsidR="005C01AD" w:rsidRPr="00AD1BAF" w:rsidRDefault="005C01AD" w:rsidP="00ED6B79">
      <w:pPr>
        <w:pStyle w:val="libFootnote0"/>
        <w:rPr>
          <w:rtl/>
        </w:rPr>
      </w:pPr>
      <w:r w:rsidRPr="00AD1BAF">
        <w:rPr>
          <w:rtl/>
        </w:rPr>
        <w:t>(3) ا</w:t>
      </w:r>
      <w:r w:rsidR="00FE39ED">
        <w:rPr>
          <w:rtl/>
        </w:rPr>
        <w:t>لم</w:t>
      </w:r>
      <w:r w:rsidRPr="00AD1BAF">
        <w:rPr>
          <w:rtl/>
        </w:rPr>
        <w:t>نتخب للطريحي</w:t>
      </w:r>
      <w:r w:rsidR="00327C0A">
        <w:rPr>
          <w:rtl/>
        </w:rPr>
        <w:t>:</w:t>
      </w:r>
      <w:r w:rsidRPr="00AD1BAF">
        <w:rPr>
          <w:rtl/>
        </w:rPr>
        <w:t xml:space="preserve"> 332</w:t>
      </w:r>
      <w:r w:rsidR="00327C0A">
        <w:rPr>
          <w:rtl/>
        </w:rPr>
        <w:t>.</w:t>
      </w:r>
    </w:p>
    <w:p w:rsidR="005C01AD" w:rsidRPr="00AD1BAF" w:rsidRDefault="005C01AD" w:rsidP="00ED6B79">
      <w:pPr>
        <w:pStyle w:val="libFootnote0"/>
        <w:rPr>
          <w:rtl/>
        </w:rPr>
      </w:pPr>
      <w:r w:rsidRPr="00AD1BAF">
        <w:rPr>
          <w:rtl/>
        </w:rPr>
        <w:t>(4) الكامل في التاريخ</w:t>
      </w:r>
      <w:r w:rsidR="00327C0A">
        <w:rPr>
          <w:rtl/>
        </w:rPr>
        <w:t>:</w:t>
      </w:r>
      <w:r w:rsidRPr="00AD1BAF">
        <w:rPr>
          <w:rtl/>
        </w:rPr>
        <w:t xml:space="preserve"> 3</w:t>
      </w:r>
      <w:r w:rsidR="00327C0A">
        <w:rPr>
          <w:rtl/>
        </w:rPr>
        <w:t>:</w:t>
      </w:r>
      <w:r w:rsidRPr="00AD1BAF">
        <w:rPr>
          <w:rtl/>
        </w:rPr>
        <w:t xml:space="preserve"> 398</w:t>
      </w:r>
      <w:r w:rsidR="00327C0A">
        <w:rPr>
          <w:rtl/>
        </w:rPr>
        <w:t>.</w:t>
      </w:r>
    </w:p>
    <w:p w:rsidR="005C01AD" w:rsidRDefault="005C01AD" w:rsidP="00FC3649">
      <w:pPr>
        <w:pStyle w:val="libNormal"/>
      </w:pPr>
      <w:r>
        <w:rPr>
          <w:rtl/>
        </w:rPr>
        <w:br w:type="page"/>
      </w:r>
    </w:p>
    <w:p w:rsidR="005C01AD" w:rsidRPr="00AD1BAF" w:rsidRDefault="005C01AD" w:rsidP="00464E34">
      <w:pPr>
        <w:pStyle w:val="libNormal0"/>
        <w:rPr>
          <w:rtl/>
        </w:rPr>
      </w:pPr>
      <w:r w:rsidRPr="005C01AD">
        <w:rPr>
          <w:rtl/>
        </w:rPr>
        <w:lastRenderedPageBreak/>
        <w:t xml:space="preserve">العامري </w:t>
      </w:r>
      <w:r w:rsidRPr="005C01AD">
        <w:rPr>
          <w:rStyle w:val="libFootnotenumChar"/>
          <w:rtl/>
        </w:rPr>
        <w:t>(1)</w:t>
      </w:r>
      <w:r w:rsidR="00122025">
        <w:rPr>
          <w:rtl/>
        </w:rPr>
        <w:t xml:space="preserve"> - </w:t>
      </w:r>
      <w:r w:rsidRPr="005C01AD">
        <w:rPr>
          <w:rtl/>
        </w:rPr>
        <w:t>أحد بني والبة</w:t>
      </w:r>
      <w:r w:rsidR="00122025">
        <w:rPr>
          <w:rtl/>
        </w:rPr>
        <w:t xml:space="preserve"> - </w:t>
      </w:r>
      <w:r w:rsidRPr="005C01AD">
        <w:rPr>
          <w:rtl/>
        </w:rPr>
        <w:t>وكان من رؤساء الشيعة وخيارهم</w:t>
      </w:r>
      <w:r w:rsidR="00327C0A">
        <w:rPr>
          <w:rtl/>
        </w:rPr>
        <w:t>،</w:t>
      </w:r>
      <w:r w:rsidRPr="005C01AD">
        <w:rPr>
          <w:rtl/>
        </w:rPr>
        <w:t xml:space="preserve"> وكان قد ذهبت عينه اليسرى يوم الجَمل</w:t>
      </w:r>
      <w:r w:rsidR="00327C0A">
        <w:rPr>
          <w:rtl/>
        </w:rPr>
        <w:t>،</w:t>
      </w:r>
      <w:r w:rsidRPr="005C01AD">
        <w:rPr>
          <w:rtl/>
        </w:rPr>
        <w:t xml:space="preserve"> والأخرى يوم صِفّين</w:t>
      </w:r>
      <w:r w:rsidR="00327C0A">
        <w:rPr>
          <w:rtl/>
        </w:rPr>
        <w:t>،</w:t>
      </w:r>
      <w:r w:rsidRPr="005C01AD">
        <w:rPr>
          <w:rtl/>
        </w:rPr>
        <w:t xml:space="preserve"> وكان لا يكاد يُفارق المسجد الأعظم</w:t>
      </w:r>
      <w:r w:rsidR="00327C0A">
        <w:rPr>
          <w:rtl/>
        </w:rPr>
        <w:t>،</w:t>
      </w:r>
      <w:r w:rsidRPr="005C01AD">
        <w:rPr>
          <w:rtl/>
        </w:rPr>
        <w:t xml:space="preserve"> يُصلّي فيه إلى الليل ثمّ ينصرف إلى منزله</w:t>
      </w:r>
      <w:r w:rsidR="007B0D1D">
        <w:rPr>
          <w:rtl/>
        </w:rPr>
        <w:t xml:space="preserve"> ..</w:t>
      </w:r>
    </w:p>
    <w:p w:rsidR="005C01AD" w:rsidRPr="00AD1BAF" w:rsidRDefault="005C01AD" w:rsidP="005C01AD">
      <w:pPr>
        <w:pStyle w:val="libNormal"/>
        <w:rPr>
          <w:rtl/>
        </w:rPr>
      </w:pPr>
      <w:r w:rsidRPr="00AD1BAF">
        <w:rPr>
          <w:rtl/>
        </w:rPr>
        <w:t>ف</w:t>
      </w:r>
      <w:r w:rsidR="00FE39ED">
        <w:rPr>
          <w:rtl/>
        </w:rPr>
        <w:t>لم</w:t>
      </w:r>
      <w:r w:rsidRPr="00AD1BAF">
        <w:rPr>
          <w:rtl/>
        </w:rPr>
        <w:t>ا سمع مقالة ابن زياد وثب إليه وقال</w:t>
      </w:r>
      <w:r w:rsidR="00327C0A">
        <w:rPr>
          <w:rtl/>
        </w:rPr>
        <w:t>:</w:t>
      </w:r>
      <w:r w:rsidRPr="00AD1BAF">
        <w:rPr>
          <w:rtl/>
        </w:rPr>
        <w:t xml:space="preserve"> يا بن مرجانة</w:t>
      </w:r>
      <w:r w:rsidR="00327C0A">
        <w:rPr>
          <w:rtl/>
        </w:rPr>
        <w:t>،</w:t>
      </w:r>
      <w:r w:rsidRPr="00AD1BAF">
        <w:rPr>
          <w:rtl/>
        </w:rPr>
        <w:t xml:space="preserve"> إنّ الكذّاب وابن الكذّاب أنت وأبوك</w:t>
      </w:r>
      <w:r w:rsidR="00327C0A">
        <w:rPr>
          <w:rtl/>
        </w:rPr>
        <w:t>!</w:t>
      </w:r>
      <w:r w:rsidRPr="00AD1BAF">
        <w:rPr>
          <w:rtl/>
        </w:rPr>
        <w:t xml:space="preserve"> ومَن استعملك وأبوه</w:t>
      </w:r>
      <w:r w:rsidR="00327C0A">
        <w:rPr>
          <w:rtl/>
        </w:rPr>
        <w:t>!</w:t>
      </w:r>
      <w:r w:rsidRPr="00AD1BAF">
        <w:rPr>
          <w:rtl/>
        </w:rPr>
        <w:t xml:space="preserve"> يا عدوّ اللهِ ورسولِه</w:t>
      </w:r>
      <w:r w:rsidR="00327C0A">
        <w:rPr>
          <w:rtl/>
        </w:rPr>
        <w:t>!</w:t>
      </w:r>
      <w:r w:rsidRPr="00AD1BAF">
        <w:rPr>
          <w:rtl/>
        </w:rPr>
        <w:t xml:space="preserve"> أتقتلون أبناء النبيّين وتتكلّمون بهذا الكلام على منابر المسلمين</w:t>
      </w:r>
      <w:r w:rsidR="00327C0A">
        <w:rPr>
          <w:rtl/>
        </w:rPr>
        <w:t>؟</w:t>
      </w:r>
      <w:r w:rsidRPr="00AD1BAF">
        <w:rPr>
          <w:rtl/>
        </w:rPr>
        <w:t>!</w:t>
      </w:r>
    </w:p>
    <w:p w:rsidR="005C01AD" w:rsidRPr="00AD1BAF" w:rsidRDefault="005C01AD" w:rsidP="005C01AD">
      <w:pPr>
        <w:pStyle w:val="libNormal"/>
        <w:rPr>
          <w:rtl/>
        </w:rPr>
      </w:pPr>
      <w:r w:rsidRPr="00AD1BAF">
        <w:rPr>
          <w:rtl/>
        </w:rPr>
        <w:t>فغضب عبيد الله بن زياد وقال</w:t>
      </w:r>
      <w:r w:rsidR="00327C0A">
        <w:rPr>
          <w:rtl/>
        </w:rPr>
        <w:t>:</w:t>
      </w:r>
      <w:r w:rsidRPr="00AD1BAF">
        <w:rPr>
          <w:rtl/>
        </w:rPr>
        <w:t xml:space="preserve"> مَن ا</w:t>
      </w:r>
      <w:r w:rsidR="00FE39ED">
        <w:rPr>
          <w:rtl/>
        </w:rPr>
        <w:t>لم</w:t>
      </w:r>
      <w:r w:rsidRPr="00AD1BAF">
        <w:rPr>
          <w:rtl/>
        </w:rPr>
        <w:t>تكلّم</w:t>
      </w:r>
      <w:r w:rsidR="00327C0A">
        <w:rPr>
          <w:rtl/>
        </w:rPr>
        <w:t>؟</w:t>
      </w:r>
      <w:r w:rsidRPr="00AD1BAF">
        <w:rPr>
          <w:rtl/>
        </w:rPr>
        <w:t>!</w:t>
      </w:r>
    </w:p>
    <w:p w:rsidR="005C01AD" w:rsidRPr="00AD1BAF" w:rsidRDefault="005C01AD" w:rsidP="005C01AD">
      <w:pPr>
        <w:pStyle w:val="libNormal"/>
        <w:rPr>
          <w:rtl/>
        </w:rPr>
      </w:pPr>
      <w:r w:rsidRPr="00AD1BAF">
        <w:rPr>
          <w:rtl/>
        </w:rPr>
        <w:t>فقال</w:t>
      </w:r>
      <w:r w:rsidR="00327C0A">
        <w:rPr>
          <w:rtl/>
        </w:rPr>
        <w:t>:</w:t>
      </w:r>
      <w:r w:rsidRPr="00AD1BAF">
        <w:rPr>
          <w:rtl/>
        </w:rPr>
        <w:t xml:space="preserve"> أنا ا</w:t>
      </w:r>
      <w:r w:rsidR="00FE39ED">
        <w:rPr>
          <w:rtl/>
        </w:rPr>
        <w:t>لم</w:t>
      </w:r>
      <w:r w:rsidRPr="00AD1BAF">
        <w:rPr>
          <w:rtl/>
        </w:rPr>
        <w:t>تكلّم يا عدوّ الله</w:t>
      </w:r>
      <w:r w:rsidR="00327C0A">
        <w:rPr>
          <w:rtl/>
        </w:rPr>
        <w:t>!</w:t>
      </w:r>
      <w:r w:rsidRPr="00AD1BAF">
        <w:rPr>
          <w:rtl/>
        </w:rPr>
        <w:t xml:space="preserve"> أتقتل الذرّيّة الطاهرة</w:t>
      </w:r>
      <w:r w:rsidR="00327C0A">
        <w:rPr>
          <w:rtl/>
        </w:rPr>
        <w:t>،</w:t>
      </w:r>
      <w:r w:rsidRPr="00AD1BAF">
        <w:rPr>
          <w:rtl/>
        </w:rPr>
        <w:t xml:space="preserve"> الذين أذهب الله عنهم الرجس في كتابه</w:t>
      </w:r>
      <w:r w:rsidR="00327C0A">
        <w:rPr>
          <w:rtl/>
        </w:rPr>
        <w:t>،</w:t>
      </w:r>
      <w:r w:rsidRPr="00AD1BAF">
        <w:rPr>
          <w:rtl/>
        </w:rPr>
        <w:t xml:space="preserve"> وتزعم أنّك على دين الإسلام</w:t>
      </w:r>
      <w:r w:rsidR="00327C0A">
        <w:rPr>
          <w:rtl/>
        </w:rPr>
        <w:t>؟</w:t>
      </w:r>
      <w:r w:rsidRPr="00AD1BAF">
        <w:rPr>
          <w:rtl/>
        </w:rPr>
        <w:t>! وا غوثاه</w:t>
      </w:r>
      <w:r w:rsidR="00327C0A">
        <w:rPr>
          <w:rtl/>
        </w:rPr>
        <w:t>!</w:t>
      </w:r>
      <w:r w:rsidRPr="00AD1BAF">
        <w:rPr>
          <w:rtl/>
        </w:rPr>
        <w:t xml:space="preserve"> أين أولاد المهاجرين والأنصار</w:t>
      </w:r>
      <w:r w:rsidR="00327C0A">
        <w:rPr>
          <w:rtl/>
        </w:rPr>
        <w:t>؛</w:t>
      </w:r>
      <w:r w:rsidRPr="00AD1BAF">
        <w:rPr>
          <w:rtl/>
        </w:rPr>
        <w:t xml:space="preserve"> لينتقموا من هذا الطاغية اللعين ابن اللعين على لسان رسول الله ربّ العالمين</w:t>
      </w:r>
      <w:r w:rsidR="00327C0A">
        <w:rPr>
          <w:rtl/>
        </w:rPr>
        <w:t>؟</w:t>
      </w:r>
      <w:r w:rsidRPr="00AD1BAF">
        <w:rPr>
          <w:rtl/>
        </w:rPr>
        <w:t>!</w:t>
      </w:r>
    </w:p>
    <w:p w:rsidR="005C01AD" w:rsidRPr="00AD1BAF" w:rsidRDefault="005C01AD" w:rsidP="005C01AD">
      <w:pPr>
        <w:pStyle w:val="libNormal"/>
        <w:rPr>
          <w:rtl/>
        </w:rPr>
      </w:pPr>
      <w:r w:rsidRPr="00AD1BAF">
        <w:rPr>
          <w:rtl/>
        </w:rPr>
        <w:t>فازداد غضب ابن زياد حتّى انتفخت أوداجه</w:t>
      </w:r>
      <w:r w:rsidR="00327C0A">
        <w:rPr>
          <w:rtl/>
        </w:rPr>
        <w:t>،</w:t>
      </w:r>
      <w:r w:rsidRPr="00AD1BAF">
        <w:rPr>
          <w:rtl/>
        </w:rPr>
        <w:t xml:space="preserve"> فقال</w:t>
      </w:r>
      <w:r w:rsidR="00327C0A">
        <w:rPr>
          <w:rtl/>
        </w:rPr>
        <w:t>:</w:t>
      </w:r>
      <w:r w:rsidRPr="00AD1BAF">
        <w:rPr>
          <w:rtl/>
        </w:rPr>
        <w:t xml:space="preserve"> عليَّ به</w:t>
      </w:r>
      <w:r w:rsidR="00327C0A">
        <w:rPr>
          <w:rtl/>
        </w:rPr>
        <w:t>!</w:t>
      </w:r>
    </w:p>
    <w:p w:rsidR="005C01AD" w:rsidRPr="00AD1BAF" w:rsidRDefault="005C01AD" w:rsidP="005C01AD">
      <w:pPr>
        <w:pStyle w:val="libNormal"/>
        <w:rPr>
          <w:rtl/>
        </w:rPr>
      </w:pPr>
      <w:r w:rsidRPr="00AD1BAF">
        <w:rPr>
          <w:rtl/>
        </w:rPr>
        <w:t>فوثب إليه الجلاوزة فأخذوه</w:t>
      </w:r>
      <w:r w:rsidR="00327C0A">
        <w:rPr>
          <w:rtl/>
        </w:rPr>
        <w:t>،</w:t>
      </w:r>
      <w:r w:rsidRPr="00AD1BAF">
        <w:rPr>
          <w:rtl/>
        </w:rPr>
        <w:t xml:space="preserve"> فنادى بشعار الأزد</w:t>
      </w:r>
      <w:r w:rsidR="00327C0A">
        <w:rPr>
          <w:rtl/>
        </w:rPr>
        <w:t>:</w:t>
      </w:r>
      <w:r w:rsidRPr="00AD1BAF">
        <w:rPr>
          <w:rtl/>
        </w:rPr>
        <w:t xml:space="preserve"> يا مبرور</w:t>
      </w:r>
      <w:r w:rsidR="00327C0A">
        <w:rPr>
          <w:rtl/>
        </w:rPr>
        <w:t>.</w:t>
      </w:r>
    </w:p>
    <w:p w:rsidR="005C01AD" w:rsidRPr="00AD1BAF" w:rsidRDefault="005C01AD" w:rsidP="005C01AD">
      <w:pPr>
        <w:pStyle w:val="libNormal"/>
        <w:rPr>
          <w:rtl/>
        </w:rPr>
      </w:pPr>
      <w:r w:rsidRPr="005C01AD">
        <w:rPr>
          <w:rtl/>
        </w:rPr>
        <w:t xml:space="preserve">وكان عبد الرحمان بن مخنف الأزدي </w:t>
      </w:r>
      <w:r w:rsidRPr="005C01AD">
        <w:rPr>
          <w:rStyle w:val="libFootnotenumChar"/>
          <w:rtl/>
        </w:rPr>
        <w:t>(2)</w:t>
      </w:r>
      <w:r w:rsidRPr="005C01AD">
        <w:rPr>
          <w:rtl/>
        </w:rPr>
        <w:t xml:space="preserve"> في المسجد</w:t>
      </w:r>
      <w:r w:rsidR="00327C0A">
        <w:rPr>
          <w:rtl/>
        </w:rPr>
        <w:t>،</w:t>
      </w:r>
      <w:r w:rsidRPr="005C01AD">
        <w:rPr>
          <w:rtl/>
        </w:rPr>
        <w:t xml:space="preserve"> فقال</w:t>
      </w:r>
      <w:r w:rsidR="00327C0A">
        <w:rPr>
          <w:rtl/>
        </w:rPr>
        <w:t>:</w:t>
      </w:r>
      <w:r w:rsidRPr="005C01AD">
        <w:rPr>
          <w:rtl/>
        </w:rPr>
        <w:t xml:space="preserve"> ويحَ نفسك</w:t>
      </w:r>
      <w:r w:rsidR="00327C0A">
        <w:rPr>
          <w:rtl/>
        </w:rPr>
        <w:t>!</w:t>
      </w:r>
    </w:p>
    <w:p w:rsidR="005C01AD" w:rsidRPr="00AD1BAF" w:rsidRDefault="00122025" w:rsidP="00FE39ED">
      <w:pPr>
        <w:pStyle w:val="libLine"/>
        <w:rPr>
          <w:rtl/>
        </w:rPr>
      </w:pPr>
      <w:r>
        <w:rPr>
          <w:rtl/>
        </w:rPr>
        <w:t>____________________</w:t>
      </w:r>
    </w:p>
    <w:p w:rsidR="005C01AD" w:rsidRPr="00AD1BAF" w:rsidRDefault="005C01AD" w:rsidP="00ED6B79">
      <w:pPr>
        <w:pStyle w:val="libFootnote0"/>
        <w:rPr>
          <w:rtl/>
        </w:rPr>
      </w:pPr>
      <w:r w:rsidRPr="00AD1BAF">
        <w:rPr>
          <w:rtl/>
        </w:rPr>
        <w:t>(1) أو الغامدي كما في أنساب الأشراف</w:t>
      </w:r>
      <w:r w:rsidR="00327C0A">
        <w:rPr>
          <w:rtl/>
        </w:rPr>
        <w:t>:</w:t>
      </w:r>
      <w:r w:rsidRPr="00AD1BAF">
        <w:rPr>
          <w:rtl/>
        </w:rPr>
        <w:t xml:space="preserve"> 3</w:t>
      </w:r>
      <w:r w:rsidR="00327C0A">
        <w:rPr>
          <w:rtl/>
        </w:rPr>
        <w:t>:</w:t>
      </w:r>
      <w:r w:rsidRPr="00AD1BAF">
        <w:rPr>
          <w:rtl/>
        </w:rPr>
        <w:t xml:space="preserve"> 413</w:t>
      </w:r>
      <w:r w:rsidR="00327C0A">
        <w:rPr>
          <w:rtl/>
        </w:rPr>
        <w:t>.</w:t>
      </w:r>
    </w:p>
    <w:p w:rsidR="005C01AD" w:rsidRPr="00AD1BAF" w:rsidRDefault="005C01AD" w:rsidP="00464E34">
      <w:pPr>
        <w:pStyle w:val="libFootnote0"/>
        <w:rPr>
          <w:rtl/>
        </w:rPr>
      </w:pPr>
      <w:r w:rsidRPr="00AD1BAF">
        <w:rPr>
          <w:rtl/>
        </w:rPr>
        <w:t>(2) قال النمازي (ره) في مُستدركات علم رجال الحديث</w:t>
      </w:r>
      <w:r w:rsidR="00327C0A">
        <w:rPr>
          <w:rtl/>
        </w:rPr>
        <w:t>:</w:t>
      </w:r>
      <w:r w:rsidRPr="00AD1BAF">
        <w:rPr>
          <w:rtl/>
        </w:rPr>
        <w:t xml:space="preserve"> 4</w:t>
      </w:r>
      <w:r w:rsidR="00327C0A">
        <w:rPr>
          <w:rtl/>
        </w:rPr>
        <w:t>:</w:t>
      </w:r>
      <w:r w:rsidRPr="00AD1BAF">
        <w:rPr>
          <w:rtl/>
        </w:rPr>
        <w:t xml:space="preserve"> 421</w:t>
      </w:r>
      <w:r w:rsidR="00327C0A">
        <w:rPr>
          <w:rtl/>
        </w:rPr>
        <w:t>:</w:t>
      </w:r>
      <w:r w:rsidRPr="00AD1BAF">
        <w:rPr>
          <w:rtl/>
        </w:rPr>
        <w:t xml:space="preserve"> (عبد الرحمان بن مخنف الأزدي الشريف الكريم</w:t>
      </w:r>
      <w:r w:rsidR="00327C0A">
        <w:rPr>
          <w:rtl/>
        </w:rPr>
        <w:t>،</w:t>
      </w:r>
      <w:r w:rsidRPr="00AD1BAF">
        <w:rPr>
          <w:rtl/>
        </w:rPr>
        <w:t xml:space="preserve"> لم يذكروه</w:t>
      </w:r>
      <w:r w:rsidR="00327C0A">
        <w:rPr>
          <w:rtl/>
        </w:rPr>
        <w:t>،</w:t>
      </w:r>
      <w:r w:rsidRPr="00AD1BAF">
        <w:rPr>
          <w:rtl/>
        </w:rPr>
        <w:t xml:space="preserve"> وهو من أصحاب أمير المؤمنين </w:t>
      </w:r>
      <w:r w:rsidR="00994A92" w:rsidRPr="00994A92">
        <w:rPr>
          <w:rStyle w:val="libAlaemChar"/>
          <w:rtl/>
        </w:rPr>
        <w:t>عليه‌السلام</w:t>
      </w:r>
      <w:r w:rsidRPr="00AD1BAF">
        <w:rPr>
          <w:rtl/>
        </w:rPr>
        <w:t xml:space="preserve"> يوم صفّين</w:t>
      </w:r>
      <w:r w:rsidR="00327C0A">
        <w:rPr>
          <w:rtl/>
        </w:rPr>
        <w:t>.</w:t>
      </w:r>
      <w:r w:rsidRPr="00AD1BAF">
        <w:rPr>
          <w:rtl/>
        </w:rPr>
        <w:t>)</w:t>
      </w:r>
      <w:r w:rsidR="00327C0A">
        <w:rPr>
          <w:rtl/>
        </w:rPr>
        <w:t>،</w:t>
      </w:r>
      <w:r w:rsidRPr="00AD1BAF">
        <w:rPr>
          <w:rtl/>
        </w:rPr>
        <w:t xml:space="preserve"> وروى نصر بن مزاحم المنقري</w:t>
      </w:r>
      <w:r w:rsidR="00327C0A">
        <w:rPr>
          <w:rtl/>
        </w:rPr>
        <w:t>:</w:t>
      </w:r>
      <w:r w:rsidRPr="00AD1BAF">
        <w:rPr>
          <w:rtl/>
        </w:rPr>
        <w:t xml:space="preserve"> (أنّ راية بني نهد بن زيد أخذها مسروق بن الهيثم بن سلمة فقُتل</w:t>
      </w:r>
      <w:r w:rsidR="00327C0A">
        <w:rPr>
          <w:rtl/>
        </w:rPr>
        <w:t>،</w:t>
      </w:r>
      <w:r w:rsidRPr="00AD1BAF">
        <w:rPr>
          <w:rtl/>
        </w:rPr>
        <w:t xml:space="preserve"> وأخذ الراية صخر بن سمي فارتُثّ</w:t>
      </w:r>
      <w:r w:rsidR="00327C0A">
        <w:rPr>
          <w:rtl/>
        </w:rPr>
        <w:t>،</w:t>
      </w:r>
      <w:r w:rsidRPr="00AD1BAF">
        <w:rPr>
          <w:rtl/>
        </w:rPr>
        <w:t xml:space="preserve"> ثمّ أخذها عليّ بن عمير فقاتل حتّى ارتُثّ</w:t>
      </w:r>
      <w:r w:rsidR="00327C0A">
        <w:rPr>
          <w:rtl/>
        </w:rPr>
        <w:t>،</w:t>
      </w:r>
      <w:r w:rsidRPr="00AD1BAF">
        <w:rPr>
          <w:rtl/>
        </w:rPr>
        <w:t xml:space="preserve"> ثمّ أخذها عليّ بن عمير فقاتل حتّى ارتُثّ</w:t>
      </w:r>
      <w:r w:rsidR="00327C0A">
        <w:rPr>
          <w:rtl/>
        </w:rPr>
        <w:t>،</w:t>
      </w:r>
      <w:r w:rsidRPr="00AD1BAF">
        <w:rPr>
          <w:rtl/>
        </w:rPr>
        <w:t xml:space="preserve"> ثمّ أخذها عبد الله بن كعب فقُتل</w:t>
      </w:r>
      <w:r w:rsidR="00327C0A">
        <w:rPr>
          <w:rtl/>
        </w:rPr>
        <w:t>،</w:t>
      </w:r>
      <w:r w:rsidRPr="00AD1BAF">
        <w:rPr>
          <w:rtl/>
        </w:rPr>
        <w:t xml:space="preserve"> ثمّ رجع إليهم سلمة بن حذيم بن جرثومة وكان يُحرّض الناس فوجد عبد الله بن كعب قد قُتل</w:t>
      </w:r>
      <w:r w:rsidR="00327C0A">
        <w:rPr>
          <w:rtl/>
        </w:rPr>
        <w:t>،</w:t>
      </w:r>
      <w:r w:rsidRPr="00AD1BAF">
        <w:rPr>
          <w:rtl/>
        </w:rPr>
        <w:t xml:space="preserve"> فأخذ رايته فارتُثّ وصُرِع</w:t>
      </w:r>
      <w:r w:rsidR="00327C0A">
        <w:rPr>
          <w:rtl/>
        </w:rPr>
        <w:t>،</w:t>
      </w:r>
      <w:r w:rsidRPr="00AD1BAF">
        <w:rPr>
          <w:rtl/>
        </w:rPr>
        <w:t xml:space="preserve"> فأخذها عبد الله بن عمر بن كيشة فارتُثّ</w:t>
      </w:r>
      <w:r w:rsidR="00327C0A">
        <w:rPr>
          <w:rtl/>
        </w:rPr>
        <w:t>،</w:t>
      </w:r>
      <w:r w:rsidRPr="00AD1BAF">
        <w:rPr>
          <w:rtl/>
        </w:rPr>
        <w:t xml:space="preserve"> ثمّ أخذها أبو مسبّح </w:t>
      </w:r>
      <w:r w:rsidR="00464E34">
        <w:rPr>
          <w:rFonts w:hint="cs"/>
          <w:rtl/>
        </w:rPr>
        <w:t xml:space="preserve">= </w:t>
      </w:r>
    </w:p>
    <w:p w:rsidR="005C01AD" w:rsidRDefault="005C01AD" w:rsidP="00FC3649">
      <w:pPr>
        <w:pStyle w:val="libNormal"/>
      </w:pPr>
      <w:r>
        <w:rPr>
          <w:rtl/>
        </w:rPr>
        <w:br w:type="page"/>
      </w:r>
    </w:p>
    <w:p w:rsidR="005C01AD" w:rsidRPr="00AD1BAF" w:rsidRDefault="005C01AD" w:rsidP="005C01AD">
      <w:pPr>
        <w:pStyle w:val="libNormal"/>
        <w:rPr>
          <w:rtl/>
        </w:rPr>
      </w:pPr>
      <w:r w:rsidRPr="00AD1BAF">
        <w:rPr>
          <w:rtl/>
        </w:rPr>
        <w:lastRenderedPageBreak/>
        <w:t>أهلكتَها وأهلكتَ قومك</w:t>
      </w:r>
      <w:r w:rsidR="00327C0A">
        <w:rPr>
          <w:rtl/>
        </w:rPr>
        <w:t>.</w:t>
      </w:r>
    </w:p>
    <w:p w:rsidR="005C01AD" w:rsidRPr="00AD1BAF" w:rsidRDefault="005C01AD" w:rsidP="005C01AD">
      <w:pPr>
        <w:pStyle w:val="libNormal"/>
        <w:rPr>
          <w:rtl/>
        </w:rPr>
      </w:pPr>
      <w:r w:rsidRPr="00AD1BAF">
        <w:rPr>
          <w:rtl/>
        </w:rPr>
        <w:t>وحاضر الكوفة يومئذٍ سبعمئة مقاتل من الأزد</w:t>
      </w:r>
      <w:r w:rsidR="00327C0A">
        <w:rPr>
          <w:rtl/>
        </w:rPr>
        <w:t>،</w:t>
      </w:r>
      <w:r w:rsidRPr="00AD1BAF">
        <w:rPr>
          <w:rtl/>
        </w:rPr>
        <w:t xml:space="preserve"> فوثبت إليه فتية من الأزد</w:t>
      </w:r>
      <w:r w:rsidR="00327C0A">
        <w:rPr>
          <w:rtl/>
        </w:rPr>
        <w:t>،</w:t>
      </w:r>
      <w:r w:rsidRPr="00AD1BAF">
        <w:rPr>
          <w:rtl/>
        </w:rPr>
        <w:t xml:space="preserve"> فانتزعوه منهم وانطلقوا به إلى منزله</w:t>
      </w:r>
      <w:r w:rsidR="00327C0A">
        <w:rPr>
          <w:rtl/>
        </w:rPr>
        <w:t>!</w:t>
      </w:r>
    </w:p>
    <w:p w:rsidR="005C01AD" w:rsidRPr="00AD1BAF" w:rsidRDefault="005C01AD" w:rsidP="005C01AD">
      <w:pPr>
        <w:pStyle w:val="libNormal"/>
        <w:rPr>
          <w:rtl/>
        </w:rPr>
      </w:pPr>
      <w:r w:rsidRPr="00AD1BAF">
        <w:rPr>
          <w:rtl/>
        </w:rPr>
        <w:t>ونزل ابن زياد عن المنبر ودخل القصر</w:t>
      </w:r>
      <w:r w:rsidR="00327C0A">
        <w:rPr>
          <w:rtl/>
        </w:rPr>
        <w:t>،</w:t>
      </w:r>
      <w:r w:rsidRPr="00AD1BAF">
        <w:rPr>
          <w:rtl/>
        </w:rPr>
        <w:t xml:space="preserve"> ودخلت عليه أشراف الناس</w:t>
      </w:r>
      <w:r w:rsidR="00327C0A">
        <w:rPr>
          <w:rtl/>
        </w:rPr>
        <w:t>!</w:t>
      </w:r>
    </w:p>
    <w:p w:rsidR="005C01AD" w:rsidRPr="00AD1BAF" w:rsidRDefault="005C01AD" w:rsidP="005C01AD">
      <w:pPr>
        <w:pStyle w:val="libNormal"/>
        <w:rPr>
          <w:rtl/>
        </w:rPr>
      </w:pPr>
      <w:r w:rsidRPr="00AD1BAF">
        <w:rPr>
          <w:rtl/>
        </w:rPr>
        <w:t>فقال</w:t>
      </w:r>
      <w:r w:rsidR="00327C0A">
        <w:rPr>
          <w:rtl/>
        </w:rPr>
        <w:t>:</w:t>
      </w:r>
      <w:r w:rsidRPr="00AD1BAF">
        <w:rPr>
          <w:rtl/>
        </w:rPr>
        <w:t xml:space="preserve"> أرأيتم ما صنع هؤلاء القوم</w:t>
      </w:r>
      <w:r w:rsidR="00327C0A">
        <w:rPr>
          <w:rtl/>
        </w:rPr>
        <w:t>؟</w:t>
      </w:r>
      <w:r w:rsidRPr="00AD1BAF">
        <w:rPr>
          <w:rtl/>
        </w:rPr>
        <w:t>!</w:t>
      </w:r>
    </w:p>
    <w:p w:rsidR="005C01AD" w:rsidRPr="00AD1BAF" w:rsidRDefault="005C01AD" w:rsidP="005C01AD">
      <w:pPr>
        <w:pStyle w:val="libNormal"/>
        <w:rPr>
          <w:rtl/>
        </w:rPr>
      </w:pPr>
      <w:r w:rsidRPr="00AD1BAF">
        <w:rPr>
          <w:rtl/>
        </w:rPr>
        <w:t>قالوا</w:t>
      </w:r>
      <w:r w:rsidR="00327C0A">
        <w:rPr>
          <w:rtl/>
        </w:rPr>
        <w:t>:</w:t>
      </w:r>
      <w:r w:rsidRPr="00AD1BAF">
        <w:rPr>
          <w:rtl/>
        </w:rPr>
        <w:t xml:space="preserve"> رأينا أصلح الله الأمير</w:t>
      </w:r>
      <w:r w:rsidR="00327C0A">
        <w:rPr>
          <w:rtl/>
        </w:rPr>
        <w:t>،</w:t>
      </w:r>
      <w:r w:rsidRPr="00AD1BAF">
        <w:rPr>
          <w:rtl/>
        </w:rPr>
        <w:t xml:space="preserve"> إنّما فعل ذلك الأزد</w:t>
      </w:r>
      <w:r w:rsidR="00327C0A">
        <w:rPr>
          <w:rtl/>
        </w:rPr>
        <w:t>،</w:t>
      </w:r>
      <w:r w:rsidRPr="00AD1BAF">
        <w:rPr>
          <w:rtl/>
        </w:rPr>
        <w:t xml:space="preserve"> فشدّ يدك بساداتهم فهم الذين استنقذوه من يدك</w:t>
      </w:r>
      <w:r w:rsidR="00327C0A">
        <w:rPr>
          <w:rtl/>
        </w:rPr>
        <w:t>!</w:t>
      </w:r>
    </w:p>
    <w:p w:rsidR="005C01AD" w:rsidRPr="00AD1BAF" w:rsidRDefault="005C01AD" w:rsidP="005C01AD">
      <w:pPr>
        <w:pStyle w:val="libNormal"/>
        <w:rPr>
          <w:rtl/>
        </w:rPr>
      </w:pPr>
      <w:r w:rsidRPr="00AD1BAF">
        <w:rPr>
          <w:rtl/>
        </w:rPr>
        <w:t>فأرسل عبيد الله إلى عبد الرحمان بن مخنف الأزدي فأخذه</w:t>
      </w:r>
      <w:r w:rsidR="00327C0A">
        <w:rPr>
          <w:rtl/>
        </w:rPr>
        <w:t>،</w:t>
      </w:r>
      <w:r w:rsidRPr="00AD1BAF">
        <w:rPr>
          <w:rtl/>
        </w:rPr>
        <w:t xml:space="preserve"> وأخذ جماعة من أشراف الأزد فحبسهم</w:t>
      </w:r>
      <w:r w:rsidR="00327C0A">
        <w:rPr>
          <w:rtl/>
        </w:rPr>
        <w:t>،</w:t>
      </w:r>
      <w:r w:rsidRPr="00AD1BAF">
        <w:rPr>
          <w:rtl/>
        </w:rPr>
        <w:t xml:space="preserve"> وقال</w:t>
      </w:r>
      <w:r w:rsidR="00327C0A">
        <w:rPr>
          <w:rtl/>
        </w:rPr>
        <w:t>:</w:t>
      </w:r>
      <w:r w:rsidRPr="00AD1BAF">
        <w:rPr>
          <w:rtl/>
        </w:rPr>
        <w:t xml:space="preserve"> لا خرجتم من يدي أو تأتوني بعبد الله بن عفيف</w:t>
      </w:r>
      <w:r w:rsidR="00327C0A">
        <w:rPr>
          <w:rtl/>
        </w:rPr>
        <w:t>!</w:t>
      </w:r>
    </w:p>
    <w:p w:rsidR="005C01AD" w:rsidRPr="00AD1BAF" w:rsidRDefault="005C01AD" w:rsidP="005C01AD">
      <w:pPr>
        <w:pStyle w:val="libNormal"/>
        <w:rPr>
          <w:rtl/>
        </w:rPr>
      </w:pPr>
      <w:r w:rsidRPr="00AD1BAF">
        <w:rPr>
          <w:rtl/>
        </w:rPr>
        <w:t>ثمّ دعا بعمرو بن الحجّاج الزبيدي</w:t>
      </w:r>
      <w:r w:rsidR="00327C0A">
        <w:rPr>
          <w:rtl/>
        </w:rPr>
        <w:t>،</w:t>
      </w:r>
      <w:r w:rsidRPr="00AD1BAF">
        <w:rPr>
          <w:rtl/>
        </w:rPr>
        <w:t xml:space="preserve"> ومحمّد بن الأشعث</w:t>
      </w:r>
      <w:r w:rsidR="00327C0A">
        <w:rPr>
          <w:rtl/>
        </w:rPr>
        <w:t>،</w:t>
      </w:r>
      <w:r w:rsidRPr="00AD1BAF">
        <w:rPr>
          <w:rtl/>
        </w:rPr>
        <w:t xml:space="preserve"> وشبث بن ربعي</w:t>
      </w:r>
      <w:r w:rsidR="00327C0A">
        <w:rPr>
          <w:rtl/>
        </w:rPr>
        <w:t>،</w:t>
      </w:r>
      <w:r w:rsidRPr="00AD1BAF">
        <w:rPr>
          <w:rtl/>
        </w:rPr>
        <w:t xml:space="preserve"> وجماعة من أصحابه</w:t>
      </w:r>
      <w:r w:rsidR="00327C0A">
        <w:rPr>
          <w:rtl/>
        </w:rPr>
        <w:t>،</w:t>
      </w:r>
      <w:r w:rsidRPr="00AD1BAF">
        <w:rPr>
          <w:rtl/>
        </w:rPr>
        <w:t xml:space="preserve"> فقال لهم</w:t>
      </w:r>
      <w:r w:rsidR="00327C0A">
        <w:rPr>
          <w:rtl/>
        </w:rPr>
        <w:t>:</w:t>
      </w:r>
      <w:r w:rsidRPr="00AD1BAF">
        <w:rPr>
          <w:rtl/>
        </w:rPr>
        <w:t xml:space="preserve"> اذهبوا إلى هذا الأعمى الذي أعمى الله قلبه كما أعمى عينيه</w:t>
      </w:r>
      <w:r w:rsidR="00327C0A">
        <w:rPr>
          <w:rtl/>
        </w:rPr>
        <w:t>،</w:t>
      </w:r>
      <w:r w:rsidRPr="00AD1BAF">
        <w:rPr>
          <w:rtl/>
        </w:rPr>
        <w:t xml:space="preserve"> فأتوني به</w:t>
      </w:r>
      <w:r w:rsidR="00327C0A">
        <w:rPr>
          <w:rtl/>
        </w:rPr>
        <w:t>!</w:t>
      </w:r>
    </w:p>
    <w:p w:rsidR="005C01AD" w:rsidRPr="00AD1BAF" w:rsidRDefault="005C01AD" w:rsidP="005C01AD">
      <w:pPr>
        <w:pStyle w:val="libNormal"/>
        <w:rPr>
          <w:rtl/>
        </w:rPr>
      </w:pPr>
      <w:r w:rsidRPr="00AD1BAF">
        <w:rPr>
          <w:rtl/>
        </w:rPr>
        <w:t>فانطلقوا يريدون عبد الله بن عفيف</w:t>
      </w:r>
      <w:r w:rsidR="00327C0A">
        <w:rPr>
          <w:rtl/>
        </w:rPr>
        <w:t>،</w:t>
      </w:r>
      <w:r w:rsidRPr="00AD1BAF">
        <w:rPr>
          <w:rtl/>
        </w:rPr>
        <w:t xml:space="preserve"> وبلغ الأزد ذلك</w:t>
      </w:r>
      <w:r w:rsidR="00327C0A">
        <w:rPr>
          <w:rtl/>
        </w:rPr>
        <w:t>،</w:t>
      </w:r>
      <w:r w:rsidRPr="00AD1BAF">
        <w:rPr>
          <w:rtl/>
        </w:rPr>
        <w:t xml:space="preserve"> فاجتمعوا وانضمّت إليهم قبائل من اليمن</w:t>
      </w:r>
      <w:r w:rsidR="00327C0A">
        <w:rPr>
          <w:rtl/>
        </w:rPr>
        <w:t>؛</w:t>
      </w:r>
      <w:r w:rsidRPr="00AD1BAF">
        <w:rPr>
          <w:rtl/>
        </w:rPr>
        <w:t xml:space="preserve"> ليمنعوا صاحبهم</w:t>
      </w:r>
      <w:r w:rsidR="00327C0A">
        <w:rPr>
          <w:rtl/>
        </w:rPr>
        <w:t>.</w:t>
      </w:r>
    </w:p>
    <w:p w:rsidR="005C01AD" w:rsidRPr="00AD1BAF" w:rsidRDefault="005C01AD" w:rsidP="005C01AD">
      <w:pPr>
        <w:pStyle w:val="libNormal"/>
        <w:rPr>
          <w:rtl/>
        </w:rPr>
      </w:pPr>
      <w:r w:rsidRPr="00AD1BAF">
        <w:rPr>
          <w:rtl/>
        </w:rPr>
        <w:t>فبلغ ذلك ابن زياد</w:t>
      </w:r>
      <w:r w:rsidR="00327C0A">
        <w:rPr>
          <w:rtl/>
        </w:rPr>
        <w:t>،</w:t>
      </w:r>
      <w:r w:rsidRPr="00AD1BAF">
        <w:rPr>
          <w:rtl/>
        </w:rPr>
        <w:t xml:space="preserve"> فجمع قبائل مُضَر وضمّهم إلى محمّد بن الأشعث</w:t>
      </w:r>
      <w:r w:rsidR="00327C0A">
        <w:rPr>
          <w:rtl/>
        </w:rPr>
        <w:t>،</w:t>
      </w:r>
      <w:r w:rsidRPr="00AD1BAF">
        <w:rPr>
          <w:rtl/>
        </w:rPr>
        <w:t xml:space="preserve"> وأمره أن يُقاتل القوم</w:t>
      </w:r>
      <w:r w:rsidR="00327C0A">
        <w:rPr>
          <w:rtl/>
        </w:rPr>
        <w:t>!</w:t>
      </w:r>
    </w:p>
    <w:p w:rsidR="005C01AD" w:rsidRDefault="005C01AD" w:rsidP="00122025">
      <w:pPr>
        <w:pStyle w:val="libNormal"/>
        <w:rPr>
          <w:rtl/>
        </w:rPr>
      </w:pPr>
      <w:r w:rsidRPr="00AD1BAF">
        <w:rPr>
          <w:rtl/>
        </w:rPr>
        <w:t>فأقبلت قبائل مُضر</w:t>
      </w:r>
      <w:r w:rsidR="00327C0A">
        <w:rPr>
          <w:rtl/>
        </w:rPr>
        <w:t>،</w:t>
      </w:r>
      <w:r w:rsidRPr="00AD1BAF">
        <w:rPr>
          <w:rtl/>
        </w:rPr>
        <w:t xml:space="preserve"> ودنت منهم اليمن فاقتتلوا قتالاً شديداً</w:t>
      </w:r>
      <w:r w:rsidR="00327C0A">
        <w:rPr>
          <w:rtl/>
        </w:rPr>
        <w:t>،</w:t>
      </w:r>
      <w:r w:rsidRPr="00AD1BAF">
        <w:rPr>
          <w:rtl/>
        </w:rPr>
        <w:t xml:space="preserve"> وبلغ ذلك ابن</w:t>
      </w:r>
      <w:r w:rsidR="00122025">
        <w:rPr>
          <w:rFonts w:hint="cs"/>
          <w:rtl/>
        </w:rPr>
        <w:t xml:space="preserve"> </w:t>
      </w:r>
    </w:p>
    <w:p w:rsidR="00464E34" w:rsidRDefault="00464E34" w:rsidP="00464E34">
      <w:pPr>
        <w:pStyle w:val="libLine"/>
        <w:rPr>
          <w:rtl/>
        </w:rPr>
      </w:pPr>
      <w:r>
        <w:rPr>
          <w:rFonts w:hint="cs"/>
          <w:rtl/>
        </w:rPr>
        <w:t>____________________</w:t>
      </w:r>
    </w:p>
    <w:p w:rsidR="00464E34" w:rsidRPr="00AD1BAF" w:rsidRDefault="00464E34" w:rsidP="00464E34">
      <w:pPr>
        <w:pStyle w:val="libFootnote0"/>
        <w:rPr>
          <w:rtl/>
        </w:rPr>
      </w:pPr>
      <w:r>
        <w:rPr>
          <w:rFonts w:hint="cs"/>
          <w:rtl/>
        </w:rPr>
        <w:t xml:space="preserve">= </w:t>
      </w:r>
      <w:r w:rsidRPr="00AD1BAF">
        <w:rPr>
          <w:rtl/>
        </w:rPr>
        <w:t>ابن عمرو الجهني فقُتل</w:t>
      </w:r>
      <w:r>
        <w:rPr>
          <w:rtl/>
        </w:rPr>
        <w:t>،</w:t>
      </w:r>
      <w:r w:rsidRPr="00AD1BAF">
        <w:rPr>
          <w:rtl/>
        </w:rPr>
        <w:t xml:space="preserve"> ثمّ أخذها عبد الله بن النزال فقُتل</w:t>
      </w:r>
      <w:r>
        <w:rPr>
          <w:rtl/>
        </w:rPr>
        <w:t>،</w:t>
      </w:r>
      <w:r w:rsidRPr="00AD1BAF">
        <w:rPr>
          <w:rtl/>
        </w:rPr>
        <w:t xml:space="preserve"> ثمّ أخذها أخوه عبد الرحمان بن زهير فقُتل</w:t>
      </w:r>
      <w:r>
        <w:rPr>
          <w:rtl/>
        </w:rPr>
        <w:t>،</w:t>
      </w:r>
      <w:r w:rsidRPr="00AD1BAF">
        <w:rPr>
          <w:rtl/>
        </w:rPr>
        <w:t xml:space="preserve"> ثمّ أخذها مولاه مخارق فقُتل</w:t>
      </w:r>
      <w:r>
        <w:rPr>
          <w:rtl/>
        </w:rPr>
        <w:t>،</w:t>
      </w:r>
      <w:r w:rsidRPr="00AD1BAF">
        <w:rPr>
          <w:rtl/>
        </w:rPr>
        <w:t xml:space="preserve"> حتى صارت إلى عبد الرحمان بن مخنف الأزدي</w:t>
      </w:r>
      <w:r>
        <w:rPr>
          <w:rtl/>
        </w:rPr>
        <w:t xml:space="preserve"> ..</w:t>
      </w:r>
      <w:r w:rsidRPr="00AD1BAF">
        <w:rPr>
          <w:rtl/>
        </w:rPr>
        <w:t>.</w:t>
      </w:r>
      <w:r>
        <w:rPr>
          <w:rtl/>
        </w:rPr>
        <w:t>)</w:t>
      </w:r>
      <w:r w:rsidRPr="00AD1BAF">
        <w:rPr>
          <w:rtl/>
        </w:rPr>
        <w:t xml:space="preserve"> (وقعة صِفّين</w:t>
      </w:r>
      <w:r>
        <w:rPr>
          <w:rtl/>
        </w:rPr>
        <w:t>:</w:t>
      </w:r>
      <w:r w:rsidRPr="00AD1BAF">
        <w:rPr>
          <w:rtl/>
        </w:rPr>
        <w:t xml:space="preserve"> 261)</w:t>
      </w:r>
      <w:r>
        <w:rPr>
          <w:rtl/>
        </w:rPr>
        <w:t>.</w:t>
      </w:r>
    </w:p>
    <w:p w:rsidR="005C01AD" w:rsidRDefault="005C01AD" w:rsidP="00FC3649">
      <w:pPr>
        <w:pStyle w:val="libNormal"/>
      </w:pPr>
      <w:r>
        <w:rPr>
          <w:rtl/>
        </w:rPr>
        <w:br w:type="page"/>
      </w:r>
    </w:p>
    <w:p w:rsidR="005C01AD" w:rsidRPr="00AD1BAF" w:rsidRDefault="005C01AD" w:rsidP="00122545">
      <w:pPr>
        <w:pStyle w:val="libNormal0"/>
        <w:rPr>
          <w:rtl/>
        </w:rPr>
      </w:pPr>
      <w:r w:rsidRPr="00AD1BAF">
        <w:rPr>
          <w:rtl/>
        </w:rPr>
        <w:lastRenderedPageBreak/>
        <w:t>زياد</w:t>
      </w:r>
      <w:r w:rsidR="00327C0A">
        <w:rPr>
          <w:rtl/>
        </w:rPr>
        <w:t>،</w:t>
      </w:r>
      <w:r w:rsidRPr="00AD1BAF">
        <w:rPr>
          <w:rtl/>
        </w:rPr>
        <w:t xml:space="preserve"> فأرسل إلى أصحابه يؤنِّبهم ويُضعّفهم</w:t>
      </w:r>
      <w:r w:rsidR="00327C0A">
        <w:rPr>
          <w:rtl/>
        </w:rPr>
        <w:t>!</w:t>
      </w:r>
    </w:p>
    <w:p w:rsidR="005C01AD" w:rsidRPr="00AD1BAF" w:rsidRDefault="005C01AD" w:rsidP="005C01AD">
      <w:pPr>
        <w:pStyle w:val="libNormal"/>
        <w:rPr>
          <w:rtl/>
        </w:rPr>
      </w:pPr>
      <w:r w:rsidRPr="00AD1BAF">
        <w:rPr>
          <w:rtl/>
        </w:rPr>
        <w:t>فأرسل إليه عمرو بن الحجّاج يُخبره باجتماع اليمن معهم</w:t>
      </w:r>
      <w:r w:rsidR="00327C0A">
        <w:rPr>
          <w:rtl/>
        </w:rPr>
        <w:t>،</w:t>
      </w:r>
      <w:r w:rsidRPr="00AD1BAF">
        <w:rPr>
          <w:rtl/>
        </w:rPr>
        <w:t xml:space="preserve"> وبعث إليه شبث بن ربعي</w:t>
      </w:r>
      <w:r w:rsidR="00327C0A">
        <w:rPr>
          <w:rtl/>
        </w:rPr>
        <w:t>:</w:t>
      </w:r>
      <w:r w:rsidRPr="00AD1BAF">
        <w:rPr>
          <w:rtl/>
        </w:rPr>
        <w:t xml:space="preserve"> أيُّها الأمير</w:t>
      </w:r>
      <w:r w:rsidR="00327C0A">
        <w:rPr>
          <w:rtl/>
        </w:rPr>
        <w:t>،</w:t>
      </w:r>
      <w:r w:rsidRPr="00AD1BAF">
        <w:rPr>
          <w:rtl/>
        </w:rPr>
        <w:t xml:space="preserve"> إنّك بعثتنا إلى أسود الآجام فلا تعجل</w:t>
      </w:r>
      <w:r w:rsidR="00327C0A">
        <w:rPr>
          <w:rtl/>
        </w:rPr>
        <w:t>!</w:t>
      </w:r>
    </w:p>
    <w:p w:rsidR="005C01AD" w:rsidRPr="00AD1BAF" w:rsidRDefault="005C01AD" w:rsidP="005C01AD">
      <w:pPr>
        <w:pStyle w:val="libNormal"/>
        <w:rPr>
          <w:rtl/>
        </w:rPr>
      </w:pPr>
      <w:r w:rsidRPr="00AD1BAF">
        <w:rPr>
          <w:rtl/>
        </w:rPr>
        <w:t>قال</w:t>
      </w:r>
      <w:r w:rsidR="00327C0A">
        <w:rPr>
          <w:rtl/>
        </w:rPr>
        <w:t>:</w:t>
      </w:r>
      <w:r w:rsidRPr="00AD1BAF">
        <w:rPr>
          <w:rtl/>
        </w:rPr>
        <w:t xml:space="preserve"> واشتدّ اقتتال القوم حتى قُتلت جماعة من العرب</w:t>
      </w:r>
      <w:r w:rsidR="00327C0A">
        <w:rPr>
          <w:rtl/>
        </w:rPr>
        <w:t>،</w:t>
      </w:r>
      <w:r w:rsidRPr="00AD1BAF">
        <w:rPr>
          <w:rtl/>
        </w:rPr>
        <w:t xml:space="preserve"> ووصل القوم إلى دار عبد الله بن عفيف</w:t>
      </w:r>
      <w:r w:rsidR="00327C0A">
        <w:rPr>
          <w:rtl/>
        </w:rPr>
        <w:t>،</w:t>
      </w:r>
      <w:r w:rsidRPr="00AD1BAF">
        <w:rPr>
          <w:rtl/>
        </w:rPr>
        <w:t xml:space="preserve"> فكسروا الباب واقتحموا عليه</w:t>
      </w:r>
      <w:r w:rsidR="00327C0A">
        <w:rPr>
          <w:rtl/>
        </w:rPr>
        <w:t>!</w:t>
      </w:r>
    </w:p>
    <w:p w:rsidR="005C01AD" w:rsidRPr="00AD1BAF" w:rsidRDefault="005C01AD" w:rsidP="005C01AD">
      <w:pPr>
        <w:pStyle w:val="libNormal"/>
        <w:rPr>
          <w:rtl/>
        </w:rPr>
      </w:pPr>
      <w:r w:rsidRPr="00AD1BAF">
        <w:rPr>
          <w:rtl/>
        </w:rPr>
        <w:t>فصاحت ابنته</w:t>
      </w:r>
      <w:r w:rsidR="00327C0A">
        <w:rPr>
          <w:rtl/>
        </w:rPr>
        <w:t>:</w:t>
      </w:r>
      <w:r w:rsidRPr="00AD1BAF">
        <w:rPr>
          <w:rtl/>
        </w:rPr>
        <w:t xml:space="preserve"> يا أبتي</w:t>
      </w:r>
      <w:r w:rsidR="00327C0A">
        <w:rPr>
          <w:rtl/>
        </w:rPr>
        <w:t>،</w:t>
      </w:r>
      <w:r w:rsidRPr="00AD1BAF">
        <w:rPr>
          <w:rtl/>
        </w:rPr>
        <w:t xml:space="preserve"> أتاك القوم من حيث تحذر</w:t>
      </w:r>
      <w:r w:rsidR="00327C0A">
        <w:rPr>
          <w:rtl/>
        </w:rPr>
        <w:t>!</w:t>
      </w:r>
    </w:p>
    <w:p w:rsidR="005C01AD" w:rsidRPr="00AD1BAF" w:rsidRDefault="005C01AD" w:rsidP="005C01AD">
      <w:pPr>
        <w:pStyle w:val="libNormal"/>
        <w:rPr>
          <w:rtl/>
        </w:rPr>
      </w:pPr>
      <w:r w:rsidRPr="00AD1BAF">
        <w:rPr>
          <w:rtl/>
        </w:rPr>
        <w:t>فقال</w:t>
      </w:r>
      <w:r w:rsidR="00327C0A">
        <w:rPr>
          <w:rtl/>
        </w:rPr>
        <w:t>:</w:t>
      </w:r>
      <w:r w:rsidRPr="00AD1BAF">
        <w:rPr>
          <w:rtl/>
        </w:rPr>
        <w:t xml:space="preserve"> لا عليك يا بُنيّة</w:t>
      </w:r>
      <w:r w:rsidR="00327C0A">
        <w:rPr>
          <w:rtl/>
        </w:rPr>
        <w:t>!</w:t>
      </w:r>
      <w:r w:rsidRPr="00AD1BAF">
        <w:rPr>
          <w:rtl/>
        </w:rPr>
        <w:t xml:space="preserve"> ناوليني سيفي</w:t>
      </w:r>
      <w:r w:rsidR="00327C0A">
        <w:rPr>
          <w:rtl/>
        </w:rPr>
        <w:t>.</w:t>
      </w:r>
    </w:p>
    <w:p w:rsidR="005C01AD" w:rsidRDefault="005C01AD" w:rsidP="005C01AD">
      <w:pPr>
        <w:pStyle w:val="libNormal"/>
        <w:rPr>
          <w:rtl/>
        </w:rPr>
      </w:pPr>
      <w:r w:rsidRPr="00AD1BAF">
        <w:rPr>
          <w:rtl/>
        </w:rPr>
        <w:t>فناولته السيف</w:t>
      </w:r>
      <w:r w:rsidR="00327C0A">
        <w:rPr>
          <w:rtl/>
        </w:rPr>
        <w:t>،</w:t>
      </w:r>
      <w:r w:rsidRPr="00AD1BAF">
        <w:rPr>
          <w:rtl/>
        </w:rPr>
        <w:t xml:space="preserve"> فجعل يذبُّ عن نفسه وهو يقول</w:t>
      </w:r>
      <w:r w:rsidR="00327C0A">
        <w:rPr>
          <w:rtl/>
        </w:rPr>
        <w:t>:</w:t>
      </w:r>
    </w:p>
    <w:tbl>
      <w:tblPr>
        <w:tblStyle w:val="TableGrid"/>
        <w:bidiVisual/>
        <w:tblW w:w="4562" w:type="pct"/>
        <w:tblInd w:w="384" w:type="dxa"/>
        <w:tblLook w:val="01E0"/>
      </w:tblPr>
      <w:tblGrid>
        <w:gridCol w:w="3536"/>
        <w:gridCol w:w="272"/>
        <w:gridCol w:w="3502"/>
      </w:tblGrid>
      <w:tr w:rsidR="007F4257" w:rsidTr="007F4257">
        <w:trPr>
          <w:trHeight w:val="350"/>
        </w:trPr>
        <w:tc>
          <w:tcPr>
            <w:tcW w:w="3536" w:type="dxa"/>
            <w:shd w:val="clear" w:color="auto" w:fill="auto"/>
          </w:tcPr>
          <w:p w:rsidR="007F4257" w:rsidRDefault="007F4257" w:rsidP="007F4257">
            <w:pPr>
              <w:pStyle w:val="libPoem"/>
            </w:pPr>
            <w:r w:rsidRPr="00AD1BAF">
              <w:rPr>
                <w:rFonts w:hint="cs"/>
                <w:rtl/>
              </w:rPr>
              <w:t>أنا</w:t>
            </w:r>
            <w:r>
              <w:rPr>
                <w:rFonts w:hint="cs"/>
                <w:rtl/>
              </w:rPr>
              <w:t xml:space="preserve"> </w:t>
            </w:r>
            <w:r w:rsidRPr="00AD1BAF">
              <w:rPr>
                <w:rFonts w:hint="cs"/>
                <w:rtl/>
              </w:rPr>
              <w:t>ابن</w:t>
            </w:r>
            <w:r>
              <w:rPr>
                <w:rFonts w:hint="cs"/>
                <w:rtl/>
              </w:rPr>
              <w:t xml:space="preserve"> </w:t>
            </w:r>
            <w:r w:rsidRPr="00AD1BAF">
              <w:rPr>
                <w:rFonts w:hint="cs"/>
                <w:rtl/>
              </w:rPr>
              <w:t>ذي</w:t>
            </w:r>
            <w:r>
              <w:rPr>
                <w:rFonts w:hint="cs"/>
                <w:rtl/>
              </w:rPr>
              <w:t xml:space="preserve"> </w:t>
            </w:r>
            <w:r w:rsidRPr="00AD1BAF">
              <w:rPr>
                <w:rFonts w:hint="cs"/>
                <w:rtl/>
              </w:rPr>
              <w:t>الفضل</w:t>
            </w:r>
            <w:r>
              <w:rPr>
                <w:rFonts w:hint="cs"/>
                <w:rtl/>
              </w:rPr>
              <w:t xml:space="preserve"> </w:t>
            </w:r>
            <w:r w:rsidRPr="00AD1BAF">
              <w:rPr>
                <w:rFonts w:hint="cs"/>
                <w:rtl/>
              </w:rPr>
              <w:t>عفيف</w:t>
            </w:r>
            <w:r>
              <w:rPr>
                <w:rFonts w:hint="cs"/>
                <w:rtl/>
              </w:rPr>
              <w:t xml:space="preserve"> </w:t>
            </w:r>
            <w:r w:rsidRPr="00AD1BAF">
              <w:rPr>
                <w:rFonts w:hint="cs"/>
                <w:rtl/>
              </w:rPr>
              <w:t>الطاهر</w:t>
            </w:r>
            <w:r w:rsidRPr="00725071">
              <w:rPr>
                <w:rStyle w:val="libPoemTiniChar0"/>
                <w:rtl/>
              </w:rPr>
              <w:br/>
              <w:t> </w:t>
            </w:r>
          </w:p>
        </w:tc>
        <w:tc>
          <w:tcPr>
            <w:tcW w:w="272" w:type="dxa"/>
            <w:shd w:val="clear" w:color="auto" w:fill="auto"/>
          </w:tcPr>
          <w:p w:rsidR="007F4257" w:rsidRDefault="007F4257" w:rsidP="007F4257">
            <w:pPr>
              <w:pStyle w:val="libPoem"/>
              <w:rPr>
                <w:rtl/>
              </w:rPr>
            </w:pPr>
          </w:p>
        </w:tc>
        <w:tc>
          <w:tcPr>
            <w:tcW w:w="3502" w:type="dxa"/>
            <w:shd w:val="clear" w:color="auto" w:fill="auto"/>
          </w:tcPr>
          <w:p w:rsidR="007F4257" w:rsidRDefault="007F4257" w:rsidP="007F4257">
            <w:pPr>
              <w:pStyle w:val="libPoem"/>
            </w:pPr>
            <w:r w:rsidRPr="00FC3649">
              <w:rPr>
                <w:rFonts w:hint="cs"/>
                <w:rtl/>
              </w:rPr>
              <w:t>عـفيف</w:t>
            </w:r>
            <w:r w:rsidR="007D372E">
              <w:rPr>
                <w:rFonts w:hint="cs"/>
                <w:rtl/>
              </w:rPr>
              <w:t xml:space="preserve"> </w:t>
            </w:r>
            <w:r w:rsidRPr="00FC3649">
              <w:rPr>
                <w:rFonts w:hint="cs"/>
                <w:rtl/>
              </w:rPr>
              <w:t>شـيخي</w:t>
            </w:r>
            <w:r>
              <w:rPr>
                <w:rFonts w:hint="cs"/>
                <w:rtl/>
              </w:rPr>
              <w:t xml:space="preserve"> </w:t>
            </w:r>
            <w:r w:rsidRPr="00FC3649">
              <w:rPr>
                <w:rFonts w:hint="cs"/>
                <w:rtl/>
              </w:rPr>
              <w:t>وأنا</w:t>
            </w:r>
            <w:r>
              <w:rPr>
                <w:rFonts w:hint="cs"/>
                <w:rtl/>
              </w:rPr>
              <w:t xml:space="preserve"> </w:t>
            </w:r>
            <w:r w:rsidRPr="00FC3649">
              <w:rPr>
                <w:rFonts w:hint="cs"/>
                <w:rtl/>
              </w:rPr>
              <w:t>ابن</w:t>
            </w:r>
            <w:r>
              <w:rPr>
                <w:rFonts w:hint="cs"/>
                <w:rtl/>
              </w:rPr>
              <w:t xml:space="preserve"> </w:t>
            </w:r>
            <w:r w:rsidRPr="00FC3649">
              <w:rPr>
                <w:rFonts w:hint="cs"/>
                <w:rtl/>
              </w:rPr>
              <w:t>عامر</w:t>
            </w:r>
            <w:r w:rsidRPr="00725071">
              <w:rPr>
                <w:rStyle w:val="libPoemTiniChar0"/>
                <w:rtl/>
              </w:rPr>
              <w:br/>
              <w:t> </w:t>
            </w:r>
          </w:p>
        </w:tc>
      </w:tr>
      <w:tr w:rsidR="007F4257" w:rsidTr="007F4257">
        <w:tblPrEx>
          <w:tblLook w:val="04A0"/>
        </w:tblPrEx>
        <w:trPr>
          <w:trHeight w:val="350"/>
        </w:trPr>
        <w:tc>
          <w:tcPr>
            <w:tcW w:w="3536" w:type="dxa"/>
          </w:tcPr>
          <w:p w:rsidR="007F4257" w:rsidRDefault="007F4257" w:rsidP="007F4257">
            <w:pPr>
              <w:pStyle w:val="libPoem"/>
            </w:pPr>
            <w:r w:rsidRPr="00AD1BAF">
              <w:rPr>
                <w:rFonts w:hint="cs"/>
                <w:rtl/>
              </w:rPr>
              <w:t>كـم</w:t>
            </w:r>
            <w:r w:rsidR="007D372E">
              <w:rPr>
                <w:rFonts w:hint="cs"/>
                <w:rtl/>
              </w:rPr>
              <w:t xml:space="preserve"> </w:t>
            </w:r>
            <w:r w:rsidRPr="00AD1BAF">
              <w:rPr>
                <w:rFonts w:hint="cs"/>
                <w:rtl/>
              </w:rPr>
              <w:t>دارع</w:t>
            </w:r>
            <w:r>
              <w:rPr>
                <w:rFonts w:hint="cs"/>
                <w:rtl/>
              </w:rPr>
              <w:t xml:space="preserve"> </w:t>
            </w:r>
            <w:r w:rsidRPr="00AD1BAF">
              <w:rPr>
                <w:rFonts w:hint="cs"/>
                <w:rtl/>
              </w:rPr>
              <w:t>مـن</w:t>
            </w:r>
            <w:r>
              <w:rPr>
                <w:rFonts w:hint="cs"/>
                <w:rtl/>
              </w:rPr>
              <w:t xml:space="preserve"> </w:t>
            </w:r>
            <w:r w:rsidRPr="00AD1BAF">
              <w:rPr>
                <w:rFonts w:hint="cs"/>
                <w:rtl/>
              </w:rPr>
              <w:t>جمعكم</w:t>
            </w:r>
            <w:r>
              <w:rPr>
                <w:rFonts w:hint="cs"/>
                <w:rtl/>
              </w:rPr>
              <w:t xml:space="preserve"> </w:t>
            </w:r>
            <w:r w:rsidRPr="00AD1BAF">
              <w:rPr>
                <w:rFonts w:hint="cs"/>
                <w:rtl/>
              </w:rPr>
              <w:t>وحاسر</w:t>
            </w:r>
            <w:r w:rsidRPr="00725071">
              <w:rPr>
                <w:rStyle w:val="libPoemTiniChar0"/>
                <w:rtl/>
              </w:rPr>
              <w:br/>
              <w:t> </w:t>
            </w:r>
          </w:p>
        </w:tc>
        <w:tc>
          <w:tcPr>
            <w:tcW w:w="272" w:type="dxa"/>
          </w:tcPr>
          <w:p w:rsidR="007F4257" w:rsidRDefault="007F4257" w:rsidP="007F4257">
            <w:pPr>
              <w:pStyle w:val="libPoem"/>
              <w:rPr>
                <w:rtl/>
              </w:rPr>
            </w:pPr>
          </w:p>
        </w:tc>
        <w:tc>
          <w:tcPr>
            <w:tcW w:w="3502" w:type="dxa"/>
          </w:tcPr>
          <w:p w:rsidR="007F4257" w:rsidRDefault="007F4257" w:rsidP="007F4257">
            <w:pPr>
              <w:pStyle w:val="libPoem"/>
            </w:pPr>
            <w:r w:rsidRPr="00AD1BAF">
              <w:rPr>
                <w:rFonts w:hint="cs"/>
                <w:rtl/>
              </w:rPr>
              <w:t>وبـطـل</w:t>
            </w:r>
            <w:r w:rsidR="007D372E">
              <w:rPr>
                <w:rFonts w:hint="cs"/>
                <w:rtl/>
              </w:rPr>
              <w:t xml:space="preserve"> </w:t>
            </w:r>
            <w:r w:rsidRPr="00AD1BAF">
              <w:rPr>
                <w:rFonts w:hint="cs"/>
                <w:rtl/>
              </w:rPr>
              <w:t>جـدَّلـته</w:t>
            </w:r>
            <w:r>
              <w:rPr>
                <w:rFonts w:hint="cs"/>
                <w:rtl/>
              </w:rPr>
              <w:t xml:space="preserve"> </w:t>
            </w:r>
            <w:r w:rsidRPr="00AD1BAF">
              <w:rPr>
                <w:rFonts w:hint="cs"/>
                <w:rtl/>
              </w:rPr>
              <w:t>مُـغـاور</w:t>
            </w:r>
            <w:r w:rsidRPr="00725071">
              <w:rPr>
                <w:rStyle w:val="libPoemTiniChar0"/>
                <w:rtl/>
              </w:rPr>
              <w:br/>
              <w:t> </w:t>
            </w:r>
          </w:p>
        </w:tc>
      </w:tr>
    </w:tbl>
    <w:p w:rsidR="005C01AD" w:rsidRPr="00AD1BAF" w:rsidRDefault="005C01AD" w:rsidP="005C01AD">
      <w:pPr>
        <w:pStyle w:val="libNormal"/>
        <w:rPr>
          <w:rtl/>
        </w:rPr>
      </w:pPr>
      <w:r w:rsidRPr="00AD1BAF">
        <w:rPr>
          <w:rtl/>
        </w:rPr>
        <w:t>وجعلت ابنته تقول</w:t>
      </w:r>
      <w:r w:rsidR="00327C0A">
        <w:rPr>
          <w:rtl/>
        </w:rPr>
        <w:t>:</w:t>
      </w:r>
      <w:r w:rsidRPr="00AD1BAF">
        <w:rPr>
          <w:rtl/>
        </w:rPr>
        <w:t xml:space="preserve"> ليتني كنت رجلاً فأُقاتل بين يديك هؤلاء الفجَرة</w:t>
      </w:r>
      <w:r w:rsidR="00327C0A">
        <w:rPr>
          <w:rtl/>
        </w:rPr>
        <w:t>،</w:t>
      </w:r>
      <w:r w:rsidRPr="00AD1BAF">
        <w:rPr>
          <w:rtl/>
        </w:rPr>
        <w:t xml:space="preserve"> قاتلي العترة البررة</w:t>
      </w:r>
      <w:r w:rsidR="00327C0A">
        <w:rPr>
          <w:rtl/>
        </w:rPr>
        <w:t>!</w:t>
      </w:r>
    </w:p>
    <w:p w:rsidR="005C01AD" w:rsidRPr="00AD1BAF" w:rsidRDefault="005C01AD" w:rsidP="005C01AD">
      <w:pPr>
        <w:pStyle w:val="libNormal"/>
        <w:rPr>
          <w:rtl/>
        </w:rPr>
      </w:pPr>
      <w:r w:rsidRPr="00AD1BAF">
        <w:rPr>
          <w:rtl/>
        </w:rPr>
        <w:t>وجعل القوم يدورون عليه من يمينه وشماله وورائه</w:t>
      </w:r>
      <w:r w:rsidR="00327C0A">
        <w:rPr>
          <w:rtl/>
        </w:rPr>
        <w:t>،</w:t>
      </w:r>
      <w:r w:rsidRPr="00AD1BAF">
        <w:rPr>
          <w:rtl/>
        </w:rPr>
        <w:t xml:space="preserve"> وهو يذبّ عن نفسه بسيفه</w:t>
      </w:r>
      <w:r w:rsidR="00327C0A">
        <w:rPr>
          <w:rtl/>
        </w:rPr>
        <w:t>،</w:t>
      </w:r>
      <w:r w:rsidRPr="00AD1BAF">
        <w:rPr>
          <w:rtl/>
        </w:rPr>
        <w:t xml:space="preserve"> فليس أحد يقدم عليه</w:t>
      </w:r>
      <w:r w:rsidR="00327C0A">
        <w:rPr>
          <w:rtl/>
        </w:rPr>
        <w:t>،</w:t>
      </w:r>
      <w:r w:rsidRPr="00AD1BAF">
        <w:rPr>
          <w:rtl/>
        </w:rPr>
        <w:t xml:space="preserve"> كلّما جاءوه من جهة قالت ابنته</w:t>
      </w:r>
      <w:r w:rsidR="00327C0A">
        <w:rPr>
          <w:rtl/>
        </w:rPr>
        <w:t>:</w:t>
      </w:r>
      <w:r w:rsidRPr="00AD1BAF">
        <w:rPr>
          <w:rtl/>
        </w:rPr>
        <w:t xml:space="preserve"> جاءوك</w:t>
      </w:r>
      <w:r w:rsidR="00122025">
        <w:rPr>
          <w:rtl/>
        </w:rPr>
        <w:t xml:space="preserve"> - </w:t>
      </w:r>
      <w:r w:rsidRPr="00AD1BAF">
        <w:rPr>
          <w:rtl/>
        </w:rPr>
        <w:t>يا أبت</w:t>
      </w:r>
      <w:r w:rsidR="00122025">
        <w:rPr>
          <w:rtl/>
        </w:rPr>
        <w:t xml:space="preserve"> - </w:t>
      </w:r>
      <w:r w:rsidRPr="00AD1BAF">
        <w:rPr>
          <w:rtl/>
        </w:rPr>
        <w:t>من جهة كذا</w:t>
      </w:r>
      <w:r w:rsidR="00327C0A">
        <w:rPr>
          <w:rtl/>
        </w:rPr>
        <w:t>!</w:t>
      </w:r>
      <w:r w:rsidRPr="00AD1BAF">
        <w:rPr>
          <w:rtl/>
        </w:rPr>
        <w:t xml:space="preserve"> حتّى تكاثروا عليه من كل ناحية</w:t>
      </w:r>
      <w:r w:rsidR="00327C0A">
        <w:rPr>
          <w:rtl/>
        </w:rPr>
        <w:t>،</w:t>
      </w:r>
      <w:r w:rsidRPr="00AD1BAF">
        <w:rPr>
          <w:rtl/>
        </w:rPr>
        <w:t xml:space="preserve"> وأحاطوا به</w:t>
      </w:r>
      <w:r w:rsidR="00327C0A">
        <w:rPr>
          <w:rtl/>
        </w:rPr>
        <w:t>،</w:t>
      </w:r>
      <w:r w:rsidRPr="00AD1BAF">
        <w:rPr>
          <w:rtl/>
        </w:rPr>
        <w:t xml:space="preserve"> فقالت ابنته</w:t>
      </w:r>
      <w:r w:rsidR="00327C0A">
        <w:rPr>
          <w:rtl/>
        </w:rPr>
        <w:t>:</w:t>
      </w:r>
      <w:r w:rsidRPr="00AD1BAF">
        <w:rPr>
          <w:rtl/>
        </w:rPr>
        <w:t xml:space="preserve"> وا ذلاّه</w:t>
      </w:r>
      <w:r w:rsidR="00327C0A">
        <w:rPr>
          <w:rtl/>
        </w:rPr>
        <w:t>!</w:t>
      </w:r>
      <w:r w:rsidRPr="00AD1BAF">
        <w:rPr>
          <w:rtl/>
        </w:rPr>
        <w:t xml:space="preserve"> يُحاط بأبي وليس له ناصر يستعين به</w:t>
      </w:r>
      <w:r w:rsidR="00327C0A">
        <w:rPr>
          <w:rtl/>
        </w:rPr>
        <w:t>!</w:t>
      </w:r>
    </w:p>
    <w:p w:rsidR="005C01AD" w:rsidRPr="00AD1BAF" w:rsidRDefault="005C01AD" w:rsidP="005C01AD">
      <w:pPr>
        <w:pStyle w:val="libNormal"/>
        <w:rPr>
          <w:rtl/>
        </w:rPr>
      </w:pPr>
      <w:r w:rsidRPr="00AD1BAF">
        <w:rPr>
          <w:rtl/>
        </w:rPr>
        <w:t>وجعل عبد الله يُدافع ويقول</w:t>
      </w:r>
      <w:r w:rsidR="00327C0A">
        <w:rPr>
          <w:rtl/>
        </w:rPr>
        <w:t>:</w:t>
      </w:r>
    </w:p>
    <w:tbl>
      <w:tblPr>
        <w:tblStyle w:val="TableGrid"/>
        <w:bidiVisual/>
        <w:tblW w:w="4562" w:type="pct"/>
        <w:tblInd w:w="384" w:type="dxa"/>
        <w:tblLook w:val="01E0"/>
      </w:tblPr>
      <w:tblGrid>
        <w:gridCol w:w="3536"/>
        <w:gridCol w:w="272"/>
        <w:gridCol w:w="3502"/>
      </w:tblGrid>
      <w:tr w:rsidR="007F4257" w:rsidTr="00374D9A">
        <w:trPr>
          <w:trHeight w:val="350"/>
        </w:trPr>
        <w:tc>
          <w:tcPr>
            <w:tcW w:w="3536" w:type="dxa"/>
            <w:shd w:val="clear" w:color="auto" w:fill="auto"/>
          </w:tcPr>
          <w:p w:rsidR="007F4257" w:rsidRDefault="007F4257" w:rsidP="007F4257">
            <w:pPr>
              <w:pStyle w:val="libPoem"/>
            </w:pPr>
            <w:r w:rsidRPr="00AD1BAF">
              <w:rPr>
                <w:rtl/>
              </w:rPr>
              <w:t>والله لو يُكشف لي عن بصري</w:t>
            </w:r>
            <w:r w:rsidRPr="00725071">
              <w:rPr>
                <w:rStyle w:val="libPoemTiniChar0"/>
                <w:rtl/>
              </w:rPr>
              <w:br/>
              <w:t> </w:t>
            </w:r>
          </w:p>
        </w:tc>
        <w:tc>
          <w:tcPr>
            <w:tcW w:w="272" w:type="dxa"/>
            <w:shd w:val="clear" w:color="auto" w:fill="auto"/>
          </w:tcPr>
          <w:p w:rsidR="007F4257" w:rsidRDefault="007F4257" w:rsidP="007F4257">
            <w:pPr>
              <w:pStyle w:val="libPoem"/>
              <w:rPr>
                <w:rtl/>
              </w:rPr>
            </w:pPr>
          </w:p>
        </w:tc>
        <w:tc>
          <w:tcPr>
            <w:tcW w:w="3502" w:type="dxa"/>
            <w:shd w:val="clear" w:color="auto" w:fill="auto"/>
          </w:tcPr>
          <w:p w:rsidR="007F4257" w:rsidRDefault="007F4257" w:rsidP="007F4257">
            <w:pPr>
              <w:pStyle w:val="libPoem"/>
            </w:pPr>
            <w:r w:rsidRPr="00AD1BAF">
              <w:rPr>
                <w:rtl/>
              </w:rPr>
              <w:t>ضاق عليكم موردي ومصدري</w:t>
            </w:r>
            <w:r w:rsidRPr="00725071">
              <w:rPr>
                <w:rStyle w:val="libPoemTiniChar0"/>
                <w:rtl/>
              </w:rPr>
              <w:br/>
              <w:t> </w:t>
            </w:r>
          </w:p>
        </w:tc>
      </w:tr>
    </w:tbl>
    <w:p w:rsidR="005C01AD" w:rsidRPr="00AD1BAF" w:rsidRDefault="005C01AD" w:rsidP="005C01AD">
      <w:pPr>
        <w:pStyle w:val="libNormal"/>
        <w:rPr>
          <w:rtl/>
        </w:rPr>
      </w:pPr>
      <w:r w:rsidRPr="00AD1BAF">
        <w:rPr>
          <w:rtl/>
        </w:rPr>
        <w:t>ومازالوا به حتّى أخذوه</w:t>
      </w:r>
      <w:r w:rsidR="00327C0A">
        <w:rPr>
          <w:rtl/>
        </w:rPr>
        <w:t>.</w:t>
      </w:r>
    </w:p>
    <w:p w:rsidR="005C01AD" w:rsidRDefault="005C01AD" w:rsidP="00FC3649">
      <w:pPr>
        <w:pStyle w:val="libNormal"/>
      </w:pPr>
      <w:r>
        <w:rPr>
          <w:rtl/>
        </w:rPr>
        <w:br w:type="page"/>
      </w:r>
    </w:p>
    <w:p w:rsidR="005C01AD" w:rsidRPr="00AD1BAF" w:rsidRDefault="005C01AD" w:rsidP="005C01AD">
      <w:pPr>
        <w:pStyle w:val="libNormal"/>
        <w:rPr>
          <w:rtl/>
        </w:rPr>
      </w:pPr>
      <w:r w:rsidRPr="005C01AD">
        <w:rPr>
          <w:rtl/>
        </w:rPr>
        <w:lastRenderedPageBreak/>
        <w:t xml:space="preserve">فقال جندب بن عبد الله الأزدي </w:t>
      </w:r>
      <w:r w:rsidRPr="005C01AD">
        <w:rPr>
          <w:rStyle w:val="libFootnotenumChar"/>
          <w:rtl/>
        </w:rPr>
        <w:t>(1)</w:t>
      </w:r>
      <w:r w:rsidR="00327C0A">
        <w:rPr>
          <w:rtl/>
        </w:rPr>
        <w:t>،</w:t>
      </w:r>
      <w:r w:rsidRPr="005C01AD">
        <w:rPr>
          <w:rtl/>
        </w:rPr>
        <w:t xml:space="preserve"> صاحب رسول الله </w:t>
      </w:r>
      <w:r w:rsidR="00994A92" w:rsidRPr="00994A92">
        <w:rPr>
          <w:rStyle w:val="libAlaemChar"/>
          <w:rtl/>
        </w:rPr>
        <w:t>صلى‌الله‌عليه‌وآله</w:t>
      </w:r>
      <w:r w:rsidR="00327C0A">
        <w:rPr>
          <w:rtl/>
        </w:rPr>
        <w:t>:</w:t>
      </w:r>
      <w:r w:rsidRPr="005C01AD">
        <w:rPr>
          <w:rtl/>
        </w:rPr>
        <w:t xml:space="preserve"> إنّا لله وإنّا إليه</w:t>
      </w:r>
    </w:p>
    <w:p w:rsidR="005C01AD" w:rsidRPr="00AD1BAF" w:rsidRDefault="00122025" w:rsidP="00FE39ED">
      <w:pPr>
        <w:pStyle w:val="libLine"/>
        <w:rPr>
          <w:rtl/>
        </w:rPr>
      </w:pPr>
      <w:r>
        <w:rPr>
          <w:rtl/>
        </w:rPr>
        <w:t>____________________</w:t>
      </w:r>
    </w:p>
    <w:p w:rsidR="005C01AD" w:rsidRPr="00AD1BAF" w:rsidRDefault="005C01AD" w:rsidP="00122025">
      <w:pPr>
        <w:pStyle w:val="libFootnote0"/>
        <w:rPr>
          <w:rtl/>
        </w:rPr>
      </w:pPr>
      <w:r w:rsidRPr="00ED6B79">
        <w:rPr>
          <w:rtl/>
        </w:rPr>
        <w:t>(1) جندب بن عبد الله الأزدي</w:t>
      </w:r>
      <w:r w:rsidR="00327C0A">
        <w:rPr>
          <w:rtl/>
        </w:rPr>
        <w:t>:</w:t>
      </w:r>
      <w:r w:rsidRPr="00ED6B79">
        <w:rPr>
          <w:rtl/>
        </w:rPr>
        <w:t xml:space="preserve"> قال الذهبي</w:t>
      </w:r>
      <w:r w:rsidR="00327C0A">
        <w:rPr>
          <w:rtl/>
        </w:rPr>
        <w:t>:</w:t>
      </w:r>
      <w:r w:rsidRPr="00ED6B79">
        <w:rPr>
          <w:rtl/>
        </w:rPr>
        <w:t xml:space="preserve"> </w:t>
      </w:r>
      <w:r w:rsidR="008F172B">
        <w:rPr>
          <w:rtl/>
        </w:rPr>
        <w:t>(</w:t>
      </w:r>
      <w:r w:rsidRPr="00ED6B79">
        <w:rPr>
          <w:rtl/>
        </w:rPr>
        <w:t>فذاك جندب بن عبد الله</w:t>
      </w:r>
      <w:r w:rsidR="00327C0A">
        <w:rPr>
          <w:rtl/>
        </w:rPr>
        <w:t>،</w:t>
      </w:r>
      <w:r w:rsidRPr="00ED6B79">
        <w:rPr>
          <w:rtl/>
        </w:rPr>
        <w:t xml:space="preserve"> ويُقال</w:t>
      </w:r>
      <w:r w:rsidR="00327C0A">
        <w:rPr>
          <w:rtl/>
        </w:rPr>
        <w:t>:</w:t>
      </w:r>
      <w:r w:rsidRPr="00ED6B79">
        <w:rPr>
          <w:rtl/>
        </w:rPr>
        <w:t xml:space="preserve"> جندب بن كعب</w:t>
      </w:r>
      <w:r w:rsidR="00327C0A">
        <w:rPr>
          <w:rtl/>
        </w:rPr>
        <w:t>،</w:t>
      </w:r>
      <w:r w:rsidRPr="00ED6B79">
        <w:rPr>
          <w:rtl/>
        </w:rPr>
        <w:t xml:space="preserve"> أبو عبد الله الأزدي صاحب النبيّ </w:t>
      </w:r>
      <w:r w:rsidR="00994A92" w:rsidRPr="00994A92">
        <w:rPr>
          <w:rStyle w:val="libAlaemChar"/>
          <w:rtl/>
        </w:rPr>
        <w:t>صلى‌الله‌عليه‌وآله</w:t>
      </w:r>
      <w:r w:rsidR="007B0D1D">
        <w:rPr>
          <w:rtl/>
        </w:rPr>
        <w:t xml:space="preserve"> ..</w:t>
      </w:r>
      <w:r w:rsidRPr="00ED6B79">
        <w:rPr>
          <w:rtl/>
        </w:rPr>
        <w:t xml:space="preserve"> ويُقال له</w:t>
      </w:r>
      <w:r w:rsidR="00327C0A">
        <w:rPr>
          <w:rtl/>
        </w:rPr>
        <w:t>:</w:t>
      </w:r>
      <w:r w:rsidRPr="00ED6B79">
        <w:rPr>
          <w:rtl/>
        </w:rPr>
        <w:t xml:space="preserve"> جندب الخير</w:t>
      </w:r>
      <w:r w:rsidR="00327C0A">
        <w:rPr>
          <w:rtl/>
        </w:rPr>
        <w:t>،</w:t>
      </w:r>
      <w:r w:rsidRPr="00ED6B79">
        <w:rPr>
          <w:rtl/>
        </w:rPr>
        <w:t xml:space="preserve"> وهو الذي قتل المشعوذ</w:t>
      </w:r>
      <w:r w:rsidR="00327C0A">
        <w:rPr>
          <w:rtl/>
        </w:rPr>
        <w:t>،</w:t>
      </w:r>
      <w:r w:rsidRPr="00ED6B79">
        <w:rPr>
          <w:rtl/>
        </w:rPr>
        <w:t xml:space="preserve"> روى خالد الحذّاء</w:t>
      </w:r>
      <w:r w:rsidR="00327C0A">
        <w:rPr>
          <w:rtl/>
        </w:rPr>
        <w:t>،</w:t>
      </w:r>
      <w:r w:rsidRPr="00ED6B79">
        <w:rPr>
          <w:rtl/>
        </w:rPr>
        <w:t xml:space="preserve"> عن أبي عثمان النهدي</w:t>
      </w:r>
      <w:r w:rsidR="00327C0A">
        <w:rPr>
          <w:rtl/>
        </w:rPr>
        <w:t>:</w:t>
      </w:r>
      <w:r w:rsidRPr="00ED6B79">
        <w:rPr>
          <w:rtl/>
        </w:rPr>
        <w:t xml:space="preserve"> أنّ ساحراً كان يلعب عند الوليد بن عقبة الأمير</w:t>
      </w:r>
      <w:r w:rsidR="00327C0A">
        <w:rPr>
          <w:rtl/>
        </w:rPr>
        <w:t>،</w:t>
      </w:r>
      <w:r w:rsidRPr="00ED6B79">
        <w:rPr>
          <w:rtl/>
        </w:rPr>
        <w:t xml:space="preserve"> فكان يأخذ سيفه</w:t>
      </w:r>
      <w:r w:rsidR="00327C0A">
        <w:rPr>
          <w:rtl/>
        </w:rPr>
        <w:t>،</w:t>
      </w:r>
      <w:r w:rsidRPr="00ED6B79">
        <w:rPr>
          <w:rtl/>
        </w:rPr>
        <w:t xml:space="preserve"> فيذبح نفسه ولا يضرّه</w:t>
      </w:r>
      <w:r w:rsidR="00327C0A">
        <w:rPr>
          <w:rtl/>
        </w:rPr>
        <w:t>،</w:t>
      </w:r>
      <w:r w:rsidRPr="00ED6B79">
        <w:rPr>
          <w:rtl/>
        </w:rPr>
        <w:t xml:space="preserve"> فقام جندب إلى السيف فأخذه فضرب عنقه</w:t>
      </w:r>
      <w:r w:rsidR="00327C0A">
        <w:rPr>
          <w:rtl/>
        </w:rPr>
        <w:t>،</w:t>
      </w:r>
      <w:r w:rsidRPr="00ED6B79">
        <w:rPr>
          <w:rtl/>
        </w:rPr>
        <w:t xml:space="preserve"> ثمّ قرأ</w:t>
      </w:r>
      <w:r w:rsidR="00327C0A">
        <w:rPr>
          <w:rtl/>
        </w:rPr>
        <w:t>:</w:t>
      </w:r>
      <w:r w:rsidRPr="00ED6B79">
        <w:rPr>
          <w:rtl/>
        </w:rPr>
        <w:t xml:space="preserve"> </w:t>
      </w:r>
      <w:r w:rsidRPr="00122545">
        <w:rPr>
          <w:rStyle w:val="libFootnoteAlaemChar"/>
          <w:rtl/>
        </w:rPr>
        <w:t>(</w:t>
      </w:r>
      <w:r w:rsidR="007B0D1D">
        <w:rPr>
          <w:rStyle w:val="libFootnoteAieChar"/>
          <w:rtl/>
        </w:rPr>
        <w:t xml:space="preserve"> ..</w:t>
      </w:r>
      <w:r w:rsidRPr="005C01AD">
        <w:rPr>
          <w:rStyle w:val="libFootnoteAieChar"/>
          <w:rtl/>
        </w:rPr>
        <w:t xml:space="preserve">. أَفَتَأْتُونَ السِّحْرَ وَأَنْتُمْ تُبْصِرُونَ </w:t>
      </w:r>
      <w:r w:rsidRPr="00122545">
        <w:rPr>
          <w:rStyle w:val="libFootnoteAlaemChar"/>
          <w:rtl/>
        </w:rPr>
        <w:t>)</w:t>
      </w:r>
      <w:r w:rsidRPr="00ED6B79">
        <w:rPr>
          <w:rtl/>
        </w:rPr>
        <w:t xml:space="preserve"> (سير أعلام النبلاء</w:t>
      </w:r>
      <w:r w:rsidR="00327C0A">
        <w:rPr>
          <w:rtl/>
        </w:rPr>
        <w:t>:</w:t>
      </w:r>
      <w:r w:rsidRPr="00ED6B79">
        <w:rPr>
          <w:rtl/>
        </w:rPr>
        <w:t xml:space="preserve"> 3</w:t>
      </w:r>
      <w:r w:rsidR="00327C0A">
        <w:rPr>
          <w:rtl/>
        </w:rPr>
        <w:t>:</w:t>
      </w:r>
      <w:r w:rsidRPr="00ED6B79">
        <w:rPr>
          <w:rtl/>
        </w:rPr>
        <w:t xml:space="preserve"> 175</w:t>
      </w:r>
      <w:r w:rsidR="00122025">
        <w:rPr>
          <w:rtl/>
        </w:rPr>
        <w:t xml:space="preserve"> - </w:t>
      </w:r>
      <w:r w:rsidRPr="00ED6B79">
        <w:rPr>
          <w:rtl/>
        </w:rPr>
        <w:t>176 رقم 31)</w:t>
      </w:r>
      <w:r w:rsidR="00327C0A">
        <w:rPr>
          <w:rtl/>
        </w:rPr>
        <w:t>.</w:t>
      </w:r>
    </w:p>
    <w:p w:rsidR="005C01AD" w:rsidRPr="00AD1BAF" w:rsidRDefault="005C01AD" w:rsidP="00122545">
      <w:pPr>
        <w:pStyle w:val="libFootnote"/>
        <w:rPr>
          <w:rtl/>
        </w:rPr>
      </w:pPr>
      <w:r w:rsidRPr="00AD1BAF">
        <w:rPr>
          <w:rtl/>
        </w:rPr>
        <w:t>وقال الشيخ المفيد (ره)</w:t>
      </w:r>
      <w:r w:rsidR="00327C0A">
        <w:rPr>
          <w:rtl/>
        </w:rPr>
        <w:t>:</w:t>
      </w:r>
      <w:r w:rsidRPr="00AD1BAF">
        <w:rPr>
          <w:rtl/>
        </w:rPr>
        <w:t xml:space="preserve"> (وروى أصحاب السير</w:t>
      </w:r>
      <w:r w:rsidR="00327C0A">
        <w:rPr>
          <w:rtl/>
        </w:rPr>
        <w:t>،</w:t>
      </w:r>
      <w:r w:rsidRPr="00AD1BAF">
        <w:rPr>
          <w:rtl/>
        </w:rPr>
        <w:t xml:space="preserve"> عن جندب بن عبد الله الأزدي قال</w:t>
      </w:r>
      <w:r w:rsidR="00327C0A">
        <w:rPr>
          <w:rtl/>
        </w:rPr>
        <w:t>:</w:t>
      </w:r>
      <w:r w:rsidRPr="00AD1BAF">
        <w:rPr>
          <w:rtl/>
        </w:rPr>
        <w:t xml:space="preserve"> شهدت مع عليّ </w:t>
      </w:r>
      <w:r w:rsidR="00994A92" w:rsidRPr="00994A92">
        <w:rPr>
          <w:rStyle w:val="libAlaemChar"/>
          <w:rtl/>
        </w:rPr>
        <w:t>عليه‌السلام</w:t>
      </w:r>
      <w:r w:rsidRPr="00AD1BAF">
        <w:rPr>
          <w:rtl/>
        </w:rPr>
        <w:t xml:space="preserve"> الجَمل وصِفّين</w:t>
      </w:r>
      <w:r w:rsidR="00327C0A">
        <w:rPr>
          <w:rtl/>
        </w:rPr>
        <w:t>،</w:t>
      </w:r>
      <w:r w:rsidRPr="00AD1BAF">
        <w:rPr>
          <w:rtl/>
        </w:rPr>
        <w:t xml:space="preserve"> لا أشكّ في قتال مَن قاتله</w:t>
      </w:r>
      <w:r w:rsidR="00327C0A">
        <w:rPr>
          <w:rtl/>
        </w:rPr>
        <w:t>،</w:t>
      </w:r>
      <w:r w:rsidRPr="00AD1BAF">
        <w:rPr>
          <w:rtl/>
        </w:rPr>
        <w:t xml:space="preserve"> حتى نزلنا النهروان فدخلني شكٌّ وقلت</w:t>
      </w:r>
      <w:r w:rsidR="00327C0A">
        <w:rPr>
          <w:rtl/>
        </w:rPr>
        <w:t>:</w:t>
      </w:r>
      <w:r w:rsidRPr="00AD1BAF">
        <w:rPr>
          <w:rtl/>
        </w:rPr>
        <w:t xml:space="preserve"> قرُّاؤنا وخيارنا نقتلهم</w:t>
      </w:r>
      <w:r w:rsidR="00327C0A">
        <w:rPr>
          <w:rtl/>
        </w:rPr>
        <w:t>؟</w:t>
      </w:r>
      <w:r w:rsidRPr="00AD1BAF">
        <w:rPr>
          <w:rtl/>
        </w:rPr>
        <w:t>! إنّ هذا لأمر عظيم</w:t>
      </w:r>
      <w:r w:rsidR="00327C0A">
        <w:rPr>
          <w:rtl/>
        </w:rPr>
        <w:t>!</w:t>
      </w:r>
    </w:p>
    <w:p w:rsidR="005C01AD" w:rsidRPr="00AD1BAF" w:rsidRDefault="005C01AD" w:rsidP="00122545">
      <w:pPr>
        <w:pStyle w:val="libFootnote"/>
        <w:rPr>
          <w:rtl/>
        </w:rPr>
      </w:pPr>
      <w:r w:rsidRPr="00ED6B79">
        <w:rPr>
          <w:rtl/>
        </w:rPr>
        <w:t>فخرجت غدوة أمشي ومعي إداوة ماء</w:t>
      </w:r>
      <w:r w:rsidR="00327C0A">
        <w:rPr>
          <w:rtl/>
        </w:rPr>
        <w:t>،</w:t>
      </w:r>
      <w:r w:rsidRPr="00ED6B79">
        <w:rPr>
          <w:rtl/>
        </w:rPr>
        <w:t xml:space="preserve"> حتّى برزت عن الصفوف</w:t>
      </w:r>
      <w:r w:rsidR="00327C0A">
        <w:rPr>
          <w:rtl/>
        </w:rPr>
        <w:t>،</w:t>
      </w:r>
      <w:r w:rsidRPr="00ED6B79">
        <w:rPr>
          <w:rtl/>
        </w:rPr>
        <w:t xml:space="preserve"> فركزت رمحي ووضعت ترْسي إليه واستترت من الشمس</w:t>
      </w:r>
      <w:r w:rsidR="00327C0A">
        <w:rPr>
          <w:rtl/>
        </w:rPr>
        <w:t>،</w:t>
      </w:r>
      <w:r w:rsidRPr="00ED6B79">
        <w:rPr>
          <w:rtl/>
        </w:rPr>
        <w:t xml:space="preserve"> فإنّي لجالس حتّى ورد عليَّ أميرُ المؤمنين </w:t>
      </w:r>
      <w:r w:rsidR="00994A92" w:rsidRPr="00994A92">
        <w:rPr>
          <w:rStyle w:val="libAlaemChar"/>
          <w:rtl/>
        </w:rPr>
        <w:t>عليه‌السلام</w:t>
      </w:r>
      <w:r w:rsidRPr="00ED6B79">
        <w:rPr>
          <w:rtl/>
        </w:rPr>
        <w:t xml:space="preserve"> فقال</w:t>
      </w:r>
      <w:r w:rsidR="00327C0A">
        <w:rPr>
          <w:rtl/>
        </w:rPr>
        <w:t>:</w:t>
      </w:r>
      <w:r w:rsidRPr="00ED6B79">
        <w:rPr>
          <w:rtl/>
        </w:rPr>
        <w:t xml:space="preserve"> </w:t>
      </w:r>
      <w:r w:rsidR="008F172B">
        <w:rPr>
          <w:rStyle w:val="libFootnoteBoldChar"/>
          <w:rtl/>
        </w:rPr>
        <w:t>(</w:t>
      </w:r>
      <w:r w:rsidRPr="00ED6B79">
        <w:rPr>
          <w:rStyle w:val="libFootnoteBoldChar"/>
          <w:rtl/>
        </w:rPr>
        <w:t>يا أخا الأزد</w:t>
      </w:r>
      <w:r w:rsidR="00327C0A">
        <w:rPr>
          <w:rStyle w:val="libFootnoteBoldChar"/>
          <w:rtl/>
        </w:rPr>
        <w:t>!</w:t>
      </w:r>
      <w:r w:rsidRPr="00ED6B79">
        <w:rPr>
          <w:rStyle w:val="libFootnoteBoldChar"/>
          <w:rtl/>
        </w:rPr>
        <w:t xml:space="preserve"> أمعك طَهور</w:t>
      </w:r>
      <w:r w:rsidR="00327C0A">
        <w:rPr>
          <w:rStyle w:val="libFootnoteBoldChar"/>
          <w:rtl/>
        </w:rPr>
        <w:t>؟</w:t>
      </w:r>
      <w:r w:rsidRPr="00ED6B79">
        <w:rPr>
          <w:rStyle w:val="libFootnoteBoldChar"/>
          <w:rtl/>
        </w:rPr>
        <w:t>!</w:t>
      </w:r>
      <w:r w:rsidR="008F172B">
        <w:rPr>
          <w:rStyle w:val="libFootnoteBoldChar"/>
          <w:rtl/>
        </w:rPr>
        <w:t>)</w:t>
      </w:r>
      <w:r w:rsidR="00327C0A">
        <w:rPr>
          <w:rStyle w:val="libFootnoteBoldChar"/>
          <w:rtl/>
        </w:rPr>
        <w:t>.</w:t>
      </w:r>
      <w:r w:rsidR="00122545">
        <w:rPr>
          <w:rFonts w:hint="cs"/>
          <w:rtl/>
        </w:rPr>
        <w:t xml:space="preserve"> </w:t>
      </w:r>
      <w:r w:rsidRPr="00AD1BAF">
        <w:rPr>
          <w:rtl/>
        </w:rPr>
        <w:t>قلت</w:t>
      </w:r>
      <w:r w:rsidR="00327C0A">
        <w:rPr>
          <w:rtl/>
        </w:rPr>
        <w:t>:</w:t>
      </w:r>
      <w:r w:rsidRPr="00AD1BAF">
        <w:rPr>
          <w:rtl/>
        </w:rPr>
        <w:t xml:space="preserve"> نعم</w:t>
      </w:r>
      <w:r w:rsidR="00327C0A">
        <w:rPr>
          <w:rtl/>
        </w:rPr>
        <w:t>.</w:t>
      </w:r>
      <w:r w:rsidRPr="00AD1BAF">
        <w:rPr>
          <w:rtl/>
        </w:rPr>
        <w:t xml:space="preserve"> فناولته الإداوة</w:t>
      </w:r>
      <w:r w:rsidR="00327C0A">
        <w:rPr>
          <w:rtl/>
        </w:rPr>
        <w:t>،</w:t>
      </w:r>
      <w:r w:rsidRPr="00AD1BAF">
        <w:rPr>
          <w:rtl/>
        </w:rPr>
        <w:t xml:space="preserve"> فمضى حتى لم أرَه</w:t>
      </w:r>
      <w:r w:rsidR="00327C0A">
        <w:rPr>
          <w:rtl/>
        </w:rPr>
        <w:t>،</w:t>
      </w:r>
      <w:r w:rsidRPr="00AD1BAF">
        <w:rPr>
          <w:rtl/>
        </w:rPr>
        <w:t xml:space="preserve"> ثمّ أقبل وقد تطهّر</w:t>
      </w:r>
      <w:r w:rsidR="00327C0A">
        <w:rPr>
          <w:rtl/>
        </w:rPr>
        <w:t>،</w:t>
      </w:r>
      <w:r w:rsidRPr="00AD1BAF">
        <w:rPr>
          <w:rtl/>
        </w:rPr>
        <w:t xml:space="preserve"> فجلس في ظلّ الترْس فإذا فارس يسأل عنه</w:t>
      </w:r>
      <w:r w:rsidR="00327C0A">
        <w:rPr>
          <w:rtl/>
        </w:rPr>
        <w:t>،</w:t>
      </w:r>
      <w:r w:rsidRPr="00AD1BAF">
        <w:rPr>
          <w:rtl/>
        </w:rPr>
        <w:t xml:space="preserve"> فقلت</w:t>
      </w:r>
      <w:r w:rsidR="00327C0A">
        <w:rPr>
          <w:rtl/>
        </w:rPr>
        <w:t>:</w:t>
      </w:r>
      <w:r w:rsidRPr="00AD1BAF">
        <w:rPr>
          <w:rtl/>
        </w:rPr>
        <w:t xml:space="preserve"> يا أمير المؤمنين</w:t>
      </w:r>
      <w:r w:rsidR="00327C0A">
        <w:rPr>
          <w:rtl/>
        </w:rPr>
        <w:t>،</w:t>
      </w:r>
      <w:r w:rsidRPr="00AD1BAF">
        <w:rPr>
          <w:rtl/>
        </w:rPr>
        <w:t xml:space="preserve"> هذا فارس يريدك</w:t>
      </w:r>
      <w:r w:rsidR="00327C0A">
        <w:rPr>
          <w:rtl/>
        </w:rPr>
        <w:t>.</w:t>
      </w:r>
      <w:r w:rsidRPr="00AD1BAF">
        <w:rPr>
          <w:rtl/>
        </w:rPr>
        <w:t xml:space="preserve"> </w:t>
      </w:r>
      <w:r w:rsidRPr="00ED6B79">
        <w:rPr>
          <w:rtl/>
        </w:rPr>
        <w:t>قال</w:t>
      </w:r>
      <w:r w:rsidR="00327C0A">
        <w:rPr>
          <w:rtl/>
        </w:rPr>
        <w:t>:</w:t>
      </w:r>
      <w:r w:rsidRPr="00ED6B79">
        <w:rPr>
          <w:rtl/>
        </w:rPr>
        <w:t xml:space="preserve"> </w:t>
      </w:r>
      <w:r w:rsidR="008F172B">
        <w:rPr>
          <w:rStyle w:val="libFootnoteBoldChar"/>
          <w:rtl/>
        </w:rPr>
        <w:t>(</w:t>
      </w:r>
      <w:r w:rsidRPr="00ED6B79">
        <w:rPr>
          <w:rStyle w:val="libFootnoteBoldChar"/>
          <w:rtl/>
        </w:rPr>
        <w:t>فأشر إليه</w:t>
      </w:r>
      <w:r w:rsidR="008F172B">
        <w:rPr>
          <w:rStyle w:val="libFootnoteBoldChar"/>
          <w:rtl/>
        </w:rPr>
        <w:t>)</w:t>
      </w:r>
      <w:r w:rsidR="00327C0A">
        <w:rPr>
          <w:rtl/>
        </w:rPr>
        <w:t>.</w:t>
      </w:r>
      <w:r w:rsidRPr="00ED6B79">
        <w:rPr>
          <w:rtl/>
        </w:rPr>
        <w:t xml:space="preserve"> فأشرت إليه فجاء فقال</w:t>
      </w:r>
      <w:r w:rsidR="00327C0A">
        <w:rPr>
          <w:rtl/>
        </w:rPr>
        <w:t>:</w:t>
      </w:r>
      <w:r w:rsidRPr="00ED6B79">
        <w:rPr>
          <w:rtl/>
        </w:rPr>
        <w:t xml:space="preserve"> يا أمير المؤمنين</w:t>
      </w:r>
      <w:r w:rsidR="00327C0A">
        <w:rPr>
          <w:rtl/>
        </w:rPr>
        <w:t>،</w:t>
      </w:r>
      <w:r w:rsidRPr="00ED6B79">
        <w:rPr>
          <w:rtl/>
        </w:rPr>
        <w:t xml:space="preserve"> قد عبَر القوم وقد قطعوا النهر</w:t>
      </w:r>
      <w:r w:rsidR="00327C0A">
        <w:rPr>
          <w:rtl/>
        </w:rPr>
        <w:t>.</w:t>
      </w:r>
      <w:r w:rsidRPr="00ED6B79">
        <w:rPr>
          <w:rtl/>
        </w:rPr>
        <w:t xml:space="preserve"> فقال</w:t>
      </w:r>
      <w:r w:rsidR="00327C0A">
        <w:rPr>
          <w:rtl/>
        </w:rPr>
        <w:t>:</w:t>
      </w:r>
      <w:r w:rsidRPr="00ED6B79">
        <w:rPr>
          <w:rtl/>
        </w:rPr>
        <w:t xml:space="preserve"> </w:t>
      </w:r>
      <w:r w:rsidR="008F172B">
        <w:rPr>
          <w:rStyle w:val="libFootnoteBoldChar"/>
          <w:rtl/>
        </w:rPr>
        <w:t>(</w:t>
      </w:r>
      <w:r w:rsidRPr="00ED6B79">
        <w:rPr>
          <w:rStyle w:val="libFootnoteBoldChar"/>
          <w:rtl/>
        </w:rPr>
        <w:t>كلاَّ ما عبروا</w:t>
      </w:r>
      <w:r w:rsidR="00327C0A">
        <w:rPr>
          <w:rStyle w:val="libFootnoteBoldChar"/>
          <w:rtl/>
        </w:rPr>
        <w:t>!</w:t>
      </w:r>
      <w:r w:rsidR="008F172B">
        <w:rPr>
          <w:rStyle w:val="libFootnoteBoldChar"/>
          <w:rtl/>
        </w:rPr>
        <w:t>)</w:t>
      </w:r>
      <w:r w:rsidR="00327C0A">
        <w:rPr>
          <w:rtl/>
        </w:rPr>
        <w:t>.</w:t>
      </w:r>
      <w:r w:rsidR="00122545">
        <w:rPr>
          <w:rFonts w:hint="cs"/>
          <w:rtl/>
        </w:rPr>
        <w:t xml:space="preserve"> </w:t>
      </w:r>
      <w:r w:rsidRPr="00AD1BAF">
        <w:rPr>
          <w:rtl/>
        </w:rPr>
        <w:t>قال</w:t>
      </w:r>
      <w:r w:rsidR="00327C0A">
        <w:rPr>
          <w:rtl/>
        </w:rPr>
        <w:t>:</w:t>
      </w:r>
      <w:r w:rsidRPr="00AD1BAF">
        <w:rPr>
          <w:rtl/>
        </w:rPr>
        <w:t xml:space="preserve"> بلى والله</w:t>
      </w:r>
      <w:r w:rsidR="00327C0A">
        <w:rPr>
          <w:rtl/>
        </w:rPr>
        <w:t>،</w:t>
      </w:r>
      <w:r w:rsidRPr="00AD1BAF">
        <w:rPr>
          <w:rtl/>
        </w:rPr>
        <w:t xml:space="preserve"> لقد فعلوا</w:t>
      </w:r>
      <w:r w:rsidR="00327C0A">
        <w:rPr>
          <w:rtl/>
        </w:rPr>
        <w:t>.</w:t>
      </w:r>
      <w:r w:rsidRPr="00AD1BAF">
        <w:rPr>
          <w:rtl/>
        </w:rPr>
        <w:t xml:space="preserve"> </w:t>
      </w:r>
      <w:r w:rsidRPr="00ED6B79">
        <w:rPr>
          <w:rtl/>
        </w:rPr>
        <w:t>قال</w:t>
      </w:r>
      <w:r w:rsidR="00327C0A">
        <w:rPr>
          <w:rtl/>
        </w:rPr>
        <w:t>:</w:t>
      </w:r>
      <w:r w:rsidRPr="00ED6B79">
        <w:rPr>
          <w:rtl/>
        </w:rPr>
        <w:t xml:space="preserve"> </w:t>
      </w:r>
      <w:r w:rsidR="008F172B">
        <w:rPr>
          <w:rStyle w:val="libFootnoteBoldChar"/>
          <w:rtl/>
        </w:rPr>
        <w:t>(</w:t>
      </w:r>
      <w:r w:rsidRPr="00ED6B79">
        <w:rPr>
          <w:rStyle w:val="libFootnoteBoldChar"/>
          <w:rtl/>
        </w:rPr>
        <w:t>كلاّ ما فعلوا</w:t>
      </w:r>
      <w:r w:rsidR="00327C0A">
        <w:rPr>
          <w:rStyle w:val="libFootnoteBoldChar"/>
          <w:rtl/>
        </w:rPr>
        <w:t>!</w:t>
      </w:r>
      <w:r w:rsidR="008F172B">
        <w:rPr>
          <w:rStyle w:val="libFootnoteBoldChar"/>
          <w:rtl/>
        </w:rPr>
        <w:t>)</w:t>
      </w:r>
      <w:r w:rsidR="00327C0A">
        <w:rPr>
          <w:rtl/>
        </w:rPr>
        <w:t>.</w:t>
      </w:r>
    </w:p>
    <w:p w:rsidR="005C01AD" w:rsidRPr="00AD1BAF" w:rsidRDefault="005C01AD" w:rsidP="00122545">
      <w:pPr>
        <w:pStyle w:val="libFootnote"/>
        <w:rPr>
          <w:rtl/>
        </w:rPr>
      </w:pPr>
      <w:r w:rsidRPr="00AD1BAF">
        <w:rPr>
          <w:rtl/>
        </w:rPr>
        <w:t>قال</w:t>
      </w:r>
      <w:r w:rsidR="00327C0A">
        <w:rPr>
          <w:rtl/>
        </w:rPr>
        <w:t>:</w:t>
      </w:r>
      <w:r w:rsidRPr="00AD1BAF">
        <w:rPr>
          <w:rtl/>
        </w:rPr>
        <w:t xml:space="preserve"> فإنّه لكذلك</w:t>
      </w:r>
      <w:r w:rsidR="00327C0A">
        <w:rPr>
          <w:rtl/>
        </w:rPr>
        <w:t>،</w:t>
      </w:r>
      <w:r w:rsidRPr="00AD1BAF">
        <w:rPr>
          <w:rtl/>
        </w:rPr>
        <w:t xml:space="preserve"> إذ جاء آخر فقال</w:t>
      </w:r>
      <w:r w:rsidR="00327C0A">
        <w:rPr>
          <w:rtl/>
        </w:rPr>
        <w:t>:</w:t>
      </w:r>
      <w:r w:rsidRPr="00AD1BAF">
        <w:rPr>
          <w:rtl/>
        </w:rPr>
        <w:t xml:space="preserve"> يا أمير المؤمنين</w:t>
      </w:r>
      <w:r w:rsidR="00327C0A">
        <w:rPr>
          <w:rtl/>
        </w:rPr>
        <w:t>،</w:t>
      </w:r>
      <w:r w:rsidRPr="00AD1BAF">
        <w:rPr>
          <w:rtl/>
        </w:rPr>
        <w:t xml:space="preserve"> قد عبَر القوم</w:t>
      </w:r>
      <w:r w:rsidR="00327C0A">
        <w:rPr>
          <w:rtl/>
        </w:rPr>
        <w:t>.</w:t>
      </w:r>
      <w:r w:rsidRPr="00AD1BAF">
        <w:rPr>
          <w:rtl/>
        </w:rPr>
        <w:t xml:space="preserve"> </w:t>
      </w:r>
    </w:p>
    <w:p w:rsidR="005C01AD" w:rsidRPr="00AD1BAF" w:rsidRDefault="005C01AD" w:rsidP="00ED6B79">
      <w:pPr>
        <w:pStyle w:val="libFootnote0"/>
        <w:rPr>
          <w:rtl/>
        </w:rPr>
      </w:pPr>
      <w:r w:rsidRPr="00ED6B79">
        <w:rPr>
          <w:rtl/>
        </w:rPr>
        <w:t>قال</w:t>
      </w:r>
      <w:r w:rsidR="00327C0A">
        <w:rPr>
          <w:rtl/>
        </w:rPr>
        <w:t>:</w:t>
      </w:r>
      <w:r w:rsidRPr="00ED6B79">
        <w:rPr>
          <w:rtl/>
        </w:rPr>
        <w:t xml:space="preserve"> </w:t>
      </w:r>
      <w:r w:rsidR="008F172B">
        <w:rPr>
          <w:rStyle w:val="libFootnoteBoldChar"/>
          <w:rtl/>
        </w:rPr>
        <w:t>(</w:t>
      </w:r>
      <w:r w:rsidRPr="00ED6B79">
        <w:rPr>
          <w:rStyle w:val="libFootnoteBoldChar"/>
          <w:rtl/>
        </w:rPr>
        <w:t>كلاّ ما عبروا</w:t>
      </w:r>
      <w:r w:rsidR="00327C0A">
        <w:rPr>
          <w:rStyle w:val="libFootnoteBoldChar"/>
          <w:rtl/>
        </w:rPr>
        <w:t>!</w:t>
      </w:r>
      <w:r w:rsidR="008F172B">
        <w:rPr>
          <w:rStyle w:val="libFootnoteBoldChar"/>
          <w:rtl/>
        </w:rPr>
        <w:t>)</w:t>
      </w:r>
      <w:r w:rsidR="00327C0A">
        <w:rPr>
          <w:rtl/>
        </w:rPr>
        <w:t>.</w:t>
      </w:r>
    </w:p>
    <w:p w:rsidR="005C01AD" w:rsidRPr="00AD1BAF" w:rsidRDefault="005C01AD" w:rsidP="00122545">
      <w:pPr>
        <w:pStyle w:val="libFootnote0"/>
        <w:rPr>
          <w:rtl/>
        </w:rPr>
      </w:pPr>
      <w:r w:rsidRPr="00AD1BAF">
        <w:rPr>
          <w:rtl/>
        </w:rPr>
        <w:t>قال</w:t>
      </w:r>
      <w:r w:rsidR="00327C0A">
        <w:rPr>
          <w:rtl/>
        </w:rPr>
        <w:t>:</w:t>
      </w:r>
      <w:r w:rsidRPr="00AD1BAF">
        <w:rPr>
          <w:rtl/>
        </w:rPr>
        <w:t xml:space="preserve"> والله</w:t>
      </w:r>
      <w:r w:rsidR="00327C0A">
        <w:rPr>
          <w:rtl/>
        </w:rPr>
        <w:t>،</w:t>
      </w:r>
      <w:r w:rsidRPr="00AD1BAF">
        <w:rPr>
          <w:rtl/>
        </w:rPr>
        <w:t xml:space="preserve"> ما جئتك حتّى رأيت الرايات في ذلك الجانب والأثقال</w:t>
      </w:r>
      <w:r w:rsidR="00327C0A">
        <w:rPr>
          <w:rtl/>
        </w:rPr>
        <w:t>.</w:t>
      </w:r>
      <w:r w:rsidRPr="00AD1BAF">
        <w:rPr>
          <w:rtl/>
        </w:rPr>
        <w:t xml:space="preserve"> </w:t>
      </w:r>
      <w:r w:rsidRPr="00ED6B79">
        <w:rPr>
          <w:rtl/>
        </w:rPr>
        <w:t>قال</w:t>
      </w:r>
      <w:r w:rsidR="00327C0A">
        <w:rPr>
          <w:rtl/>
        </w:rPr>
        <w:t>:</w:t>
      </w:r>
      <w:r w:rsidRPr="00ED6B79">
        <w:rPr>
          <w:rtl/>
        </w:rPr>
        <w:t xml:space="preserve"> </w:t>
      </w:r>
      <w:r w:rsidR="008F172B">
        <w:rPr>
          <w:rStyle w:val="libFootnoteBoldChar"/>
          <w:rtl/>
        </w:rPr>
        <w:t>(</w:t>
      </w:r>
      <w:r w:rsidRPr="00ED6B79">
        <w:rPr>
          <w:rStyle w:val="libFootnoteBoldChar"/>
          <w:rtl/>
        </w:rPr>
        <w:t>والله</w:t>
      </w:r>
      <w:r w:rsidR="00327C0A">
        <w:rPr>
          <w:rStyle w:val="libFootnoteBoldChar"/>
          <w:rtl/>
        </w:rPr>
        <w:t>،</w:t>
      </w:r>
      <w:r w:rsidRPr="00ED6B79">
        <w:rPr>
          <w:rStyle w:val="libFootnoteBoldChar"/>
          <w:rtl/>
        </w:rPr>
        <w:t xml:space="preserve"> ما فعلوا</w:t>
      </w:r>
      <w:r w:rsidR="00327C0A">
        <w:rPr>
          <w:rStyle w:val="libFootnoteBoldChar"/>
          <w:rtl/>
        </w:rPr>
        <w:t>!</w:t>
      </w:r>
      <w:r w:rsidRPr="00ED6B79">
        <w:rPr>
          <w:rStyle w:val="libFootnoteBoldChar"/>
          <w:rtl/>
        </w:rPr>
        <w:t xml:space="preserve"> وإنّه لمصرعهم ومهراق دمائهم</w:t>
      </w:r>
      <w:r w:rsidR="00327C0A">
        <w:rPr>
          <w:rStyle w:val="libFootnoteBoldChar"/>
          <w:rtl/>
        </w:rPr>
        <w:t>!</w:t>
      </w:r>
      <w:r w:rsidR="008F172B">
        <w:rPr>
          <w:rStyle w:val="libFootnoteBoldChar"/>
          <w:rtl/>
        </w:rPr>
        <w:t>)</w:t>
      </w:r>
      <w:r w:rsidR="00327C0A">
        <w:rPr>
          <w:rtl/>
        </w:rPr>
        <w:t>.</w:t>
      </w:r>
      <w:r w:rsidR="00122545">
        <w:rPr>
          <w:rFonts w:hint="cs"/>
          <w:rtl/>
        </w:rPr>
        <w:t xml:space="preserve"> </w:t>
      </w:r>
    </w:p>
    <w:p w:rsidR="005C01AD" w:rsidRPr="00AD1BAF" w:rsidRDefault="005C01AD" w:rsidP="00122545">
      <w:pPr>
        <w:pStyle w:val="libFootnote"/>
        <w:rPr>
          <w:rtl/>
        </w:rPr>
      </w:pPr>
      <w:r w:rsidRPr="00AD1BAF">
        <w:rPr>
          <w:rtl/>
        </w:rPr>
        <w:t>ثمّ نهض ونهضت معه</w:t>
      </w:r>
      <w:r w:rsidR="00327C0A">
        <w:rPr>
          <w:rtl/>
        </w:rPr>
        <w:t>،</w:t>
      </w:r>
      <w:r w:rsidRPr="00AD1BAF">
        <w:rPr>
          <w:rtl/>
        </w:rPr>
        <w:t xml:space="preserve"> فقلت في نفسي</w:t>
      </w:r>
      <w:r w:rsidR="00327C0A">
        <w:rPr>
          <w:rtl/>
        </w:rPr>
        <w:t>:</w:t>
      </w:r>
      <w:r w:rsidRPr="00AD1BAF">
        <w:rPr>
          <w:rtl/>
        </w:rPr>
        <w:t xml:space="preserve"> الحمد لله الذي بصّرني هذا الرجل وعرّفني أمره</w:t>
      </w:r>
      <w:r w:rsidR="00327C0A">
        <w:rPr>
          <w:rtl/>
        </w:rPr>
        <w:t>!</w:t>
      </w:r>
      <w:r w:rsidRPr="00AD1BAF">
        <w:rPr>
          <w:rtl/>
        </w:rPr>
        <w:t xml:space="preserve"> هذا أحد رجُلين</w:t>
      </w:r>
      <w:r w:rsidR="00327C0A">
        <w:rPr>
          <w:rtl/>
        </w:rPr>
        <w:t>:</w:t>
      </w:r>
      <w:r w:rsidRPr="00AD1BAF">
        <w:rPr>
          <w:rtl/>
        </w:rPr>
        <w:t xml:space="preserve"> إمّا رجل كذّاب جريء</w:t>
      </w:r>
      <w:r w:rsidR="00327C0A">
        <w:rPr>
          <w:rtl/>
        </w:rPr>
        <w:t>،</w:t>
      </w:r>
      <w:r w:rsidRPr="00AD1BAF">
        <w:rPr>
          <w:rtl/>
        </w:rPr>
        <w:t xml:space="preserve"> أو على بيّنة من ربّه وعهد من نبيّه</w:t>
      </w:r>
      <w:r w:rsidR="00327C0A">
        <w:rPr>
          <w:rtl/>
        </w:rPr>
        <w:t>!</w:t>
      </w:r>
      <w:r w:rsidRPr="00AD1BAF">
        <w:rPr>
          <w:rtl/>
        </w:rPr>
        <w:t xml:space="preserve"> اللّهمّ</w:t>
      </w:r>
      <w:r w:rsidR="00327C0A">
        <w:rPr>
          <w:rtl/>
        </w:rPr>
        <w:t>،</w:t>
      </w:r>
      <w:r w:rsidRPr="00AD1BAF">
        <w:rPr>
          <w:rtl/>
        </w:rPr>
        <w:t xml:space="preserve"> إنّي أُعطيك عهداً تسألني عنه يوم القيامة</w:t>
      </w:r>
      <w:r w:rsidR="00327C0A">
        <w:rPr>
          <w:rtl/>
        </w:rPr>
        <w:t>،</w:t>
      </w:r>
      <w:r w:rsidRPr="00AD1BAF">
        <w:rPr>
          <w:rtl/>
        </w:rPr>
        <w:t xml:space="preserve"> إن أنا وجدت القوم قد عبروا أن أكون أول مَن يُقاتله وأوّل مَن يطعن بالرمح في عينه</w:t>
      </w:r>
      <w:r w:rsidR="00327C0A">
        <w:rPr>
          <w:rtl/>
        </w:rPr>
        <w:t>،</w:t>
      </w:r>
      <w:r w:rsidRPr="00AD1BAF">
        <w:rPr>
          <w:rtl/>
        </w:rPr>
        <w:t xml:space="preserve"> وإن كانوا لم يعبروا أن أُقيم على المناجزة والقتال</w:t>
      </w:r>
      <w:r w:rsidR="00327C0A">
        <w:rPr>
          <w:rtl/>
        </w:rPr>
        <w:t>.</w:t>
      </w:r>
    </w:p>
    <w:p w:rsidR="005C01AD" w:rsidRPr="00AD1BAF" w:rsidRDefault="005C01AD" w:rsidP="00122545">
      <w:pPr>
        <w:pStyle w:val="libFootnote"/>
        <w:rPr>
          <w:rtl/>
        </w:rPr>
      </w:pPr>
      <w:r w:rsidRPr="00AD1BAF">
        <w:rPr>
          <w:rtl/>
        </w:rPr>
        <w:t>فدُفعنا إلى الصفوف فوجدنا الرايات والأثقال كما هي</w:t>
      </w:r>
      <w:r w:rsidR="00327C0A">
        <w:rPr>
          <w:rtl/>
        </w:rPr>
        <w:t>!</w:t>
      </w:r>
    </w:p>
    <w:p w:rsidR="005C01AD" w:rsidRPr="00AD1BAF" w:rsidRDefault="005C01AD" w:rsidP="00122545">
      <w:pPr>
        <w:pStyle w:val="libFootnote"/>
        <w:rPr>
          <w:rtl/>
        </w:rPr>
      </w:pPr>
      <w:r w:rsidRPr="00ED6B79">
        <w:rPr>
          <w:rtl/>
        </w:rPr>
        <w:t>فأخذ بقَفاي ودفعني ثمّ قال</w:t>
      </w:r>
      <w:r w:rsidR="00327C0A">
        <w:rPr>
          <w:rtl/>
        </w:rPr>
        <w:t>:</w:t>
      </w:r>
      <w:r w:rsidRPr="00ED6B79">
        <w:rPr>
          <w:rtl/>
        </w:rPr>
        <w:t xml:space="preserve"> </w:t>
      </w:r>
      <w:r w:rsidR="008F172B">
        <w:rPr>
          <w:rStyle w:val="libFootnoteBoldChar"/>
          <w:rtl/>
        </w:rPr>
        <w:t>(</w:t>
      </w:r>
      <w:r w:rsidRPr="00ED6B79">
        <w:rPr>
          <w:rStyle w:val="libFootnoteBoldChar"/>
          <w:rtl/>
        </w:rPr>
        <w:t>يا أخا الأزد</w:t>
      </w:r>
      <w:r w:rsidR="00327C0A">
        <w:rPr>
          <w:rStyle w:val="libFootnoteBoldChar"/>
          <w:rtl/>
        </w:rPr>
        <w:t>!</w:t>
      </w:r>
      <w:r w:rsidRPr="00ED6B79">
        <w:rPr>
          <w:rStyle w:val="libFootnoteBoldChar"/>
          <w:rtl/>
        </w:rPr>
        <w:t xml:space="preserve"> أتبيَّن لك الأمر</w:t>
      </w:r>
      <w:r w:rsidR="00327C0A">
        <w:rPr>
          <w:rStyle w:val="libFootnoteBoldChar"/>
          <w:rtl/>
        </w:rPr>
        <w:t>؟</w:t>
      </w:r>
      <w:r w:rsidRPr="00ED6B79">
        <w:rPr>
          <w:rStyle w:val="libFootnoteBoldChar"/>
          <w:rtl/>
        </w:rPr>
        <w:t>!</w:t>
      </w:r>
      <w:r w:rsidR="008F172B">
        <w:rPr>
          <w:rStyle w:val="libFootnoteBoldChar"/>
          <w:rtl/>
        </w:rPr>
        <w:t>)</w:t>
      </w:r>
      <w:r w:rsidR="00327C0A">
        <w:rPr>
          <w:rtl/>
        </w:rPr>
        <w:t>.</w:t>
      </w:r>
      <w:r w:rsidR="00122545">
        <w:rPr>
          <w:rFonts w:hint="cs"/>
          <w:rtl/>
        </w:rPr>
        <w:t xml:space="preserve"> </w:t>
      </w:r>
      <w:r w:rsidRPr="00AD1BAF">
        <w:rPr>
          <w:rtl/>
        </w:rPr>
        <w:t>قلت</w:t>
      </w:r>
      <w:r w:rsidR="00327C0A">
        <w:rPr>
          <w:rtl/>
        </w:rPr>
        <w:t>:</w:t>
      </w:r>
      <w:r w:rsidRPr="00AD1BAF">
        <w:rPr>
          <w:rtl/>
        </w:rPr>
        <w:t xml:space="preserve"> أجَل يا أمير المؤمنين</w:t>
      </w:r>
      <w:r w:rsidR="00327C0A">
        <w:rPr>
          <w:rtl/>
        </w:rPr>
        <w:t>.</w:t>
      </w:r>
      <w:r w:rsidRPr="00AD1BAF">
        <w:rPr>
          <w:rtl/>
        </w:rPr>
        <w:t xml:space="preserve"> قال</w:t>
      </w:r>
      <w:r w:rsidR="00327C0A">
        <w:rPr>
          <w:rtl/>
        </w:rPr>
        <w:t>:</w:t>
      </w:r>
      <w:r w:rsidR="00122545">
        <w:rPr>
          <w:rFonts w:hint="cs"/>
          <w:rtl/>
        </w:rPr>
        <w:t xml:space="preserve"> = </w:t>
      </w:r>
    </w:p>
    <w:p w:rsidR="005C01AD" w:rsidRDefault="005C01AD" w:rsidP="00FC3649">
      <w:pPr>
        <w:pStyle w:val="libNormal"/>
      </w:pPr>
      <w:r>
        <w:rPr>
          <w:rtl/>
        </w:rPr>
        <w:br w:type="page"/>
      </w:r>
    </w:p>
    <w:p w:rsidR="005C01AD" w:rsidRPr="00FC3649" w:rsidRDefault="005C01AD" w:rsidP="00122545">
      <w:pPr>
        <w:pStyle w:val="libNormal0"/>
        <w:rPr>
          <w:rtl/>
        </w:rPr>
      </w:pPr>
      <w:r w:rsidRPr="00AD1BAF">
        <w:rPr>
          <w:rtl/>
        </w:rPr>
        <w:lastRenderedPageBreak/>
        <w:t>راجعون</w:t>
      </w:r>
      <w:r w:rsidR="00327C0A">
        <w:rPr>
          <w:rtl/>
        </w:rPr>
        <w:t>!</w:t>
      </w:r>
      <w:r w:rsidRPr="00AD1BAF">
        <w:rPr>
          <w:rtl/>
        </w:rPr>
        <w:t xml:space="preserve"> أخذوا</w:t>
      </w:r>
      <w:r w:rsidR="00122025">
        <w:rPr>
          <w:rtl/>
        </w:rPr>
        <w:t xml:space="preserve"> - </w:t>
      </w:r>
      <w:r w:rsidRPr="00AD1BAF">
        <w:rPr>
          <w:rtl/>
        </w:rPr>
        <w:t>والله</w:t>
      </w:r>
      <w:r w:rsidR="00122025">
        <w:rPr>
          <w:rtl/>
        </w:rPr>
        <w:t xml:space="preserve"> - </w:t>
      </w:r>
      <w:r w:rsidRPr="00AD1BAF">
        <w:rPr>
          <w:rtl/>
        </w:rPr>
        <w:t>عبد الله بن عفيف</w:t>
      </w:r>
      <w:r w:rsidR="00327C0A">
        <w:rPr>
          <w:rtl/>
        </w:rPr>
        <w:t>،</w:t>
      </w:r>
      <w:r w:rsidRPr="00AD1BAF">
        <w:rPr>
          <w:rtl/>
        </w:rPr>
        <w:t xml:space="preserve"> فقبّح الله العيش بعده</w:t>
      </w:r>
      <w:r w:rsidR="00327C0A">
        <w:rPr>
          <w:rtl/>
        </w:rPr>
        <w:t>!</w:t>
      </w:r>
      <w:r w:rsidRPr="00AD1BAF">
        <w:rPr>
          <w:rtl/>
        </w:rPr>
        <w:t xml:space="preserve"> فقام وجعل يُقاتل من دونه</w:t>
      </w:r>
      <w:r w:rsidR="00327C0A">
        <w:rPr>
          <w:rtl/>
        </w:rPr>
        <w:t>،</w:t>
      </w:r>
      <w:r w:rsidRPr="00AD1BAF">
        <w:rPr>
          <w:rtl/>
        </w:rPr>
        <w:t xml:space="preserve"> فأُخِذ أيضاً وانطُلق بهما</w:t>
      </w:r>
      <w:r w:rsidR="00327C0A">
        <w:rPr>
          <w:rtl/>
        </w:rPr>
        <w:t>،</w:t>
      </w:r>
      <w:r w:rsidRPr="00AD1BAF">
        <w:rPr>
          <w:rtl/>
        </w:rPr>
        <w:t xml:space="preserve"> وابن عفيف يُردّد</w:t>
      </w:r>
      <w:r w:rsidR="00327C0A">
        <w:rPr>
          <w:rtl/>
        </w:rPr>
        <w:t>:</w:t>
      </w:r>
      <w:r w:rsidRPr="00AD1BAF">
        <w:rPr>
          <w:rtl/>
        </w:rPr>
        <w:t xml:space="preserve"> والله لو يُكشف لي عن بصري</w:t>
      </w:r>
      <w:r w:rsidR="007B0D1D">
        <w:rPr>
          <w:rtl/>
        </w:rPr>
        <w:t xml:space="preserve"> ..</w:t>
      </w:r>
      <w:r w:rsidRPr="00AD1BAF">
        <w:rPr>
          <w:rtl/>
        </w:rPr>
        <w:t>.</w:t>
      </w:r>
    </w:p>
    <w:p w:rsidR="005C01AD" w:rsidRPr="00AD1BAF" w:rsidRDefault="005C01AD" w:rsidP="005C01AD">
      <w:pPr>
        <w:pStyle w:val="libNormal"/>
        <w:rPr>
          <w:rtl/>
        </w:rPr>
      </w:pPr>
      <w:r w:rsidRPr="00AD1BAF">
        <w:rPr>
          <w:rtl/>
        </w:rPr>
        <w:t>ف</w:t>
      </w:r>
      <w:r w:rsidR="00FE39ED">
        <w:rPr>
          <w:rtl/>
        </w:rPr>
        <w:t>لم</w:t>
      </w:r>
      <w:r w:rsidRPr="00AD1BAF">
        <w:rPr>
          <w:rtl/>
        </w:rPr>
        <w:t>ا أُدخل على عبيد الله</w:t>
      </w:r>
      <w:r w:rsidR="00327C0A">
        <w:rPr>
          <w:rtl/>
        </w:rPr>
        <w:t>،</w:t>
      </w:r>
      <w:r w:rsidRPr="00AD1BAF">
        <w:rPr>
          <w:rtl/>
        </w:rPr>
        <w:t xml:space="preserve"> قال له</w:t>
      </w:r>
      <w:r w:rsidR="00327C0A">
        <w:rPr>
          <w:rtl/>
        </w:rPr>
        <w:t>:</w:t>
      </w:r>
      <w:r w:rsidRPr="00AD1BAF">
        <w:rPr>
          <w:rtl/>
        </w:rPr>
        <w:t xml:space="preserve"> الحمد لله الذي أخزاك</w:t>
      </w:r>
      <w:r w:rsidR="00327C0A">
        <w:rPr>
          <w:rtl/>
        </w:rPr>
        <w:t>!</w:t>
      </w:r>
    </w:p>
    <w:p w:rsidR="005C01AD" w:rsidRPr="00FC3649" w:rsidRDefault="005C01AD" w:rsidP="00122545">
      <w:pPr>
        <w:pStyle w:val="libNormal"/>
        <w:rPr>
          <w:rtl/>
        </w:rPr>
      </w:pPr>
      <w:r w:rsidRPr="00AD1BAF">
        <w:rPr>
          <w:rtl/>
        </w:rPr>
        <w:t>فقال ابن عفيف</w:t>
      </w:r>
      <w:r w:rsidR="00327C0A">
        <w:rPr>
          <w:rtl/>
        </w:rPr>
        <w:t>:</w:t>
      </w:r>
      <w:r w:rsidRPr="00AD1BAF">
        <w:rPr>
          <w:rtl/>
        </w:rPr>
        <w:t xml:space="preserve"> يا عدوّ الله</w:t>
      </w:r>
      <w:r w:rsidR="00327C0A">
        <w:rPr>
          <w:rtl/>
        </w:rPr>
        <w:t>!</w:t>
      </w:r>
      <w:r w:rsidRPr="00AD1BAF">
        <w:rPr>
          <w:rtl/>
        </w:rPr>
        <w:t xml:space="preserve"> بماذا أخزاني</w:t>
      </w:r>
      <w:r w:rsidR="00327C0A">
        <w:rPr>
          <w:rtl/>
        </w:rPr>
        <w:t>؟</w:t>
      </w:r>
      <w:r w:rsidRPr="00AD1BAF">
        <w:rPr>
          <w:rtl/>
        </w:rPr>
        <w:t>! والله لو يكشف عن بصري</w:t>
      </w:r>
      <w:r w:rsidR="007B0D1D">
        <w:rPr>
          <w:rtl/>
        </w:rPr>
        <w:t xml:space="preserve"> ..</w:t>
      </w:r>
      <w:r w:rsidRPr="00AD1BAF">
        <w:rPr>
          <w:rtl/>
        </w:rPr>
        <w:t>.</w:t>
      </w:r>
    </w:p>
    <w:p w:rsidR="005C01AD" w:rsidRPr="00AD1BAF" w:rsidRDefault="005C01AD" w:rsidP="005C01AD">
      <w:pPr>
        <w:pStyle w:val="libNormal"/>
        <w:rPr>
          <w:rtl/>
        </w:rPr>
      </w:pPr>
      <w:r w:rsidRPr="00AD1BAF">
        <w:rPr>
          <w:rtl/>
        </w:rPr>
        <w:t>فقال له</w:t>
      </w:r>
      <w:r w:rsidR="00327C0A">
        <w:rPr>
          <w:rtl/>
        </w:rPr>
        <w:t>:</w:t>
      </w:r>
      <w:r w:rsidRPr="00AD1BAF">
        <w:rPr>
          <w:rtl/>
        </w:rPr>
        <w:t xml:space="preserve"> ما تقول في عثمان</w:t>
      </w:r>
      <w:r w:rsidR="00327C0A">
        <w:rPr>
          <w:rtl/>
        </w:rPr>
        <w:t>؟</w:t>
      </w:r>
    </w:p>
    <w:p w:rsidR="005C01AD" w:rsidRPr="00AD1BAF" w:rsidRDefault="005C01AD" w:rsidP="005C01AD">
      <w:pPr>
        <w:pStyle w:val="libNormal"/>
        <w:rPr>
          <w:rtl/>
        </w:rPr>
      </w:pPr>
      <w:r w:rsidRPr="00AD1BAF">
        <w:rPr>
          <w:rtl/>
        </w:rPr>
        <w:t>فقال</w:t>
      </w:r>
      <w:r w:rsidR="00327C0A">
        <w:rPr>
          <w:rtl/>
        </w:rPr>
        <w:t>:</w:t>
      </w:r>
      <w:r w:rsidRPr="00AD1BAF">
        <w:rPr>
          <w:rtl/>
        </w:rPr>
        <w:t xml:space="preserve"> يا بن مرجانة</w:t>
      </w:r>
      <w:r w:rsidR="00327C0A">
        <w:rPr>
          <w:rtl/>
        </w:rPr>
        <w:t>!</w:t>
      </w:r>
      <w:r w:rsidRPr="00AD1BAF">
        <w:rPr>
          <w:rtl/>
        </w:rPr>
        <w:t xml:space="preserve"> يا بن سميّة</w:t>
      </w:r>
      <w:r w:rsidR="00327C0A">
        <w:rPr>
          <w:rtl/>
        </w:rPr>
        <w:t>!</w:t>
      </w:r>
      <w:r w:rsidRPr="00AD1BAF">
        <w:rPr>
          <w:rtl/>
        </w:rPr>
        <w:t xml:space="preserve"> يا عبد بني علاج</w:t>
      </w:r>
      <w:r w:rsidR="00327C0A">
        <w:rPr>
          <w:rtl/>
        </w:rPr>
        <w:t>!</w:t>
      </w:r>
      <w:r w:rsidRPr="00AD1BAF">
        <w:rPr>
          <w:rtl/>
        </w:rPr>
        <w:t xml:space="preserve"> ما أنت وعثمان</w:t>
      </w:r>
      <w:r w:rsidR="00327C0A">
        <w:rPr>
          <w:rtl/>
        </w:rPr>
        <w:t>؟</w:t>
      </w:r>
      <w:r w:rsidRPr="00AD1BAF">
        <w:rPr>
          <w:rtl/>
        </w:rPr>
        <w:t>! أحسَن أم أساء</w:t>
      </w:r>
      <w:r w:rsidR="00327C0A">
        <w:rPr>
          <w:rtl/>
        </w:rPr>
        <w:t>،</w:t>
      </w:r>
      <w:r w:rsidRPr="00AD1BAF">
        <w:rPr>
          <w:rtl/>
        </w:rPr>
        <w:t xml:space="preserve"> وأصلح أم أفسد</w:t>
      </w:r>
      <w:r w:rsidR="00327C0A">
        <w:rPr>
          <w:rtl/>
        </w:rPr>
        <w:t>؟</w:t>
      </w:r>
      <w:r w:rsidRPr="00AD1BAF">
        <w:rPr>
          <w:rtl/>
        </w:rPr>
        <w:t>! الله وليّ خلْقه</w:t>
      </w:r>
      <w:r w:rsidR="00327C0A">
        <w:rPr>
          <w:rtl/>
        </w:rPr>
        <w:t>،</w:t>
      </w:r>
      <w:r w:rsidRPr="00AD1BAF">
        <w:rPr>
          <w:rtl/>
        </w:rPr>
        <w:t xml:space="preserve"> يقضي بينهم بالعدل والحق</w:t>
      </w:r>
      <w:r w:rsidR="00327C0A">
        <w:rPr>
          <w:rtl/>
        </w:rPr>
        <w:t>،</w:t>
      </w:r>
      <w:r w:rsidRPr="00AD1BAF">
        <w:rPr>
          <w:rtl/>
        </w:rPr>
        <w:t xml:space="preserve"> ولكن سَلْني عنك وعن أبيك</w:t>
      </w:r>
      <w:r w:rsidR="00327C0A">
        <w:rPr>
          <w:rtl/>
        </w:rPr>
        <w:t>!</w:t>
      </w:r>
      <w:r w:rsidRPr="00AD1BAF">
        <w:rPr>
          <w:rtl/>
        </w:rPr>
        <w:t xml:space="preserve"> وعن يزيد وأبيه</w:t>
      </w:r>
      <w:r w:rsidR="00327C0A">
        <w:rPr>
          <w:rtl/>
        </w:rPr>
        <w:t>!</w:t>
      </w:r>
    </w:p>
    <w:p w:rsidR="005C01AD" w:rsidRPr="00AD1BAF" w:rsidRDefault="005C01AD" w:rsidP="005C01AD">
      <w:pPr>
        <w:pStyle w:val="libNormal"/>
        <w:rPr>
          <w:rtl/>
        </w:rPr>
      </w:pPr>
      <w:r w:rsidRPr="00AD1BAF">
        <w:rPr>
          <w:rtl/>
        </w:rPr>
        <w:t>فقال ابن زياد</w:t>
      </w:r>
      <w:r w:rsidR="00327C0A">
        <w:rPr>
          <w:rtl/>
        </w:rPr>
        <w:t>:</w:t>
      </w:r>
      <w:r w:rsidRPr="00AD1BAF">
        <w:rPr>
          <w:rtl/>
        </w:rPr>
        <w:t xml:space="preserve"> لا سألتك عن شيء أو تذوق الموت</w:t>
      </w:r>
      <w:r w:rsidR="00327C0A">
        <w:rPr>
          <w:rtl/>
        </w:rPr>
        <w:t>!</w:t>
      </w:r>
    </w:p>
    <w:p w:rsidR="005C01AD" w:rsidRPr="00AD1BAF" w:rsidRDefault="005C01AD" w:rsidP="005C01AD">
      <w:pPr>
        <w:pStyle w:val="libNormal"/>
        <w:rPr>
          <w:rtl/>
        </w:rPr>
      </w:pPr>
      <w:r w:rsidRPr="00AD1BAF">
        <w:rPr>
          <w:rtl/>
        </w:rPr>
        <w:t>فقال ابن عفيف</w:t>
      </w:r>
      <w:r w:rsidR="00327C0A">
        <w:rPr>
          <w:rtl/>
        </w:rPr>
        <w:t>:</w:t>
      </w:r>
      <w:r w:rsidRPr="00AD1BAF">
        <w:rPr>
          <w:rtl/>
        </w:rPr>
        <w:t xml:space="preserve"> الحمد لله ربّ العالمين</w:t>
      </w:r>
      <w:r w:rsidR="00327C0A">
        <w:rPr>
          <w:rtl/>
        </w:rPr>
        <w:t>،</w:t>
      </w:r>
      <w:r w:rsidRPr="00AD1BAF">
        <w:rPr>
          <w:rtl/>
        </w:rPr>
        <w:t xml:space="preserve"> كنت أسأل الله أن يرزقني الشهادة قبل أن تلدْك أمّك مرجانة</w:t>
      </w:r>
      <w:r w:rsidR="00327C0A">
        <w:rPr>
          <w:rtl/>
        </w:rPr>
        <w:t>،</w:t>
      </w:r>
      <w:r w:rsidRPr="00AD1BAF">
        <w:rPr>
          <w:rtl/>
        </w:rPr>
        <w:t xml:space="preserve"> وسألته أن يجعل الشهادة على يدي ألعن خلْقه وأشرّهم وأبغضهم إليه</w:t>
      </w:r>
      <w:r w:rsidR="00327C0A">
        <w:rPr>
          <w:rtl/>
        </w:rPr>
        <w:t>،</w:t>
      </w:r>
      <w:r w:rsidRPr="00AD1BAF">
        <w:rPr>
          <w:rtl/>
        </w:rPr>
        <w:t xml:space="preserve"> و</w:t>
      </w:r>
      <w:r w:rsidR="00FE39ED">
        <w:rPr>
          <w:rtl/>
        </w:rPr>
        <w:t>لم</w:t>
      </w:r>
      <w:r w:rsidRPr="00AD1BAF">
        <w:rPr>
          <w:rtl/>
        </w:rPr>
        <w:t>ا ذهب بصري آيست من الشهادة</w:t>
      </w:r>
      <w:r w:rsidR="00327C0A">
        <w:rPr>
          <w:rtl/>
        </w:rPr>
        <w:t>،</w:t>
      </w:r>
      <w:r w:rsidRPr="00AD1BAF">
        <w:rPr>
          <w:rtl/>
        </w:rPr>
        <w:t xml:space="preserve"> أمّا الآن</w:t>
      </w:r>
      <w:r w:rsidR="00327C0A">
        <w:rPr>
          <w:rtl/>
        </w:rPr>
        <w:t>،</w:t>
      </w:r>
      <w:r w:rsidRPr="00AD1BAF">
        <w:rPr>
          <w:rtl/>
        </w:rPr>
        <w:t xml:space="preserve"> فالحمد لله</w:t>
      </w:r>
    </w:p>
    <w:p w:rsidR="005C01AD" w:rsidRPr="00AD1BAF" w:rsidRDefault="00122025" w:rsidP="00FE39ED">
      <w:pPr>
        <w:pStyle w:val="libLine"/>
        <w:rPr>
          <w:rtl/>
        </w:rPr>
      </w:pPr>
      <w:r>
        <w:rPr>
          <w:rtl/>
        </w:rPr>
        <w:t>____________________</w:t>
      </w:r>
    </w:p>
    <w:p w:rsidR="005C01AD" w:rsidRPr="00AD1BAF" w:rsidRDefault="00122545" w:rsidP="00122545">
      <w:pPr>
        <w:pStyle w:val="libFootnote0"/>
        <w:rPr>
          <w:rtl/>
        </w:rPr>
      </w:pPr>
      <w:r w:rsidRPr="00122545">
        <w:rPr>
          <w:rFonts w:hint="cs"/>
          <w:rtl/>
        </w:rPr>
        <w:t xml:space="preserve">= </w:t>
      </w:r>
      <w:r w:rsidR="008F172B">
        <w:rPr>
          <w:rStyle w:val="libFootnoteBoldChar"/>
          <w:rtl/>
        </w:rPr>
        <w:t>(</w:t>
      </w:r>
      <w:r w:rsidR="005C01AD" w:rsidRPr="00122025">
        <w:rPr>
          <w:rStyle w:val="libFootnoteBoldChar"/>
          <w:rtl/>
        </w:rPr>
        <w:t>فشأنك بعدوّك</w:t>
      </w:r>
      <w:r w:rsidR="008F172B">
        <w:rPr>
          <w:rStyle w:val="libFootnoteBoldChar"/>
          <w:rtl/>
        </w:rPr>
        <w:t>)</w:t>
      </w:r>
      <w:r w:rsidR="00327C0A">
        <w:rPr>
          <w:rtl/>
        </w:rPr>
        <w:t>.</w:t>
      </w:r>
      <w:r w:rsidR="005C01AD" w:rsidRPr="00122025">
        <w:rPr>
          <w:rtl/>
        </w:rPr>
        <w:t xml:space="preserve"> </w:t>
      </w:r>
      <w:r w:rsidR="005C01AD" w:rsidRPr="00AD1BAF">
        <w:rPr>
          <w:rtl/>
        </w:rPr>
        <w:t>فقتلت رجلاً</w:t>
      </w:r>
      <w:r w:rsidR="00327C0A">
        <w:rPr>
          <w:rtl/>
        </w:rPr>
        <w:t>،</w:t>
      </w:r>
      <w:r w:rsidR="005C01AD" w:rsidRPr="00AD1BAF">
        <w:rPr>
          <w:rtl/>
        </w:rPr>
        <w:t xml:space="preserve"> ثمّ قتلت آخر</w:t>
      </w:r>
      <w:r w:rsidR="00327C0A">
        <w:rPr>
          <w:rtl/>
        </w:rPr>
        <w:t>،</w:t>
      </w:r>
      <w:r w:rsidR="005C01AD" w:rsidRPr="00AD1BAF">
        <w:rPr>
          <w:rtl/>
        </w:rPr>
        <w:t xml:space="preserve"> ثمّ أختلفت أنا ورجل آخر أضربه ويضربني فوقعنا جميعاً</w:t>
      </w:r>
      <w:r w:rsidR="00327C0A">
        <w:rPr>
          <w:rtl/>
        </w:rPr>
        <w:t>،</w:t>
      </w:r>
      <w:r w:rsidR="005C01AD" w:rsidRPr="00AD1BAF">
        <w:rPr>
          <w:rtl/>
        </w:rPr>
        <w:t xml:space="preserve"> فاحتملني أصحابي</w:t>
      </w:r>
      <w:r w:rsidR="00327C0A">
        <w:rPr>
          <w:rtl/>
        </w:rPr>
        <w:t>،</w:t>
      </w:r>
      <w:r w:rsidR="005C01AD" w:rsidRPr="00AD1BAF">
        <w:rPr>
          <w:rtl/>
        </w:rPr>
        <w:t xml:space="preserve"> فأفقْت حين أفقتُ وقد فرغ القوم</w:t>
      </w:r>
      <w:r w:rsidR="008F172B">
        <w:rPr>
          <w:rtl/>
        </w:rPr>
        <w:t>)</w:t>
      </w:r>
      <w:r w:rsidR="005C01AD" w:rsidRPr="00AD1BAF">
        <w:rPr>
          <w:rtl/>
        </w:rPr>
        <w:t xml:space="preserve"> (الإرشاد</w:t>
      </w:r>
      <w:r w:rsidR="00327C0A">
        <w:rPr>
          <w:rtl/>
        </w:rPr>
        <w:t>:</w:t>
      </w:r>
      <w:r w:rsidR="005C01AD" w:rsidRPr="00AD1BAF">
        <w:rPr>
          <w:rtl/>
        </w:rPr>
        <w:t xml:space="preserve"> 1</w:t>
      </w:r>
      <w:r w:rsidR="00327C0A">
        <w:rPr>
          <w:rtl/>
        </w:rPr>
        <w:t>:</w:t>
      </w:r>
      <w:r w:rsidR="005C01AD" w:rsidRPr="00AD1BAF">
        <w:rPr>
          <w:rtl/>
        </w:rPr>
        <w:t xml:space="preserve"> 317</w:t>
      </w:r>
      <w:r w:rsidR="00122025">
        <w:rPr>
          <w:rtl/>
        </w:rPr>
        <w:t xml:space="preserve"> - </w:t>
      </w:r>
      <w:r w:rsidR="005C01AD" w:rsidRPr="00AD1BAF">
        <w:rPr>
          <w:rtl/>
        </w:rPr>
        <w:t>319</w:t>
      </w:r>
      <w:r w:rsidR="00327C0A">
        <w:rPr>
          <w:rtl/>
        </w:rPr>
        <w:t>،</w:t>
      </w:r>
      <w:r w:rsidR="005C01AD" w:rsidRPr="00AD1BAF">
        <w:rPr>
          <w:rtl/>
        </w:rPr>
        <w:t xml:space="preserve"> وانظر</w:t>
      </w:r>
      <w:r w:rsidR="00327C0A">
        <w:rPr>
          <w:rtl/>
        </w:rPr>
        <w:t>:</w:t>
      </w:r>
      <w:r w:rsidR="005C01AD" w:rsidRPr="00AD1BAF">
        <w:rPr>
          <w:rtl/>
        </w:rPr>
        <w:t xml:space="preserve"> الكافي</w:t>
      </w:r>
      <w:r w:rsidR="00327C0A">
        <w:rPr>
          <w:rtl/>
        </w:rPr>
        <w:t>:</w:t>
      </w:r>
      <w:r w:rsidR="005C01AD" w:rsidRPr="00AD1BAF">
        <w:rPr>
          <w:rtl/>
        </w:rPr>
        <w:t xml:space="preserve"> 1</w:t>
      </w:r>
      <w:r w:rsidR="00327C0A">
        <w:rPr>
          <w:rtl/>
        </w:rPr>
        <w:t>:</w:t>
      </w:r>
      <w:r w:rsidR="005C01AD" w:rsidRPr="00AD1BAF">
        <w:rPr>
          <w:rtl/>
        </w:rPr>
        <w:t xml:space="preserve"> 180 رقم 2 نحوه</w:t>
      </w:r>
      <w:r w:rsidR="00327C0A">
        <w:rPr>
          <w:rtl/>
        </w:rPr>
        <w:t>،</w:t>
      </w:r>
      <w:r w:rsidR="005C01AD" w:rsidRPr="00AD1BAF">
        <w:rPr>
          <w:rtl/>
        </w:rPr>
        <w:t xml:space="preserve"> وكذا كنز العمّال</w:t>
      </w:r>
      <w:r w:rsidR="00327C0A">
        <w:rPr>
          <w:rtl/>
        </w:rPr>
        <w:t>:</w:t>
      </w:r>
      <w:r w:rsidR="005C01AD" w:rsidRPr="00AD1BAF">
        <w:rPr>
          <w:rtl/>
        </w:rPr>
        <w:t xml:space="preserve"> 11</w:t>
      </w:r>
      <w:r w:rsidR="00327C0A">
        <w:rPr>
          <w:rtl/>
        </w:rPr>
        <w:t>:</w:t>
      </w:r>
      <w:r w:rsidR="005C01AD" w:rsidRPr="00AD1BAF">
        <w:rPr>
          <w:rtl/>
        </w:rPr>
        <w:t xml:space="preserve"> 289 عن الطبراني في الأوسط</w:t>
      </w:r>
      <w:r w:rsidR="00327C0A">
        <w:rPr>
          <w:rtl/>
        </w:rPr>
        <w:t>،</w:t>
      </w:r>
      <w:r w:rsidR="005C01AD" w:rsidRPr="00AD1BAF">
        <w:rPr>
          <w:rtl/>
        </w:rPr>
        <w:t xml:space="preserve"> وابن أبي الحديد في شرح النهج</w:t>
      </w:r>
      <w:r w:rsidR="00327C0A">
        <w:rPr>
          <w:rtl/>
        </w:rPr>
        <w:t>:</w:t>
      </w:r>
      <w:r w:rsidR="005C01AD" w:rsidRPr="00AD1BAF">
        <w:rPr>
          <w:rtl/>
        </w:rPr>
        <w:t xml:space="preserve"> 2</w:t>
      </w:r>
      <w:r w:rsidR="00327C0A">
        <w:rPr>
          <w:rtl/>
        </w:rPr>
        <w:t>:</w:t>
      </w:r>
      <w:r w:rsidR="005C01AD" w:rsidRPr="00AD1BAF">
        <w:rPr>
          <w:rtl/>
        </w:rPr>
        <w:t xml:space="preserve"> 271</w:t>
      </w:r>
      <w:r w:rsidR="00327C0A">
        <w:rPr>
          <w:rtl/>
        </w:rPr>
        <w:t>،</w:t>
      </w:r>
      <w:r w:rsidR="005C01AD" w:rsidRPr="00AD1BAF">
        <w:rPr>
          <w:rtl/>
        </w:rPr>
        <w:t xml:space="preserve"> والبحار</w:t>
      </w:r>
      <w:r w:rsidR="00327C0A">
        <w:rPr>
          <w:rtl/>
        </w:rPr>
        <w:t>:</w:t>
      </w:r>
      <w:r w:rsidR="005C01AD" w:rsidRPr="00AD1BAF">
        <w:rPr>
          <w:rtl/>
        </w:rPr>
        <w:t xml:space="preserve"> 41</w:t>
      </w:r>
      <w:r w:rsidR="00327C0A">
        <w:rPr>
          <w:rtl/>
        </w:rPr>
        <w:t>:</w:t>
      </w:r>
      <w:r w:rsidR="005C01AD" w:rsidRPr="00AD1BAF">
        <w:rPr>
          <w:rtl/>
        </w:rPr>
        <w:t xml:space="preserve"> 284 رقم 2)</w:t>
      </w:r>
      <w:r w:rsidR="00327C0A">
        <w:rPr>
          <w:rtl/>
        </w:rPr>
        <w:t>.</w:t>
      </w:r>
    </w:p>
    <w:p w:rsidR="005C01AD" w:rsidRPr="00AD1BAF" w:rsidRDefault="005C01AD" w:rsidP="00122545">
      <w:pPr>
        <w:pStyle w:val="libFootnote"/>
        <w:rPr>
          <w:rtl/>
        </w:rPr>
      </w:pPr>
      <w:r w:rsidRPr="00AD1BAF">
        <w:rPr>
          <w:rtl/>
        </w:rPr>
        <w:t>و</w:t>
      </w:r>
      <w:r w:rsidR="00FE39ED">
        <w:rPr>
          <w:rtl/>
        </w:rPr>
        <w:t>لم</w:t>
      </w:r>
      <w:r w:rsidRPr="00AD1BAF">
        <w:rPr>
          <w:rtl/>
        </w:rPr>
        <w:t>ا بويع عثمان عن مؤامرة الشورى</w:t>
      </w:r>
      <w:r w:rsidR="00327C0A">
        <w:rPr>
          <w:rtl/>
        </w:rPr>
        <w:t>،</w:t>
      </w:r>
      <w:r w:rsidRPr="00AD1BAF">
        <w:rPr>
          <w:rtl/>
        </w:rPr>
        <w:t xml:space="preserve"> وزويت الخلافة عن أمير المؤمنين عليّ </w:t>
      </w:r>
      <w:r w:rsidR="00994A92" w:rsidRPr="00994A92">
        <w:rPr>
          <w:rStyle w:val="libAlaemChar"/>
          <w:rtl/>
        </w:rPr>
        <w:t>عليه‌السلام</w:t>
      </w:r>
      <w:r w:rsidRPr="00AD1BAF">
        <w:rPr>
          <w:rtl/>
        </w:rPr>
        <w:t xml:space="preserve"> مرّة ثالثة</w:t>
      </w:r>
      <w:r w:rsidR="00327C0A">
        <w:rPr>
          <w:rtl/>
        </w:rPr>
        <w:t>،</w:t>
      </w:r>
      <w:r w:rsidRPr="00AD1BAF">
        <w:rPr>
          <w:rtl/>
        </w:rPr>
        <w:t xml:space="preserve"> رجع جندب (ره) إلى العراق</w:t>
      </w:r>
      <w:r w:rsidR="00327C0A">
        <w:rPr>
          <w:rtl/>
        </w:rPr>
        <w:t>،</w:t>
      </w:r>
      <w:r w:rsidRPr="00AD1BAF">
        <w:rPr>
          <w:rtl/>
        </w:rPr>
        <w:t xml:space="preserve"> وكان كلّما ذكر للناس شيئاً من فضائل عليّ </w:t>
      </w:r>
      <w:r w:rsidR="00994A92" w:rsidRPr="00994A92">
        <w:rPr>
          <w:rStyle w:val="libAlaemChar"/>
          <w:rtl/>
        </w:rPr>
        <w:t>عليه‌السلام</w:t>
      </w:r>
      <w:r w:rsidRPr="00AD1BAF">
        <w:rPr>
          <w:rtl/>
        </w:rPr>
        <w:t xml:space="preserve"> ومناقبه وحقوقه زبروه ونهروه</w:t>
      </w:r>
      <w:r w:rsidR="00327C0A">
        <w:rPr>
          <w:rtl/>
        </w:rPr>
        <w:t>،</w:t>
      </w:r>
      <w:r w:rsidRPr="00AD1BAF">
        <w:rPr>
          <w:rtl/>
        </w:rPr>
        <w:t xml:space="preserve"> حتّى رُفع ذلك من قوله إلى الوليد بن عقبة والي الكوفة يومذاك</w:t>
      </w:r>
      <w:r w:rsidR="00327C0A">
        <w:rPr>
          <w:rtl/>
        </w:rPr>
        <w:t>،</w:t>
      </w:r>
      <w:r w:rsidRPr="00AD1BAF">
        <w:rPr>
          <w:rtl/>
        </w:rPr>
        <w:t xml:space="preserve"> فبعث إليه فحبسه</w:t>
      </w:r>
      <w:r w:rsidR="00327C0A">
        <w:rPr>
          <w:rtl/>
        </w:rPr>
        <w:t>،</w:t>
      </w:r>
      <w:r w:rsidRPr="00AD1BAF">
        <w:rPr>
          <w:rtl/>
        </w:rPr>
        <w:t xml:space="preserve"> حتّى كُلّم فيه فخُلّى سبيله</w:t>
      </w:r>
      <w:r w:rsidR="00327C0A">
        <w:rPr>
          <w:rtl/>
        </w:rPr>
        <w:t>.</w:t>
      </w:r>
      <w:r w:rsidRPr="00AD1BAF">
        <w:rPr>
          <w:rtl/>
        </w:rPr>
        <w:t xml:space="preserve"> (راجع</w:t>
      </w:r>
      <w:r w:rsidR="00327C0A">
        <w:rPr>
          <w:rtl/>
        </w:rPr>
        <w:t>:</w:t>
      </w:r>
      <w:r w:rsidRPr="00AD1BAF">
        <w:rPr>
          <w:rtl/>
        </w:rPr>
        <w:t xml:space="preserve"> الإرشاد</w:t>
      </w:r>
      <w:r w:rsidR="00327C0A">
        <w:rPr>
          <w:rtl/>
        </w:rPr>
        <w:t>:</w:t>
      </w:r>
      <w:r w:rsidRPr="00AD1BAF">
        <w:rPr>
          <w:rtl/>
        </w:rPr>
        <w:t xml:space="preserve"> 1</w:t>
      </w:r>
      <w:r w:rsidR="00327C0A">
        <w:rPr>
          <w:rtl/>
        </w:rPr>
        <w:t>:</w:t>
      </w:r>
      <w:r w:rsidRPr="00AD1BAF">
        <w:rPr>
          <w:rtl/>
        </w:rPr>
        <w:t xml:space="preserve"> 241</w:t>
      </w:r>
      <w:r w:rsidR="00122025">
        <w:rPr>
          <w:rtl/>
        </w:rPr>
        <w:t xml:space="preserve"> - </w:t>
      </w:r>
      <w:r w:rsidRPr="00AD1BAF">
        <w:rPr>
          <w:rtl/>
        </w:rPr>
        <w:t>243</w:t>
      </w:r>
      <w:r w:rsidR="00327C0A">
        <w:rPr>
          <w:rtl/>
        </w:rPr>
        <w:t>،</w:t>
      </w:r>
      <w:r w:rsidRPr="00AD1BAF">
        <w:rPr>
          <w:rtl/>
        </w:rPr>
        <w:t xml:space="preserve"> وأمالي الطوسي</w:t>
      </w:r>
      <w:r w:rsidR="00327C0A">
        <w:rPr>
          <w:rtl/>
        </w:rPr>
        <w:t>:</w:t>
      </w:r>
      <w:r w:rsidRPr="00AD1BAF">
        <w:rPr>
          <w:rtl/>
        </w:rPr>
        <w:t xml:space="preserve"> 1 / 239</w:t>
      </w:r>
      <w:r w:rsidR="00327C0A">
        <w:rPr>
          <w:rtl/>
        </w:rPr>
        <w:t>،</w:t>
      </w:r>
      <w:r w:rsidRPr="00AD1BAF">
        <w:rPr>
          <w:rtl/>
        </w:rPr>
        <w:t xml:space="preserve"> وشرح ابن أبي الحديد</w:t>
      </w:r>
      <w:r w:rsidR="00327C0A">
        <w:rPr>
          <w:rtl/>
        </w:rPr>
        <w:t>:</w:t>
      </w:r>
      <w:r w:rsidRPr="00AD1BAF">
        <w:rPr>
          <w:rtl/>
        </w:rPr>
        <w:t xml:space="preserve"> 9</w:t>
      </w:r>
      <w:r w:rsidR="00327C0A">
        <w:rPr>
          <w:rtl/>
        </w:rPr>
        <w:t>:</w:t>
      </w:r>
      <w:r w:rsidRPr="00AD1BAF">
        <w:rPr>
          <w:rtl/>
        </w:rPr>
        <w:t xml:space="preserve"> 57)</w:t>
      </w:r>
      <w:r w:rsidR="00327C0A">
        <w:rPr>
          <w:rtl/>
        </w:rPr>
        <w:t>.</w:t>
      </w:r>
    </w:p>
    <w:p w:rsidR="005C01AD" w:rsidRDefault="005C01AD" w:rsidP="00FC3649">
      <w:pPr>
        <w:pStyle w:val="libNormal"/>
      </w:pPr>
      <w:r>
        <w:rPr>
          <w:rtl/>
        </w:rPr>
        <w:br w:type="page"/>
      </w:r>
    </w:p>
    <w:p w:rsidR="005C01AD" w:rsidRPr="00AD1BAF" w:rsidRDefault="005C01AD" w:rsidP="00122545">
      <w:pPr>
        <w:pStyle w:val="libNormal0"/>
        <w:rPr>
          <w:rtl/>
        </w:rPr>
      </w:pPr>
      <w:r w:rsidRPr="00AD1BAF">
        <w:rPr>
          <w:rtl/>
        </w:rPr>
        <w:lastRenderedPageBreak/>
        <w:t>الذي رزقنيها بعد اليأس منها</w:t>
      </w:r>
      <w:r w:rsidR="00327C0A">
        <w:rPr>
          <w:rtl/>
        </w:rPr>
        <w:t>،</w:t>
      </w:r>
      <w:r w:rsidRPr="00AD1BAF">
        <w:rPr>
          <w:rtl/>
        </w:rPr>
        <w:t xml:space="preserve"> وعرّفني الاستجابة منه لي في قديم دعائي</w:t>
      </w:r>
      <w:r w:rsidR="00327C0A">
        <w:rPr>
          <w:rtl/>
        </w:rPr>
        <w:t>!</w:t>
      </w:r>
    </w:p>
    <w:p w:rsidR="005C01AD" w:rsidRPr="00AD1BAF" w:rsidRDefault="005C01AD" w:rsidP="005C01AD">
      <w:pPr>
        <w:pStyle w:val="libNormal"/>
        <w:rPr>
          <w:rtl/>
        </w:rPr>
      </w:pPr>
      <w:r w:rsidRPr="00AD1BAF">
        <w:rPr>
          <w:rtl/>
        </w:rPr>
        <w:t>فقال عبيد الله</w:t>
      </w:r>
      <w:r w:rsidR="00327C0A">
        <w:rPr>
          <w:rtl/>
        </w:rPr>
        <w:t>:</w:t>
      </w:r>
      <w:r w:rsidRPr="00AD1BAF">
        <w:rPr>
          <w:rtl/>
        </w:rPr>
        <w:t xml:space="preserve"> اضربوا عنقه</w:t>
      </w:r>
      <w:r w:rsidR="00327C0A">
        <w:rPr>
          <w:rtl/>
        </w:rPr>
        <w:t>!</w:t>
      </w:r>
      <w:r w:rsidRPr="00AD1BAF">
        <w:rPr>
          <w:rtl/>
        </w:rPr>
        <w:t xml:space="preserve"> فضُربت</w:t>
      </w:r>
      <w:r w:rsidR="00327C0A">
        <w:rPr>
          <w:rtl/>
        </w:rPr>
        <w:t>،</w:t>
      </w:r>
      <w:r w:rsidRPr="00AD1BAF">
        <w:rPr>
          <w:rtl/>
        </w:rPr>
        <w:t xml:space="preserve"> وصُلِب</w:t>
      </w:r>
      <w:r w:rsidR="00327C0A">
        <w:rPr>
          <w:rtl/>
        </w:rPr>
        <w:t>!</w:t>
      </w:r>
    </w:p>
    <w:p w:rsidR="005C01AD" w:rsidRPr="00AD1BAF" w:rsidRDefault="005C01AD" w:rsidP="005C01AD">
      <w:pPr>
        <w:pStyle w:val="libNormal"/>
        <w:rPr>
          <w:rtl/>
        </w:rPr>
      </w:pPr>
      <w:r w:rsidRPr="00AD1BAF">
        <w:rPr>
          <w:rtl/>
        </w:rPr>
        <w:t>ثمّ دعا ابن زياد بجندب بن عبد الله</w:t>
      </w:r>
      <w:r w:rsidR="00327C0A">
        <w:rPr>
          <w:rtl/>
        </w:rPr>
        <w:t>،</w:t>
      </w:r>
      <w:r w:rsidRPr="00AD1BAF">
        <w:rPr>
          <w:rtl/>
        </w:rPr>
        <w:t xml:space="preserve"> فقال له</w:t>
      </w:r>
      <w:r w:rsidR="00327C0A">
        <w:rPr>
          <w:rtl/>
        </w:rPr>
        <w:t>:</w:t>
      </w:r>
      <w:r w:rsidRPr="00AD1BAF">
        <w:rPr>
          <w:rtl/>
        </w:rPr>
        <w:t xml:space="preserve"> يا عدوّ الله</w:t>
      </w:r>
      <w:r w:rsidR="00327C0A">
        <w:rPr>
          <w:rtl/>
        </w:rPr>
        <w:t>!</w:t>
      </w:r>
      <w:r w:rsidRPr="00AD1BAF">
        <w:rPr>
          <w:rtl/>
        </w:rPr>
        <w:t xml:space="preserve"> ألست صاحب عليّ بن أبي طالب يوم صِفّين</w:t>
      </w:r>
      <w:r w:rsidR="00327C0A">
        <w:rPr>
          <w:rtl/>
        </w:rPr>
        <w:t>؟</w:t>
      </w:r>
      <w:r w:rsidRPr="00AD1BAF">
        <w:rPr>
          <w:rtl/>
        </w:rPr>
        <w:t>!</w:t>
      </w:r>
    </w:p>
    <w:p w:rsidR="005C01AD" w:rsidRPr="00AD1BAF" w:rsidRDefault="005C01AD" w:rsidP="005C01AD">
      <w:pPr>
        <w:pStyle w:val="libNormal"/>
        <w:rPr>
          <w:rtl/>
        </w:rPr>
      </w:pPr>
      <w:r w:rsidRPr="00AD1BAF">
        <w:rPr>
          <w:rtl/>
        </w:rPr>
        <w:t>قال</w:t>
      </w:r>
      <w:r w:rsidR="00327C0A">
        <w:rPr>
          <w:rtl/>
        </w:rPr>
        <w:t>:</w:t>
      </w:r>
      <w:r w:rsidRPr="00AD1BAF">
        <w:rPr>
          <w:rtl/>
        </w:rPr>
        <w:t xml:space="preserve"> نعم</w:t>
      </w:r>
      <w:r w:rsidR="00327C0A">
        <w:rPr>
          <w:rtl/>
        </w:rPr>
        <w:t>،</w:t>
      </w:r>
      <w:r w:rsidRPr="00AD1BAF">
        <w:rPr>
          <w:rtl/>
        </w:rPr>
        <w:t xml:space="preserve"> ولازلت له وليّاً ولكم عدوّاً</w:t>
      </w:r>
      <w:r w:rsidR="00327C0A">
        <w:rPr>
          <w:rtl/>
        </w:rPr>
        <w:t>!</w:t>
      </w:r>
      <w:r w:rsidRPr="00AD1BAF">
        <w:rPr>
          <w:rtl/>
        </w:rPr>
        <w:t xml:space="preserve"> لا أبرأ من ذلك إليك ولا أعتذر في ذلك وأتنصّل منه بين يديك</w:t>
      </w:r>
      <w:r w:rsidR="00327C0A">
        <w:rPr>
          <w:rtl/>
        </w:rPr>
        <w:t>!</w:t>
      </w:r>
    </w:p>
    <w:p w:rsidR="005C01AD" w:rsidRPr="00AD1BAF" w:rsidRDefault="005C01AD" w:rsidP="005C01AD">
      <w:pPr>
        <w:pStyle w:val="libNormal"/>
        <w:rPr>
          <w:rtl/>
        </w:rPr>
      </w:pPr>
      <w:r w:rsidRPr="00AD1BAF">
        <w:rPr>
          <w:rtl/>
        </w:rPr>
        <w:t>فقال ابن زياد له</w:t>
      </w:r>
      <w:r w:rsidR="00327C0A">
        <w:rPr>
          <w:rtl/>
        </w:rPr>
        <w:t>:</w:t>
      </w:r>
      <w:r w:rsidRPr="00AD1BAF">
        <w:rPr>
          <w:rtl/>
        </w:rPr>
        <w:t xml:space="preserve"> أما إنّي سأتقرَّب إلى الله بدمك</w:t>
      </w:r>
      <w:r w:rsidR="00327C0A">
        <w:rPr>
          <w:rtl/>
        </w:rPr>
        <w:t>!</w:t>
      </w:r>
    </w:p>
    <w:p w:rsidR="005C01AD" w:rsidRPr="00AD1BAF" w:rsidRDefault="005C01AD" w:rsidP="005C01AD">
      <w:pPr>
        <w:pStyle w:val="libNormal"/>
        <w:rPr>
          <w:rtl/>
        </w:rPr>
      </w:pPr>
      <w:r w:rsidRPr="00AD1BAF">
        <w:rPr>
          <w:rtl/>
        </w:rPr>
        <w:t>فقال جندب</w:t>
      </w:r>
      <w:r w:rsidR="00327C0A">
        <w:rPr>
          <w:rtl/>
        </w:rPr>
        <w:t>:</w:t>
      </w:r>
      <w:r w:rsidRPr="00AD1BAF">
        <w:rPr>
          <w:rtl/>
        </w:rPr>
        <w:t xml:space="preserve"> والله</w:t>
      </w:r>
      <w:r w:rsidR="00327C0A">
        <w:rPr>
          <w:rtl/>
        </w:rPr>
        <w:t>،</w:t>
      </w:r>
      <w:r w:rsidRPr="00AD1BAF">
        <w:rPr>
          <w:rtl/>
        </w:rPr>
        <w:t xml:space="preserve"> ما يُقرّبك دمي إلى الله</w:t>
      </w:r>
      <w:r w:rsidR="00327C0A">
        <w:rPr>
          <w:rtl/>
        </w:rPr>
        <w:t>،</w:t>
      </w:r>
      <w:r w:rsidRPr="00AD1BAF">
        <w:rPr>
          <w:rtl/>
        </w:rPr>
        <w:t xml:space="preserve"> ولكنّه يُباعدك منه</w:t>
      </w:r>
      <w:r w:rsidR="00327C0A">
        <w:rPr>
          <w:rtl/>
        </w:rPr>
        <w:t>،</w:t>
      </w:r>
      <w:r w:rsidRPr="00AD1BAF">
        <w:rPr>
          <w:rtl/>
        </w:rPr>
        <w:t xml:space="preserve"> وبعد</w:t>
      </w:r>
      <w:r w:rsidR="00327C0A">
        <w:rPr>
          <w:rtl/>
        </w:rPr>
        <w:t>:</w:t>
      </w:r>
      <w:r w:rsidRPr="00AD1BAF">
        <w:rPr>
          <w:rtl/>
        </w:rPr>
        <w:t xml:space="preserve"> فإنّي لم يبقَ من عمري إلاّ أقلّه</w:t>
      </w:r>
      <w:r w:rsidR="00327C0A">
        <w:rPr>
          <w:rtl/>
        </w:rPr>
        <w:t>،</w:t>
      </w:r>
      <w:r w:rsidRPr="00AD1BAF">
        <w:rPr>
          <w:rtl/>
        </w:rPr>
        <w:t xml:space="preserve"> وما أكره أن يُكرمني الله بهوانك</w:t>
      </w:r>
      <w:r w:rsidR="00327C0A">
        <w:rPr>
          <w:rtl/>
        </w:rPr>
        <w:t>!</w:t>
      </w:r>
    </w:p>
    <w:p w:rsidR="005C01AD" w:rsidRPr="00AD1BAF" w:rsidRDefault="005C01AD" w:rsidP="005C01AD">
      <w:pPr>
        <w:pStyle w:val="libNormal"/>
        <w:rPr>
          <w:rtl/>
        </w:rPr>
      </w:pPr>
      <w:r w:rsidRPr="00AD1BAF">
        <w:rPr>
          <w:rtl/>
        </w:rPr>
        <w:t>فقال</w:t>
      </w:r>
      <w:r w:rsidR="00327C0A">
        <w:rPr>
          <w:rtl/>
        </w:rPr>
        <w:t>:</w:t>
      </w:r>
      <w:r w:rsidRPr="00AD1BAF">
        <w:rPr>
          <w:rtl/>
        </w:rPr>
        <w:t xml:space="preserve"> أخرجوه عنّي</w:t>
      </w:r>
      <w:r w:rsidR="00327C0A">
        <w:rPr>
          <w:rtl/>
        </w:rPr>
        <w:t>،</w:t>
      </w:r>
      <w:r w:rsidRPr="00AD1BAF">
        <w:rPr>
          <w:rtl/>
        </w:rPr>
        <w:t xml:space="preserve"> فإنّه شيخ قد خرف وذهب عقله</w:t>
      </w:r>
      <w:r w:rsidR="00327C0A">
        <w:rPr>
          <w:rtl/>
        </w:rPr>
        <w:t>!</w:t>
      </w:r>
    </w:p>
    <w:p w:rsidR="0006022A" w:rsidRDefault="005C01AD" w:rsidP="005C01AD">
      <w:pPr>
        <w:pStyle w:val="libNormal"/>
        <w:rPr>
          <w:rtl/>
        </w:rPr>
      </w:pPr>
      <w:r w:rsidRPr="005C01AD">
        <w:rPr>
          <w:rtl/>
        </w:rPr>
        <w:t>فأُخرج وخلّي سبيله</w:t>
      </w:r>
      <w:r w:rsidR="008F172B">
        <w:rPr>
          <w:rtl/>
        </w:rPr>
        <w:t>)</w:t>
      </w:r>
      <w:r w:rsidRPr="005C01AD">
        <w:rPr>
          <w:rtl/>
        </w:rPr>
        <w:t xml:space="preserve"> </w:t>
      </w:r>
      <w:r w:rsidRPr="005C01AD">
        <w:rPr>
          <w:rStyle w:val="libFootnotenumChar"/>
          <w:rtl/>
        </w:rPr>
        <w:t>(1)</w:t>
      </w:r>
      <w:r w:rsidR="00327C0A" w:rsidRPr="00122545">
        <w:rPr>
          <w:rtl/>
        </w:rPr>
        <w:t>.</w:t>
      </w:r>
    </w:p>
    <w:p w:rsidR="005C01AD" w:rsidRPr="00FC3649" w:rsidRDefault="005C01AD" w:rsidP="00FC3649">
      <w:pPr>
        <w:pStyle w:val="Heading2"/>
        <w:rPr>
          <w:rtl/>
        </w:rPr>
      </w:pPr>
      <w:bookmarkStart w:id="205" w:name="93"/>
      <w:bookmarkStart w:id="206" w:name="_Toc378503354"/>
      <w:r w:rsidRPr="00AD1BAF">
        <w:rPr>
          <w:rtl/>
        </w:rPr>
        <w:t>ابن زياد يُحاول استعادة الموادعة مع الأزد</w:t>
      </w:r>
      <w:bookmarkEnd w:id="205"/>
      <w:bookmarkEnd w:id="206"/>
    </w:p>
    <w:p w:rsidR="005C01AD" w:rsidRPr="00AD1BAF" w:rsidRDefault="005C01AD" w:rsidP="005C01AD">
      <w:pPr>
        <w:pStyle w:val="libNormal"/>
        <w:rPr>
          <w:rtl/>
        </w:rPr>
      </w:pPr>
      <w:r w:rsidRPr="00AD1BAF">
        <w:rPr>
          <w:rtl/>
        </w:rPr>
        <w:t>لا شكّ في أنّ ابن زياد لم يُقدم على قتل جندب بن عبد الله الأزدي (جندب الخير)</w:t>
      </w:r>
      <w:r w:rsidR="00327C0A">
        <w:rPr>
          <w:rtl/>
        </w:rPr>
        <w:t>،</w:t>
      </w:r>
      <w:r w:rsidRPr="00AD1BAF">
        <w:rPr>
          <w:rtl/>
        </w:rPr>
        <w:t xml:space="preserve"> مع ما في قلبه من غلّ وحقد متأجّج عليه</w:t>
      </w:r>
      <w:r w:rsidR="00327C0A">
        <w:rPr>
          <w:rtl/>
        </w:rPr>
        <w:t>،</w:t>
      </w:r>
      <w:r w:rsidRPr="00AD1BAF">
        <w:rPr>
          <w:rtl/>
        </w:rPr>
        <w:t xml:space="preserve"> لا لأنّه رجل قد تقادم به العمر فخرف وذهب عقله</w:t>
      </w:r>
      <w:r w:rsidR="00327C0A">
        <w:rPr>
          <w:rtl/>
        </w:rPr>
        <w:t>؛</w:t>
      </w:r>
      <w:r w:rsidRPr="00AD1BAF">
        <w:rPr>
          <w:rtl/>
        </w:rPr>
        <w:t xml:space="preserve"> بل لأنّ قتله بعد قتْل عبد الله بن عفيف </w:t>
      </w:r>
      <w:r w:rsidR="00994A92" w:rsidRPr="00994A92">
        <w:rPr>
          <w:rStyle w:val="libAlaemChar"/>
          <w:rtl/>
        </w:rPr>
        <w:t>رضي‌الله‌عنه</w:t>
      </w:r>
      <w:r w:rsidRPr="00AD1BAF">
        <w:rPr>
          <w:rtl/>
        </w:rPr>
        <w:t xml:space="preserve"> قد يؤجّج الأزد ويُحرِّضهم عليه</w:t>
      </w:r>
      <w:r w:rsidR="00327C0A">
        <w:rPr>
          <w:rtl/>
        </w:rPr>
        <w:t>،</w:t>
      </w:r>
      <w:r w:rsidRPr="00AD1BAF">
        <w:rPr>
          <w:rtl/>
        </w:rPr>
        <w:t xml:space="preserve"> وهم من القبائل التي لها حساب مُهمّ في كلّ أمر م</w:t>
      </w:r>
      <w:r w:rsidR="00FE39ED">
        <w:rPr>
          <w:rtl/>
        </w:rPr>
        <w:t>لم</w:t>
      </w:r>
      <w:r w:rsidR="00327C0A">
        <w:rPr>
          <w:rtl/>
        </w:rPr>
        <w:t>.</w:t>
      </w:r>
    </w:p>
    <w:p w:rsidR="005C01AD" w:rsidRPr="00AD1BAF" w:rsidRDefault="00122025" w:rsidP="00FE39ED">
      <w:pPr>
        <w:pStyle w:val="libLine"/>
        <w:rPr>
          <w:rtl/>
        </w:rPr>
      </w:pPr>
      <w:r>
        <w:rPr>
          <w:rtl/>
        </w:rPr>
        <w:t>____________________</w:t>
      </w:r>
    </w:p>
    <w:p w:rsidR="005C01AD" w:rsidRPr="00AD1BAF" w:rsidRDefault="005C01AD" w:rsidP="00ED6B79">
      <w:pPr>
        <w:pStyle w:val="libFootnote0"/>
        <w:rPr>
          <w:rtl/>
        </w:rPr>
      </w:pPr>
      <w:r w:rsidRPr="00AD1BAF">
        <w:rPr>
          <w:rtl/>
        </w:rPr>
        <w:t xml:space="preserve">(1) مقتل الحسين </w:t>
      </w:r>
      <w:r w:rsidR="00994A92" w:rsidRPr="00994A92">
        <w:rPr>
          <w:rStyle w:val="libAlaemChar"/>
          <w:rtl/>
        </w:rPr>
        <w:t>عليه‌السلام</w:t>
      </w:r>
      <w:r w:rsidRPr="00AD1BAF">
        <w:rPr>
          <w:rtl/>
        </w:rPr>
        <w:t xml:space="preserve"> / للخوارزمي</w:t>
      </w:r>
      <w:r w:rsidR="00327C0A">
        <w:rPr>
          <w:rtl/>
        </w:rPr>
        <w:t>:</w:t>
      </w:r>
      <w:r w:rsidRPr="00AD1BAF">
        <w:rPr>
          <w:rtl/>
        </w:rPr>
        <w:t xml:space="preserve"> ج 2 ص 59</w:t>
      </w:r>
      <w:r w:rsidR="00122025">
        <w:rPr>
          <w:rtl/>
        </w:rPr>
        <w:t xml:space="preserve"> - </w:t>
      </w:r>
      <w:r w:rsidRPr="00AD1BAF">
        <w:rPr>
          <w:rtl/>
        </w:rPr>
        <w:t>62</w:t>
      </w:r>
      <w:r w:rsidR="00327C0A">
        <w:rPr>
          <w:rtl/>
        </w:rPr>
        <w:t>،</w:t>
      </w:r>
      <w:r w:rsidRPr="00AD1BAF">
        <w:rPr>
          <w:rtl/>
        </w:rPr>
        <w:t xml:space="preserve"> وانظر</w:t>
      </w:r>
      <w:r w:rsidR="00327C0A">
        <w:rPr>
          <w:rtl/>
        </w:rPr>
        <w:t>:</w:t>
      </w:r>
      <w:r w:rsidRPr="00AD1BAF">
        <w:rPr>
          <w:rtl/>
        </w:rPr>
        <w:t xml:space="preserve"> الفتوح</w:t>
      </w:r>
      <w:r w:rsidR="00327C0A">
        <w:rPr>
          <w:rtl/>
        </w:rPr>
        <w:t>:</w:t>
      </w:r>
      <w:r w:rsidRPr="00AD1BAF">
        <w:rPr>
          <w:rtl/>
        </w:rPr>
        <w:t xml:space="preserve"> 5</w:t>
      </w:r>
      <w:r w:rsidR="00327C0A">
        <w:rPr>
          <w:rtl/>
        </w:rPr>
        <w:t>:</w:t>
      </w:r>
      <w:r w:rsidRPr="00AD1BAF">
        <w:rPr>
          <w:rtl/>
        </w:rPr>
        <w:t xml:space="preserve"> 144</w:t>
      </w:r>
      <w:r w:rsidR="00122025">
        <w:rPr>
          <w:rtl/>
        </w:rPr>
        <w:t xml:space="preserve"> - </w:t>
      </w:r>
      <w:r w:rsidRPr="00AD1BAF">
        <w:rPr>
          <w:rtl/>
        </w:rPr>
        <w:t>146</w:t>
      </w:r>
      <w:r w:rsidR="00327C0A">
        <w:rPr>
          <w:rtl/>
        </w:rPr>
        <w:t>،</w:t>
      </w:r>
      <w:r w:rsidRPr="00AD1BAF">
        <w:rPr>
          <w:rtl/>
        </w:rPr>
        <w:t xml:space="preserve"> وتاريخ الطبري</w:t>
      </w:r>
      <w:r w:rsidR="00327C0A">
        <w:rPr>
          <w:rtl/>
        </w:rPr>
        <w:t>:</w:t>
      </w:r>
      <w:r w:rsidRPr="00AD1BAF">
        <w:rPr>
          <w:rtl/>
        </w:rPr>
        <w:t xml:space="preserve"> 3</w:t>
      </w:r>
      <w:r w:rsidR="00327C0A">
        <w:rPr>
          <w:rtl/>
        </w:rPr>
        <w:t>:</w:t>
      </w:r>
      <w:r w:rsidRPr="00AD1BAF">
        <w:rPr>
          <w:rtl/>
        </w:rPr>
        <w:t xml:space="preserve"> 337</w:t>
      </w:r>
      <w:r w:rsidR="00327C0A">
        <w:rPr>
          <w:rtl/>
        </w:rPr>
        <w:t>،</w:t>
      </w:r>
      <w:r w:rsidRPr="00AD1BAF">
        <w:rPr>
          <w:rtl/>
        </w:rPr>
        <w:t xml:space="preserve"> والكامل في التاريخ</w:t>
      </w:r>
      <w:r w:rsidR="00327C0A">
        <w:rPr>
          <w:rtl/>
        </w:rPr>
        <w:t>:</w:t>
      </w:r>
      <w:r w:rsidRPr="00AD1BAF">
        <w:rPr>
          <w:rtl/>
        </w:rPr>
        <w:t xml:space="preserve"> 3</w:t>
      </w:r>
      <w:r w:rsidR="00327C0A">
        <w:rPr>
          <w:rtl/>
        </w:rPr>
        <w:t>:</w:t>
      </w:r>
      <w:r w:rsidRPr="00AD1BAF">
        <w:rPr>
          <w:rtl/>
        </w:rPr>
        <w:t xml:space="preserve"> 297</w:t>
      </w:r>
      <w:r w:rsidR="00327C0A">
        <w:rPr>
          <w:rtl/>
        </w:rPr>
        <w:t>،</w:t>
      </w:r>
      <w:r w:rsidRPr="00AD1BAF">
        <w:rPr>
          <w:rtl/>
        </w:rPr>
        <w:t xml:space="preserve"> والإرشاد</w:t>
      </w:r>
      <w:r w:rsidR="00327C0A">
        <w:rPr>
          <w:rtl/>
        </w:rPr>
        <w:t>:</w:t>
      </w:r>
      <w:r w:rsidRPr="00AD1BAF">
        <w:rPr>
          <w:rtl/>
        </w:rPr>
        <w:t xml:space="preserve"> 2 / 117 وفيه</w:t>
      </w:r>
      <w:r w:rsidR="00327C0A">
        <w:rPr>
          <w:rtl/>
        </w:rPr>
        <w:t>:</w:t>
      </w:r>
      <w:r w:rsidRPr="00AD1BAF">
        <w:rPr>
          <w:rtl/>
        </w:rPr>
        <w:t xml:space="preserve"> (فقال ابن زياد</w:t>
      </w:r>
      <w:r w:rsidR="00327C0A">
        <w:rPr>
          <w:rtl/>
        </w:rPr>
        <w:t>:</w:t>
      </w:r>
      <w:r w:rsidRPr="00AD1BAF">
        <w:rPr>
          <w:rtl/>
        </w:rPr>
        <w:t xml:space="preserve"> عليّ به</w:t>
      </w:r>
      <w:r w:rsidR="00327C0A">
        <w:rPr>
          <w:rtl/>
        </w:rPr>
        <w:t>.</w:t>
      </w:r>
      <w:r w:rsidRPr="00AD1BAF">
        <w:rPr>
          <w:rtl/>
        </w:rPr>
        <w:t xml:space="preserve"> فأخذته الجلاوزة</w:t>
      </w:r>
      <w:r w:rsidR="00327C0A">
        <w:rPr>
          <w:rtl/>
        </w:rPr>
        <w:t>،</w:t>
      </w:r>
      <w:r w:rsidRPr="00AD1BAF">
        <w:rPr>
          <w:rtl/>
        </w:rPr>
        <w:t xml:space="preserve"> فنادى بشعار الأزد</w:t>
      </w:r>
      <w:r w:rsidR="00327C0A">
        <w:rPr>
          <w:rtl/>
        </w:rPr>
        <w:t>،</w:t>
      </w:r>
      <w:r w:rsidRPr="00AD1BAF">
        <w:rPr>
          <w:rtl/>
        </w:rPr>
        <w:t xml:space="preserve"> فاجتمع منهم سبعمئة رجل فانتزعوه من الجلاوزة</w:t>
      </w:r>
      <w:r w:rsidR="00327C0A">
        <w:rPr>
          <w:rtl/>
        </w:rPr>
        <w:t>،</w:t>
      </w:r>
      <w:r w:rsidRPr="00AD1BAF">
        <w:rPr>
          <w:rtl/>
        </w:rPr>
        <w:t xml:space="preserve"> ف</w:t>
      </w:r>
      <w:r w:rsidR="00FE39ED">
        <w:rPr>
          <w:rtl/>
        </w:rPr>
        <w:t>لم</w:t>
      </w:r>
      <w:r w:rsidRPr="00AD1BAF">
        <w:rPr>
          <w:rtl/>
        </w:rPr>
        <w:t>ا كان الليل أرسل إليه ابن زياد مَن أخرجه من بيته</w:t>
      </w:r>
      <w:r w:rsidR="00327C0A">
        <w:rPr>
          <w:rtl/>
        </w:rPr>
        <w:t>،</w:t>
      </w:r>
      <w:r w:rsidRPr="00AD1BAF">
        <w:rPr>
          <w:rtl/>
        </w:rPr>
        <w:t xml:space="preserve"> فضرب عنقه وصلبه في السبخة رحمه الله</w:t>
      </w:r>
      <w:r w:rsidR="008F172B">
        <w:rPr>
          <w:rtl/>
        </w:rPr>
        <w:t>)</w:t>
      </w:r>
      <w:r w:rsidR="00327C0A">
        <w:rPr>
          <w:rtl/>
        </w:rPr>
        <w:t>.</w:t>
      </w:r>
      <w:r w:rsidRPr="00AD1BAF">
        <w:rPr>
          <w:rtl/>
        </w:rPr>
        <w:t xml:space="preserve"> وانظر</w:t>
      </w:r>
      <w:r w:rsidR="00327C0A">
        <w:rPr>
          <w:rtl/>
        </w:rPr>
        <w:t>:</w:t>
      </w:r>
      <w:r w:rsidRPr="00AD1BAF">
        <w:rPr>
          <w:rtl/>
        </w:rPr>
        <w:t xml:space="preserve"> (اللهوف</w:t>
      </w:r>
      <w:r w:rsidR="00327C0A">
        <w:rPr>
          <w:rtl/>
        </w:rPr>
        <w:t>:</w:t>
      </w:r>
      <w:r w:rsidRPr="00AD1BAF">
        <w:rPr>
          <w:rtl/>
        </w:rPr>
        <w:t xml:space="preserve"> 203</w:t>
      </w:r>
      <w:r w:rsidR="00327C0A">
        <w:rPr>
          <w:rtl/>
        </w:rPr>
        <w:t>،</w:t>
      </w:r>
      <w:r w:rsidRPr="00AD1BAF">
        <w:rPr>
          <w:rtl/>
        </w:rPr>
        <w:t xml:space="preserve"> وأنساب الأشراف</w:t>
      </w:r>
      <w:r w:rsidR="00327C0A">
        <w:rPr>
          <w:rtl/>
        </w:rPr>
        <w:t>:</w:t>
      </w:r>
      <w:r w:rsidRPr="00AD1BAF">
        <w:rPr>
          <w:rtl/>
        </w:rPr>
        <w:t xml:space="preserve"> 3</w:t>
      </w:r>
      <w:r w:rsidR="00327C0A">
        <w:rPr>
          <w:rtl/>
        </w:rPr>
        <w:t>:</w:t>
      </w:r>
      <w:r w:rsidRPr="00AD1BAF">
        <w:rPr>
          <w:rtl/>
        </w:rPr>
        <w:t xml:space="preserve"> 413</w:t>
      </w:r>
      <w:r w:rsidR="00122025">
        <w:rPr>
          <w:rtl/>
        </w:rPr>
        <w:t xml:space="preserve"> - </w:t>
      </w:r>
      <w:r w:rsidRPr="00AD1BAF">
        <w:rPr>
          <w:rtl/>
        </w:rPr>
        <w:t>414</w:t>
      </w:r>
      <w:r w:rsidR="00327C0A">
        <w:rPr>
          <w:rtl/>
        </w:rPr>
        <w:t>،</w:t>
      </w:r>
      <w:r w:rsidRPr="00AD1BAF">
        <w:rPr>
          <w:rtl/>
        </w:rPr>
        <w:t xml:space="preserve"> وتذكرة الخواص</w:t>
      </w:r>
      <w:r w:rsidR="00327C0A">
        <w:rPr>
          <w:rtl/>
        </w:rPr>
        <w:t>:</w:t>
      </w:r>
      <w:r w:rsidRPr="00AD1BAF">
        <w:rPr>
          <w:rtl/>
        </w:rPr>
        <w:t xml:space="preserve"> 232</w:t>
      </w:r>
      <w:r w:rsidR="00122025">
        <w:rPr>
          <w:rtl/>
        </w:rPr>
        <w:t xml:space="preserve"> - </w:t>
      </w:r>
      <w:r w:rsidRPr="00AD1BAF">
        <w:rPr>
          <w:rtl/>
        </w:rPr>
        <w:t>233).</w:t>
      </w:r>
    </w:p>
    <w:p w:rsidR="005C01AD" w:rsidRDefault="005C01AD" w:rsidP="00FC3649">
      <w:pPr>
        <w:pStyle w:val="libNormal"/>
      </w:pPr>
      <w:r>
        <w:rPr>
          <w:rtl/>
        </w:rPr>
        <w:br w:type="page"/>
      </w:r>
    </w:p>
    <w:p w:rsidR="005C01AD" w:rsidRPr="00AD1BAF" w:rsidRDefault="005C01AD" w:rsidP="005C01AD">
      <w:pPr>
        <w:pStyle w:val="libNormal"/>
        <w:rPr>
          <w:rtl/>
        </w:rPr>
      </w:pPr>
      <w:r w:rsidRPr="00AD1BAF">
        <w:rPr>
          <w:rtl/>
        </w:rPr>
        <w:lastRenderedPageBreak/>
        <w:t>إذن</w:t>
      </w:r>
      <w:r w:rsidR="00327C0A">
        <w:rPr>
          <w:rtl/>
        </w:rPr>
        <w:t>؛</w:t>
      </w:r>
      <w:r w:rsidRPr="00AD1BAF">
        <w:rPr>
          <w:rtl/>
        </w:rPr>
        <w:t xml:space="preserve"> فالسبب هو حسابات الموازنات في تهدئة العشائر الكبيرة</w:t>
      </w:r>
      <w:r w:rsidR="00327C0A">
        <w:rPr>
          <w:rtl/>
        </w:rPr>
        <w:t>،</w:t>
      </w:r>
      <w:r w:rsidRPr="00AD1BAF">
        <w:rPr>
          <w:rtl/>
        </w:rPr>
        <w:t xml:space="preserve"> وكسب مودّتها وعدم إثارتها</w:t>
      </w:r>
      <w:r w:rsidR="00327C0A">
        <w:rPr>
          <w:rtl/>
        </w:rPr>
        <w:t>،</w:t>
      </w:r>
      <w:r w:rsidRPr="00AD1BAF">
        <w:rPr>
          <w:rtl/>
        </w:rPr>
        <w:t xml:space="preserve"> فعفوه عن جندب بن عبد الله </w:t>
      </w:r>
      <w:r w:rsidR="00994A92" w:rsidRPr="00994A92">
        <w:rPr>
          <w:rStyle w:val="libAlaemChar"/>
          <w:rtl/>
        </w:rPr>
        <w:t>رضي‌الله‌عنه</w:t>
      </w:r>
      <w:r w:rsidRPr="00AD1BAF">
        <w:rPr>
          <w:rtl/>
        </w:rPr>
        <w:t xml:space="preserve"> مُحاولة لتهدئة ثائرة الأزد</w:t>
      </w:r>
      <w:r w:rsidR="00327C0A">
        <w:rPr>
          <w:rtl/>
        </w:rPr>
        <w:t>،</w:t>
      </w:r>
      <w:r w:rsidRPr="00AD1BAF">
        <w:rPr>
          <w:rtl/>
        </w:rPr>
        <w:t xml:space="preserve"> بعد تفاقم الوضع وتأزّم العلاقة معهم نتيجة وقائع انتفاضة عبد الله بن عفيف </w:t>
      </w:r>
      <w:r w:rsidR="00994A92" w:rsidRPr="00994A92">
        <w:rPr>
          <w:rStyle w:val="libAlaemChar"/>
          <w:rtl/>
        </w:rPr>
        <w:t>رضي‌الله‌عنه</w:t>
      </w:r>
      <w:r w:rsidR="00327C0A">
        <w:rPr>
          <w:rtl/>
        </w:rPr>
        <w:t>.</w:t>
      </w:r>
    </w:p>
    <w:p w:rsidR="005C01AD" w:rsidRPr="00AD1BAF" w:rsidRDefault="005C01AD" w:rsidP="005C01AD">
      <w:pPr>
        <w:pStyle w:val="libNormal"/>
        <w:rPr>
          <w:rtl/>
        </w:rPr>
      </w:pPr>
      <w:r w:rsidRPr="00AD1BAF">
        <w:rPr>
          <w:rtl/>
        </w:rPr>
        <w:t>وفي هذا الاتجاه يروي لنا ابن أعثم الكوفي قائلاً</w:t>
      </w:r>
      <w:r w:rsidR="00327C0A">
        <w:rPr>
          <w:rtl/>
        </w:rPr>
        <w:t>:</w:t>
      </w:r>
    </w:p>
    <w:p w:rsidR="005C01AD" w:rsidRPr="00AD1BAF" w:rsidRDefault="008F172B" w:rsidP="00122545">
      <w:pPr>
        <w:pStyle w:val="libNormal"/>
        <w:rPr>
          <w:rtl/>
        </w:rPr>
      </w:pPr>
      <w:r>
        <w:rPr>
          <w:rtl/>
        </w:rPr>
        <w:t>(</w:t>
      </w:r>
      <w:r w:rsidR="005C01AD" w:rsidRPr="005C01AD">
        <w:rPr>
          <w:rtl/>
        </w:rPr>
        <w:t xml:space="preserve">ثمّ قدم إليه سفيان بن يزيد </w:t>
      </w:r>
      <w:r w:rsidR="005C01AD" w:rsidRPr="005C01AD">
        <w:rPr>
          <w:rStyle w:val="libFootnotenumChar"/>
          <w:rtl/>
        </w:rPr>
        <w:t>(1)</w:t>
      </w:r>
      <w:r w:rsidR="00327C0A">
        <w:rPr>
          <w:rtl/>
        </w:rPr>
        <w:t>،</w:t>
      </w:r>
      <w:r w:rsidR="005C01AD" w:rsidRPr="005C01AD">
        <w:rPr>
          <w:rtl/>
        </w:rPr>
        <w:t xml:space="preserve"> فقال له ابن زياد</w:t>
      </w:r>
      <w:r w:rsidR="00327C0A">
        <w:rPr>
          <w:rtl/>
        </w:rPr>
        <w:t>:</w:t>
      </w:r>
      <w:r w:rsidR="005C01AD" w:rsidRPr="005C01AD">
        <w:rPr>
          <w:rtl/>
        </w:rPr>
        <w:t xml:space="preserve"> ما الذي أخرجك عليّ يا بن المعقل</w:t>
      </w:r>
      <w:r w:rsidR="00327C0A">
        <w:rPr>
          <w:rtl/>
        </w:rPr>
        <w:t>؟</w:t>
      </w:r>
      <w:r w:rsidR="005C01AD" w:rsidRPr="005C01AD">
        <w:rPr>
          <w:rtl/>
        </w:rPr>
        <w:t xml:space="preserve">! </w:t>
      </w:r>
      <w:r w:rsidR="005C01AD" w:rsidRPr="00AD1BAF">
        <w:rPr>
          <w:rtl/>
        </w:rPr>
        <w:t>فقال له</w:t>
      </w:r>
      <w:r w:rsidR="00327C0A">
        <w:rPr>
          <w:rtl/>
        </w:rPr>
        <w:t>:</w:t>
      </w:r>
      <w:r w:rsidR="005C01AD" w:rsidRPr="00AD1BAF">
        <w:rPr>
          <w:rtl/>
        </w:rPr>
        <w:t xml:space="preserve"> بلغني أنّ أصحابك أسَروا عمّي فخرجت أُدافع عنه</w:t>
      </w:r>
      <w:r w:rsidR="00327C0A">
        <w:rPr>
          <w:rtl/>
        </w:rPr>
        <w:t>.</w:t>
      </w:r>
    </w:p>
    <w:p w:rsidR="005C01AD" w:rsidRPr="00AD1BAF" w:rsidRDefault="005C01AD" w:rsidP="00122545">
      <w:pPr>
        <w:pStyle w:val="libNormal"/>
        <w:rPr>
          <w:rtl/>
        </w:rPr>
      </w:pPr>
      <w:r w:rsidRPr="00AD1BAF">
        <w:rPr>
          <w:rtl/>
        </w:rPr>
        <w:t>قال</w:t>
      </w:r>
      <w:r w:rsidR="00327C0A">
        <w:rPr>
          <w:rtl/>
        </w:rPr>
        <w:t>:</w:t>
      </w:r>
      <w:r w:rsidRPr="00AD1BAF">
        <w:rPr>
          <w:rtl/>
        </w:rPr>
        <w:t xml:space="preserve"> فخلّى سبيله</w:t>
      </w:r>
      <w:r w:rsidR="00327C0A">
        <w:rPr>
          <w:rtl/>
        </w:rPr>
        <w:t>،</w:t>
      </w:r>
      <w:r w:rsidRPr="00AD1BAF">
        <w:rPr>
          <w:rtl/>
        </w:rPr>
        <w:t xml:space="preserve"> وراقب فيه عشيرته</w:t>
      </w:r>
      <w:r w:rsidR="00327C0A">
        <w:rPr>
          <w:rtl/>
        </w:rPr>
        <w:t>.</w:t>
      </w:r>
      <w:r w:rsidRPr="00AD1BAF">
        <w:rPr>
          <w:rtl/>
        </w:rPr>
        <w:t xml:space="preserve"> ثمّ دعا بعبد الرحمان بن مخنف الأزدي</w:t>
      </w:r>
      <w:r w:rsidR="00327C0A">
        <w:rPr>
          <w:rtl/>
        </w:rPr>
        <w:t>،</w:t>
      </w:r>
      <w:r w:rsidRPr="00AD1BAF">
        <w:rPr>
          <w:rtl/>
        </w:rPr>
        <w:t xml:space="preserve"> فقال له</w:t>
      </w:r>
      <w:r w:rsidR="00327C0A">
        <w:rPr>
          <w:rtl/>
        </w:rPr>
        <w:t>:</w:t>
      </w:r>
      <w:r w:rsidRPr="00AD1BAF">
        <w:rPr>
          <w:rtl/>
        </w:rPr>
        <w:t xml:space="preserve"> ما هذه الجماعة على بابك</w:t>
      </w:r>
      <w:r w:rsidR="00327C0A">
        <w:rPr>
          <w:rtl/>
        </w:rPr>
        <w:t>؟</w:t>
      </w:r>
      <w:r w:rsidRPr="00AD1BAF">
        <w:rPr>
          <w:rtl/>
        </w:rPr>
        <w:t>! فقال</w:t>
      </w:r>
      <w:r w:rsidR="00327C0A">
        <w:rPr>
          <w:rtl/>
        </w:rPr>
        <w:t>:</w:t>
      </w:r>
      <w:r w:rsidRPr="00AD1BAF">
        <w:rPr>
          <w:rtl/>
        </w:rPr>
        <w:t xml:space="preserve"> أصلح الله الأمير</w:t>
      </w:r>
      <w:r w:rsidR="00327C0A">
        <w:rPr>
          <w:rtl/>
        </w:rPr>
        <w:t>!</w:t>
      </w:r>
      <w:r w:rsidRPr="00AD1BAF">
        <w:rPr>
          <w:rtl/>
        </w:rPr>
        <w:t xml:space="preserve"> ليس على بابي جماعة</w:t>
      </w:r>
      <w:r w:rsidR="00327C0A">
        <w:rPr>
          <w:rtl/>
        </w:rPr>
        <w:t>،</w:t>
      </w:r>
      <w:r w:rsidRPr="00AD1BAF">
        <w:rPr>
          <w:rtl/>
        </w:rPr>
        <w:t xml:space="preserve"> وقد قتلت صاحبك الذي أردت</w:t>
      </w:r>
      <w:r w:rsidR="00327C0A">
        <w:rPr>
          <w:rtl/>
        </w:rPr>
        <w:t>،</w:t>
      </w:r>
      <w:r w:rsidRPr="00AD1BAF">
        <w:rPr>
          <w:rtl/>
        </w:rPr>
        <w:t xml:space="preserve"> وأنا لك سامع مطيع</w:t>
      </w:r>
      <w:r w:rsidR="00327C0A">
        <w:rPr>
          <w:rtl/>
        </w:rPr>
        <w:t>!</w:t>
      </w:r>
      <w:r w:rsidRPr="00AD1BAF">
        <w:rPr>
          <w:rtl/>
        </w:rPr>
        <w:t xml:space="preserve"> وإخوتي لك جميعاً كذلك</w:t>
      </w:r>
      <w:r w:rsidR="00327C0A">
        <w:rPr>
          <w:rtl/>
        </w:rPr>
        <w:t>!</w:t>
      </w:r>
      <w:r w:rsidRPr="00AD1BAF">
        <w:rPr>
          <w:rtl/>
        </w:rPr>
        <w:t xml:space="preserve"> </w:t>
      </w:r>
      <w:r w:rsidRPr="005C01AD">
        <w:rPr>
          <w:rtl/>
        </w:rPr>
        <w:t>قال</w:t>
      </w:r>
      <w:r w:rsidR="00327C0A">
        <w:rPr>
          <w:rtl/>
        </w:rPr>
        <w:t>:</w:t>
      </w:r>
      <w:r w:rsidRPr="005C01AD">
        <w:rPr>
          <w:rtl/>
        </w:rPr>
        <w:t xml:space="preserve"> فسكت عنه ابن زياد</w:t>
      </w:r>
      <w:r w:rsidR="00327C0A">
        <w:rPr>
          <w:rtl/>
        </w:rPr>
        <w:t>،</w:t>
      </w:r>
      <w:r w:rsidRPr="005C01AD">
        <w:rPr>
          <w:rtl/>
        </w:rPr>
        <w:t xml:space="preserve"> ثمّ خلاّه وخلّى سبيل إخوته وبني عمّه</w:t>
      </w:r>
      <w:r w:rsidR="008F172B">
        <w:rPr>
          <w:rtl/>
        </w:rPr>
        <w:t>)</w:t>
      </w:r>
      <w:r w:rsidRPr="005C01AD">
        <w:rPr>
          <w:rtl/>
        </w:rPr>
        <w:t xml:space="preserve"> </w:t>
      </w:r>
      <w:r w:rsidRPr="005C01AD">
        <w:rPr>
          <w:rStyle w:val="libFootnotenumChar"/>
          <w:rtl/>
        </w:rPr>
        <w:t>(2)</w:t>
      </w:r>
      <w:r w:rsidR="00327C0A">
        <w:rPr>
          <w:rtl/>
        </w:rPr>
        <w:t>.</w:t>
      </w:r>
    </w:p>
    <w:p w:rsidR="005C01AD" w:rsidRPr="00AD1BAF" w:rsidRDefault="005C01AD" w:rsidP="005C01AD">
      <w:pPr>
        <w:pStyle w:val="libNormal"/>
        <w:rPr>
          <w:rtl/>
        </w:rPr>
      </w:pPr>
      <w:r w:rsidRPr="00AD1BAF">
        <w:rPr>
          <w:rtl/>
        </w:rPr>
        <w:t>وهكذا قبلت رؤوس الأزد (وهم أسود الآجام</w:t>
      </w:r>
      <w:r w:rsidR="00327C0A">
        <w:rPr>
          <w:rtl/>
        </w:rPr>
        <w:t>!</w:t>
      </w:r>
      <w:r w:rsidRPr="00AD1BAF">
        <w:rPr>
          <w:rtl/>
        </w:rPr>
        <w:t>) أن توادع ابن زياد موادعة ذليلة</w:t>
      </w:r>
      <w:r w:rsidR="00327C0A">
        <w:rPr>
          <w:rtl/>
        </w:rPr>
        <w:t>،</w:t>
      </w:r>
      <w:r w:rsidRPr="00AD1BAF">
        <w:rPr>
          <w:rtl/>
        </w:rPr>
        <w:t xml:space="preserve"> وهذا شأن مَن يهاب المواجهة من الطغاة</w:t>
      </w:r>
      <w:r w:rsidR="00327C0A">
        <w:rPr>
          <w:rtl/>
        </w:rPr>
        <w:t>!،</w:t>
      </w:r>
      <w:r w:rsidRPr="00AD1BAF">
        <w:rPr>
          <w:rtl/>
        </w:rPr>
        <w:t xml:space="preserve"> فلم يؤثَر عن أحد من أشراف</w:t>
      </w:r>
    </w:p>
    <w:p w:rsidR="005C01AD" w:rsidRPr="00AD1BAF" w:rsidRDefault="00122025" w:rsidP="00FE39ED">
      <w:pPr>
        <w:pStyle w:val="libLine"/>
        <w:rPr>
          <w:rtl/>
        </w:rPr>
      </w:pPr>
      <w:r>
        <w:rPr>
          <w:rtl/>
        </w:rPr>
        <w:t>____________________</w:t>
      </w:r>
    </w:p>
    <w:p w:rsidR="005C01AD" w:rsidRPr="00AD1BAF" w:rsidRDefault="005C01AD" w:rsidP="00ED6B79">
      <w:pPr>
        <w:pStyle w:val="libFootnote0"/>
        <w:rPr>
          <w:rtl/>
        </w:rPr>
      </w:pPr>
      <w:r w:rsidRPr="00AD1BAF">
        <w:rPr>
          <w:rtl/>
        </w:rPr>
        <w:t>(1) قال النمازي في مُستدركات علم رجال الحديث</w:t>
      </w:r>
      <w:r w:rsidR="00327C0A">
        <w:rPr>
          <w:rtl/>
        </w:rPr>
        <w:t>:</w:t>
      </w:r>
      <w:r w:rsidRPr="00AD1BAF">
        <w:rPr>
          <w:rtl/>
        </w:rPr>
        <w:t xml:space="preserve"> 4</w:t>
      </w:r>
      <w:r w:rsidR="00327C0A">
        <w:rPr>
          <w:rtl/>
        </w:rPr>
        <w:t>:</w:t>
      </w:r>
      <w:r w:rsidRPr="00AD1BAF">
        <w:rPr>
          <w:rtl/>
        </w:rPr>
        <w:t xml:space="preserve"> 95</w:t>
      </w:r>
      <w:r w:rsidR="00327C0A">
        <w:rPr>
          <w:rtl/>
        </w:rPr>
        <w:t>:</w:t>
      </w:r>
      <w:r w:rsidRPr="00AD1BAF">
        <w:rPr>
          <w:rtl/>
        </w:rPr>
        <w:t xml:space="preserve"> (سفيان بن يزيد الأزدي</w:t>
      </w:r>
      <w:r w:rsidR="00327C0A">
        <w:rPr>
          <w:rtl/>
        </w:rPr>
        <w:t>،</w:t>
      </w:r>
      <w:r w:rsidRPr="00AD1BAF">
        <w:rPr>
          <w:rtl/>
        </w:rPr>
        <w:t xml:space="preserve"> عدّ من مجاهيل الصحابة</w:t>
      </w:r>
      <w:r w:rsidR="00327C0A">
        <w:rPr>
          <w:rtl/>
        </w:rPr>
        <w:t>،</w:t>
      </w:r>
      <w:r w:rsidRPr="00AD1BAF">
        <w:rPr>
          <w:rtl/>
        </w:rPr>
        <w:t xml:space="preserve"> لكن يظهر حُسنه وكماله من كونه على ميمنة جند إبراهيم بن الأشتر لطلب الثأر وقتال ابن زياد</w:t>
      </w:r>
      <w:r w:rsidR="00327C0A">
        <w:rPr>
          <w:rtl/>
        </w:rPr>
        <w:t>.</w:t>
      </w:r>
      <w:r w:rsidRPr="00AD1BAF">
        <w:rPr>
          <w:rtl/>
        </w:rPr>
        <w:t xml:space="preserve"> راجع</w:t>
      </w:r>
      <w:r w:rsidR="00327C0A">
        <w:rPr>
          <w:rtl/>
        </w:rPr>
        <w:t>:</w:t>
      </w:r>
      <w:r w:rsidRPr="00AD1BAF">
        <w:rPr>
          <w:rtl/>
        </w:rPr>
        <w:t xml:space="preserve"> البحار</w:t>
      </w:r>
      <w:r w:rsidR="00327C0A">
        <w:rPr>
          <w:rtl/>
        </w:rPr>
        <w:t>:</w:t>
      </w:r>
      <w:r w:rsidRPr="00AD1BAF">
        <w:rPr>
          <w:rtl/>
        </w:rPr>
        <w:t xml:space="preserve"> 45</w:t>
      </w:r>
      <w:r w:rsidR="00327C0A">
        <w:rPr>
          <w:rtl/>
        </w:rPr>
        <w:t>:</w:t>
      </w:r>
      <w:r w:rsidRPr="00AD1BAF">
        <w:rPr>
          <w:rtl/>
        </w:rPr>
        <w:t xml:space="preserve"> 380)</w:t>
      </w:r>
      <w:r w:rsidR="00327C0A">
        <w:rPr>
          <w:rtl/>
        </w:rPr>
        <w:t>.</w:t>
      </w:r>
    </w:p>
    <w:p w:rsidR="005C01AD" w:rsidRPr="00AD1BAF" w:rsidRDefault="005C01AD" w:rsidP="00122545">
      <w:pPr>
        <w:pStyle w:val="libFootnote0"/>
        <w:rPr>
          <w:rtl/>
        </w:rPr>
      </w:pPr>
      <w:r w:rsidRPr="00AD1BAF">
        <w:rPr>
          <w:rtl/>
        </w:rPr>
        <w:t>(2) الفتوح</w:t>
      </w:r>
      <w:r w:rsidR="00327C0A">
        <w:rPr>
          <w:rtl/>
        </w:rPr>
        <w:t>:</w:t>
      </w:r>
      <w:r w:rsidRPr="00AD1BAF">
        <w:rPr>
          <w:rtl/>
        </w:rPr>
        <w:t xml:space="preserve"> 5</w:t>
      </w:r>
      <w:r w:rsidR="00327C0A">
        <w:rPr>
          <w:rtl/>
        </w:rPr>
        <w:t>:</w:t>
      </w:r>
      <w:r w:rsidRPr="00AD1BAF">
        <w:rPr>
          <w:rtl/>
        </w:rPr>
        <w:t xml:space="preserve"> 146</w:t>
      </w:r>
      <w:r w:rsidR="00327C0A">
        <w:rPr>
          <w:rtl/>
        </w:rPr>
        <w:t>،</w:t>
      </w:r>
      <w:r w:rsidRPr="00AD1BAF">
        <w:rPr>
          <w:rtl/>
        </w:rPr>
        <w:t xml:space="preserve"> وانظر</w:t>
      </w:r>
      <w:r w:rsidR="00327C0A">
        <w:rPr>
          <w:rtl/>
        </w:rPr>
        <w:t>:</w:t>
      </w:r>
      <w:r w:rsidRPr="00AD1BAF">
        <w:rPr>
          <w:rtl/>
        </w:rPr>
        <w:t xml:space="preserve"> أنساب الأشراف</w:t>
      </w:r>
      <w:r w:rsidR="00327C0A">
        <w:rPr>
          <w:rtl/>
        </w:rPr>
        <w:t>:</w:t>
      </w:r>
      <w:r w:rsidRPr="00AD1BAF">
        <w:rPr>
          <w:rtl/>
        </w:rPr>
        <w:t xml:space="preserve"> 3</w:t>
      </w:r>
      <w:r w:rsidR="00327C0A">
        <w:rPr>
          <w:rtl/>
        </w:rPr>
        <w:t>:</w:t>
      </w:r>
      <w:r w:rsidRPr="00AD1BAF">
        <w:rPr>
          <w:rtl/>
        </w:rPr>
        <w:t xml:space="preserve"> 414 وفيه</w:t>
      </w:r>
      <w:r w:rsidR="00327C0A">
        <w:rPr>
          <w:rtl/>
        </w:rPr>
        <w:t>:</w:t>
      </w:r>
      <w:r w:rsidRPr="00AD1BAF">
        <w:rPr>
          <w:rtl/>
        </w:rPr>
        <w:t xml:space="preserve"> (وخرج سفيان بن يزيد بن المغفل ليدفع عن ابن عفيف فأخذوه معه</w:t>
      </w:r>
      <w:r w:rsidR="007B0D1D">
        <w:rPr>
          <w:rtl/>
        </w:rPr>
        <w:t xml:space="preserve"> ..</w:t>
      </w:r>
      <w:r w:rsidRPr="00AD1BAF">
        <w:rPr>
          <w:rtl/>
        </w:rPr>
        <w:t xml:space="preserve"> وأُتي بجندب بن عبد الله</w:t>
      </w:r>
      <w:r w:rsidR="00327C0A">
        <w:rPr>
          <w:rtl/>
        </w:rPr>
        <w:t>،</w:t>
      </w:r>
      <w:r w:rsidRPr="00AD1BAF">
        <w:rPr>
          <w:rtl/>
        </w:rPr>
        <w:t xml:space="preserve"> فقال له ابن زياد</w:t>
      </w:r>
      <w:r w:rsidR="00327C0A">
        <w:rPr>
          <w:rtl/>
        </w:rPr>
        <w:t>:</w:t>
      </w:r>
      <w:r w:rsidRPr="00AD1BAF">
        <w:rPr>
          <w:rtl/>
        </w:rPr>
        <w:t xml:space="preserve"> والله</w:t>
      </w:r>
      <w:r w:rsidR="00327C0A">
        <w:rPr>
          <w:rtl/>
        </w:rPr>
        <w:t>،</w:t>
      </w:r>
      <w:r w:rsidRPr="00AD1BAF">
        <w:rPr>
          <w:rtl/>
        </w:rPr>
        <w:t xml:space="preserve"> لأتقربنّ إلى الله بدمك</w:t>
      </w:r>
      <w:r w:rsidR="00327C0A">
        <w:rPr>
          <w:rtl/>
        </w:rPr>
        <w:t>!</w:t>
      </w:r>
      <w:r w:rsidRPr="00AD1BAF">
        <w:rPr>
          <w:rtl/>
        </w:rPr>
        <w:t xml:space="preserve"> فقال</w:t>
      </w:r>
      <w:r w:rsidR="00327C0A">
        <w:rPr>
          <w:rtl/>
        </w:rPr>
        <w:t>:</w:t>
      </w:r>
      <w:r w:rsidRPr="00AD1BAF">
        <w:rPr>
          <w:rtl/>
        </w:rPr>
        <w:t xml:space="preserve"> إنّما تتباعد من الله بدمي وقال لابن المغفل</w:t>
      </w:r>
      <w:r w:rsidR="00327C0A">
        <w:rPr>
          <w:rtl/>
        </w:rPr>
        <w:t>:</w:t>
      </w:r>
      <w:r w:rsidRPr="00AD1BAF">
        <w:rPr>
          <w:rtl/>
        </w:rPr>
        <w:t xml:space="preserve"> قد تركناك لابن عمّك سفيان بن عوف</w:t>
      </w:r>
      <w:r w:rsidR="00327C0A">
        <w:rPr>
          <w:rtl/>
        </w:rPr>
        <w:t>،</w:t>
      </w:r>
      <w:r w:rsidRPr="00AD1BAF">
        <w:rPr>
          <w:rtl/>
        </w:rPr>
        <w:t xml:space="preserve"> فإنّه خير منك</w:t>
      </w:r>
      <w:r w:rsidR="008F172B">
        <w:rPr>
          <w:rtl/>
        </w:rPr>
        <w:t>)</w:t>
      </w:r>
      <w:r w:rsidR="00327C0A">
        <w:rPr>
          <w:rtl/>
        </w:rPr>
        <w:t>.</w:t>
      </w:r>
    </w:p>
    <w:p w:rsidR="005C01AD" w:rsidRDefault="005C01AD" w:rsidP="00FC3649">
      <w:pPr>
        <w:pStyle w:val="libNormal"/>
        <w:rPr>
          <w:rtl/>
        </w:rPr>
      </w:pPr>
      <w:r>
        <w:rPr>
          <w:rtl/>
        </w:rPr>
        <w:br w:type="page"/>
      </w:r>
    </w:p>
    <w:p w:rsidR="0006022A" w:rsidRDefault="005C01AD" w:rsidP="00122545">
      <w:pPr>
        <w:pStyle w:val="libNormal0"/>
        <w:rPr>
          <w:rtl/>
        </w:rPr>
      </w:pPr>
      <w:r w:rsidRPr="007F7E9C">
        <w:rPr>
          <w:rtl/>
        </w:rPr>
        <w:lastRenderedPageBreak/>
        <w:t>الأزد</w:t>
      </w:r>
      <w:r w:rsidR="00327C0A">
        <w:rPr>
          <w:rtl/>
        </w:rPr>
        <w:t>،</w:t>
      </w:r>
      <w:r w:rsidRPr="007F7E9C">
        <w:rPr>
          <w:rtl/>
        </w:rPr>
        <w:t xml:space="preserve"> أنّه آثر التأسّي بعبد الله بن عفيف </w:t>
      </w:r>
      <w:r w:rsidR="00994A92" w:rsidRPr="00994A92">
        <w:rPr>
          <w:rStyle w:val="libAlaemChar"/>
          <w:rtl/>
        </w:rPr>
        <w:t>رضي‌الله‌عنه</w:t>
      </w:r>
      <w:r w:rsidRPr="007F7E9C">
        <w:rPr>
          <w:rtl/>
        </w:rPr>
        <w:t xml:space="preserve"> الأزدي</w:t>
      </w:r>
      <w:r w:rsidR="00327C0A">
        <w:rPr>
          <w:rtl/>
        </w:rPr>
        <w:t>،</w:t>
      </w:r>
      <w:r w:rsidRPr="007F7E9C">
        <w:rPr>
          <w:rtl/>
        </w:rPr>
        <w:t xml:space="preserve"> ذي القلب البصير والنفس العزيزة الأبيّة</w:t>
      </w:r>
      <w:r w:rsidR="00327C0A">
        <w:rPr>
          <w:rtl/>
        </w:rPr>
        <w:t>،</w:t>
      </w:r>
      <w:r w:rsidRPr="007F7E9C">
        <w:rPr>
          <w:rtl/>
        </w:rPr>
        <w:t xml:space="preserve"> الذي انتفض بوجه الطاغية ابن زياد صارخاً بكلمة الحقّ</w:t>
      </w:r>
      <w:r w:rsidR="00327C0A">
        <w:rPr>
          <w:rtl/>
        </w:rPr>
        <w:t>،</w:t>
      </w:r>
      <w:r w:rsidRPr="007F7E9C">
        <w:rPr>
          <w:rtl/>
        </w:rPr>
        <w:t xml:space="preserve"> التي صُعق ابن زياد لها ولجرأة صاحبها</w:t>
      </w:r>
      <w:r w:rsidR="00327C0A">
        <w:rPr>
          <w:rtl/>
        </w:rPr>
        <w:t>،</w:t>
      </w:r>
      <w:r w:rsidRPr="007F7E9C">
        <w:rPr>
          <w:rtl/>
        </w:rPr>
        <w:t xml:space="preserve"> فنزل عن المنبر مخذولاً مدحوراً</w:t>
      </w:r>
      <w:r w:rsidR="00327C0A">
        <w:rPr>
          <w:rtl/>
        </w:rPr>
        <w:t>،</w:t>
      </w:r>
      <w:r w:rsidRPr="007F7E9C">
        <w:rPr>
          <w:rtl/>
        </w:rPr>
        <w:t xml:space="preserve"> ودخل قصره حائراً فيما يمكن أن يواجه به هذا الثائر الفرد</w:t>
      </w:r>
      <w:r w:rsidR="00327C0A">
        <w:rPr>
          <w:rtl/>
        </w:rPr>
        <w:t>،</w:t>
      </w:r>
      <w:r w:rsidRPr="007F7E9C">
        <w:rPr>
          <w:rtl/>
        </w:rPr>
        <w:t xml:space="preserve"> الذي كان أمّة في انتفاضته</w:t>
      </w:r>
      <w:r w:rsidR="00327C0A">
        <w:rPr>
          <w:rtl/>
        </w:rPr>
        <w:t>!</w:t>
      </w:r>
    </w:p>
    <w:p w:rsidR="005C01AD" w:rsidRPr="00FC3649" w:rsidRDefault="005C01AD" w:rsidP="00FC3649">
      <w:pPr>
        <w:pStyle w:val="Heading2"/>
        <w:rPr>
          <w:rtl/>
        </w:rPr>
      </w:pPr>
      <w:bookmarkStart w:id="207" w:name="94"/>
      <w:bookmarkStart w:id="208" w:name="_Toc378503355"/>
      <w:r w:rsidRPr="007F7E9C">
        <w:rPr>
          <w:rtl/>
        </w:rPr>
        <w:t xml:space="preserve">ابن زياد يُطالب ابن سعد بكتاب الأمر بقتْل الإمام </w:t>
      </w:r>
      <w:r w:rsidR="00994A92" w:rsidRPr="00122545">
        <w:rPr>
          <w:rStyle w:val="libAlaemHeading2Char"/>
          <w:rtl/>
        </w:rPr>
        <w:t>عليه‌السلام</w:t>
      </w:r>
      <w:r w:rsidR="00327C0A">
        <w:rPr>
          <w:rtl/>
        </w:rPr>
        <w:t>!</w:t>
      </w:r>
      <w:bookmarkEnd w:id="207"/>
      <w:bookmarkEnd w:id="208"/>
    </w:p>
    <w:p w:rsidR="005C01AD" w:rsidRPr="007F7E9C" w:rsidRDefault="005C01AD" w:rsidP="005C01AD">
      <w:pPr>
        <w:pStyle w:val="libNormal"/>
        <w:rPr>
          <w:rtl/>
        </w:rPr>
      </w:pPr>
      <w:r w:rsidRPr="007F7E9C">
        <w:rPr>
          <w:rtl/>
        </w:rPr>
        <w:t>قال ابن الأثير الجزري</w:t>
      </w:r>
      <w:r w:rsidR="00327C0A">
        <w:rPr>
          <w:rtl/>
        </w:rPr>
        <w:t>:</w:t>
      </w:r>
      <w:r w:rsidRPr="007F7E9C">
        <w:rPr>
          <w:rtl/>
        </w:rPr>
        <w:t xml:space="preserve"> </w:t>
      </w:r>
      <w:r w:rsidR="008F172B">
        <w:rPr>
          <w:rtl/>
        </w:rPr>
        <w:t>(</w:t>
      </w:r>
      <w:r w:rsidRPr="007F7E9C">
        <w:rPr>
          <w:rtl/>
        </w:rPr>
        <w:t>ثمّ إنّ ابن زياد قال لعمر بن سعد</w:t>
      </w:r>
      <w:r w:rsidR="00122025">
        <w:rPr>
          <w:rtl/>
        </w:rPr>
        <w:t xml:space="preserve"> - </w:t>
      </w:r>
      <w:r w:rsidRPr="007F7E9C">
        <w:rPr>
          <w:rtl/>
        </w:rPr>
        <w:t>بعد عوده من قتل الحسين</w:t>
      </w:r>
      <w:r w:rsidR="00122025">
        <w:rPr>
          <w:rtl/>
        </w:rPr>
        <w:t xml:space="preserve"> -</w:t>
      </w:r>
      <w:r w:rsidR="00327C0A">
        <w:rPr>
          <w:rtl/>
        </w:rPr>
        <w:t>:</w:t>
      </w:r>
      <w:r w:rsidRPr="007F7E9C">
        <w:rPr>
          <w:rtl/>
        </w:rPr>
        <w:t xml:space="preserve"> يا عمر</w:t>
      </w:r>
      <w:r w:rsidR="00327C0A">
        <w:rPr>
          <w:rtl/>
        </w:rPr>
        <w:t>،</w:t>
      </w:r>
      <w:r w:rsidRPr="007F7E9C">
        <w:rPr>
          <w:rtl/>
        </w:rPr>
        <w:t xml:space="preserve"> ائتني بالكتاب الذي كتبته إليك في قتل الحسين</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مضيت لأمرك وضاع الكتاب</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لتجئني به</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ضاع</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لتجئني به</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تُرك</w:t>
      </w:r>
      <w:r w:rsidR="00122025">
        <w:rPr>
          <w:rtl/>
        </w:rPr>
        <w:t xml:space="preserve"> - </w:t>
      </w:r>
      <w:r w:rsidRPr="007F7E9C">
        <w:rPr>
          <w:rtl/>
        </w:rPr>
        <w:t>والله</w:t>
      </w:r>
      <w:r w:rsidR="00122025">
        <w:rPr>
          <w:rtl/>
        </w:rPr>
        <w:t xml:space="preserve"> - </w:t>
      </w:r>
      <w:r w:rsidRPr="007F7E9C">
        <w:rPr>
          <w:rtl/>
        </w:rPr>
        <w:t>يُقرأ على عجائز قريش بالمدينة اعتذاراً إليهنّ</w:t>
      </w:r>
      <w:r w:rsidR="00327C0A">
        <w:rPr>
          <w:rtl/>
        </w:rPr>
        <w:t>!</w:t>
      </w:r>
      <w:r w:rsidRPr="007F7E9C">
        <w:rPr>
          <w:rtl/>
        </w:rPr>
        <w:t xml:space="preserve"> </w:t>
      </w:r>
    </w:p>
    <w:p w:rsidR="005C01AD" w:rsidRPr="007F7E9C" w:rsidRDefault="005C01AD" w:rsidP="005C01AD">
      <w:pPr>
        <w:pStyle w:val="libNormal"/>
        <w:rPr>
          <w:rtl/>
        </w:rPr>
      </w:pPr>
      <w:r w:rsidRPr="007F7E9C">
        <w:rPr>
          <w:rtl/>
        </w:rPr>
        <w:t>أما والله</w:t>
      </w:r>
      <w:r w:rsidR="00327C0A">
        <w:rPr>
          <w:rtl/>
        </w:rPr>
        <w:t>،</w:t>
      </w:r>
      <w:r w:rsidRPr="007F7E9C">
        <w:rPr>
          <w:rtl/>
        </w:rPr>
        <w:t xml:space="preserve"> لقد نصحتك في الحسين نصيحة لو نصحتها أبي سعد بن أبي وقّاص</w:t>
      </w:r>
      <w:r w:rsidR="00327C0A">
        <w:rPr>
          <w:rtl/>
        </w:rPr>
        <w:t>،</w:t>
      </w:r>
      <w:r w:rsidRPr="007F7E9C">
        <w:rPr>
          <w:rtl/>
        </w:rPr>
        <w:t xml:space="preserve"> لكنت قد أدّيت حقّه</w:t>
      </w:r>
      <w:r w:rsidR="00327C0A">
        <w:rPr>
          <w:rtl/>
        </w:rPr>
        <w:t>!</w:t>
      </w:r>
    </w:p>
    <w:p w:rsidR="005C01AD" w:rsidRPr="007F7E9C" w:rsidRDefault="005C01AD" w:rsidP="005C01AD">
      <w:pPr>
        <w:pStyle w:val="libNormal"/>
        <w:rPr>
          <w:rtl/>
        </w:rPr>
      </w:pPr>
      <w:r w:rsidRPr="007F7E9C">
        <w:rPr>
          <w:rtl/>
        </w:rPr>
        <w:t>فقال عثمان بن زياد أخو عبيد الله</w:t>
      </w:r>
      <w:r w:rsidR="00327C0A">
        <w:rPr>
          <w:rtl/>
        </w:rPr>
        <w:t>:</w:t>
      </w:r>
      <w:r w:rsidRPr="007F7E9C">
        <w:rPr>
          <w:rtl/>
        </w:rPr>
        <w:t xml:space="preserve"> صدق والله</w:t>
      </w:r>
      <w:r w:rsidR="00327C0A">
        <w:rPr>
          <w:rtl/>
        </w:rPr>
        <w:t>،</w:t>
      </w:r>
      <w:r w:rsidRPr="007F7E9C">
        <w:rPr>
          <w:rtl/>
        </w:rPr>
        <w:t xml:space="preserve"> لوددتُ أنّه ليس من بني زياد رجل إلاّ وفي أنفِه خُزامة إلى يوم القيامة</w:t>
      </w:r>
      <w:r w:rsidR="00327C0A">
        <w:rPr>
          <w:rtl/>
        </w:rPr>
        <w:t>،</w:t>
      </w:r>
      <w:r w:rsidRPr="007F7E9C">
        <w:rPr>
          <w:rtl/>
        </w:rPr>
        <w:t xml:space="preserve"> وأنّ الحسين لم يُقتل</w:t>
      </w:r>
      <w:r w:rsidR="00327C0A">
        <w:rPr>
          <w:rtl/>
        </w:rPr>
        <w:t>!</w:t>
      </w:r>
    </w:p>
    <w:p w:rsidR="005C01AD" w:rsidRPr="007F7E9C" w:rsidRDefault="005C01AD" w:rsidP="005C01AD">
      <w:pPr>
        <w:pStyle w:val="libNormal"/>
        <w:rPr>
          <w:rtl/>
        </w:rPr>
      </w:pPr>
      <w:r w:rsidRPr="005C01AD">
        <w:rPr>
          <w:rtl/>
        </w:rPr>
        <w:t>فما أنكر ذلك عبيد الله بن زياد</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7F7E9C" w:rsidRDefault="00122025" w:rsidP="00FE39ED">
      <w:pPr>
        <w:pStyle w:val="libLine"/>
        <w:rPr>
          <w:rtl/>
        </w:rPr>
      </w:pPr>
      <w:r>
        <w:rPr>
          <w:rtl/>
        </w:rPr>
        <w:t>____________________</w:t>
      </w:r>
    </w:p>
    <w:p w:rsidR="005C01AD" w:rsidRPr="007F7E9C" w:rsidRDefault="005C01AD" w:rsidP="00ED6B79">
      <w:pPr>
        <w:pStyle w:val="libFootnote0"/>
        <w:rPr>
          <w:rtl/>
        </w:rPr>
      </w:pPr>
      <w:r w:rsidRPr="007F7E9C">
        <w:rPr>
          <w:rtl/>
        </w:rPr>
        <w:t>(1) الكامل في التاريخ</w:t>
      </w:r>
      <w:r w:rsidR="00327C0A">
        <w:rPr>
          <w:rtl/>
        </w:rPr>
        <w:t>:</w:t>
      </w:r>
      <w:r w:rsidRPr="007F7E9C">
        <w:rPr>
          <w:rtl/>
        </w:rPr>
        <w:t xml:space="preserve"> 3</w:t>
      </w:r>
      <w:r w:rsidR="00327C0A">
        <w:rPr>
          <w:rtl/>
        </w:rPr>
        <w:t>:</w:t>
      </w:r>
      <w:r w:rsidRPr="007F7E9C">
        <w:rPr>
          <w:rtl/>
        </w:rPr>
        <w:t xml:space="preserve"> 303</w:t>
      </w:r>
      <w:r w:rsidR="00327C0A">
        <w:rPr>
          <w:rtl/>
        </w:rPr>
        <w:t>،</w:t>
      </w:r>
      <w:r w:rsidRPr="007F7E9C">
        <w:rPr>
          <w:rtl/>
        </w:rPr>
        <w:t xml:space="preserve"> وانظر</w:t>
      </w:r>
      <w:r w:rsidR="00327C0A">
        <w:rPr>
          <w:rtl/>
        </w:rPr>
        <w:t>:</w:t>
      </w:r>
      <w:r w:rsidRPr="007F7E9C">
        <w:rPr>
          <w:rtl/>
        </w:rPr>
        <w:t xml:space="preserve"> مُثير الأحزان</w:t>
      </w:r>
      <w:r w:rsidR="00327C0A">
        <w:rPr>
          <w:rtl/>
        </w:rPr>
        <w:t>:</w:t>
      </w:r>
      <w:r w:rsidRPr="007F7E9C">
        <w:rPr>
          <w:rtl/>
        </w:rPr>
        <w:t xml:space="preserve"> 110</w:t>
      </w:r>
      <w:r w:rsidR="00327C0A">
        <w:rPr>
          <w:rtl/>
        </w:rPr>
        <w:t>،</w:t>
      </w:r>
      <w:r w:rsidRPr="007F7E9C">
        <w:rPr>
          <w:rtl/>
        </w:rPr>
        <w:t xml:space="preserve"> وا</w:t>
      </w:r>
      <w:r w:rsidR="00FE39ED">
        <w:rPr>
          <w:rtl/>
        </w:rPr>
        <w:t>لم</w:t>
      </w:r>
      <w:r w:rsidRPr="007F7E9C">
        <w:rPr>
          <w:rtl/>
        </w:rPr>
        <w:t>نتظم لابن الجوزي</w:t>
      </w:r>
      <w:r w:rsidR="00327C0A">
        <w:rPr>
          <w:rtl/>
        </w:rPr>
        <w:t>:</w:t>
      </w:r>
      <w:r w:rsidRPr="007F7E9C">
        <w:rPr>
          <w:rtl/>
        </w:rPr>
        <w:t xml:space="preserve"> 5</w:t>
      </w:r>
      <w:r w:rsidR="00327C0A">
        <w:rPr>
          <w:rtl/>
        </w:rPr>
        <w:t>:</w:t>
      </w:r>
      <w:r w:rsidRPr="007F7E9C">
        <w:rPr>
          <w:rtl/>
        </w:rPr>
        <w:t xml:space="preserve"> 98</w:t>
      </w:r>
      <w:r w:rsidR="00327C0A">
        <w:rPr>
          <w:rtl/>
        </w:rPr>
        <w:t>،</w:t>
      </w:r>
      <w:r w:rsidRPr="007F7E9C">
        <w:rPr>
          <w:rtl/>
        </w:rPr>
        <w:t xml:space="preserve"> والبحار</w:t>
      </w:r>
      <w:r w:rsidR="00327C0A">
        <w:rPr>
          <w:rtl/>
        </w:rPr>
        <w:t>:</w:t>
      </w:r>
      <w:r w:rsidRPr="007F7E9C">
        <w:rPr>
          <w:rtl/>
        </w:rPr>
        <w:t xml:space="preserve"> 45</w:t>
      </w:r>
      <w:r w:rsidR="00327C0A">
        <w:rPr>
          <w:rtl/>
        </w:rPr>
        <w:t>:</w:t>
      </w:r>
      <w:r w:rsidRPr="007F7E9C">
        <w:rPr>
          <w:rtl/>
        </w:rPr>
        <w:t xml:space="preserve"> 110</w:t>
      </w:r>
      <w:r w:rsidR="00327C0A">
        <w:rPr>
          <w:rtl/>
        </w:rPr>
        <w:t>.</w:t>
      </w:r>
    </w:p>
    <w:p w:rsidR="005C01AD" w:rsidRDefault="005C01AD" w:rsidP="00FC3649">
      <w:pPr>
        <w:pStyle w:val="libNormal"/>
      </w:pPr>
      <w:r>
        <w:rPr>
          <w:rtl/>
        </w:rPr>
        <w:br w:type="page"/>
      </w:r>
    </w:p>
    <w:p w:rsidR="0006022A" w:rsidRDefault="005C01AD" w:rsidP="005C01AD">
      <w:pPr>
        <w:pStyle w:val="libNormal"/>
        <w:rPr>
          <w:rtl/>
        </w:rPr>
      </w:pPr>
      <w:r w:rsidRPr="005C01AD">
        <w:rPr>
          <w:rtl/>
        </w:rPr>
        <w:lastRenderedPageBreak/>
        <w:t>وخرج عمر بن سعد من مجلس ابن زياد</w:t>
      </w:r>
      <w:r w:rsidR="00327C0A">
        <w:rPr>
          <w:rtl/>
        </w:rPr>
        <w:t>،</w:t>
      </w:r>
      <w:r w:rsidRPr="005C01AD">
        <w:rPr>
          <w:rtl/>
        </w:rPr>
        <w:t xml:space="preserve"> وهو يتجرّع كأس الندامة ولا يكاد يسيغه</w:t>
      </w:r>
      <w:r w:rsidR="00327C0A">
        <w:rPr>
          <w:rtl/>
        </w:rPr>
        <w:t>،</w:t>
      </w:r>
      <w:r w:rsidRPr="005C01AD">
        <w:rPr>
          <w:rtl/>
        </w:rPr>
        <w:t xml:space="preserve"> وهو يقول</w:t>
      </w:r>
      <w:r w:rsidR="00327C0A">
        <w:rPr>
          <w:rtl/>
        </w:rPr>
        <w:t>:</w:t>
      </w:r>
      <w:r w:rsidRPr="005C01AD">
        <w:rPr>
          <w:rtl/>
        </w:rPr>
        <w:t xml:space="preserve"> (ما رجع أحد إلى أهله بشرّ ممّا رجعت به</w:t>
      </w:r>
      <w:r w:rsidR="00327C0A">
        <w:rPr>
          <w:rtl/>
        </w:rPr>
        <w:t>!</w:t>
      </w:r>
      <w:r w:rsidRPr="005C01AD">
        <w:rPr>
          <w:rtl/>
        </w:rPr>
        <w:t xml:space="preserve"> أطعت الفاجر الظالم ابن زياد</w:t>
      </w:r>
      <w:r w:rsidR="00327C0A">
        <w:rPr>
          <w:rtl/>
        </w:rPr>
        <w:t>،</w:t>
      </w:r>
      <w:r w:rsidRPr="005C01AD">
        <w:rPr>
          <w:rtl/>
        </w:rPr>
        <w:t xml:space="preserve"> وعصيت الحكم العدل</w:t>
      </w:r>
      <w:r w:rsidR="00327C0A">
        <w:rPr>
          <w:rtl/>
        </w:rPr>
        <w:t>،</w:t>
      </w:r>
      <w:r w:rsidRPr="005C01AD">
        <w:rPr>
          <w:rtl/>
        </w:rPr>
        <w:t xml:space="preserve"> وقطعت القرابة الشريفة</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209" w:name="95"/>
      <w:bookmarkStart w:id="210" w:name="_Toc378503356"/>
      <w:r w:rsidRPr="007F7E9C">
        <w:rPr>
          <w:rtl/>
        </w:rPr>
        <w:t>ا</w:t>
      </w:r>
      <w:r w:rsidR="00FE39ED">
        <w:rPr>
          <w:rtl/>
        </w:rPr>
        <w:t>لم</w:t>
      </w:r>
      <w:r w:rsidRPr="007F7E9C">
        <w:rPr>
          <w:rtl/>
        </w:rPr>
        <w:t>ختار يتصدّى لابن زياد في المسجد الأعظم</w:t>
      </w:r>
      <w:r w:rsidR="00327C0A">
        <w:rPr>
          <w:rtl/>
        </w:rPr>
        <w:t>!</w:t>
      </w:r>
      <w:bookmarkEnd w:id="209"/>
      <w:bookmarkEnd w:id="210"/>
    </w:p>
    <w:p w:rsidR="005C01AD" w:rsidRPr="007F7E9C" w:rsidRDefault="005C01AD" w:rsidP="005C01AD">
      <w:pPr>
        <w:pStyle w:val="libNormal"/>
        <w:rPr>
          <w:rtl/>
        </w:rPr>
      </w:pPr>
      <w:r w:rsidRPr="005C01AD">
        <w:rPr>
          <w:rtl/>
        </w:rPr>
        <w:t xml:space="preserve">ينقل الخوارزمي عن محمّد بن إسحاق </w:t>
      </w:r>
      <w:r w:rsidRPr="005C01AD">
        <w:rPr>
          <w:rStyle w:val="libFootnotenumChar"/>
          <w:rtl/>
        </w:rPr>
        <w:t>(2)</w:t>
      </w:r>
      <w:r w:rsidRPr="005C01AD">
        <w:rPr>
          <w:rtl/>
        </w:rPr>
        <w:t xml:space="preserve"> صاحب السيرة</w:t>
      </w:r>
      <w:r w:rsidR="00327C0A">
        <w:rPr>
          <w:rtl/>
        </w:rPr>
        <w:t>:</w:t>
      </w:r>
      <w:r w:rsidRPr="005C01AD">
        <w:rPr>
          <w:rtl/>
        </w:rPr>
        <w:t xml:space="preserve"> </w:t>
      </w:r>
      <w:r w:rsidR="008F172B">
        <w:rPr>
          <w:rtl/>
        </w:rPr>
        <w:t>(</w:t>
      </w:r>
      <w:r w:rsidRPr="005C01AD">
        <w:rPr>
          <w:rtl/>
        </w:rPr>
        <w:t xml:space="preserve">أنّ عبيد الله </w:t>
      </w:r>
      <w:r w:rsidR="00FE39ED">
        <w:rPr>
          <w:rtl/>
        </w:rPr>
        <w:t>لم</w:t>
      </w:r>
      <w:r w:rsidRPr="005C01AD">
        <w:rPr>
          <w:rtl/>
        </w:rPr>
        <w:t>ا قتل ابن عفيف الأنصاري</w:t>
      </w:r>
      <w:r w:rsidR="00327C0A">
        <w:rPr>
          <w:rtl/>
        </w:rPr>
        <w:t>،</w:t>
      </w:r>
      <w:r w:rsidRPr="005C01AD">
        <w:rPr>
          <w:rtl/>
        </w:rPr>
        <w:t xml:space="preserve"> </w:t>
      </w:r>
      <w:r w:rsidRPr="005C01AD">
        <w:rPr>
          <w:rStyle w:val="libFootnotenumChar"/>
          <w:rtl/>
        </w:rPr>
        <w:t>(3)</w:t>
      </w:r>
      <w:r w:rsidRPr="005C01AD">
        <w:rPr>
          <w:rtl/>
        </w:rPr>
        <w:t xml:space="preserve"> وجاءت الجمعة الثانية</w:t>
      </w:r>
      <w:r w:rsidR="00327C0A">
        <w:rPr>
          <w:rtl/>
        </w:rPr>
        <w:t>،</w:t>
      </w:r>
      <w:r w:rsidRPr="005C01AD">
        <w:rPr>
          <w:rtl/>
        </w:rPr>
        <w:t xml:space="preserve"> صعد المنبر وبيده عمود من حديد</w:t>
      </w:r>
      <w:r w:rsidR="00327C0A">
        <w:rPr>
          <w:rtl/>
        </w:rPr>
        <w:t>،</w:t>
      </w:r>
      <w:r w:rsidRPr="005C01AD">
        <w:rPr>
          <w:rtl/>
        </w:rPr>
        <w:t xml:space="preserve"> فخطب الناس وقال في آخر خطبته</w:t>
      </w:r>
      <w:r w:rsidR="00327C0A">
        <w:rPr>
          <w:rtl/>
        </w:rPr>
        <w:t>:</w:t>
      </w:r>
      <w:r w:rsidRPr="005C01AD">
        <w:rPr>
          <w:rtl/>
        </w:rPr>
        <w:t xml:space="preserve"> الحمد لله الذي أعزّ يزيد وجيشه بالعِزّ والنصر</w:t>
      </w:r>
      <w:r w:rsidR="00327C0A">
        <w:rPr>
          <w:rtl/>
        </w:rPr>
        <w:t>!</w:t>
      </w:r>
      <w:r w:rsidRPr="005C01AD">
        <w:rPr>
          <w:rtl/>
        </w:rPr>
        <w:t xml:space="preserve"> وأذلَّ الحسين وجيشه بالقتل</w:t>
      </w:r>
      <w:r w:rsidR="00327C0A">
        <w:rPr>
          <w:rtl/>
        </w:rPr>
        <w:t>!</w:t>
      </w:r>
    </w:p>
    <w:p w:rsidR="005C01AD" w:rsidRPr="007F7E9C" w:rsidRDefault="005C01AD" w:rsidP="005C01AD">
      <w:pPr>
        <w:pStyle w:val="libNormal"/>
        <w:rPr>
          <w:rtl/>
        </w:rPr>
      </w:pPr>
      <w:r w:rsidRPr="007F7E9C">
        <w:rPr>
          <w:rtl/>
        </w:rPr>
        <w:t>فقام إليه سيّد من سادات الكوفة</w:t>
      </w:r>
      <w:r w:rsidR="00327C0A">
        <w:rPr>
          <w:rtl/>
        </w:rPr>
        <w:t>،</w:t>
      </w:r>
      <w:r w:rsidRPr="007F7E9C">
        <w:rPr>
          <w:rtl/>
        </w:rPr>
        <w:t xml:space="preserve"> وهو المختار بن أبي عبيد</w:t>
      </w:r>
      <w:r w:rsidR="00327C0A">
        <w:rPr>
          <w:rtl/>
        </w:rPr>
        <w:t>،</w:t>
      </w:r>
      <w:r w:rsidRPr="007F7E9C">
        <w:rPr>
          <w:rtl/>
        </w:rPr>
        <w:t xml:space="preserve"> فقال له</w:t>
      </w:r>
      <w:r w:rsidR="00327C0A">
        <w:rPr>
          <w:rtl/>
        </w:rPr>
        <w:t>:</w:t>
      </w:r>
      <w:r w:rsidRPr="007F7E9C">
        <w:rPr>
          <w:rtl/>
        </w:rPr>
        <w:t xml:space="preserve"> كذبت يا عدوّ الله وعدوّ رسوله</w:t>
      </w:r>
      <w:r w:rsidR="00327C0A">
        <w:rPr>
          <w:rtl/>
        </w:rPr>
        <w:t>!</w:t>
      </w:r>
      <w:r w:rsidRPr="007F7E9C">
        <w:rPr>
          <w:rtl/>
        </w:rPr>
        <w:t xml:space="preserve"> بل الحمد لله الذي أعزّ الحسين وجيشه بالجنّة والمغفرة</w:t>
      </w:r>
      <w:r w:rsidR="00327C0A">
        <w:rPr>
          <w:rtl/>
        </w:rPr>
        <w:t>،</w:t>
      </w:r>
      <w:r w:rsidRPr="007F7E9C">
        <w:rPr>
          <w:rtl/>
        </w:rPr>
        <w:t xml:space="preserve"> وأذلّك وأذلّ يزيد وجيشه بالنار والخزي</w:t>
      </w:r>
      <w:r w:rsidR="00327C0A">
        <w:rPr>
          <w:rtl/>
        </w:rPr>
        <w:t>!</w:t>
      </w:r>
    </w:p>
    <w:p w:rsidR="005C01AD" w:rsidRPr="007F7E9C" w:rsidRDefault="005C01AD" w:rsidP="005C01AD">
      <w:pPr>
        <w:pStyle w:val="libNormal"/>
        <w:rPr>
          <w:rtl/>
        </w:rPr>
      </w:pPr>
      <w:r w:rsidRPr="007F7E9C">
        <w:rPr>
          <w:rtl/>
        </w:rPr>
        <w:t>فحذفه ابن زياد بعموده الحديد الذي كان في يده فكسر جبينه</w:t>
      </w:r>
      <w:r w:rsidR="00327C0A">
        <w:rPr>
          <w:rtl/>
        </w:rPr>
        <w:t>،</w:t>
      </w:r>
      <w:r w:rsidRPr="007F7E9C">
        <w:rPr>
          <w:rtl/>
        </w:rPr>
        <w:t xml:space="preserve"> وقال للجلاوزة</w:t>
      </w:r>
      <w:r w:rsidR="00327C0A">
        <w:rPr>
          <w:rtl/>
        </w:rPr>
        <w:t>:</w:t>
      </w:r>
      <w:r w:rsidRPr="007F7E9C">
        <w:rPr>
          <w:rtl/>
        </w:rPr>
        <w:t xml:space="preserve"> خذوه</w:t>
      </w:r>
      <w:r w:rsidR="00327C0A">
        <w:rPr>
          <w:rtl/>
        </w:rPr>
        <w:t>!</w:t>
      </w:r>
      <w:r w:rsidRPr="007F7E9C">
        <w:rPr>
          <w:rtl/>
        </w:rPr>
        <w:t xml:space="preserve"> فأخذوه</w:t>
      </w:r>
      <w:r w:rsidR="00327C0A">
        <w:rPr>
          <w:rtl/>
        </w:rPr>
        <w:t>.</w:t>
      </w:r>
    </w:p>
    <w:p w:rsidR="005C01AD" w:rsidRPr="007F7E9C" w:rsidRDefault="00122025" w:rsidP="00FE39ED">
      <w:pPr>
        <w:pStyle w:val="libLine"/>
        <w:rPr>
          <w:rtl/>
        </w:rPr>
      </w:pPr>
      <w:r>
        <w:rPr>
          <w:rtl/>
        </w:rPr>
        <w:t>____________________</w:t>
      </w:r>
    </w:p>
    <w:p w:rsidR="005C01AD" w:rsidRPr="007F7E9C" w:rsidRDefault="005C01AD" w:rsidP="00ED6B79">
      <w:pPr>
        <w:pStyle w:val="libFootnote0"/>
        <w:rPr>
          <w:rtl/>
        </w:rPr>
      </w:pPr>
      <w:r w:rsidRPr="007F7E9C">
        <w:rPr>
          <w:rtl/>
        </w:rPr>
        <w:t>(1) أنساب الأشراف</w:t>
      </w:r>
      <w:r w:rsidR="00327C0A">
        <w:rPr>
          <w:rtl/>
        </w:rPr>
        <w:t>:</w:t>
      </w:r>
      <w:r w:rsidRPr="007F7E9C">
        <w:rPr>
          <w:rtl/>
        </w:rPr>
        <w:t xml:space="preserve"> 3</w:t>
      </w:r>
      <w:r w:rsidR="00327C0A">
        <w:rPr>
          <w:rtl/>
        </w:rPr>
        <w:t>:</w:t>
      </w:r>
      <w:r w:rsidRPr="007F7E9C">
        <w:rPr>
          <w:rtl/>
        </w:rPr>
        <w:t xml:space="preserve"> 414</w:t>
      </w:r>
      <w:r w:rsidR="00122025">
        <w:rPr>
          <w:rtl/>
        </w:rPr>
        <w:t xml:space="preserve"> - </w:t>
      </w:r>
      <w:r w:rsidRPr="007F7E9C">
        <w:rPr>
          <w:rtl/>
        </w:rPr>
        <w:t>415</w:t>
      </w:r>
      <w:r w:rsidR="00327C0A">
        <w:rPr>
          <w:rtl/>
        </w:rPr>
        <w:t>،</w:t>
      </w:r>
      <w:r w:rsidRPr="007F7E9C">
        <w:rPr>
          <w:rtl/>
        </w:rPr>
        <w:t xml:space="preserve"> وتذكرة الخواص</w:t>
      </w:r>
      <w:r w:rsidR="00327C0A">
        <w:rPr>
          <w:rtl/>
        </w:rPr>
        <w:t>:</w:t>
      </w:r>
      <w:r w:rsidRPr="007F7E9C">
        <w:rPr>
          <w:rtl/>
        </w:rPr>
        <w:t xml:space="preserve"> 233</w:t>
      </w:r>
      <w:r w:rsidR="00327C0A">
        <w:rPr>
          <w:rtl/>
        </w:rPr>
        <w:t>.</w:t>
      </w:r>
    </w:p>
    <w:p w:rsidR="005C01AD" w:rsidRPr="007F7E9C" w:rsidRDefault="005C01AD" w:rsidP="00ED6B79">
      <w:pPr>
        <w:pStyle w:val="libFootnote0"/>
        <w:rPr>
          <w:rtl/>
        </w:rPr>
      </w:pPr>
      <w:r w:rsidRPr="007F7E9C">
        <w:rPr>
          <w:rtl/>
        </w:rPr>
        <w:t>(2) هو محمّد بن إسحاق بن محمّد بن عبد الرحمان بن عبد الله بن المسيّب بن أبي السائب بن عابد بن عبد الله بن عمر بن مخزوم</w:t>
      </w:r>
      <w:r w:rsidR="00327C0A">
        <w:rPr>
          <w:rtl/>
        </w:rPr>
        <w:t>،</w:t>
      </w:r>
      <w:r w:rsidRPr="007F7E9C">
        <w:rPr>
          <w:rtl/>
        </w:rPr>
        <w:t xml:space="preserve"> القرشيّ المخزوميّ المسيّبي</w:t>
      </w:r>
      <w:r w:rsidR="00327C0A">
        <w:rPr>
          <w:rtl/>
        </w:rPr>
        <w:t>،</w:t>
      </w:r>
      <w:r w:rsidRPr="007F7E9C">
        <w:rPr>
          <w:rtl/>
        </w:rPr>
        <w:t xml:space="preserve"> أبو عبد الله المدني</w:t>
      </w:r>
      <w:r w:rsidR="00327C0A">
        <w:rPr>
          <w:rtl/>
        </w:rPr>
        <w:t>،</w:t>
      </w:r>
      <w:r w:rsidRPr="007F7E9C">
        <w:rPr>
          <w:rtl/>
        </w:rPr>
        <w:t xml:space="preserve"> نزيل بغداد</w:t>
      </w:r>
      <w:r w:rsidR="00327C0A">
        <w:rPr>
          <w:rtl/>
        </w:rPr>
        <w:t>.</w:t>
      </w:r>
      <w:r w:rsidRPr="007F7E9C">
        <w:rPr>
          <w:rtl/>
        </w:rPr>
        <w:t xml:space="preserve"> </w:t>
      </w:r>
    </w:p>
    <w:p w:rsidR="005C01AD" w:rsidRPr="007F7E9C" w:rsidRDefault="005C01AD" w:rsidP="00ED6B79">
      <w:pPr>
        <w:pStyle w:val="libFootnote0"/>
        <w:rPr>
          <w:rtl/>
        </w:rPr>
      </w:pPr>
      <w:r w:rsidRPr="007F7E9C">
        <w:rPr>
          <w:rtl/>
        </w:rPr>
        <w:t>قال محمد بن سعد</w:t>
      </w:r>
      <w:r w:rsidR="00327C0A">
        <w:rPr>
          <w:rtl/>
        </w:rPr>
        <w:t>:</w:t>
      </w:r>
      <w:r w:rsidRPr="007F7E9C">
        <w:rPr>
          <w:rtl/>
        </w:rPr>
        <w:t xml:space="preserve"> كان ثقة</w:t>
      </w:r>
      <w:r w:rsidR="00327C0A">
        <w:rPr>
          <w:rtl/>
        </w:rPr>
        <w:t>،</w:t>
      </w:r>
      <w:r w:rsidRPr="007F7E9C">
        <w:rPr>
          <w:rtl/>
        </w:rPr>
        <w:t xml:space="preserve"> ومن الناس مَن تكلّم فيه</w:t>
      </w:r>
      <w:r w:rsidR="00327C0A">
        <w:rPr>
          <w:rtl/>
        </w:rPr>
        <w:t>،</w:t>
      </w:r>
      <w:r w:rsidRPr="007F7E9C">
        <w:rPr>
          <w:rtl/>
        </w:rPr>
        <w:t xml:space="preserve"> وكان خرج من المدينة قديماً فأتى الكوفة والجزيرة والريّ وبغداد</w:t>
      </w:r>
      <w:r w:rsidR="00327C0A">
        <w:rPr>
          <w:rtl/>
        </w:rPr>
        <w:t>،</w:t>
      </w:r>
      <w:r w:rsidRPr="007F7E9C">
        <w:rPr>
          <w:rtl/>
        </w:rPr>
        <w:t xml:space="preserve"> فأقام بها حتى مات في سنة إحدى وخمسين ومئة</w:t>
      </w:r>
      <w:r w:rsidR="00327C0A">
        <w:rPr>
          <w:rtl/>
        </w:rPr>
        <w:t>.</w:t>
      </w:r>
      <w:r w:rsidRPr="007F7E9C">
        <w:rPr>
          <w:rtl/>
        </w:rPr>
        <w:t xml:space="preserve"> (راجع</w:t>
      </w:r>
      <w:r w:rsidR="00327C0A">
        <w:rPr>
          <w:rtl/>
        </w:rPr>
        <w:t>:</w:t>
      </w:r>
      <w:r w:rsidRPr="007F7E9C">
        <w:rPr>
          <w:rtl/>
        </w:rPr>
        <w:t xml:space="preserve"> تهذيب الكمال</w:t>
      </w:r>
      <w:r w:rsidR="00327C0A">
        <w:rPr>
          <w:rtl/>
        </w:rPr>
        <w:t>:</w:t>
      </w:r>
      <w:r w:rsidRPr="007F7E9C">
        <w:rPr>
          <w:rtl/>
        </w:rPr>
        <w:t xml:space="preserve"> 24</w:t>
      </w:r>
      <w:r w:rsidR="00327C0A">
        <w:rPr>
          <w:rtl/>
        </w:rPr>
        <w:t>:</w:t>
      </w:r>
      <w:r w:rsidRPr="007F7E9C">
        <w:rPr>
          <w:rtl/>
        </w:rPr>
        <w:t xml:space="preserve"> 400 و 426</w:t>
      </w:r>
      <w:r w:rsidR="00327C0A">
        <w:rPr>
          <w:rtl/>
        </w:rPr>
        <w:t>،</w:t>
      </w:r>
      <w:r w:rsidRPr="007F7E9C">
        <w:rPr>
          <w:rtl/>
        </w:rPr>
        <w:t xml:space="preserve"> والطبقات الكبرى</w:t>
      </w:r>
      <w:r w:rsidR="00327C0A">
        <w:rPr>
          <w:rtl/>
        </w:rPr>
        <w:t>:</w:t>
      </w:r>
      <w:r w:rsidRPr="007F7E9C">
        <w:rPr>
          <w:rtl/>
        </w:rPr>
        <w:t xml:space="preserve"> 7</w:t>
      </w:r>
      <w:r w:rsidR="00327C0A">
        <w:rPr>
          <w:rtl/>
        </w:rPr>
        <w:t>:</w:t>
      </w:r>
      <w:r w:rsidRPr="007F7E9C">
        <w:rPr>
          <w:rtl/>
        </w:rPr>
        <w:t xml:space="preserve"> 321)</w:t>
      </w:r>
      <w:r w:rsidR="00327C0A">
        <w:rPr>
          <w:rtl/>
        </w:rPr>
        <w:t>.</w:t>
      </w:r>
    </w:p>
    <w:p w:rsidR="005C01AD" w:rsidRPr="007F7E9C" w:rsidRDefault="005C01AD" w:rsidP="00ED6B79">
      <w:pPr>
        <w:pStyle w:val="libFootnote0"/>
        <w:rPr>
          <w:rtl/>
        </w:rPr>
      </w:pPr>
      <w:r w:rsidRPr="007F7E9C">
        <w:rPr>
          <w:rtl/>
        </w:rPr>
        <w:t xml:space="preserve">(3) الظاهر أنّ المراد به هو عبد الله بن عفيف الأزدي </w:t>
      </w:r>
      <w:r w:rsidR="00994A92" w:rsidRPr="00994A92">
        <w:rPr>
          <w:rStyle w:val="libAlaemChar"/>
          <w:rtl/>
        </w:rPr>
        <w:t>رضي‌الله‌عنه</w:t>
      </w:r>
      <w:r w:rsidRPr="007F7E9C">
        <w:rPr>
          <w:rtl/>
        </w:rPr>
        <w:t xml:space="preserve"> ا</w:t>
      </w:r>
      <w:r w:rsidR="00FE39ED">
        <w:rPr>
          <w:rtl/>
        </w:rPr>
        <w:t>لم</w:t>
      </w:r>
      <w:r w:rsidRPr="007F7E9C">
        <w:rPr>
          <w:rtl/>
        </w:rPr>
        <w:t>تقدّم ذكره</w:t>
      </w:r>
      <w:r w:rsidR="00327C0A">
        <w:rPr>
          <w:rtl/>
        </w:rPr>
        <w:t>.</w:t>
      </w:r>
    </w:p>
    <w:p w:rsidR="005C01AD" w:rsidRDefault="005C01AD" w:rsidP="00FC3649">
      <w:pPr>
        <w:pStyle w:val="libNormal"/>
      </w:pPr>
      <w:r>
        <w:rPr>
          <w:rtl/>
        </w:rPr>
        <w:br w:type="page"/>
      </w:r>
    </w:p>
    <w:p w:rsidR="005C01AD" w:rsidRPr="007F7E9C" w:rsidRDefault="005C01AD" w:rsidP="005C01AD">
      <w:pPr>
        <w:pStyle w:val="libNormal"/>
        <w:rPr>
          <w:rtl/>
        </w:rPr>
      </w:pPr>
      <w:r w:rsidRPr="007F7E9C">
        <w:rPr>
          <w:rtl/>
        </w:rPr>
        <w:lastRenderedPageBreak/>
        <w:t>فقال أهل الكوفة</w:t>
      </w:r>
      <w:r w:rsidR="00327C0A">
        <w:rPr>
          <w:rtl/>
        </w:rPr>
        <w:t>:</w:t>
      </w:r>
      <w:r w:rsidRPr="007F7E9C">
        <w:rPr>
          <w:rtl/>
        </w:rPr>
        <w:t xml:space="preserve"> أيّها الأمير</w:t>
      </w:r>
      <w:r w:rsidR="00327C0A">
        <w:rPr>
          <w:rtl/>
        </w:rPr>
        <w:t>،</w:t>
      </w:r>
      <w:r w:rsidRPr="007F7E9C">
        <w:rPr>
          <w:rtl/>
        </w:rPr>
        <w:t xml:space="preserve"> هذا هو المختار</w:t>
      </w:r>
      <w:r w:rsidR="00327C0A">
        <w:rPr>
          <w:rtl/>
        </w:rPr>
        <w:t>!</w:t>
      </w:r>
      <w:r w:rsidRPr="007F7E9C">
        <w:rPr>
          <w:rtl/>
        </w:rPr>
        <w:t xml:space="preserve"> وقد عرفت حسَبه ونسَبه</w:t>
      </w:r>
      <w:r w:rsidR="00327C0A">
        <w:rPr>
          <w:rtl/>
        </w:rPr>
        <w:t>،</w:t>
      </w:r>
      <w:r w:rsidRPr="007F7E9C">
        <w:rPr>
          <w:rtl/>
        </w:rPr>
        <w:t xml:space="preserve"> وختْنه عمر بن سعد</w:t>
      </w:r>
      <w:r w:rsidR="00327C0A">
        <w:rPr>
          <w:rtl/>
        </w:rPr>
        <w:t>،</w:t>
      </w:r>
      <w:r w:rsidRPr="007F7E9C">
        <w:rPr>
          <w:rtl/>
        </w:rPr>
        <w:t xml:space="preserve"> وختنه الآخر عبد الله بن عمر</w:t>
      </w:r>
      <w:r w:rsidR="00327C0A">
        <w:rPr>
          <w:rtl/>
        </w:rPr>
        <w:t>!</w:t>
      </w:r>
    </w:p>
    <w:p w:rsidR="005C01AD" w:rsidRPr="007F7E9C" w:rsidRDefault="005C01AD" w:rsidP="005C01AD">
      <w:pPr>
        <w:pStyle w:val="libNormal"/>
        <w:rPr>
          <w:rtl/>
        </w:rPr>
      </w:pPr>
      <w:r w:rsidRPr="007F7E9C">
        <w:rPr>
          <w:rtl/>
        </w:rPr>
        <w:t>فأوجس في نفسه خيفة</w:t>
      </w:r>
      <w:r w:rsidR="00327C0A">
        <w:rPr>
          <w:rtl/>
        </w:rPr>
        <w:t>،</w:t>
      </w:r>
      <w:r w:rsidRPr="007F7E9C">
        <w:rPr>
          <w:rtl/>
        </w:rPr>
        <w:t xml:space="preserve"> فحبس المختار ولم يتجرّأ على قتله</w:t>
      </w:r>
      <w:r w:rsidR="00327C0A">
        <w:rPr>
          <w:rtl/>
        </w:rPr>
        <w:t>،</w:t>
      </w:r>
      <w:r w:rsidRPr="007F7E9C">
        <w:rPr>
          <w:rtl/>
        </w:rPr>
        <w:t xml:space="preserve"> فكتب المختار إلى عبد الله كتاباً شرح فيه القصّة</w:t>
      </w:r>
      <w:r w:rsidR="00327C0A">
        <w:rPr>
          <w:rtl/>
        </w:rPr>
        <w:t>،</w:t>
      </w:r>
      <w:r w:rsidRPr="007F7E9C">
        <w:rPr>
          <w:rtl/>
        </w:rPr>
        <w:t xml:space="preserve"> فكتب ابن عمر إلى يزيد</w:t>
      </w:r>
      <w:r w:rsidR="00327C0A">
        <w:rPr>
          <w:rtl/>
        </w:rPr>
        <w:t>:</w:t>
      </w:r>
      <w:r w:rsidRPr="007F7E9C">
        <w:rPr>
          <w:rtl/>
        </w:rPr>
        <w:t xml:space="preserve"> أمّا بعد</w:t>
      </w:r>
      <w:r w:rsidR="00327C0A">
        <w:rPr>
          <w:rtl/>
        </w:rPr>
        <w:t>،</w:t>
      </w:r>
      <w:r w:rsidRPr="007F7E9C">
        <w:rPr>
          <w:rtl/>
        </w:rPr>
        <w:t xml:space="preserve"> أفما رضيت بأن قتلت أهل نبيّك حتّى ولّيت على المسلمين مَن يسبُّ أهل بيت نبيِّنا ويقع فيهم على المنبر</w:t>
      </w:r>
      <w:r w:rsidR="00327C0A">
        <w:rPr>
          <w:rtl/>
        </w:rPr>
        <w:t>؟</w:t>
      </w:r>
      <w:r w:rsidRPr="007F7E9C">
        <w:rPr>
          <w:rtl/>
        </w:rPr>
        <w:t>! عبَر عليه ابن عفيف فقتله</w:t>
      </w:r>
      <w:r w:rsidR="00327C0A">
        <w:rPr>
          <w:rtl/>
        </w:rPr>
        <w:t>!</w:t>
      </w:r>
      <w:r w:rsidRPr="007F7E9C">
        <w:rPr>
          <w:rtl/>
        </w:rPr>
        <w:t xml:space="preserve"> ثمّ عبَر عليه المختار فشجّه وقيّده وحبسه</w:t>
      </w:r>
      <w:r w:rsidR="00327C0A">
        <w:rPr>
          <w:rtl/>
        </w:rPr>
        <w:t>!</w:t>
      </w:r>
    </w:p>
    <w:p w:rsidR="005C01AD" w:rsidRPr="007F7E9C" w:rsidRDefault="005C01AD" w:rsidP="005C01AD">
      <w:pPr>
        <w:pStyle w:val="libNormal"/>
        <w:rPr>
          <w:rtl/>
        </w:rPr>
      </w:pPr>
      <w:r w:rsidRPr="007F7E9C">
        <w:rPr>
          <w:rtl/>
        </w:rPr>
        <w:t>فإذا أنت قرأت كتابي هذا</w:t>
      </w:r>
      <w:r w:rsidR="00327C0A">
        <w:rPr>
          <w:rtl/>
        </w:rPr>
        <w:t>،</w:t>
      </w:r>
      <w:r w:rsidRPr="007F7E9C">
        <w:rPr>
          <w:rtl/>
        </w:rPr>
        <w:t xml:space="preserve"> فاكتب إلى ابن زياد بإطلاق المختار</w:t>
      </w:r>
      <w:r w:rsidR="00327C0A">
        <w:rPr>
          <w:rtl/>
        </w:rPr>
        <w:t>،</w:t>
      </w:r>
      <w:r w:rsidRPr="007F7E9C">
        <w:rPr>
          <w:rtl/>
        </w:rPr>
        <w:t xml:space="preserve"> وإلاّ فو الله</w:t>
      </w:r>
      <w:r w:rsidR="00327C0A">
        <w:rPr>
          <w:rtl/>
        </w:rPr>
        <w:t>،</w:t>
      </w:r>
      <w:r w:rsidRPr="007F7E9C">
        <w:rPr>
          <w:rtl/>
        </w:rPr>
        <w:t xml:space="preserve"> لأرمينّ عبيد الله بجيش لا طاقة له به</w:t>
      </w:r>
      <w:r w:rsidR="00327C0A">
        <w:rPr>
          <w:rtl/>
        </w:rPr>
        <w:t>،</w:t>
      </w:r>
      <w:r w:rsidRPr="007F7E9C">
        <w:rPr>
          <w:rtl/>
        </w:rPr>
        <w:t xml:space="preserve"> والسلام</w:t>
      </w:r>
      <w:r w:rsidR="00327C0A">
        <w:rPr>
          <w:rtl/>
        </w:rPr>
        <w:t>.</w:t>
      </w:r>
    </w:p>
    <w:p w:rsidR="005C01AD" w:rsidRPr="007F7E9C" w:rsidRDefault="005C01AD" w:rsidP="005C01AD">
      <w:pPr>
        <w:pStyle w:val="libNormal"/>
        <w:rPr>
          <w:rtl/>
        </w:rPr>
      </w:pPr>
      <w:r w:rsidRPr="007F7E9C">
        <w:rPr>
          <w:rtl/>
        </w:rPr>
        <w:t>ف</w:t>
      </w:r>
      <w:r w:rsidR="00FE39ED">
        <w:rPr>
          <w:rtl/>
        </w:rPr>
        <w:t>لم</w:t>
      </w:r>
      <w:r w:rsidRPr="007F7E9C">
        <w:rPr>
          <w:rtl/>
        </w:rPr>
        <w:t>ا قرأ يزيد الكتاب غضب من ذلك</w:t>
      </w:r>
      <w:r w:rsidR="00327C0A">
        <w:rPr>
          <w:rtl/>
        </w:rPr>
        <w:t>،</w:t>
      </w:r>
      <w:r w:rsidRPr="007F7E9C">
        <w:rPr>
          <w:rtl/>
        </w:rPr>
        <w:t xml:space="preserve"> وكتب إلى ابن زياد</w:t>
      </w:r>
      <w:r w:rsidR="00327C0A">
        <w:rPr>
          <w:rtl/>
        </w:rPr>
        <w:t>:</w:t>
      </w:r>
      <w:r w:rsidRPr="007F7E9C">
        <w:rPr>
          <w:rtl/>
        </w:rPr>
        <w:t xml:space="preserve"> أمّا بعد</w:t>
      </w:r>
      <w:r w:rsidR="00327C0A">
        <w:rPr>
          <w:rtl/>
        </w:rPr>
        <w:t>،</w:t>
      </w:r>
      <w:r w:rsidRPr="007F7E9C">
        <w:rPr>
          <w:rtl/>
        </w:rPr>
        <w:t xml:space="preserve"> فقد ولّيتك العراق ولم أولّك على أن تسبّ آل النبيّ على المنابر وتقع فيهم</w:t>
      </w:r>
      <w:r w:rsidR="00327C0A">
        <w:rPr>
          <w:rtl/>
        </w:rPr>
        <w:t>،</w:t>
      </w:r>
      <w:r w:rsidRPr="007F7E9C">
        <w:rPr>
          <w:rtl/>
        </w:rPr>
        <w:t xml:space="preserve"> فإذا قرأت كتابي هذا فأطلق المختار من حبسك مُكرّماً</w:t>
      </w:r>
      <w:r w:rsidR="00327C0A">
        <w:rPr>
          <w:rtl/>
        </w:rPr>
        <w:t>،</w:t>
      </w:r>
      <w:r w:rsidRPr="007F7E9C">
        <w:rPr>
          <w:rtl/>
        </w:rPr>
        <w:t xml:space="preserve"> وإيّاك أن تعود إلى ما فعلت</w:t>
      </w:r>
      <w:r w:rsidR="00327C0A">
        <w:rPr>
          <w:rtl/>
        </w:rPr>
        <w:t>،</w:t>
      </w:r>
      <w:r w:rsidRPr="007F7E9C">
        <w:rPr>
          <w:rtl/>
        </w:rPr>
        <w:t xml:space="preserve"> وإلاّ فو الذي نفسي بيده</w:t>
      </w:r>
      <w:r w:rsidR="00327C0A">
        <w:rPr>
          <w:rtl/>
        </w:rPr>
        <w:t>،</w:t>
      </w:r>
      <w:r w:rsidRPr="007F7E9C">
        <w:rPr>
          <w:rtl/>
        </w:rPr>
        <w:t xml:space="preserve"> بعثت إليك مَن يأخذ منك الذي فيه عيناك</w:t>
      </w:r>
      <w:r w:rsidR="00327C0A">
        <w:rPr>
          <w:rtl/>
        </w:rPr>
        <w:t>!</w:t>
      </w:r>
    </w:p>
    <w:p w:rsidR="005C01AD" w:rsidRPr="007F7E9C" w:rsidRDefault="005C01AD" w:rsidP="005C01AD">
      <w:pPr>
        <w:pStyle w:val="libNormal"/>
        <w:rPr>
          <w:rtl/>
        </w:rPr>
      </w:pPr>
      <w:r w:rsidRPr="005C01AD">
        <w:rPr>
          <w:rtl/>
        </w:rPr>
        <w:t>ف</w:t>
      </w:r>
      <w:r w:rsidR="00FE39ED">
        <w:rPr>
          <w:rtl/>
        </w:rPr>
        <w:t>لم</w:t>
      </w:r>
      <w:r w:rsidRPr="005C01AD">
        <w:rPr>
          <w:rtl/>
        </w:rPr>
        <w:t>ا ورد الكتاب على ابن زياد أخرج المختار من حبسه</w:t>
      </w:r>
      <w:r w:rsidR="00327C0A">
        <w:rPr>
          <w:rtl/>
        </w:rPr>
        <w:t>،</w:t>
      </w:r>
      <w:r w:rsidRPr="005C01AD">
        <w:rPr>
          <w:rtl/>
        </w:rPr>
        <w:t xml:space="preserve"> ودعا</w:t>
      </w:r>
      <w:r w:rsidR="007D372E">
        <w:rPr>
          <w:rtl/>
        </w:rPr>
        <w:t xml:space="preserve"> </w:t>
      </w:r>
      <w:r w:rsidRPr="005C01AD">
        <w:rPr>
          <w:rtl/>
        </w:rPr>
        <w:t>بمشايخ الكوفة وسلّمه إليهم سالماً</w:t>
      </w:r>
      <w:r w:rsidR="00327C0A">
        <w:rPr>
          <w:rtl/>
        </w:rPr>
        <w:t>،</w:t>
      </w:r>
      <w:r w:rsidRPr="005C01AD">
        <w:rPr>
          <w:rtl/>
        </w:rPr>
        <w:t xml:space="preserve"> فخرج المختار من الكوفة هارباً نحو الحجاز</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7F7E9C" w:rsidRDefault="005C01AD" w:rsidP="005C01AD">
      <w:pPr>
        <w:pStyle w:val="libNormal"/>
        <w:rPr>
          <w:rtl/>
        </w:rPr>
      </w:pPr>
      <w:r w:rsidRPr="007F7E9C">
        <w:rPr>
          <w:rtl/>
        </w:rPr>
        <w:t>لكنّ المرحوم السيّد المقرّم ينقل عن كتاب (الأعلاق النفيسة) لابن رسته</w:t>
      </w:r>
      <w:r w:rsidR="00327C0A">
        <w:rPr>
          <w:rtl/>
        </w:rPr>
        <w:t>:</w:t>
      </w:r>
      <w:r w:rsidRPr="007F7E9C">
        <w:rPr>
          <w:rtl/>
        </w:rPr>
        <w:t xml:space="preserve"> أنّه (</w:t>
      </w:r>
      <w:r w:rsidR="00FE39ED">
        <w:rPr>
          <w:rtl/>
        </w:rPr>
        <w:t>لم</w:t>
      </w:r>
      <w:r w:rsidRPr="007F7E9C">
        <w:rPr>
          <w:rtl/>
        </w:rPr>
        <w:t>ا أحضر ابن زياد السبايا في مجلسه أمر بإحضار المختار وكان محبوساً عنده من يوم قُتِل مسلم بن عقيل</w:t>
      </w:r>
      <w:r w:rsidR="00327C0A">
        <w:rPr>
          <w:rtl/>
        </w:rPr>
        <w:t>،</w:t>
      </w:r>
      <w:r w:rsidRPr="007F7E9C">
        <w:rPr>
          <w:rtl/>
        </w:rPr>
        <w:t xml:space="preserve"> ف</w:t>
      </w:r>
      <w:r w:rsidR="00FE39ED">
        <w:rPr>
          <w:rtl/>
        </w:rPr>
        <w:t>لم</w:t>
      </w:r>
      <w:r w:rsidRPr="007F7E9C">
        <w:rPr>
          <w:rtl/>
        </w:rPr>
        <w:t>ا رأى المختار هيئة مُنكرة زفر زفرة شديدة</w:t>
      </w:r>
      <w:r w:rsidR="00327C0A">
        <w:rPr>
          <w:rtl/>
        </w:rPr>
        <w:t>،</w:t>
      </w:r>
      <w:r w:rsidRPr="007F7E9C">
        <w:rPr>
          <w:rtl/>
        </w:rPr>
        <w:t xml:space="preserve"> وجرى بينه وبين ابن زياد كلام أغلظ فيه المختار</w:t>
      </w:r>
      <w:r w:rsidR="00327C0A">
        <w:rPr>
          <w:rtl/>
        </w:rPr>
        <w:t>،</w:t>
      </w:r>
      <w:r w:rsidRPr="007F7E9C">
        <w:rPr>
          <w:rtl/>
        </w:rPr>
        <w:t xml:space="preserve"> فغضب ابن زياد وأرجعه إلى</w:t>
      </w:r>
    </w:p>
    <w:p w:rsidR="005C01AD" w:rsidRPr="007F7E9C" w:rsidRDefault="00122025" w:rsidP="00FE39ED">
      <w:pPr>
        <w:pStyle w:val="libLine"/>
        <w:rPr>
          <w:rtl/>
        </w:rPr>
      </w:pPr>
      <w:r>
        <w:rPr>
          <w:rtl/>
        </w:rPr>
        <w:t>____________________</w:t>
      </w:r>
    </w:p>
    <w:p w:rsidR="005C01AD" w:rsidRPr="007F7E9C" w:rsidRDefault="005C01AD" w:rsidP="00ED6B79">
      <w:pPr>
        <w:pStyle w:val="libFootnote0"/>
        <w:rPr>
          <w:rtl/>
        </w:rPr>
      </w:pPr>
      <w:r w:rsidRPr="007F7E9C">
        <w:rPr>
          <w:rtl/>
        </w:rPr>
        <w:t xml:space="preserve">(1) مقتل الحسين </w:t>
      </w:r>
      <w:r w:rsidR="00994A92" w:rsidRPr="00994A92">
        <w:rPr>
          <w:rStyle w:val="libAlaemChar"/>
          <w:rtl/>
        </w:rPr>
        <w:t>عليه‌السلام</w:t>
      </w:r>
      <w:r w:rsidRPr="007F7E9C">
        <w:rPr>
          <w:rtl/>
        </w:rPr>
        <w:t xml:space="preserve"> / للخوارزمي</w:t>
      </w:r>
      <w:r w:rsidR="00327C0A">
        <w:rPr>
          <w:rtl/>
        </w:rPr>
        <w:t>:</w:t>
      </w:r>
      <w:r w:rsidRPr="007F7E9C">
        <w:rPr>
          <w:rtl/>
        </w:rPr>
        <w:t xml:space="preserve"> 2</w:t>
      </w:r>
      <w:r w:rsidR="00327C0A">
        <w:rPr>
          <w:rtl/>
        </w:rPr>
        <w:t>:</w:t>
      </w:r>
      <w:r w:rsidRPr="007F7E9C">
        <w:rPr>
          <w:rtl/>
        </w:rPr>
        <w:t xml:space="preserve"> 205</w:t>
      </w:r>
      <w:r w:rsidR="00122025">
        <w:rPr>
          <w:rtl/>
        </w:rPr>
        <w:t xml:space="preserve"> - </w:t>
      </w:r>
      <w:r w:rsidRPr="007F7E9C">
        <w:rPr>
          <w:rtl/>
        </w:rPr>
        <w:t>206 رقم 4</w:t>
      </w:r>
      <w:r w:rsidR="00327C0A">
        <w:rPr>
          <w:rtl/>
        </w:rPr>
        <w:t>.</w:t>
      </w:r>
    </w:p>
    <w:p w:rsidR="005C01AD" w:rsidRDefault="005C01AD" w:rsidP="00FC3649">
      <w:pPr>
        <w:pStyle w:val="libNormal"/>
      </w:pPr>
      <w:r>
        <w:rPr>
          <w:rtl/>
        </w:rPr>
        <w:br w:type="page"/>
      </w:r>
    </w:p>
    <w:p w:rsidR="005C01AD" w:rsidRPr="007F7E9C" w:rsidRDefault="005C01AD" w:rsidP="00122545">
      <w:pPr>
        <w:pStyle w:val="libNormal0"/>
        <w:rPr>
          <w:rtl/>
        </w:rPr>
      </w:pPr>
      <w:r w:rsidRPr="005C01AD">
        <w:rPr>
          <w:rtl/>
        </w:rPr>
        <w:lastRenderedPageBreak/>
        <w:t>الحبس</w:t>
      </w:r>
      <w:r w:rsidR="00327C0A">
        <w:rPr>
          <w:rtl/>
        </w:rPr>
        <w:t>،</w:t>
      </w:r>
      <w:r w:rsidRPr="005C01AD">
        <w:rPr>
          <w:rtl/>
        </w:rPr>
        <w:t xml:space="preserve"> ويُقال</w:t>
      </w:r>
      <w:r w:rsidR="00327C0A">
        <w:rPr>
          <w:rtl/>
        </w:rPr>
        <w:t>:</w:t>
      </w:r>
      <w:r w:rsidRPr="005C01AD">
        <w:rPr>
          <w:rtl/>
        </w:rPr>
        <w:t xml:space="preserve"> ضربه بالسوط على عينه فذهبت</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7F7E9C" w:rsidRDefault="005C01AD" w:rsidP="005C01AD">
      <w:pPr>
        <w:pStyle w:val="libNormal"/>
        <w:rPr>
          <w:rtl/>
        </w:rPr>
      </w:pPr>
      <w:r w:rsidRPr="007F7E9C">
        <w:rPr>
          <w:rtl/>
        </w:rPr>
        <w:t>وينقل صاحب كتاب (معالي السبطين) هذه الصورة</w:t>
      </w:r>
      <w:r w:rsidR="00327C0A">
        <w:rPr>
          <w:rtl/>
        </w:rPr>
        <w:t>:</w:t>
      </w:r>
    </w:p>
    <w:p w:rsidR="005C01AD" w:rsidRPr="007F7E9C" w:rsidRDefault="005C01AD" w:rsidP="005C01AD">
      <w:pPr>
        <w:pStyle w:val="libNormal"/>
        <w:rPr>
          <w:rtl/>
        </w:rPr>
      </w:pPr>
      <w:r w:rsidRPr="007F7E9C">
        <w:rPr>
          <w:rtl/>
        </w:rPr>
        <w:t>(وفي بعض الكُتب</w:t>
      </w:r>
      <w:r w:rsidR="00327C0A">
        <w:rPr>
          <w:rtl/>
        </w:rPr>
        <w:t>:</w:t>
      </w:r>
      <w:r w:rsidRPr="007F7E9C">
        <w:rPr>
          <w:rtl/>
        </w:rPr>
        <w:t xml:space="preserve"> ثمّ إنّ ابن زياد استخرج المختار من الحبس</w:t>
      </w:r>
      <w:r w:rsidR="00327C0A">
        <w:rPr>
          <w:rtl/>
        </w:rPr>
        <w:t>،</w:t>
      </w:r>
      <w:r w:rsidRPr="007F7E9C">
        <w:rPr>
          <w:rtl/>
        </w:rPr>
        <w:t xml:space="preserve"> وكان محبوساً</w:t>
      </w:r>
      <w:r w:rsidR="00327C0A">
        <w:rPr>
          <w:rtl/>
        </w:rPr>
        <w:t>؛</w:t>
      </w:r>
      <w:r w:rsidRPr="007F7E9C">
        <w:rPr>
          <w:rtl/>
        </w:rPr>
        <w:t xml:space="preserve"> لأنّه </w:t>
      </w:r>
      <w:r w:rsidR="00FE39ED">
        <w:rPr>
          <w:rtl/>
        </w:rPr>
        <w:t>لم</w:t>
      </w:r>
      <w:r w:rsidRPr="007F7E9C">
        <w:rPr>
          <w:rtl/>
        </w:rPr>
        <w:t>ا قتل مسلماً وهانياً وبعث برأسيهما إلى يزيد</w:t>
      </w:r>
      <w:r w:rsidR="00327C0A">
        <w:rPr>
          <w:rtl/>
        </w:rPr>
        <w:t>،</w:t>
      </w:r>
      <w:r w:rsidRPr="007F7E9C">
        <w:rPr>
          <w:rtl/>
        </w:rPr>
        <w:t xml:space="preserve"> كتب يزيد كتاباً إلى ابن زياد يشكره في ذلك</w:t>
      </w:r>
      <w:r w:rsidR="00327C0A">
        <w:rPr>
          <w:rtl/>
        </w:rPr>
        <w:t>،</w:t>
      </w:r>
      <w:r w:rsidRPr="007F7E9C">
        <w:rPr>
          <w:rtl/>
        </w:rPr>
        <w:t xml:space="preserve"> وكتب أنّه بلغني أنّ حسيناً توجّه إلى العراق</w:t>
      </w:r>
      <w:r w:rsidR="00327C0A">
        <w:rPr>
          <w:rtl/>
        </w:rPr>
        <w:t>،</w:t>
      </w:r>
      <w:r w:rsidRPr="007F7E9C">
        <w:rPr>
          <w:rtl/>
        </w:rPr>
        <w:t xml:space="preserve"> فضع المناظر والمسالح</w:t>
      </w:r>
      <w:r w:rsidR="00327C0A">
        <w:rPr>
          <w:rtl/>
        </w:rPr>
        <w:t>،</w:t>
      </w:r>
      <w:r w:rsidRPr="007F7E9C">
        <w:rPr>
          <w:rtl/>
        </w:rPr>
        <w:t xml:space="preserve"> واقتُلْ واحبِسْ على الظنّة والتُّهمة</w:t>
      </w:r>
      <w:r w:rsidR="00327C0A">
        <w:rPr>
          <w:rtl/>
        </w:rPr>
        <w:t>،</w:t>
      </w:r>
      <w:r w:rsidRPr="007F7E9C">
        <w:rPr>
          <w:rtl/>
        </w:rPr>
        <w:t xml:space="preserve"> ف</w:t>
      </w:r>
      <w:r w:rsidR="00FE39ED">
        <w:rPr>
          <w:rtl/>
        </w:rPr>
        <w:t>لم</w:t>
      </w:r>
      <w:r w:rsidRPr="007F7E9C">
        <w:rPr>
          <w:rtl/>
        </w:rPr>
        <w:t>ا وصل الكتاب إلى ابن زياد قَتل مَن قَتل</w:t>
      </w:r>
      <w:r w:rsidR="00327C0A">
        <w:rPr>
          <w:rtl/>
        </w:rPr>
        <w:t>،</w:t>
      </w:r>
      <w:r w:rsidRPr="007F7E9C">
        <w:rPr>
          <w:rtl/>
        </w:rPr>
        <w:t xml:space="preserve"> وحبس جماعة من الشيعة منهم المختار</w:t>
      </w:r>
      <w:r w:rsidR="00327C0A">
        <w:rPr>
          <w:rtl/>
        </w:rPr>
        <w:t>،</w:t>
      </w:r>
      <w:r w:rsidRPr="007F7E9C">
        <w:rPr>
          <w:rtl/>
        </w:rPr>
        <w:t xml:space="preserve"> فبقي في السجن حتى جيء برأس الحسين </w:t>
      </w:r>
      <w:r w:rsidR="00994A92" w:rsidRPr="00994A92">
        <w:rPr>
          <w:rStyle w:val="libAlaemChar"/>
          <w:rtl/>
        </w:rPr>
        <w:t>عليه‌السلام</w:t>
      </w:r>
      <w:r w:rsidR="00327C0A">
        <w:rPr>
          <w:rtl/>
        </w:rPr>
        <w:t>،</w:t>
      </w:r>
      <w:r w:rsidRPr="007F7E9C">
        <w:rPr>
          <w:rtl/>
        </w:rPr>
        <w:t xml:space="preserve"> ووُضِع بين يديه فغطّاه بمنديل</w:t>
      </w:r>
      <w:r w:rsidR="00327C0A">
        <w:rPr>
          <w:rtl/>
        </w:rPr>
        <w:t>،</w:t>
      </w:r>
      <w:r w:rsidRPr="007F7E9C">
        <w:rPr>
          <w:rtl/>
        </w:rPr>
        <w:t xml:space="preserve"> واستخرج المختار من الحبس</w:t>
      </w:r>
      <w:r w:rsidR="00327C0A">
        <w:rPr>
          <w:rtl/>
        </w:rPr>
        <w:t>،</w:t>
      </w:r>
      <w:r w:rsidRPr="007F7E9C">
        <w:rPr>
          <w:rtl/>
        </w:rPr>
        <w:t xml:space="preserve"> وجعل يستهزئ عليه (كذا)</w:t>
      </w:r>
      <w:r w:rsidR="00327C0A">
        <w:rPr>
          <w:rtl/>
        </w:rPr>
        <w:t>!</w:t>
      </w:r>
      <w:r w:rsidRPr="007F7E9C">
        <w:rPr>
          <w:rtl/>
        </w:rPr>
        <w:t xml:space="preserve"> </w:t>
      </w:r>
    </w:p>
    <w:p w:rsidR="005C01AD" w:rsidRPr="007F7E9C" w:rsidRDefault="005C01AD" w:rsidP="005C01AD">
      <w:pPr>
        <w:pStyle w:val="libNormal"/>
        <w:rPr>
          <w:rtl/>
        </w:rPr>
      </w:pPr>
      <w:r w:rsidRPr="007F7E9C">
        <w:rPr>
          <w:rtl/>
        </w:rPr>
        <w:t>فقال المختار</w:t>
      </w:r>
      <w:r w:rsidR="00327C0A">
        <w:rPr>
          <w:rtl/>
        </w:rPr>
        <w:t>:</w:t>
      </w:r>
      <w:r w:rsidRPr="007F7E9C">
        <w:rPr>
          <w:rtl/>
        </w:rPr>
        <w:t xml:space="preserve"> ويلك</w:t>
      </w:r>
      <w:r w:rsidR="00327C0A">
        <w:rPr>
          <w:rtl/>
        </w:rPr>
        <w:t>!</w:t>
      </w:r>
      <w:r w:rsidRPr="007F7E9C">
        <w:rPr>
          <w:rtl/>
        </w:rPr>
        <w:t xml:space="preserve"> أتستهزئ عليّ</w:t>
      </w:r>
      <w:r w:rsidR="00327C0A">
        <w:rPr>
          <w:rtl/>
        </w:rPr>
        <w:t>،</w:t>
      </w:r>
      <w:r w:rsidRPr="007F7E9C">
        <w:rPr>
          <w:rtl/>
        </w:rPr>
        <w:t xml:space="preserve"> وقد قرّب الله فَرَجي</w:t>
      </w:r>
      <w:r w:rsidR="00327C0A">
        <w:rPr>
          <w:rtl/>
        </w:rPr>
        <w:t>؟</w:t>
      </w:r>
      <w:r w:rsidRPr="007F7E9C">
        <w:rPr>
          <w:rtl/>
        </w:rPr>
        <w:t>!</w:t>
      </w:r>
    </w:p>
    <w:p w:rsidR="005C01AD" w:rsidRPr="007F7E9C" w:rsidRDefault="005C01AD" w:rsidP="005C01AD">
      <w:pPr>
        <w:pStyle w:val="libNormal"/>
        <w:rPr>
          <w:rtl/>
        </w:rPr>
      </w:pPr>
      <w:r w:rsidRPr="007F7E9C">
        <w:rPr>
          <w:rtl/>
        </w:rPr>
        <w:t>فقال ابن زياد</w:t>
      </w:r>
      <w:r w:rsidR="00327C0A">
        <w:rPr>
          <w:rtl/>
        </w:rPr>
        <w:t>:</w:t>
      </w:r>
      <w:r w:rsidRPr="007F7E9C">
        <w:rPr>
          <w:rtl/>
        </w:rPr>
        <w:t xml:space="preserve"> من أين يأتيك الفَرَج يا مختار</w:t>
      </w:r>
      <w:r w:rsidR="00327C0A">
        <w:rPr>
          <w:rtl/>
        </w:rPr>
        <w:t>؟</w:t>
      </w:r>
      <w:r w:rsidRPr="007F7E9C">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بلغني أنّ سيّدي ومولاي الحسين قد توجّه نحو العراق</w:t>
      </w:r>
      <w:r w:rsidR="00327C0A">
        <w:rPr>
          <w:rtl/>
        </w:rPr>
        <w:t>،</w:t>
      </w:r>
      <w:r w:rsidRPr="007F7E9C">
        <w:rPr>
          <w:rtl/>
        </w:rPr>
        <w:t xml:space="preserve"> فلابدّ أن يكون خلاصي على يده</w:t>
      </w:r>
      <w:r w:rsidR="00327C0A">
        <w:rPr>
          <w:rtl/>
        </w:rPr>
        <w:t>!</w:t>
      </w:r>
    </w:p>
    <w:p w:rsidR="005C01AD" w:rsidRPr="007F7E9C" w:rsidRDefault="005C01AD" w:rsidP="005C01AD">
      <w:pPr>
        <w:pStyle w:val="libNormal"/>
        <w:rPr>
          <w:rtl/>
        </w:rPr>
      </w:pPr>
      <w:r w:rsidRPr="007F7E9C">
        <w:rPr>
          <w:rtl/>
        </w:rPr>
        <w:t>قال اللعين</w:t>
      </w:r>
      <w:r w:rsidR="00327C0A">
        <w:rPr>
          <w:rtl/>
        </w:rPr>
        <w:t>:</w:t>
      </w:r>
      <w:r w:rsidRPr="007F7E9C">
        <w:rPr>
          <w:rtl/>
        </w:rPr>
        <w:t xml:space="preserve"> خاب ظنّك ورجاؤك يا مختار</w:t>
      </w:r>
      <w:r w:rsidR="00327C0A">
        <w:rPr>
          <w:rtl/>
        </w:rPr>
        <w:t>!</w:t>
      </w:r>
      <w:r w:rsidRPr="007F7E9C">
        <w:rPr>
          <w:rtl/>
        </w:rPr>
        <w:t xml:space="preserve"> إنّا قتلنا الحسين</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صَهْ</w:t>
      </w:r>
      <w:r w:rsidR="00327C0A">
        <w:rPr>
          <w:rtl/>
        </w:rPr>
        <w:t>!</w:t>
      </w:r>
      <w:r w:rsidRPr="007F7E9C">
        <w:rPr>
          <w:rtl/>
        </w:rPr>
        <w:t xml:space="preserve"> فضَّ الله فاك</w:t>
      </w:r>
      <w:r w:rsidR="00327C0A">
        <w:rPr>
          <w:rtl/>
        </w:rPr>
        <w:t>!</w:t>
      </w:r>
      <w:r w:rsidRPr="007F7E9C">
        <w:rPr>
          <w:rtl/>
        </w:rPr>
        <w:t xml:space="preserve"> ومَن يقدر على قتل سيّدي ومولاي الحسين</w:t>
      </w:r>
      <w:r w:rsidR="00327C0A">
        <w:rPr>
          <w:rtl/>
        </w:rPr>
        <w:t>؟</w:t>
      </w:r>
      <w:r w:rsidRPr="007F7E9C">
        <w:rPr>
          <w:rtl/>
        </w:rPr>
        <w:t>!</w:t>
      </w:r>
    </w:p>
    <w:p w:rsidR="005C01AD" w:rsidRPr="007F7E9C" w:rsidRDefault="005C01AD" w:rsidP="005C01AD">
      <w:pPr>
        <w:pStyle w:val="libNormal"/>
        <w:rPr>
          <w:rtl/>
        </w:rPr>
      </w:pPr>
      <w:r w:rsidRPr="007F7E9C">
        <w:rPr>
          <w:rtl/>
        </w:rPr>
        <w:t>قال له</w:t>
      </w:r>
      <w:r w:rsidR="00327C0A">
        <w:rPr>
          <w:rtl/>
        </w:rPr>
        <w:t>:</w:t>
      </w:r>
      <w:r w:rsidRPr="007F7E9C">
        <w:rPr>
          <w:rtl/>
        </w:rPr>
        <w:t xml:space="preserve"> يا مختار</w:t>
      </w:r>
      <w:r w:rsidR="00327C0A">
        <w:rPr>
          <w:rtl/>
        </w:rPr>
        <w:t>،</w:t>
      </w:r>
      <w:r w:rsidRPr="007F7E9C">
        <w:rPr>
          <w:rtl/>
        </w:rPr>
        <w:t xml:space="preserve"> انظر</w:t>
      </w:r>
      <w:r w:rsidR="00327C0A">
        <w:rPr>
          <w:rtl/>
        </w:rPr>
        <w:t>!</w:t>
      </w:r>
      <w:r w:rsidRPr="007F7E9C">
        <w:rPr>
          <w:rtl/>
        </w:rPr>
        <w:t xml:space="preserve"> هذا رأس الحسين</w:t>
      </w:r>
      <w:r w:rsidR="00327C0A">
        <w:rPr>
          <w:rtl/>
        </w:rPr>
        <w:t>!</w:t>
      </w:r>
    </w:p>
    <w:p w:rsidR="005C01AD" w:rsidRPr="007F7E9C" w:rsidRDefault="005C01AD" w:rsidP="005C01AD">
      <w:pPr>
        <w:pStyle w:val="libNormal"/>
        <w:rPr>
          <w:rtl/>
        </w:rPr>
      </w:pPr>
      <w:r w:rsidRPr="005C01AD">
        <w:rPr>
          <w:rtl/>
        </w:rPr>
        <w:t>فرفع المنديل</w:t>
      </w:r>
      <w:r w:rsidR="00327C0A">
        <w:rPr>
          <w:rtl/>
        </w:rPr>
        <w:t>،</w:t>
      </w:r>
      <w:r w:rsidRPr="005C01AD">
        <w:rPr>
          <w:rtl/>
        </w:rPr>
        <w:t xml:space="preserve"> وإذا بالرأس بين يديه في طشت من الذهب</w:t>
      </w:r>
      <w:r w:rsidR="00327C0A">
        <w:rPr>
          <w:rtl/>
        </w:rPr>
        <w:t>،</w:t>
      </w:r>
      <w:r w:rsidRPr="005C01AD">
        <w:rPr>
          <w:rtl/>
        </w:rPr>
        <w:t xml:space="preserve"> ف</w:t>
      </w:r>
      <w:r w:rsidR="00FE39ED">
        <w:rPr>
          <w:rtl/>
        </w:rPr>
        <w:t>لم</w:t>
      </w:r>
      <w:r w:rsidRPr="005C01AD">
        <w:rPr>
          <w:rtl/>
        </w:rPr>
        <w:t>ا نظر المختار إلى الرأس الشريف جعل يلطم على رأسه ويُنادي</w:t>
      </w:r>
      <w:r w:rsidR="00327C0A">
        <w:rPr>
          <w:rtl/>
        </w:rPr>
        <w:t>:</w:t>
      </w:r>
      <w:r w:rsidRPr="005C01AD">
        <w:rPr>
          <w:rtl/>
        </w:rPr>
        <w:t xml:space="preserve"> وا سيّداه</w:t>
      </w:r>
      <w:r w:rsidR="00327C0A">
        <w:rPr>
          <w:rtl/>
        </w:rPr>
        <w:t>!</w:t>
      </w:r>
      <w:r w:rsidRPr="005C01AD">
        <w:rPr>
          <w:rtl/>
        </w:rPr>
        <w:t xml:space="preserve"> وا مظلوماه</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7F7E9C" w:rsidRDefault="00122025" w:rsidP="00FE39ED">
      <w:pPr>
        <w:pStyle w:val="libLine"/>
        <w:rPr>
          <w:rtl/>
        </w:rPr>
      </w:pPr>
      <w:r>
        <w:rPr>
          <w:rtl/>
        </w:rPr>
        <w:t>____________________</w:t>
      </w:r>
    </w:p>
    <w:p w:rsidR="005C01AD" w:rsidRPr="007F7E9C" w:rsidRDefault="005C01AD" w:rsidP="00ED6B79">
      <w:pPr>
        <w:pStyle w:val="libFootnote0"/>
        <w:rPr>
          <w:rtl/>
        </w:rPr>
      </w:pPr>
      <w:r w:rsidRPr="007F7E9C">
        <w:rPr>
          <w:rtl/>
        </w:rPr>
        <w:t xml:space="preserve">(1) مقتل الحسين </w:t>
      </w:r>
      <w:r w:rsidR="00994A92" w:rsidRPr="00994A92">
        <w:rPr>
          <w:rStyle w:val="libAlaemChar"/>
          <w:rtl/>
        </w:rPr>
        <w:t>عليه‌السلام</w:t>
      </w:r>
      <w:r w:rsidRPr="007F7E9C">
        <w:rPr>
          <w:rtl/>
        </w:rPr>
        <w:t xml:space="preserve"> / للمقرّم</w:t>
      </w:r>
      <w:r w:rsidR="00327C0A">
        <w:rPr>
          <w:rtl/>
        </w:rPr>
        <w:t>:</w:t>
      </w:r>
      <w:r w:rsidRPr="007F7E9C">
        <w:rPr>
          <w:rtl/>
        </w:rPr>
        <w:t xml:space="preserve"> 329 عن الأعلاق النفيسة لابن رسته</w:t>
      </w:r>
      <w:r w:rsidR="00327C0A">
        <w:rPr>
          <w:rtl/>
        </w:rPr>
        <w:t>:</w:t>
      </w:r>
      <w:r w:rsidRPr="007F7E9C">
        <w:rPr>
          <w:rtl/>
        </w:rPr>
        <w:t xml:space="preserve"> 224</w:t>
      </w:r>
      <w:r w:rsidR="00327C0A">
        <w:rPr>
          <w:rtl/>
        </w:rPr>
        <w:t>.</w:t>
      </w:r>
    </w:p>
    <w:p w:rsidR="005C01AD" w:rsidRPr="007F7E9C" w:rsidRDefault="005C01AD" w:rsidP="00ED6B79">
      <w:pPr>
        <w:pStyle w:val="libFootnote0"/>
        <w:rPr>
          <w:rtl/>
        </w:rPr>
      </w:pPr>
      <w:r w:rsidRPr="007F7E9C">
        <w:rPr>
          <w:rtl/>
        </w:rPr>
        <w:t>(2) معالي السبطين</w:t>
      </w:r>
      <w:r w:rsidR="00327C0A">
        <w:rPr>
          <w:rtl/>
        </w:rPr>
        <w:t>:</w:t>
      </w:r>
      <w:r w:rsidRPr="007F7E9C">
        <w:rPr>
          <w:rtl/>
        </w:rPr>
        <w:t xml:space="preserve"> 2</w:t>
      </w:r>
      <w:r w:rsidR="00327C0A">
        <w:rPr>
          <w:rtl/>
        </w:rPr>
        <w:t>:</w:t>
      </w:r>
      <w:r w:rsidRPr="007F7E9C">
        <w:rPr>
          <w:rtl/>
        </w:rPr>
        <w:t xml:space="preserve"> 65</w:t>
      </w:r>
      <w:r w:rsidR="00327C0A">
        <w:rPr>
          <w:rtl/>
        </w:rPr>
        <w:t>.</w:t>
      </w:r>
    </w:p>
    <w:p w:rsidR="005C01AD" w:rsidRDefault="005C01AD" w:rsidP="00FC3649">
      <w:pPr>
        <w:pStyle w:val="libNormal"/>
      </w:pPr>
      <w:r>
        <w:rPr>
          <w:rtl/>
        </w:rPr>
        <w:br w:type="page"/>
      </w:r>
    </w:p>
    <w:p w:rsidR="005C01AD" w:rsidRPr="00465A55" w:rsidRDefault="005C01AD" w:rsidP="00122545">
      <w:pPr>
        <w:pStyle w:val="Heading2"/>
        <w:rPr>
          <w:rtl/>
        </w:rPr>
      </w:pPr>
      <w:bookmarkStart w:id="211" w:name="_Toc378503357"/>
      <w:r w:rsidRPr="007F7E9C">
        <w:rPr>
          <w:rtl/>
        </w:rPr>
        <w:lastRenderedPageBreak/>
        <w:t>إشارة</w:t>
      </w:r>
      <w:r w:rsidR="00327C0A">
        <w:rPr>
          <w:rtl/>
        </w:rPr>
        <w:t>:</w:t>
      </w:r>
      <w:bookmarkEnd w:id="211"/>
    </w:p>
    <w:p w:rsidR="005C01AD" w:rsidRPr="007F7E9C" w:rsidRDefault="005C01AD" w:rsidP="00BD79B0">
      <w:pPr>
        <w:pStyle w:val="libNormal"/>
        <w:rPr>
          <w:rtl/>
        </w:rPr>
      </w:pPr>
      <w:r w:rsidRPr="007F7E9C">
        <w:rPr>
          <w:rtl/>
        </w:rPr>
        <w:t>يبدو من مجموع روايات حبس المختار (ره) أنّه كان قد حُبس مرّتين</w:t>
      </w:r>
      <w:r w:rsidR="00327C0A">
        <w:rPr>
          <w:rtl/>
        </w:rPr>
        <w:t>:</w:t>
      </w:r>
      <w:r w:rsidRPr="007F7E9C">
        <w:rPr>
          <w:rtl/>
        </w:rPr>
        <w:t xml:space="preserve"> </w:t>
      </w:r>
      <w:r w:rsidRPr="00122545">
        <w:rPr>
          <w:rStyle w:val="libBold2Char"/>
          <w:rtl/>
        </w:rPr>
        <w:t>الأُولى</w:t>
      </w:r>
      <w:r w:rsidR="00327C0A" w:rsidRPr="00122545">
        <w:rPr>
          <w:rStyle w:val="libBold2Char"/>
          <w:rtl/>
        </w:rPr>
        <w:t>:</w:t>
      </w:r>
      <w:r w:rsidRPr="005C01AD">
        <w:rPr>
          <w:rtl/>
        </w:rPr>
        <w:t xml:space="preserve"> حين حُبس مع ميثم التمّار </w:t>
      </w:r>
      <w:r w:rsidR="00994A92" w:rsidRPr="00994A92">
        <w:rPr>
          <w:rStyle w:val="libAlaemChar"/>
          <w:rtl/>
        </w:rPr>
        <w:t>رضي‌الله‌عنه</w:t>
      </w:r>
      <w:r w:rsidR="00327C0A">
        <w:rPr>
          <w:rtl/>
        </w:rPr>
        <w:t>،</w:t>
      </w:r>
      <w:r w:rsidRPr="005C01AD">
        <w:rPr>
          <w:rtl/>
        </w:rPr>
        <w:t xml:space="preserve"> في أوائل أيّام ولاية ابن زياد على الكوفة</w:t>
      </w:r>
      <w:r w:rsidR="00327C0A">
        <w:rPr>
          <w:rtl/>
        </w:rPr>
        <w:t>،</w:t>
      </w:r>
      <w:r w:rsidRPr="005C01AD">
        <w:rPr>
          <w:rtl/>
        </w:rPr>
        <w:t xml:space="preserve"> ثمّ أُخرِج بشفاعة عبد الله بن عمر له عند يزيد</w:t>
      </w:r>
      <w:r w:rsidR="00327C0A">
        <w:rPr>
          <w:rtl/>
        </w:rPr>
        <w:t>.</w:t>
      </w:r>
      <w:r w:rsidRPr="005C01AD">
        <w:rPr>
          <w:rtl/>
        </w:rPr>
        <w:t xml:space="preserve"> </w:t>
      </w:r>
      <w:r w:rsidRPr="00122545">
        <w:rPr>
          <w:rStyle w:val="libBold2Char"/>
          <w:rtl/>
        </w:rPr>
        <w:t>والثانية</w:t>
      </w:r>
      <w:r w:rsidR="00327C0A" w:rsidRPr="00122545">
        <w:rPr>
          <w:rStyle w:val="libBold2Char"/>
          <w:rtl/>
        </w:rPr>
        <w:t>:</w:t>
      </w:r>
      <w:r w:rsidRPr="005C01AD">
        <w:rPr>
          <w:rtl/>
        </w:rPr>
        <w:t xml:space="preserve"> حين حُبِس مع عبد الله بن الحارث بن نوفل</w:t>
      </w:r>
      <w:r w:rsidR="00327C0A">
        <w:rPr>
          <w:rtl/>
        </w:rPr>
        <w:t>،</w:t>
      </w:r>
      <w:r w:rsidRPr="005C01AD">
        <w:rPr>
          <w:rtl/>
        </w:rPr>
        <w:t xml:space="preserve"> في ختام حركة مسلم بن عقيل </w:t>
      </w:r>
      <w:r w:rsidR="00994A92" w:rsidRPr="00994A92">
        <w:rPr>
          <w:rStyle w:val="libAlaemChar"/>
          <w:rtl/>
        </w:rPr>
        <w:t>عليهما‌السلام</w:t>
      </w:r>
      <w:r w:rsidRPr="005C01AD">
        <w:rPr>
          <w:rtl/>
        </w:rPr>
        <w:t xml:space="preserve"> في الكوفة </w:t>
      </w:r>
      <w:r w:rsidR="008F172B">
        <w:rPr>
          <w:rtl/>
        </w:rPr>
        <w:t>(</w:t>
      </w:r>
      <w:r w:rsidRPr="005C01AD">
        <w:rPr>
          <w:rtl/>
        </w:rPr>
        <w:t>وكان المختار عند خروج مسلم في قرية له تُدعى (خطوانيّة)</w:t>
      </w:r>
      <w:r w:rsidR="00327C0A">
        <w:rPr>
          <w:rtl/>
        </w:rPr>
        <w:t>،</w:t>
      </w:r>
      <w:r w:rsidRPr="005C01AD">
        <w:rPr>
          <w:rtl/>
        </w:rPr>
        <w:t xml:space="preserve"> فجاء بمواليه يحمل راية خضراء</w:t>
      </w:r>
      <w:r w:rsidR="00327C0A">
        <w:rPr>
          <w:rtl/>
        </w:rPr>
        <w:t>،</w:t>
      </w:r>
      <w:r w:rsidRPr="005C01AD">
        <w:rPr>
          <w:rtl/>
        </w:rPr>
        <w:t xml:space="preserve"> ويحمل عبد الله بن الحارث راية حمراء</w:t>
      </w:r>
      <w:r w:rsidR="00327C0A">
        <w:rPr>
          <w:rtl/>
        </w:rPr>
        <w:t>،</w:t>
      </w:r>
      <w:r w:rsidRPr="005C01AD">
        <w:rPr>
          <w:rtl/>
        </w:rPr>
        <w:t xml:space="preserve"> وركز المختار رايته على باب عمرو بن حريث وقال</w:t>
      </w:r>
      <w:r w:rsidR="00327C0A">
        <w:rPr>
          <w:rtl/>
        </w:rPr>
        <w:t>:</w:t>
      </w:r>
      <w:r w:rsidRPr="005C01AD">
        <w:rPr>
          <w:rtl/>
        </w:rPr>
        <w:t xml:space="preserve"> أردت أن أمنع عمرواً</w:t>
      </w:r>
      <w:r w:rsidR="00327C0A">
        <w:rPr>
          <w:rtl/>
        </w:rPr>
        <w:t>!</w:t>
      </w:r>
    </w:p>
    <w:p w:rsidR="005C01AD" w:rsidRPr="007F7E9C" w:rsidRDefault="005C01AD" w:rsidP="005C01AD">
      <w:pPr>
        <w:pStyle w:val="libNormal"/>
        <w:rPr>
          <w:rtl/>
        </w:rPr>
      </w:pPr>
      <w:r w:rsidRPr="005C01AD">
        <w:rPr>
          <w:rtl/>
        </w:rPr>
        <w:t xml:space="preserve">ووضح لهما قتل مسلم </w:t>
      </w:r>
      <w:r w:rsidR="00994A92" w:rsidRPr="00994A92">
        <w:rPr>
          <w:rStyle w:val="libAlaemChar"/>
          <w:rtl/>
        </w:rPr>
        <w:t>عليه‌السلام</w:t>
      </w:r>
      <w:r w:rsidRPr="005C01AD">
        <w:rPr>
          <w:rtl/>
        </w:rPr>
        <w:t xml:space="preserve"> وهاني </w:t>
      </w:r>
      <w:r w:rsidR="00994A92" w:rsidRPr="00994A92">
        <w:rPr>
          <w:rStyle w:val="libAlaemChar"/>
          <w:rtl/>
        </w:rPr>
        <w:t>رضي‌الله‌عنه</w:t>
      </w:r>
      <w:r w:rsidR="00327C0A">
        <w:rPr>
          <w:rtl/>
        </w:rPr>
        <w:t>،</w:t>
      </w:r>
      <w:r w:rsidRPr="005C01AD">
        <w:rPr>
          <w:rtl/>
        </w:rPr>
        <w:t xml:space="preserve"> وأُشير عليهما بالدخول تحت راية الأمان عند عمرو بن حريث ففعلا</w:t>
      </w:r>
      <w:r w:rsidR="00327C0A">
        <w:rPr>
          <w:rtl/>
        </w:rPr>
        <w:t>،</w:t>
      </w:r>
      <w:r w:rsidRPr="005C01AD">
        <w:rPr>
          <w:rtl/>
        </w:rPr>
        <w:t xml:space="preserve"> وشهد لهما ابن حريث باجتنابهما ابن عقيل</w:t>
      </w:r>
      <w:r w:rsidR="00327C0A">
        <w:rPr>
          <w:rtl/>
        </w:rPr>
        <w:t>،</w:t>
      </w:r>
      <w:r w:rsidRPr="005C01AD">
        <w:rPr>
          <w:rtl/>
        </w:rPr>
        <w:t xml:space="preserve"> فأمر ابن زياد بحبسهما بعد أن شتم المختار واستعرض وجهه بالقضيب فشتر عينه</w:t>
      </w:r>
      <w:r w:rsidR="00327C0A">
        <w:rPr>
          <w:rtl/>
        </w:rPr>
        <w:t>،</w:t>
      </w:r>
      <w:r w:rsidRPr="005C01AD">
        <w:rPr>
          <w:rtl/>
        </w:rPr>
        <w:t xml:space="preserve"> وبقيا في السجن إلى أن قُتل الحسين </w:t>
      </w:r>
      <w:r w:rsidR="00994A92" w:rsidRPr="00994A92">
        <w:rPr>
          <w:rStyle w:val="libAlaemChar"/>
          <w:rtl/>
        </w:rPr>
        <w:t>عليه‌السلام</w:t>
      </w:r>
      <w:r w:rsidRPr="005C01AD">
        <w:rPr>
          <w:rtl/>
        </w:rPr>
        <w:t xml:space="preserve"> </w:t>
      </w:r>
      <w:r w:rsidRPr="005C01AD">
        <w:rPr>
          <w:rStyle w:val="libFootnotenumChar"/>
          <w:rtl/>
        </w:rPr>
        <w:t>(1)</w:t>
      </w:r>
      <w:r w:rsidR="00327C0A">
        <w:rPr>
          <w:rtl/>
        </w:rPr>
        <w:t>.</w:t>
      </w:r>
    </w:p>
    <w:p w:rsidR="005C01AD" w:rsidRPr="007F7E9C" w:rsidRDefault="005C01AD" w:rsidP="005C01AD">
      <w:pPr>
        <w:pStyle w:val="libNormal"/>
        <w:rPr>
          <w:rtl/>
        </w:rPr>
      </w:pPr>
      <w:r w:rsidRPr="007F7E9C">
        <w:rPr>
          <w:rtl/>
        </w:rPr>
        <w:t>لكنّ السيّد المقرّم (ره) يستفيد من رواية الخوارزمي الماضية</w:t>
      </w:r>
      <w:r w:rsidR="00327C0A">
        <w:rPr>
          <w:rtl/>
        </w:rPr>
        <w:t>،</w:t>
      </w:r>
      <w:r w:rsidRPr="007F7E9C">
        <w:rPr>
          <w:rtl/>
        </w:rPr>
        <w:t xml:space="preserve"> أنّ عبد الله بن عمر كان قد تشفّع في المختار مرَّتين</w:t>
      </w:r>
      <w:r w:rsidR="00327C0A">
        <w:rPr>
          <w:rtl/>
        </w:rPr>
        <w:t>،</w:t>
      </w:r>
      <w:r w:rsidRPr="007F7E9C">
        <w:rPr>
          <w:rtl/>
        </w:rPr>
        <w:t xml:space="preserve"> وأطلقه من الحبس في كلّ منهما</w:t>
      </w:r>
      <w:r w:rsidR="00327C0A">
        <w:rPr>
          <w:rtl/>
        </w:rPr>
        <w:t>،</w:t>
      </w:r>
      <w:r w:rsidRPr="007F7E9C">
        <w:rPr>
          <w:rtl/>
        </w:rPr>
        <w:t xml:space="preserve"> حيث يقول</w:t>
      </w:r>
      <w:r w:rsidR="00327C0A">
        <w:rPr>
          <w:rtl/>
        </w:rPr>
        <w:t>:</w:t>
      </w:r>
      <w:r w:rsidRPr="007F7E9C">
        <w:rPr>
          <w:rtl/>
        </w:rPr>
        <w:t xml:space="preserve"> </w:t>
      </w:r>
      <w:r w:rsidR="008F172B">
        <w:rPr>
          <w:rtl/>
        </w:rPr>
        <w:t>(</w:t>
      </w:r>
      <w:r w:rsidRPr="007F7E9C">
        <w:rPr>
          <w:rtl/>
        </w:rPr>
        <w:t>وبعد قتل ابن عفيف</w:t>
      </w:r>
      <w:r w:rsidR="00327C0A">
        <w:rPr>
          <w:rtl/>
        </w:rPr>
        <w:t>،</w:t>
      </w:r>
      <w:r w:rsidRPr="007F7E9C">
        <w:rPr>
          <w:rtl/>
        </w:rPr>
        <w:t xml:space="preserve"> كان المختار بن أبي عبيد الثقفي مُطلق السراح بشفاعة عبد الله بن عمر بن الخطاب عند يزيد</w:t>
      </w:r>
      <w:r w:rsidR="00327C0A">
        <w:rPr>
          <w:rtl/>
        </w:rPr>
        <w:t>،</w:t>
      </w:r>
      <w:r w:rsidRPr="007F7E9C">
        <w:rPr>
          <w:rtl/>
        </w:rPr>
        <w:t xml:space="preserve"> فإنّه زوج أُخته صفيّة بنت أبي عبيد الثقفي</w:t>
      </w:r>
      <w:r w:rsidR="00327C0A">
        <w:rPr>
          <w:rtl/>
        </w:rPr>
        <w:t>،</w:t>
      </w:r>
      <w:r w:rsidRPr="007F7E9C">
        <w:rPr>
          <w:rtl/>
        </w:rPr>
        <w:t xml:space="preserve"> ولكنّ ابن زياد أجّله في الكوفة ثلاثاً</w:t>
      </w:r>
      <w:r w:rsidR="00327C0A">
        <w:rPr>
          <w:rtl/>
        </w:rPr>
        <w:t>،</w:t>
      </w:r>
      <w:r w:rsidRPr="007F7E9C">
        <w:rPr>
          <w:rtl/>
        </w:rPr>
        <w:t xml:space="preserve"> و</w:t>
      </w:r>
      <w:r w:rsidR="00FE39ED">
        <w:rPr>
          <w:rtl/>
        </w:rPr>
        <w:t>لم</w:t>
      </w:r>
      <w:r w:rsidRPr="007F7E9C">
        <w:rPr>
          <w:rtl/>
        </w:rPr>
        <w:t>ا خطب ابن زياد بعد قتل ابن عفيف</w:t>
      </w:r>
      <w:r w:rsidR="00327C0A">
        <w:rPr>
          <w:rtl/>
        </w:rPr>
        <w:t>،</w:t>
      </w:r>
      <w:r w:rsidRPr="007F7E9C">
        <w:rPr>
          <w:rtl/>
        </w:rPr>
        <w:t xml:space="preserve"> ونال من أمير المؤمنين </w:t>
      </w:r>
      <w:r w:rsidR="00994A92" w:rsidRPr="00994A92">
        <w:rPr>
          <w:rStyle w:val="libAlaemChar"/>
          <w:rtl/>
        </w:rPr>
        <w:t>عليه‌السلام</w:t>
      </w:r>
      <w:r w:rsidRPr="007F7E9C">
        <w:rPr>
          <w:rtl/>
        </w:rPr>
        <w:t xml:space="preserve"> ثار المختار في وجهه وشتمه وقال</w:t>
      </w:r>
      <w:r w:rsidR="00327C0A">
        <w:rPr>
          <w:rtl/>
        </w:rPr>
        <w:t>:</w:t>
      </w:r>
      <w:r w:rsidRPr="007F7E9C">
        <w:rPr>
          <w:rtl/>
        </w:rPr>
        <w:t xml:space="preserve"> كذبت يا عدوّ الله وعدوّ رسوله</w:t>
      </w:r>
      <w:r w:rsidR="00327C0A">
        <w:rPr>
          <w:rtl/>
        </w:rPr>
        <w:t>!</w:t>
      </w:r>
      <w:r w:rsidRPr="007F7E9C">
        <w:rPr>
          <w:rtl/>
        </w:rPr>
        <w:t xml:space="preserve"> بل الحمد لله الذي أعزّ الحسين وجيشه بالجنّة والمغفرة</w:t>
      </w:r>
      <w:r w:rsidR="00327C0A">
        <w:rPr>
          <w:rtl/>
        </w:rPr>
        <w:t>،</w:t>
      </w:r>
      <w:r w:rsidRPr="007F7E9C">
        <w:rPr>
          <w:rtl/>
        </w:rPr>
        <w:t xml:space="preserve"> وأذلّك وأذلّ يزيد وجيشه بالنار والخزي</w:t>
      </w:r>
      <w:r w:rsidR="00327C0A">
        <w:rPr>
          <w:rtl/>
        </w:rPr>
        <w:t>.</w:t>
      </w:r>
    </w:p>
    <w:p w:rsidR="005C01AD" w:rsidRPr="007F7E9C" w:rsidRDefault="00122025" w:rsidP="00FE39ED">
      <w:pPr>
        <w:pStyle w:val="libLine"/>
        <w:rPr>
          <w:rtl/>
        </w:rPr>
      </w:pPr>
      <w:r>
        <w:rPr>
          <w:rtl/>
        </w:rPr>
        <w:t>____________________</w:t>
      </w:r>
    </w:p>
    <w:p w:rsidR="005C01AD" w:rsidRPr="007F7E9C" w:rsidRDefault="005C01AD" w:rsidP="00ED6B79">
      <w:pPr>
        <w:pStyle w:val="libFootnote0"/>
        <w:rPr>
          <w:rtl/>
        </w:rPr>
      </w:pPr>
      <w:r w:rsidRPr="007F7E9C">
        <w:rPr>
          <w:rtl/>
        </w:rPr>
        <w:t xml:space="preserve">(1) مقتل الحسين </w:t>
      </w:r>
      <w:r w:rsidR="00994A92" w:rsidRPr="00994A92">
        <w:rPr>
          <w:rStyle w:val="libAlaemChar"/>
          <w:rtl/>
        </w:rPr>
        <w:t>عليه‌السلام</w:t>
      </w:r>
      <w:r w:rsidRPr="007F7E9C">
        <w:rPr>
          <w:rtl/>
        </w:rPr>
        <w:t xml:space="preserve"> / للمقرّم</w:t>
      </w:r>
      <w:r w:rsidR="00327C0A">
        <w:rPr>
          <w:rtl/>
        </w:rPr>
        <w:t>:</w:t>
      </w:r>
      <w:r w:rsidRPr="007F7E9C">
        <w:rPr>
          <w:rtl/>
        </w:rPr>
        <w:t xml:space="preserve"> 157</w:t>
      </w:r>
      <w:r w:rsidR="00122025">
        <w:rPr>
          <w:rtl/>
        </w:rPr>
        <w:t xml:space="preserve"> - </w:t>
      </w:r>
      <w:r w:rsidRPr="007F7E9C">
        <w:rPr>
          <w:rtl/>
        </w:rPr>
        <w:t>158</w:t>
      </w:r>
      <w:r w:rsidR="00327C0A">
        <w:rPr>
          <w:rtl/>
        </w:rPr>
        <w:t>.</w:t>
      </w:r>
    </w:p>
    <w:p w:rsidR="005C01AD" w:rsidRDefault="005C01AD" w:rsidP="00FC3649">
      <w:pPr>
        <w:pStyle w:val="libNormal"/>
      </w:pPr>
      <w:r>
        <w:rPr>
          <w:rtl/>
        </w:rPr>
        <w:br w:type="page"/>
      </w:r>
    </w:p>
    <w:p w:rsidR="0006022A" w:rsidRDefault="005C01AD" w:rsidP="005C01AD">
      <w:pPr>
        <w:pStyle w:val="libNormal"/>
        <w:rPr>
          <w:rtl/>
        </w:rPr>
      </w:pPr>
      <w:r w:rsidRPr="005C01AD">
        <w:rPr>
          <w:rtl/>
        </w:rPr>
        <w:lastRenderedPageBreak/>
        <w:t>فحدفه ابن زياد بعمود حديد</w:t>
      </w:r>
      <w:r w:rsidR="00327C0A">
        <w:rPr>
          <w:rtl/>
        </w:rPr>
        <w:t>،</w:t>
      </w:r>
      <w:r w:rsidRPr="005C01AD">
        <w:rPr>
          <w:rtl/>
        </w:rPr>
        <w:t xml:space="preserve"> فكسر جبهته وأمر به إلى السجن</w:t>
      </w:r>
      <w:r w:rsidR="00327C0A">
        <w:rPr>
          <w:rtl/>
        </w:rPr>
        <w:t>،</w:t>
      </w:r>
      <w:r w:rsidRPr="005C01AD">
        <w:rPr>
          <w:rtl/>
        </w:rPr>
        <w:t xml:space="preserve"> ولكنّ النّاس عرّفوه بأنّ عمر بن سعد صهره على أخته</w:t>
      </w:r>
      <w:r w:rsidR="00327C0A">
        <w:rPr>
          <w:rtl/>
        </w:rPr>
        <w:t>،</w:t>
      </w:r>
      <w:r w:rsidRPr="005C01AD">
        <w:rPr>
          <w:rtl/>
        </w:rPr>
        <w:t xml:space="preserve"> وصهره الآخر عبد الله بن عمر</w:t>
      </w:r>
      <w:r w:rsidR="00327C0A">
        <w:rPr>
          <w:rtl/>
        </w:rPr>
        <w:t>،</w:t>
      </w:r>
      <w:r w:rsidRPr="005C01AD">
        <w:rPr>
          <w:rtl/>
        </w:rPr>
        <w:t xml:space="preserve"> وذكروا ارتفاع نسَبه فعدل عن قتله</w:t>
      </w:r>
      <w:r w:rsidR="00327C0A">
        <w:rPr>
          <w:rtl/>
        </w:rPr>
        <w:t>،</w:t>
      </w:r>
      <w:r w:rsidRPr="005C01AD">
        <w:rPr>
          <w:rtl/>
        </w:rPr>
        <w:t xml:space="preserve"> وأبقاه في السجن</w:t>
      </w:r>
      <w:r w:rsidR="00327C0A">
        <w:rPr>
          <w:rtl/>
        </w:rPr>
        <w:t>،</w:t>
      </w:r>
      <w:r w:rsidRPr="005C01AD">
        <w:rPr>
          <w:rtl/>
        </w:rPr>
        <w:t xml:space="preserve"> ثمّ تشفّع فيه ثانياً عبد الله بن عمر عند يزيد</w:t>
      </w:r>
      <w:r w:rsidR="00327C0A">
        <w:rPr>
          <w:rtl/>
        </w:rPr>
        <w:t>،</w:t>
      </w:r>
      <w:r w:rsidRPr="005C01AD">
        <w:rPr>
          <w:rtl/>
        </w:rPr>
        <w:t xml:space="preserve"> فكتب إلى عبيد الله بن زياد بإطلاقه</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212" w:name="96"/>
      <w:bookmarkStart w:id="213" w:name="_Toc378503358"/>
      <w:r w:rsidRPr="007F7E9C">
        <w:rPr>
          <w:rtl/>
        </w:rPr>
        <w:t xml:space="preserve">مقتل ولَدَي مسلم بن عقيل </w:t>
      </w:r>
      <w:r w:rsidR="00994A92" w:rsidRPr="00BD79B0">
        <w:rPr>
          <w:rStyle w:val="libAlaemHeading2Char"/>
          <w:rtl/>
        </w:rPr>
        <w:t>عليهما‌السلام</w:t>
      </w:r>
      <w:r w:rsidR="00327C0A">
        <w:rPr>
          <w:rtl/>
        </w:rPr>
        <w:t>:</w:t>
      </w:r>
      <w:bookmarkEnd w:id="212"/>
      <w:bookmarkEnd w:id="213"/>
    </w:p>
    <w:p w:rsidR="005C01AD" w:rsidRPr="007F7E9C" w:rsidRDefault="005C01AD" w:rsidP="005C01AD">
      <w:pPr>
        <w:pStyle w:val="libNormal"/>
        <w:rPr>
          <w:rtl/>
        </w:rPr>
      </w:pPr>
      <w:r w:rsidRPr="007F7E9C">
        <w:rPr>
          <w:rtl/>
        </w:rPr>
        <w:t>روى الشيخ الصدوق (ره) بسند إلى حمران بن أعين (ره)</w:t>
      </w:r>
      <w:r w:rsidR="00327C0A">
        <w:rPr>
          <w:rtl/>
        </w:rPr>
        <w:t>،</w:t>
      </w:r>
      <w:r w:rsidRPr="007F7E9C">
        <w:rPr>
          <w:rtl/>
        </w:rPr>
        <w:t xml:space="preserve"> عن أبي محمّد شيخ لأهل الكوفة</w:t>
      </w:r>
      <w:r w:rsidR="00327C0A">
        <w:rPr>
          <w:rtl/>
        </w:rPr>
        <w:t>،</w:t>
      </w:r>
      <w:r w:rsidRPr="007F7E9C">
        <w:rPr>
          <w:rtl/>
        </w:rPr>
        <w:t xml:space="preserve"> قال</w:t>
      </w:r>
      <w:r w:rsidR="00327C0A">
        <w:rPr>
          <w:rtl/>
        </w:rPr>
        <w:t>:</w:t>
      </w:r>
      <w:r w:rsidRPr="007F7E9C">
        <w:rPr>
          <w:rtl/>
        </w:rPr>
        <w:t xml:space="preserve"> </w:t>
      </w:r>
      <w:r w:rsidR="008F172B">
        <w:rPr>
          <w:rtl/>
        </w:rPr>
        <w:t>(</w:t>
      </w:r>
      <w:r w:rsidR="00FE39ED">
        <w:rPr>
          <w:rtl/>
        </w:rPr>
        <w:t>لم</w:t>
      </w:r>
      <w:r w:rsidRPr="007F7E9C">
        <w:rPr>
          <w:rtl/>
        </w:rPr>
        <w:t xml:space="preserve">ا قُتل الحسين بن عليّ </w:t>
      </w:r>
      <w:r w:rsidR="00994A92" w:rsidRPr="00994A92">
        <w:rPr>
          <w:rStyle w:val="libAlaemChar"/>
          <w:rtl/>
        </w:rPr>
        <w:t>عليه‌السلام</w:t>
      </w:r>
      <w:r w:rsidRPr="007F7E9C">
        <w:rPr>
          <w:rtl/>
        </w:rPr>
        <w:t xml:space="preserve"> أُسر من عسكره غلامان صغيران</w:t>
      </w:r>
      <w:r w:rsidR="00327C0A">
        <w:rPr>
          <w:rtl/>
        </w:rPr>
        <w:t>،</w:t>
      </w:r>
      <w:r w:rsidRPr="007F7E9C">
        <w:rPr>
          <w:rtl/>
        </w:rPr>
        <w:t xml:space="preserve"> فأُتي بهما عبيد الله بن زياد</w:t>
      </w:r>
      <w:r w:rsidR="00327C0A">
        <w:rPr>
          <w:rtl/>
        </w:rPr>
        <w:t>،</w:t>
      </w:r>
      <w:r w:rsidRPr="007F7E9C">
        <w:rPr>
          <w:rtl/>
        </w:rPr>
        <w:t xml:space="preserve"> فدعا سجّاناً له فقال</w:t>
      </w:r>
      <w:r w:rsidR="00327C0A">
        <w:rPr>
          <w:rtl/>
        </w:rPr>
        <w:t>:</w:t>
      </w:r>
      <w:r w:rsidRPr="007F7E9C">
        <w:rPr>
          <w:rtl/>
        </w:rPr>
        <w:t xml:space="preserve"> خُذْ هذين الغلامين إليك</w:t>
      </w:r>
      <w:r w:rsidR="00327C0A">
        <w:rPr>
          <w:rtl/>
        </w:rPr>
        <w:t>،</w:t>
      </w:r>
      <w:r w:rsidRPr="007F7E9C">
        <w:rPr>
          <w:rtl/>
        </w:rPr>
        <w:t xml:space="preserve"> فمِن طيِّبِ الطعام فلا تُطعهما</w:t>
      </w:r>
      <w:r w:rsidR="00327C0A">
        <w:rPr>
          <w:rtl/>
        </w:rPr>
        <w:t>!</w:t>
      </w:r>
      <w:r w:rsidRPr="007F7E9C">
        <w:rPr>
          <w:rtl/>
        </w:rPr>
        <w:t xml:space="preserve"> ومِن البارد فلا تسقهما</w:t>
      </w:r>
      <w:r w:rsidR="00327C0A">
        <w:rPr>
          <w:rtl/>
        </w:rPr>
        <w:t>،</w:t>
      </w:r>
      <w:r w:rsidRPr="007F7E9C">
        <w:rPr>
          <w:rtl/>
        </w:rPr>
        <w:t xml:space="preserve"> وضيّق عليهما سجنهما</w:t>
      </w:r>
      <w:r w:rsidR="00327C0A">
        <w:rPr>
          <w:rtl/>
        </w:rPr>
        <w:t>!</w:t>
      </w:r>
    </w:p>
    <w:p w:rsidR="005C01AD" w:rsidRPr="007F7E9C" w:rsidRDefault="005C01AD" w:rsidP="005C01AD">
      <w:pPr>
        <w:pStyle w:val="libNormal"/>
        <w:rPr>
          <w:rtl/>
        </w:rPr>
      </w:pPr>
      <w:r w:rsidRPr="007F7E9C">
        <w:rPr>
          <w:rtl/>
        </w:rPr>
        <w:t>وكان الغلامان يصومان النهار</w:t>
      </w:r>
      <w:r w:rsidR="00327C0A">
        <w:rPr>
          <w:rtl/>
        </w:rPr>
        <w:t>،</w:t>
      </w:r>
      <w:r w:rsidRPr="007F7E9C">
        <w:rPr>
          <w:rtl/>
        </w:rPr>
        <w:t xml:space="preserve"> فإذا جنّهما الليل أُتيا بقُرصَين من شعير</w:t>
      </w:r>
      <w:r w:rsidR="00327C0A">
        <w:rPr>
          <w:rtl/>
        </w:rPr>
        <w:t>،</w:t>
      </w:r>
      <w:r w:rsidRPr="007F7E9C">
        <w:rPr>
          <w:rtl/>
        </w:rPr>
        <w:t xml:space="preserve"> وكوز من ماء القراح</w:t>
      </w:r>
      <w:r w:rsidR="00327C0A">
        <w:rPr>
          <w:rtl/>
        </w:rPr>
        <w:t>!</w:t>
      </w:r>
      <w:r w:rsidRPr="007F7E9C">
        <w:rPr>
          <w:rtl/>
        </w:rPr>
        <w:t xml:space="preserve"> ف</w:t>
      </w:r>
      <w:r w:rsidR="00FE39ED">
        <w:rPr>
          <w:rtl/>
        </w:rPr>
        <w:t>لم</w:t>
      </w:r>
      <w:r w:rsidRPr="007F7E9C">
        <w:rPr>
          <w:rtl/>
        </w:rPr>
        <w:t>ا طال بالغلامين المكْث حتّى صارا في السنة</w:t>
      </w:r>
      <w:r w:rsidR="00327C0A">
        <w:rPr>
          <w:rtl/>
        </w:rPr>
        <w:t>!</w:t>
      </w:r>
      <w:r w:rsidRPr="007F7E9C">
        <w:rPr>
          <w:rtl/>
        </w:rPr>
        <w:t xml:space="preserve"> قال أحدهما لصاحبه</w:t>
      </w:r>
      <w:r w:rsidR="00327C0A">
        <w:rPr>
          <w:rtl/>
        </w:rPr>
        <w:t>:</w:t>
      </w:r>
      <w:r w:rsidRPr="007F7E9C">
        <w:rPr>
          <w:rtl/>
        </w:rPr>
        <w:t xml:space="preserve"> يا أخي</w:t>
      </w:r>
      <w:r w:rsidR="00327C0A">
        <w:rPr>
          <w:rtl/>
        </w:rPr>
        <w:t>،</w:t>
      </w:r>
      <w:r w:rsidRPr="007F7E9C">
        <w:rPr>
          <w:rtl/>
        </w:rPr>
        <w:t xml:space="preserve"> قد طال بنا مكثنا</w:t>
      </w:r>
      <w:r w:rsidR="00327C0A">
        <w:rPr>
          <w:rtl/>
        </w:rPr>
        <w:t>،</w:t>
      </w:r>
      <w:r w:rsidRPr="007F7E9C">
        <w:rPr>
          <w:rtl/>
        </w:rPr>
        <w:t xml:space="preserve"> ويوشك أن تفنى أعمارنا وتبلى أبداننا</w:t>
      </w:r>
      <w:r w:rsidR="00327C0A">
        <w:rPr>
          <w:rtl/>
        </w:rPr>
        <w:t>!</w:t>
      </w:r>
      <w:r w:rsidRPr="007F7E9C">
        <w:rPr>
          <w:rtl/>
        </w:rPr>
        <w:t xml:space="preserve"> فإذا جاء الشيخ فأعلمه مكاننا وتقرّب إليه بمحمّد </w:t>
      </w:r>
      <w:r w:rsidR="00994A92" w:rsidRPr="00994A92">
        <w:rPr>
          <w:rStyle w:val="libAlaemChar"/>
          <w:rtl/>
        </w:rPr>
        <w:t>صلى‌الله‌عليه‌وآله</w:t>
      </w:r>
      <w:r w:rsidRPr="007F7E9C">
        <w:rPr>
          <w:rtl/>
        </w:rPr>
        <w:t xml:space="preserve"> لعلّه يوسِّع علينا في طعامنا ويزيدنا في شرابنا</w:t>
      </w:r>
      <w:r w:rsidR="00327C0A">
        <w:rPr>
          <w:rtl/>
        </w:rPr>
        <w:t>!</w:t>
      </w:r>
    </w:p>
    <w:p w:rsidR="005C01AD" w:rsidRPr="007F7E9C" w:rsidRDefault="005C01AD" w:rsidP="005C01AD">
      <w:pPr>
        <w:pStyle w:val="libNormal"/>
        <w:rPr>
          <w:rtl/>
        </w:rPr>
      </w:pPr>
      <w:r w:rsidRPr="007F7E9C">
        <w:rPr>
          <w:rtl/>
        </w:rPr>
        <w:t>ف</w:t>
      </w:r>
      <w:r w:rsidR="00FE39ED">
        <w:rPr>
          <w:rtl/>
        </w:rPr>
        <w:t>لم</w:t>
      </w:r>
      <w:r w:rsidRPr="007F7E9C">
        <w:rPr>
          <w:rtl/>
        </w:rPr>
        <w:t>ا جنّهما الليل</w:t>
      </w:r>
      <w:r w:rsidR="00327C0A">
        <w:rPr>
          <w:rtl/>
        </w:rPr>
        <w:t>،</w:t>
      </w:r>
      <w:r w:rsidRPr="007F7E9C">
        <w:rPr>
          <w:rtl/>
        </w:rPr>
        <w:t xml:space="preserve"> أقبل الشيخ إليهما بقرصين من شعير وكوز من ماء القراح</w:t>
      </w:r>
      <w:r w:rsidR="00327C0A">
        <w:rPr>
          <w:rtl/>
        </w:rPr>
        <w:t>.</w:t>
      </w:r>
    </w:p>
    <w:p w:rsidR="005C01AD" w:rsidRPr="007F7E9C" w:rsidRDefault="005C01AD" w:rsidP="005C01AD">
      <w:pPr>
        <w:pStyle w:val="libNormal"/>
        <w:rPr>
          <w:rtl/>
        </w:rPr>
      </w:pPr>
      <w:r w:rsidRPr="007F7E9C">
        <w:rPr>
          <w:rtl/>
        </w:rPr>
        <w:t>فقال له الغلام الصغير</w:t>
      </w:r>
      <w:r w:rsidR="00327C0A">
        <w:rPr>
          <w:rtl/>
        </w:rPr>
        <w:t>:</w:t>
      </w:r>
      <w:r w:rsidRPr="007F7E9C">
        <w:rPr>
          <w:rtl/>
        </w:rPr>
        <w:t xml:space="preserve"> يا شيخ</w:t>
      </w:r>
      <w:r w:rsidR="00327C0A">
        <w:rPr>
          <w:rtl/>
        </w:rPr>
        <w:t>،</w:t>
      </w:r>
      <w:r w:rsidRPr="007F7E9C">
        <w:rPr>
          <w:rtl/>
        </w:rPr>
        <w:t xml:space="preserve"> أتعرف محمّداً</w:t>
      </w:r>
      <w:r w:rsidR="00327C0A">
        <w:rPr>
          <w:rtl/>
        </w:rPr>
        <w:t>؟</w:t>
      </w:r>
      <w:r w:rsidRPr="007F7E9C">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فكيف لا أعرف محمّداً</w:t>
      </w:r>
      <w:r w:rsidR="00327C0A">
        <w:rPr>
          <w:rtl/>
        </w:rPr>
        <w:t>،</w:t>
      </w:r>
      <w:r w:rsidRPr="007F7E9C">
        <w:rPr>
          <w:rtl/>
        </w:rPr>
        <w:t xml:space="preserve"> وهو نبيي</w:t>
      </w:r>
      <w:r w:rsidR="00327C0A">
        <w:rPr>
          <w:rtl/>
        </w:rPr>
        <w:t>؟</w:t>
      </w:r>
      <w:r w:rsidRPr="007F7E9C">
        <w:rPr>
          <w:rtl/>
        </w:rPr>
        <w:t xml:space="preserve">! </w:t>
      </w:r>
    </w:p>
    <w:p w:rsidR="005C01AD" w:rsidRPr="007F7E9C" w:rsidRDefault="00122025" w:rsidP="00FE39ED">
      <w:pPr>
        <w:pStyle w:val="libLine"/>
        <w:rPr>
          <w:rtl/>
        </w:rPr>
      </w:pPr>
      <w:r>
        <w:rPr>
          <w:rtl/>
        </w:rPr>
        <w:t>____________________</w:t>
      </w:r>
    </w:p>
    <w:p w:rsidR="005C01AD" w:rsidRPr="007F7E9C" w:rsidRDefault="005C01AD" w:rsidP="00ED6B79">
      <w:pPr>
        <w:pStyle w:val="libFootnote0"/>
        <w:rPr>
          <w:rtl/>
        </w:rPr>
      </w:pPr>
      <w:r w:rsidRPr="007F7E9C">
        <w:rPr>
          <w:rtl/>
        </w:rPr>
        <w:t xml:space="preserve">(1) مقتل الحسين </w:t>
      </w:r>
      <w:r w:rsidR="00994A92" w:rsidRPr="00994A92">
        <w:rPr>
          <w:rStyle w:val="libAlaemChar"/>
          <w:rtl/>
        </w:rPr>
        <w:t>عليه‌السلام</w:t>
      </w:r>
      <w:r w:rsidRPr="007F7E9C">
        <w:rPr>
          <w:rtl/>
        </w:rPr>
        <w:t xml:space="preserve"> / ل</w:t>
      </w:r>
      <w:r w:rsidR="00FE39ED">
        <w:rPr>
          <w:rtl/>
        </w:rPr>
        <w:t>لم</w:t>
      </w:r>
      <w:r w:rsidRPr="007F7E9C">
        <w:rPr>
          <w:rtl/>
        </w:rPr>
        <w:t>قرّم</w:t>
      </w:r>
      <w:r w:rsidR="00327C0A">
        <w:rPr>
          <w:rtl/>
        </w:rPr>
        <w:t>:</w:t>
      </w:r>
      <w:r w:rsidRPr="007F7E9C">
        <w:rPr>
          <w:rtl/>
        </w:rPr>
        <w:t xml:space="preserve"> 330</w:t>
      </w:r>
      <w:r w:rsidR="00327C0A">
        <w:rPr>
          <w:rtl/>
        </w:rPr>
        <w:t>.</w:t>
      </w:r>
    </w:p>
    <w:p w:rsidR="005C01AD" w:rsidRDefault="005C01AD" w:rsidP="00FC3649">
      <w:pPr>
        <w:pStyle w:val="libNormal"/>
      </w:pPr>
      <w:r>
        <w:rPr>
          <w:rtl/>
        </w:rPr>
        <w:br w:type="page"/>
      </w:r>
    </w:p>
    <w:p w:rsidR="005C01AD" w:rsidRPr="007F7E9C" w:rsidRDefault="005C01AD" w:rsidP="005C01AD">
      <w:pPr>
        <w:pStyle w:val="libNormal"/>
        <w:rPr>
          <w:rtl/>
        </w:rPr>
      </w:pPr>
      <w:r w:rsidRPr="007F7E9C">
        <w:rPr>
          <w:rtl/>
        </w:rPr>
        <w:lastRenderedPageBreak/>
        <w:t>قال</w:t>
      </w:r>
      <w:r w:rsidR="00327C0A">
        <w:rPr>
          <w:rtl/>
        </w:rPr>
        <w:t>:</w:t>
      </w:r>
      <w:r w:rsidRPr="007F7E9C">
        <w:rPr>
          <w:rtl/>
        </w:rPr>
        <w:t xml:space="preserve"> أفتعرف جعفر بن أبي طالب</w:t>
      </w:r>
      <w:r w:rsidR="00327C0A">
        <w:rPr>
          <w:rtl/>
        </w:rPr>
        <w:t>؟</w:t>
      </w:r>
      <w:r w:rsidRPr="007F7E9C">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وكيف لا أعرف جعفراً</w:t>
      </w:r>
      <w:r w:rsidR="00327C0A">
        <w:rPr>
          <w:rtl/>
        </w:rPr>
        <w:t>،</w:t>
      </w:r>
      <w:r w:rsidRPr="007F7E9C">
        <w:rPr>
          <w:rtl/>
        </w:rPr>
        <w:t xml:space="preserve"> وقد أنبت الله له جناحين يطير بهما مع الملائكة كيف يشاء</w:t>
      </w:r>
      <w:r w:rsidR="00327C0A">
        <w:rPr>
          <w:rtl/>
        </w:rPr>
        <w:t>؟</w:t>
      </w:r>
      <w:r w:rsidRPr="007F7E9C">
        <w:rPr>
          <w:rtl/>
        </w:rPr>
        <w:t xml:space="preserve">! </w:t>
      </w:r>
    </w:p>
    <w:p w:rsidR="005C01AD" w:rsidRPr="007F7E9C" w:rsidRDefault="005C01AD" w:rsidP="005C01AD">
      <w:pPr>
        <w:pStyle w:val="libNormal"/>
        <w:rPr>
          <w:rtl/>
        </w:rPr>
      </w:pPr>
      <w:r w:rsidRPr="007F7E9C">
        <w:rPr>
          <w:rtl/>
        </w:rPr>
        <w:t>قال</w:t>
      </w:r>
      <w:r w:rsidR="00327C0A">
        <w:rPr>
          <w:rtl/>
        </w:rPr>
        <w:t>:</w:t>
      </w:r>
      <w:r w:rsidRPr="007F7E9C">
        <w:rPr>
          <w:rtl/>
        </w:rPr>
        <w:t xml:space="preserve"> أفتعرف عليّ بن أبي طالب </w:t>
      </w:r>
      <w:r w:rsidR="00994A92" w:rsidRPr="00994A92">
        <w:rPr>
          <w:rStyle w:val="libAlaemChar"/>
          <w:rtl/>
        </w:rPr>
        <w:t>عليه‌السلام</w:t>
      </w:r>
      <w:r w:rsidR="00327C0A">
        <w:rPr>
          <w:rtl/>
        </w:rPr>
        <w:t>؟</w:t>
      </w:r>
      <w:r w:rsidRPr="007F7E9C">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وكيف لا أعرف عليّاً</w:t>
      </w:r>
      <w:r w:rsidR="00327C0A">
        <w:rPr>
          <w:rtl/>
        </w:rPr>
        <w:t>،</w:t>
      </w:r>
      <w:r w:rsidRPr="007F7E9C">
        <w:rPr>
          <w:rtl/>
        </w:rPr>
        <w:t xml:space="preserve"> وهو ابن عمّ نبيي وأخو نبيّي</w:t>
      </w:r>
      <w:r w:rsidR="00327C0A">
        <w:rPr>
          <w:rtl/>
        </w:rPr>
        <w:t>؟</w:t>
      </w:r>
      <w:r w:rsidRPr="007F7E9C">
        <w:rPr>
          <w:rtl/>
        </w:rPr>
        <w:t>!</w:t>
      </w:r>
    </w:p>
    <w:p w:rsidR="005C01AD" w:rsidRPr="007F7E9C" w:rsidRDefault="005C01AD" w:rsidP="005C01AD">
      <w:pPr>
        <w:pStyle w:val="libNormal"/>
        <w:rPr>
          <w:rtl/>
        </w:rPr>
      </w:pPr>
      <w:r w:rsidRPr="007F7E9C">
        <w:rPr>
          <w:rtl/>
        </w:rPr>
        <w:t>قال له</w:t>
      </w:r>
      <w:r w:rsidR="00327C0A">
        <w:rPr>
          <w:rtl/>
        </w:rPr>
        <w:t>:</w:t>
      </w:r>
      <w:r w:rsidRPr="007F7E9C">
        <w:rPr>
          <w:rtl/>
        </w:rPr>
        <w:t xml:space="preserve"> يا شيخ</w:t>
      </w:r>
      <w:r w:rsidR="00327C0A">
        <w:rPr>
          <w:rtl/>
        </w:rPr>
        <w:t>،</w:t>
      </w:r>
      <w:r w:rsidRPr="007F7E9C">
        <w:rPr>
          <w:rtl/>
        </w:rPr>
        <w:t xml:space="preserve"> فنحن من عترة نبيّك محمّد </w:t>
      </w:r>
      <w:r w:rsidR="00994A92" w:rsidRPr="00994A92">
        <w:rPr>
          <w:rStyle w:val="libAlaemChar"/>
          <w:rtl/>
        </w:rPr>
        <w:t>صلى‌الله‌عليه‌وآله</w:t>
      </w:r>
      <w:r w:rsidR="00327C0A">
        <w:rPr>
          <w:rtl/>
        </w:rPr>
        <w:t>،</w:t>
      </w:r>
      <w:r w:rsidRPr="007F7E9C">
        <w:rPr>
          <w:rtl/>
        </w:rPr>
        <w:t xml:space="preserve"> ونحن من وِلْد مسلم بن عقيل بن أبي طالب</w:t>
      </w:r>
      <w:r w:rsidR="00327C0A">
        <w:rPr>
          <w:rtl/>
        </w:rPr>
        <w:t>،</w:t>
      </w:r>
      <w:r w:rsidRPr="007F7E9C">
        <w:rPr>
          <w:rtl/>
        </w:rPr>
        <w:t xml:space="preserve"> بيدك أُسارى</w:t>
      </w:r>
      <w:r w:rsidR="00327C0A">
        <w:rPr>
          <w:rtl/>
        </w:rPr>
        <w:t>،</w:t>
      </w:r>
      <w:r w:rsidRPr="007F7E9C">
        <w:rPr>
          <w:rtl/>
        </w:rPr>
        <w:t xml:space="preserve"> نسألك مِن طيّب الطعام فلا تُطعمنا</w:t>
      </w:r>
      <w:r w:rsidR="00327C0A">
        <w:rPr>
          <w:rtl/>
        </w:rPr>
        <w:t>،</w:t>
      </w:r>
      <w:r w:rsidRPr="007F7E9C">
        <w:rPr>
          <w:rtl/>
        </w:rPr>
        <w:t xml:space="preserve"> ومِن بارد الشراب فلا تسقِنا</w:t>
      </w:r>
      <w:r w:rsidR="00327C0A">
        <w:rPr>
          <w:rtl/>
        </w:rPr>
        <w:t>،</w:t>
      </w:r>
      <w:r w:rsidRPr="007F7E9C">
        <w:rPr>
          <w:rtl/>
        </w:rPr>
        <w:t xml:space="preserve"> وقد ضيّقت علينا سجننا</w:t>
      </w:r>
      <w:r w:rsidR="00327C0A">
        <w:rPr>
          <w:rtl/>
        </w:rPr>
        <w:t>!</w:t>
      </w:r>
      <w:r w:rsidRPr="007F7E9C">
        <w:rPr>
          <w:rtl/>
        </w:rPr>
        <w:t>!</w:t>
      </w:r>
    </w:p>
    <w:p w:rsidR="005C01AD" w:rsidRPr="007F7E9C" w:rsidRDefault="005C01AD" w:rsidP="005C01AD">
      <w:pPr>
        <w:pStyle w:val="libNormal"/>
        <w:rPr>
          <w:rtl/>
        </w:rPr>
      </w:pPr>
      <w:r w:rsidRPr="007F7E9C">
        <w:rPr>
          <w:rtl/>
        </w:rPr>
        <w:t>فانكبّ الشيخ على أقدامهما يُقبّلهما ويقول</w:t>
      </w:r>
      <w:r w:rsidR="00327C0A">
        <w:rPr>
          <w:rtl/>
        </w:rPr>
        <w:t>:</w:t>
      </w:r>
      <w:r w:rsidRPr="007F7E9C">
        <w:rPr>
          <w:rtl/>
        </w:rPr>
        <w:t xml:space="preserve"> نفسي لنفسكما الفداء</w:t>
      </w:r>
      <w:r w:rsidR="00327C0A">
        <w:rPr>
          <w:rtl/>
        </w:rPr>
        <w:t>!</w:t>
      </w:r>
      <w:r w:rsidRPr="007F7E9C">
        <w:rPr>
          <w:rtl/>
        </w:rPr>
        <w:t xml:space="preserve"> ووجهي لوجهكما الوقاء</w:t>
      </w:r>
      <w:r w:rsidR="00327C0A">
        <w:rPr>
          <w:rtl/>
        </w:rPr>
        <w:t>!</w:t>
      </w:r>
      <w:r w:rsidRPr="007F7E9C">
        <w:rPr>
          <w:rtl/>
        </w:rPr>
        <w:t xml:space="preserve"> يا عترة نبيّ الله المصطفى</w:t>
      </w:r>
      <w:r w:rsidR="00327C0A">
        <w:rPr>
          <w:rtl/>
        </w:rPr>
        <w:t>!</w:t>
      </w:r>
      <w:r w:rsidRPr="007F7E9C">
        <w:rPr>
          <w:rtl/>
        </w:rPr>
        <w:t xml:space="preserve"> هذا باب السجن بين يديكما مفتوح</w:t>
      </w:r>
      <w:r w:rsidR="00327C0A">
        <w:rPr>
          <w:rtl/>
        </w:rPr>
        <w:t>!</w:t>
      </w:r>
      <w:r w:rsidRPr="007F7E9C">
        <w:rPr>
          <w:rtl/>
        </w:rPr>
        <w:t xml:space="preserve"> فخُذا في أيّ طريق شئتما</w:t>
      </w:r>
      <w:r w:rsidR="00327C0A">
        <w:rPr>
          <w:rtl/>
        </w:rPr>
        <w:t>!</w:t>
      </w:r>
    </w:p>
    <w:p w:rsidR="005C01AD" w:rsidRPr="007F7E9C" w:rsidRDefault="005C01AD" w:rsidP="005C01AD">
      <w:pPr>
        <w:pStyle w:val="libNormal"/>
        <w:rPr>
          <w:rtl/>
        </w:rPr>
      </w:pPr>
      <w:r w:rsidRPr="007F7E9C">
        <w:rPr>
          <w:rtl/>
        </w:rPr>
        <w:t>ف</w:t>
      </w:r>
      <w:r w:rsidR="00FE39ED">
        <w:rPr>
          <w:rtl/>
        </w:rPr>
        <w:t>لم</w:t>
      </w:r>
      <w:r w:rsidRPr="007F7E9C">
        <w:rPr>
          <w:rtl/>
        </w:rPr>
        <w:t>ا جنّهما الليل أتاهما بقرصين من شعير وكوز من ماء القراح</w:t>
      </w:r>
      <w:r w:rsidR="00327C0A">
        <w:rPr>
          <w:rtl/>
        </w:rPr>
        <w:t>!</w:t>
      </w:r>
      <w:r w:rsidRPr="007F7E9C">
        <w:rPr>
          <w:rtl/>
        </w:rPr>
        <w:t xml:space="preserve"> ووقفهما على الطريق</w:t>
      </w:r>
      <w:r w:rsidR="00327C0A">
        <w:rPr>
          <w:rtl/>
        </w:rPr>
        <w:t>،</w:t>
      </w:r>
      <w:r w:rsidRPr="007F7E9C">
        <w:rPr>
          <w:rtl/>
        </w:rPr>
        <w:t xml:space="preserve"> وقال لهما</w:t>
      </w:r>
      <w:r w:rsidR="00327C0A">
        <w:rPr>
          <w:rtl/>
        </w:rPr>
        <w:t>:</w:t>
      </w:r>
      <w:r w:rsidRPr="007F7E9C">
        <w:rPr>
          <w:rtl/>
        </w:rPr>
        <w:t xml:space="preserve"> سيرا يا حبيبيَّ الليل</w:t>
      </w:r>
      <w:r w:rsidR="00327C0A">
        <w:rPr>
          <w:rtl/>
        </w:rPr>
        <w:t>،</w:t>
      </w:r>
      <w:r w:rsidRPr="007F7E9C">
        <w:rPr>
          <w:rtl/>
        </w:rPr>
        <w:t xml:space="preserve"> واكمنا النهار</w:t>
      </w:r>
      <w:r w:rsidR="00327C0A">
        <w:rPr>
          <w:rtl/>
        </w:rPr>
        <w:t>،</w:t>
      </w:r>
      <w:r w:rsidRPr="007F7E9C">
        <w:rPr>
          <w:rtl/>
        </w:rPr>
        <w:t xml:space="preserve"> حتّى يجعل الله عزّ وجل لكما من أمركما فرجاً ومخرجاً</w:t>
      </w:r>
      <w:r w:rsidR="00327C0A">
        <w:rPr>
          <w:rtl/>
        </w:rPr>
        <w:t>!</w:t>
      </w:r>
    </w:p>
    <w:p w:rsidR="005C01AD" w:rsidRPr="007F7E9C" w:rsidRDefault="005C01AD" w:rsidP="005C01AD">
      <w:pPr>
        <w:pStyle w:val="libNormal"/>
        <w:rPr>
          <w:rtl/>
        </w:rPr>
      </w:pPr>
      <w:r w:rsidRPr="007F7E9C">
        <w:rPr>
          <w:rtl/>
        </w:rPr>
        <w:t>ففعل الغلامان ذلك</w:t>
      </w:r>
      <w:r w:rsidR="00327C0A">
        <w:rPr>
          <w:rtl/>
        </w:rPr>
        <w:t>،</w:t>
      </w:r>
      <w:r w:rsidRPr="007F7E9C">
        <w:rPr>
          <w:rtl/>
        </w:rPr>
        <w:t xml:space="preserve"> ف</w:t>
      </w:r>
      <w:r w:rsidR="00FE39ED">
        <w:rPr>
          <w:rtl/>
        </w:rPr>
        <w:t>لم</w:t>
      </w:r>
      <w:r w:rsidRPr="007F7E9C">
        <w:rPr>
          <w:rtl/>
        </w:rPr>
        <w:t>ا جنّهما الليل انتهيا إلى عجوز على باب</w:t>
      </w:r>
      <w:r w:rsidR="00327C0A">
        <w:rPr>
          <w:rtl/>
        </w:rPr>
        <w:t>،</w:t>
      </w:r>
      <w:r w:rsidRPr="007F7E9C">
        <w:rPr>
          <w:rtl/>
        </w:rPr>
        <w:t xml:space="preserve"> فقالا لها</w:t>
      </w:r>
      <w:r w:rsidR="00327C0A">
        <w:rPr>
          <w:rtl/>
        </w:rPr>
        <w:t>:</w:t>
      </w:r>
      <w:r w:rsidRPr="007F7E9C">
        <w:rPr>
          <w:rtl/>
        </w:rPr>
        <w:t xml:space="preserve"> يا عجوز</w:t>
      </w:r>
      <w:r w:rsidR="00327C0A">
        <w:rPr>
          <w:rtl/>
        </w:rPr>
        <w:t>،</w:t>
      </w:r>
      <w:r w:rsidRPr="007F7E9C">
        <w:rPr>
          <w:rtl/>
        </w:rPr>
        <w:t xml:space="preserve"> إنّا غلامان صغيران غريبان</w:t>
      </w:r>
      <w:r w:rsidR="00327C0A">
        <w:rPr>
          <w:rtl/>
        </w:rPr>
        <w:t>،</w:t>
      </w:r>
      <w:r w:rsidRPr="007F7E9C">
        <w:rPr>
          <w:rtl/>
        </w:rPr>
        <w:t xml:space="preserve"> حدَثان غير خبيرين بالطريق</w:t>
      </w:r>
      <w:r w:rsidR="00327C0A">
        <w:rPr>
          <w:rtl/>
        </w:rPr>
        <w:t>،</w:t>
      </w:r>
      <w:r w:rsidRPr="007F7E9C">
        <w:rPr>
          <w:rtl/>
        </w:rPr>
        <w:t xml:space="preserve"> وهذا الليل قد جنّنا</w:t>
      </w:r>
      <w:r w:rsidR="00327C0A">
        <w:rPr>
          <w:rtl/>
        </w:rPr>
        <w:t>،</w:t>
      </w:r>
      <w:r w:rsidRPr="007F7E9C">
        <w:rPr>
          <w:rtl/>
        </w:rPr>
        <w:t xml:space="preserve"> أضيفينا سواد ليلتنا هذه</w:t>
      </w:r>
      <w:r w:rsidR="00327C0A">
        <w:rPr>
          <w:rtl/>
        </w:rPr>
        <w:t>،</w:t>
      </w:r>
      <w:r w:rsidRPr="007F7E9C">
        <w:rPr>
          <w:rtl/>
        </w:rPr>
        <w:t xml:space="preserve"> فإذا أصبحنا لزمنا الطريق</w:t>
      </w:r>
      <w:r w:rsidR="00327C0A">
        <w:rPr>
          <w:rtl/>
        </w:rPr>
        <w:t>!</w:t>
      </w:r>
    </w:p>
    <w:p w:rsidR="005C01AD" w:rsidRPr="007F7E9C" w:rsidRDefault="005C01AD" w:rsidP="005C01AD">
      <w:pPr>
        <w:pStyle w:val="libNormal"/>
        <w:rPr>
          <w:rtl/>
        </w:rPr>
      </w:pPr>
      <w:r w:rsidRPr="007F7E9C">
        <w:rPr>
          <w:rtl/>
        </w:rPr>
        <w:t>فقالت لهما</w:t>
      </w:r>
      <w:r w:rsidR="00327C0A">
        <w:rPr>
          <w:rtl/>
        </w:rPr>
        <w:t>:</w:t>
      </w:r>
      <w:r w:rsidRPr="007F7E9C">
        <w:rPr>
          <w:rtl/>
        </w:rPr>
        <w:t xml:space="preserve"> فمَن أنتما يا حبيبيّ</w:t>
      </w:r>
      <w:r w:rsidR="00327C0A">
        <w:rPr>
          <w:rtl/>
        </w:rPr>
        <w:t>؟</w:t>
      </w:r>
      <w:r w:rsidRPr="007F7E9C">
        <w:rPr>
          <w:rtl/>
        </w:rPr>
        <w:t xml:space="preserve"> فقد شممت الروائح كلّها فما شممت رائحة أطيب من رائحتكما</w:t>
      </w:r>
      <w:r w:rsidR="00327C0A">
        <w:rPr>
          <w:rtl/>
        </w:rPr>
        <w:t>!</w:t>
      </w:r>
    </w:p>
    <w:p w:rsidR="005C01AD" w:rsidRPr="007F7E9C" w:rsidRDefault="005C01AD" w:rsidP="005C01AD">
      <w:pPr>
        <w:pStyle w:val="libNormal"/>
        <w:rPr>
          <w:rtl/>
        </w:rPr>
      </w:pPr>
      <w:r w:rsidRPr="007F7E9C">
        <w:rPr>
          <w:rtl/>
        </w:rPr>
        <w:t>فقالا لها</w:t>
      </w:r>
      <w:r w:rsidR="00327C0A">
        <w:rPr>
          <w:rtl/>
        </w:rPr>
        <w:t>:</w:t>
      </w:r>
      <w:r w:rsidRPr="007F7E9C">
        <w:rPr>
          <w:rtl/>
        </w:rPr>
        <w:t xml:space="preserve"> يا عجوز</w:t>
      </w:r>
      <w:r w:rsidR="00327C0A">
        <w:rPr>
          <w:rtl/>
        </w:rPr>
        <w:t>،</w:t>
      </w:r>
      <w:r w:rsidRPr="007F7E9C">
        <w:rPr>
          <w:rtl/>
        </w:rPr>
        <w:t xml:space="preserve"> نحن من عترة نبيّك محمّد </w:t>
      </w:r>
      <w:r w:rsidR="00994A92" w:rsidRPr="00994A92">
        <w:rPr>
          <w:rStyle w:val="libAlaemChar"/>
          <w:rtl/>
        </w:rPr>
        <w:t>صلى‌الله‌عليه‌وآله</w:t>
      </w:r>
      <w:r w:rsidR="00327C0A">
        <w:rPr>
          <w:rtl/>
        </w:rPr>
        <w:t>،</w:t>
      </w:r>
      <w:r w:rsidRPr="007F7E9C">
        <w:rPr>
          <w:rtl/>
        </w:rPr>
        <w:t xml:space="preserve"> هربنا من سجن عبيد الله بن زياد من القتل</w:t>
      </w:r>
      <w:r w:rsidR="00327C0A">
        <w:rPr>
          <w:rtl/>
        </w:rPr>
        <w:t>!</w:t>
      </w:r>
    </w:p>
    <w:p w:rsidR="005C01AD" w:rsidRDefault="005C01AD" w:rsidP="00FC3649">
      <w:pPr>
        <w:pStyle w:val="libNormal"/>
      </w:pPr>
      <w:r>
        <w:rPr>
          <w:rtl/>
        </w:rPr>
        <w:br w:type="page"/>
      </w:r>
    </w:p>
    <w:p w:rsidR="005C01AD" w:rsidRPr="007F7E9C" w:rsidRDefault="005C01AD" w:rsidP="005C01AD">
      <w:pPr>
        <w:pStyle w:val="libNormal"/>
        <w:rPr>
          <w:rtl/>
        </w:rPr>
      </w:pPr>
      <w:r w:rsidRPr="007F7E9C">
        <w:rPr>
          <w:rtl/>
        </w:rPr>
        <w:lastRenderedPageBreak/>
        <w:t>قالت</w:t>
      </w:r>
      <w:r w:rsidR="00327C0A">
        <w:rPr>
          <w:rtl/>
        </w:rPr>
        <w:t>:</w:t>
      </w:r>
      <w:r w:rsidRPr="007F7E9C">
        <w:rPr>
          <w:rtl/>
        </w:rPr>
        <w:t xml:space="preserve"> يا حبيبيّ</w:t>
      </w:r>
      <w:r w:rsidR="00327C0A">
        <w:rPr>
          <w:rtl/>
        </w:rPr>
        <w:t>،</w:t>
      </w:r>
      <w:r w:rsidRPr="007F7E9C">
        <w:rPr>
          <w:rtl/>
        </w:rPr>
        <w:t xml:space="preserve"> إنّ لي ختْناً قد شهد الواقعة مع عبيد الله بن زياد</w:t>
      </w:r>
      <w:r w:rsidR="00327C0A">
        <w:rPr>
          <w:rtl/>
        </w:rPr>
        <w:t>،</w:t>
      </w:r>
      <w:r w:rsidRPr="007F7E9C">
        <w:rPr>
          <w:rtl/>
        </w:rPr>
        <w:t xml:space="preserve"> أتخوّف أن يُصيبكما هاهنا فيقتلكما</w:t>
      </w:r>
      <w:r w:rsidR="00327C0A">
        <w:rPr>
          <w:rtl/>
        </w:rPr>
        <w:t>!</w:t>
      </w:r>
    </w:p>
    <w:p w:rsidR="005C01AD" w:rsidRPr="007F7E9C" w:rsidRDefault="005C01AD" w:rsidP="005C01AD">
      <w:pPr>
        <w:pStyle w:val="libNormal"/>
        <w:rPr>
          <w:rtl/>
        </w:rPr>
      </w:pPr>
      <w:r w:rsidRPr="007F7E9C">
        <w:rPr>
          <w:rtl/>
        </w:rPr>
        <w:t>قالا</w:t>
      </w:r>
      <w:r w:rsidR="00327C0A">
        <w:rPr>
          <w:rtl/>
        </w:rPr>
        <w:t>:</w:t>
      </w:r>
      <w:r w:rsidRPr="007F7E9C">
        <w:rPr>
          <w:rtl/>
        </w:rPr>
        <w:t xml:space="preserve"> سواد ليلتنا هذه</w:t>
      </w:r>
      <w:r w:rsidR="00327C0A">
        <w:rPr>
          <w:rtl/>
        </w:rPr>
        <w:t>،</w:t>
      </w:r>
      <w:r w:rsidRPr="007F7E9C">
        <w:rPr>
          <w:rtl/>
        </w:rPr>
        <w:t xml:space="preserve"> فإذا أصبحنا لزمنا الطريق</w:t>
      </w:r>
      <w:r w:rsidR="00327C0A">
        <w:rPr>
          <w:rtl/>
        </w:rPr>
        <w:t>.</w:t>
      </w:r>
    </w:p>
    <w:p w:rsidR="005C01AD" w:rsidRPr="007F7E9C" w:rsidRDefault="005C01AD" w:rsidP="005C01AD">
      <w:pPr>
        <w:pStyle w:val="libNormal"/>
        <w:rPr>
          <w:rtl/>
        </w:rPr>
      </w:pPr>
      <w:r w:rsidRPr="007F7E9C">
        <w:rPr>
          <w:rtl/>
        </w:rPr>
        <w:t>فقالت</w:t>
      </w:r>
      <w:r w:rsidR="00327C0A">
        <w:rPr>
          <w:rtl/>
        </w:rPr>
        <w:t>:</w:t>
      </w:r>
      <w:r w:rsidRPr="007F7E9C">
        <w:rPr>
          <w:rtl/>
        </w:rPr>
        <w:t xml:space="preserve"> سآتيكما بطعام</w:t>
      </w:r>
      <w:r w:rsidR="00327C0A">
        <w:rPr>
          <w:rtl/>
        </w:rPr>
        <w:t>.</w:t>
      </w:r>
    </w:p>
    <w:p w:rsidR="005C01AD" w:rsidRPr="007F7E9C" w:rsidRDefault="005C01AD" w:rsidP="005C01AD">
      <w:pPr>
        <w:pStyle w:val="libNormal"/>
        <w:rPr>
          <w:rtl/>
        </w:rPr>
      </w:pPr>
      <w:r w:rsidRPr="007F7E9C">
        <w:rPr>
          <w:rtl/>
        </w:rPr>
        <w:t>ثمّ أتتهما بطعام</w:t>
      </w:r>
      <w:r w:rsidR="00327C0A">
        <w:rPr>
          <w:rtl/>
        </w:rPr>
        <w:t>،</w:t>
      </w:r>
      <w:r w:rsidRPr="007F7E9C">
        <w:rPr>
          <w:rtl/>
        </w:rPr>
        <w:t xml:space="preserve"> فأكلا وشربا</w:t>
      </w:r>
      <w:r w:rsidR="00327C0A">
        <w:rPr>
          <w:rtl/>
        </w:rPr>
        <w:t>،</w:t>
      </w:r>
      <w:r w:rsidRPr="007F7E9C">
        <w:rPr>
          <w:rtl/>
        </w:rPr>
        <w:t xml:space="preserve"> و</w:t>
      </w:r>
      <w:r w:rsidR="00FE39ED">
        <w:rPr>
          <w:rtl/>
        </w:rPr>
        <w:t>لم</w:t>
      </w:r>
      <w:r w:rsidRPr="007F7E9C">
        <w:rPr>
          <w:rtl/>
        </w:rPr>
        <w:t>ا ولِجا الفراش قال الصغير للكبير</w:t>
      </w:r>
      <w:r w:rsidR="00327C0A">
        <w:rPr>
          <w:rtl/>
        </w:rPr>
        <w:t>:</w:t>
      </w:r>
      <w:r w:rsidRPr="007F7E9C">
        <w:rPr>
          <w:rtl/>
        </w:rPr>
        <w:t xml:space="preserve"> يا أخي</w:t>
      </w:r>
      <w:r w:rsidR="00327C0A">
        <w:rPr>
          <w:rtl/>
        </w:rPr>
        <w:t>،</w:t>
      </w:r>
      <w:r w:rsidRPr="007F7E9C">
        <w:rPr>
          <w:rtl/>
        </w:rPr>
        <w:t xml:space="preserve"> إنَّا نرجوا أن نكون قد أمنّا ليلتنا هذه</w:t>
      </w:r>
      <w:r w:rsidR="00327C0A">
        <w:rPr>
          <w:rtl/>
        </w:rPr>
        <w:t>،</w:t>
      </w:r>
      <w:r w:rsidRPr="007F7E9C">
        <w:rPr>
          <w:rtl/>
        </w:rPr>
        <w:t xml:space="preserve"> فتعال حتّى أعانقك وتُعانقني</w:t>
      </w:r>
      <w:r w:rsidR="00327C0A">
        <w:rPr>
          <w:rtl/>
        </w:rPr>
        <w:t>،</w:t>
      </w:r>
      <w:r w:rsidRPr="007F7E9C">
        <w:rPr>
          <w:rtl/>
        </w:rPr>
        <w:t xml:space="preserve"> وأشمّ رائحتك وتشمّ رائحتي</w:t>
      </w:r>
      <w:r w:rsidR="00327C0A">
        <w:rPr>
          <w:rtl/>
        </w:rPr>
        <w:t>،</w:t>
      </w:r>
      <w:r w:rsidRPr="007F7E9C">
        <w:rPr>
          <w:rtl/>
        </w:rPr>
        <w:t xml:space="preserve"> قبل أن يُفرّق الموت بيننا</w:t>
      </w:r>
      <w:r w:rsidR="00327C0A">
        <w:rPr>
          <w:rtl/>
        </w:rPr>
        <w:t>!</w:t>
      </w:r>
    </w:p>
    <w:p w:rsidR="005C01AD" w:rsidRPr="007F7E9C" w:rsidRDefault="005C01AD" w:rsidP="005C01AD">
      <w:pPr>
        <w:pStyle w:val="libNormal"/>
        <w:rPr>
          <w:rtl/>
        </w:rPr>
      </w:pPr>
      <w:r w:rsidRPr="007F7E9C">
        <w:rPr>
          <w:rtl/>
        </w:rPr>
        <w:t>ففعل الغلامان ذلك واعتنقا وناما</w:t>
      </w:r>
      <w:r w:rsidR="00327C0A">
        <w:rPr>
          <w:rtl/>
        </w:rPr>
        <w:t>،</w:t>
      </w:r>
      <w:r w:rsidRPr="007F7E9C">
        <w:rPr>
          <w:rtl/>
        </w:rPr>
        <w:t xml:space="preserve"> ف</w:t>
      </w:r>
      <w:r w:rsidR="00FE39ED">
        <w:rPr>
          <w:rtl/>
        </w:rPr>
        <w:t>لم</w:t>
      </w:r>
      <w:r w:rsidRPr="007F7E9C">
        <w:rPr>
          <w:rtl/>
        </w:rPr>
        <w:t>ا كان في بعض الليل أقبل ختْن العجوز الفاسق</w:t>
      </w:r>
      <w:r w:rsidR="00327C0A">
        <w:rPr>
          <w:rtl/>
        </w:rPr>
        <w:t>،</w:t>
      </w:r>
      <w:r w:rsidRPr="007F7E9C">
        <w:rPr>
          <w:rtl/>
        </w:rPr>
        <w:t xml:space="preserve"> حتّى قرع الباب خفيفاً</w:t>
      </w:r>
      <w:r w:rsidR="00327C0A">
        <w:rPr>
          <w:rtl/>
        </w:rPr>
        <w:t>،</w:t>
      </w:r>
      <w:r w:rsidRPr="007F7E9C">
        <w:rPr>
          <w:rtl/>
        </w:rPr>
        <w:t xml:space="preserve"> فقالت العجوز</w:t>
      </w:r>
      <w:r w:rsidR="00327C0A">
        <w:rPr>
          <w:rtl/>
        </w:rPr>
        <w:t>:</w:t>
      </w:r>
      <w:r w:rsidRPr="007F7E9C">
        <w:rPr>
          <w:rtl/>
        </w:rPr>
        <w:t xml:space="preserve"> مَن هذا</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أنا فلان</w:t>
      </w:r>
      <w:r w:rsidR="00327C0A">
        <w:rPr>
          <w:rtl/>
        </w:rPr>
        <w:t>!</w:t>
      </w:r>
    </w:p>
    <w:p w:rsidR="005C01AD" w:rsidRPr="007F7E9C" w:rsidRDefault="005C01AD" w:rsidP="005C01AD">
      <w:pPr>
        <w:pStyle w:val="libNormal"/>
        <w:rPr>
          <w:rtl/>
        </w:rPr>
      </w:pPr>
      <w:r w:rsidRPr="007F7E9C">
        <w:rPr>
          <w:rtl/>
        </w:rPr>
        <w:t>قالت</w:t>
      </w:r>
      <w:r w:rsidR="00327C0A">
        <w:rPr>
          <w:rtl/>
        </w:rPr>
        <w:t>:</w:t>
      </w:r>
      <w:r w:rsidRPr="007F7E9C">
        <w:rPr>
          <w:rtl/>
        </w:rPr>
        <w:t xml:space="preserve"> ما الذي أطرقك هذه الساعة</w:t>
      </w:r>
      <w:r w:rsidR="00327C0A">
        <w:rPr>
          <w:rtl/>
        </w:rPr>
        <w:t>،</w:t>
      </w:r>
      <w:r w:rsidRPr="007F7E9C">
        <w:rPr>
          <w:rtl/>
        </w:rPr>
        <w:t xml:space="preserve"> وليس هذا لك بوقت</w:t>
      </w:r>
      <w:r w:rsidR="00327C0A">
        <w:rPr>
          <w:rtl/>
        </w:rPr>
        <w:t>؟</w:t>
      </w:r>
      <w:r w:rsidRPr="007F7E9C">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ويحك</w:t>
      </w:r>
      <w:r w:rsidR="00327C0A">
        <w:rPr>
          <w:rtl/>
        </w:rPr>
        <w:t>!</w:t>
      </w:r>
      <w:r w:rsidRPr="007F7E9C">
        <w:rPr>
          <w:rtl/>
        </w:rPr>
        <w:t xml:space="preserve"> افتحي الباب قبل أن يطير عقلي وتنشقَّ مرارتي في جوفي جهد البلاء الذي قد نزل بي</w:t>
      </w:r>
      <w:r w:rsidR="00327C0A">
        <w:rPr>
          <w:rtl/>
        </w:rPr>
        <w:t>!</w:t>
      </w:r>
    </w:p>
    <w:p w:rsidR="005C01AD" w:rsidRPr="007F7E9C" w:rsidRDefault="005C01AD" w:rsidP="005C01AD">
      <w:pPr>
        <w:pStyle w:val="libNormal"/>
        <w:rPr>
          <w:rtl/>
        </w:rPr>
      </w:pPr>
      <w:r w:rsidRPr="007F7E9C">
        <w:rPr>
          <w:rtl/>
        </w:rPr>
        <w:t>قالت</w:t>
      </w:r>
      <w:r w:rsidR="00327C0A">
        <w:rPr>
          <w:rtl/>
        </w:rPr>
        <w:t>:</w:t>
      </w:r>
      <w:r w:rsidRPr="007F7E9C">
        <w:rPr>
          <w:rtl/>
        </w:rPr>
        <w:t xml:space="preserve"> ويحك</w:t>
      </w:r>
      <w:r w:rsidR="00327C0A">
        <w:rPr>
          <w:rtl/>
        </w:rPr>
        <w:t>!</w:t>
      </w:r>
      <w:r w:rsidRPr="007F7E9C">
        <w:rPr>
          <w:rtl/>
        </w:rPr>
        <w:t xml:space="preserve"> ما الذي نزل بك</w:t>
      </w:r>
      <w:r w:rsidR="00327C0A">
        <w:rPr>
          <w:rtl/>
        </w:rPr>
        <w:t>؟</w:t>
      </w:r>
      <w:r w:rsidRPr="007F7E9C">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هرب غلامان صغيران من عسكر عبيد الله بن زياد</w:t>
      </w:r>
      <w:r w:rsidR="00327C0A">
        <w:rPr>
          <w:rtl/>
        </w:rPr>
        <w:t>،</w:t>
      </w:r>
      <w:r w:rsidRPr="007F7E9C">
        <w:rPr>
          <w:rtl/>
        </w:rPr>
        <w:t xml:space="preserve"> فنادى الأمير في معسكره</w:t>
      </w:r>
      <w:r w:rsidR="00327C0A">
        <w:rPr>
          <w:rtl/>
        </w:rPr>
        <w:t>:</w:t>
      </w:r>
      <w:r w:rsidRPr="007F7E9C">
        <w:rPr>
          <w:rtl/>
        </w:rPr>
        <w:t xml:space="preserve"> مَن جاء برأس واحدٍ منهما فله ألف درهم</w:t>
      </w:r>
      <w:r w:rsidR="00327C0A">
        <w:rPr>
          <w:rtl/>
        </w:rPr>
        <w:t>!</w:t>
      </w:r>
      <w:r w:rsidRPr="007F7E9C">
        <w:rPr>
          <w:rtl/>
        </w:rPr>
        <w:t xml:space="preserve"> ومَن جاء برأسيهما فله ألفا درهم</w:t>
      </w:r>
      <w:r w:rsidR="00327C0A">
        <w:rPr>
          <w:rtl/>
        </w:rPr>
        <w:t>!</w:t>
      </w:r>
      <w:r w:rsidRPr="007F7E9C">
        <w:rPr>
          <w:rtl/>
        </w:rPr>
        <w:t xml:space="preserve"> فقد أتعبت وتعبت ولم يصل في يدي شيء</w:t>
      </w:r>
      <w:r w:rsidR="00327C0A">
        <w:rPr>
          <w:rtl/>
        </w:rPr>
        <w:t>!</w:t>
      </w:r>
    </w:p>
    <w:p w:rsidR="005C01AD" w:rsidRPr="007F7E9C" w:rsidRDefault="005C01AD" w:rsidP="005C01AD">
      <w:pPr>
        <w:pStyle w:val="libNormal"/>
        <w:rPr>
          <w:rtl/>
        </w:rPr>
      </w:pPr>
      <w:r w:rsidRPr="007F7E9C">
        <w:rPr>
          <w:rtl/>
        </w:rPr>
        <w:t>فقالت العجوز</w:t>
      </w:r>
      <w:r w:rsidR="00327C0A">
        <w:rPr>
          <w:rtl/>
        </w:rPr>
        <w:t>:</w:t>
      </w:r>
      <w:r w:rsidRPr="007F7E9C">
        <w:rPr>
          <w:rtl/>
        </w:rPr>
        <w:t xml:space="preserve"> يا ختني</w:t>
      </w:r>
      <w:r w:rsidR="00327C0A">
        <w:rPr>
          <w:rtl/>
        </w:rPr>
        <w:t>!</w:t>
      </w:r>
      <w:r w:rsidRPr="007F7E9C">
        <w:rPr>
          <w:rtl/>
        </w:rPr>
        <w:t xml:space="preserve"> احذر أن يكون محمّد خصمك في القيامة</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ويحك</w:t>
      </w:r>
      <w:r w:rsidR="00327C0A">
        <w:rPr>
          <w:rtl/>
        </w:rPr>
        <w:t>!</w:t>
      </w:r>
      <w:r w:rsidRPr="007F7E9C">
        <w:rPr>
          <w:rtl/>
        </w:rPr>
        <w:t xml:space="preserve"> إنّ الدنيا مُحرص عليها</w:t>
      </w:r>
      <w:r w:rsidR="00327C0A">
        <w:rPr>
          <w:rtl/>
        </w:rPr>
        <w:t>!</w:t>
      </w:r>
    </w:p>
    <w:p w:rsidR="005C01AD" w:rsidRPr="007F7E9C" w:rsidRDefault="005C01AD" w:rsidP="005C01AD">
      <w:pPr>
        <w:pStyle w:val="libNormal"/>
        <w:rPr>
          <w:rtl/>
        </w:rPr>
      </w:pPr>
      <w:r w:rsidRPr="007F7E9C">
        <w:rPr>
          <w:rtl/>
        </w:rPr>
        <w:t>فقالت</w:t>
      </w:r>
      <w:r w:rsidR="00327C0A">
        <w:rPr>
          <w:rtl/>
        </w:rPr>
        <w:t>:</w:t>
      </w:r>
      <w:r w:rsidRPr="007F7E9C">
        <w:rPr>
          <w:rtl/>
        </w:rPr>
        <w:t xml:space="preserve"> وما تصنع بالدنيا وليست معها آخرة</w:t>
      </w:r>
      <w:r w:rsidR="00327C0A">
        <w:rPr>
          <w:rtl/>
        </w:rPr>
        <w:t>؟</w:t>
      </w:r>
      <w:r w:rsidRPr="007F7E9C">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إنّي لأراك تُحامين عنهما</w:t>
      </w:r>
      <w:r w:rsidR="00327C0A">
        <w:rPr>
          <w:rtl/>
        </w:rPr>
        <w:t>،</w:t>
      </w:r>
      <w:r w:rsidRPr="007F7E9C">
        <w:rPr>
          <w:rtl/>
        </w:rPr>
        <w:t xml:space="preserve"> كأنّ عندك من طلب الأمير شيء</w:t>
      </w:r>
      <w:r w:rsidR="00327C0A">
        <w:rPr>
          <w:rtl/>
        </w:rPr>
        <w:t>؟</w:t>
      </w:r>
      <w:r w:rsidRPr="007F7E9C">
        <w:rPr>
          <w:rtl/>
        </w:rPr>
        <w:t>! قومي فإنّ</w:t>
      </w:r>
    </w:p>
    <w:p w:rsidR="005C01AD" w:rsidRDefault="005C01AD" w:rsidP="00FC3649">
      <w:pPr>
        <w:pStyle w:val="libNormal"/>
      </w:pPr>
      <w:r>
        <w:rPr>
          <w:rtl/>
        </w:rPr>
        <w:br w:type="page"/>
      </w:r>
    </w:p>
    <w:p w:rsidR="005C01AD" w:rsidRPr="007F7E9C" w:rsidRDefault="005C01AD" w:rsidP="00BD79B0">
      <w:pPr>
        <w:pStyle w:val="libNormal0"/>
        <w:rPr>
          <w:rtl/>
        </w:rPr>
      </w:pPr>
      <w:r w:rsidRPr="007F7E9C">
        <w:rPr>
          <w:rtl/>
        </w:rPr>
        <w:lastRenderedPageBreak/>
        <w:t>الأمير يدعوك</w:t>
      </w:r>
      <w:r w:rsidR="00327C0A">
        <w:rPr>
          <w:rtl/>
        </w:rPr>
        <w:t>!</w:t>
      </w:r>
    </w:p>
    <w:p w:rsidR="005C01AD" w:rsidRPr="007F7E9C" w:rsidRDefault="005C01AD" w:rsidP="005C01AD">
      <w:pPr>
        <w:pStyle w:val="libNormal"/>
        <w:rPr>
          <w:rtl/>
        </w:rPr>
      </w:pPr>
      <w:r w:rsidRPr="007F7E9C">
        <w:rPr>
          <w:rtl/>
        </w:rPr>
        <w:t>قالت</w:t>
      </w:r>
      <w:r w:rsidR="00327C0A">
        <w:rPr>
          <w:rtl/>
        </w:rPr>
        <w:t>:</w:t>
      </w:r>
      <w:r w:rsidRPr="007F7E9C">
        <w:rPr>
          <w:rtl/>
        </w:rPr>
        <w:t xml:space="preserve"> ما يصنع الأمير بي</w:t>
      </w:r>
      <w:r w:rsidR="00327C0A">
        <w:rPr>
          <w:rtl/>
        </w:rPr>
        <w:t>،</w:t>
      </w:r>
      <w:r w:rsidRPr="007F7E9C">
        <w:rPr>
          <w:rtl/>
        </w:rPr>
        <w:t xml:space="preserve"> وإنّما أنا عجوز في هذه البرّيّة</w:t>
      </w:r>
      <w:r w:rsidR="00327C0A">
        <w:rPr>
          <w:rtl/>
        </w:rPr>
        <w:t>؟</w:t>
      </w:r>
      <w:r w:rsidRPr="007F7E9C">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إنّما لي الطلب</w:t>
      </w:r>
      <w:r w:rsidR="00327C0A">
        <w:rPr>
          <w:rtl/>
        </w:rPr>
        <w:t>!</w:t>
      </w:r>
      <w:r w:rsidRPr="007F7E9C">
        <w:rPr>
          <w:rtl/>
        </w:rPr>
        <w:t xml:space="preserve"> افتحي لي الباب حتى أريح واستريح</w:t>
      </w:r>
      <w:r w:rsidR="00327C0A">
        <w:rPr>
          <w:rtl/>
        </w:rPr>
        <w:t>،</w:t>
      </w:r>
      <w:r w:rsidRPr="007F7E9C">
        <w:rPr>
          <w:rtl/>
        </w:rPr>
        <w:t xml:space="preserve"> فإذا أصبحت فكّرت في أيّ الطريق آخذ في طلبهما</w:t>
      </w:r>
      <w:r w:rsidR="00327C0A">
        <w:rPr>
          <w:rtl/>
        </w:rPr>
        <w:t>.</w:t>
      </w:r>
    </w:p>
    <w:p w:rsidR="005C01AD" w:rsidRPr="007F7E9C" w:rsidRDefault="005C01AD" w:rsidP="005C01AD">
      <w:pPr>
        <w:pStyle w:val="libNormal"/>
        <w:rPr>
          <w:rtl/>
        </w:rPr>
      </w:pPr>
      <w:r w:rsidRPr="007F7E9C">
        <w:rPr>
          <w:rtl/>
        </w:rPr>
        <w:t>ففتحت له الباب</w:t>
      </w:r>
      <w:r w:rsidR="00327C0A">
        <w:rPr>
          <w:rtl/>
        </w:rPr>
        <w:t>،</w:t>
      </w:r>
      <w:r w:rsidRPr="007F7E9C">
        <w:rPr>
          <w:rtl/>
        </w:rPr>
        <w:t xml:space="preserve"> وأتته بطعام وشراب</w:t>
      </w:r>
      <w:r w:rsidR="00327C0A">
        <w:rPr>
          <w:rtl/>
        </w:rPr>
        <w:t>،</w:t>
      </w:r>
      <w:r w:rsidRPr="007F7E9C">
        <w:rPr>
          <w:rtl/>
        </w:rPr>
        <w:t xml:space="preserve"> فأكل وشرب</w:t>
      </w:r>
      <w:r w:rsidR="00327C0A">
        <w:rPr>
          <w:rtl/>
        </w:rPr>
        <w:t>،</w:t>
      </w:r>
      <w:r w:rsidRPr="007F7E9C">
        <w:rPr>
          <w:rtl/>
        </w:rPr>
        <w:t xml:space="preserve"> ف</w:t>
      </w:r>
      <w:r w:rsidR="00FE39ED">
        <w:rPr>
          <w:rtl/>
        </w:rPr>
        <w:t>لم</w:t>
      </w:r>
      <w:r w:rsidRPr="007F7E9C">
        <w:rPr>
          <w:rtl/>
        </w:rPr>
        <w:t>ا كان في بعض الليل سمع غطيط الغلامين في جوف الليل</w:t>
      </w:r>
      <w:r w:rsidR="00327C0A">
        <w:rPr>
          <w:rtl/>
        </w:rPr>
        <w:t>،</w:t>
      </w:r>
      <w:r w:rsidRPr="007F7E9C">
        <w:rPr>
          <w:rtl/>
        </w:rPr>
        <w:t xml:space="preserve"> فأقبل يهيج كما البعير الهائج</w:t>
      </w:r>
      <w:r w:rsidR="00327C0A">
        <w:rPr>
          <w:rtl/>
        </w:rPr>
        <w:t>،</w:t>
      </w:r>
      <w:r w:rsidRPr="007F7E9C">
        <w:rPr>
          <w:rtl/>
        </w:rPr>
        <w:t xml:space="preserve"> ويخور كما يخور الثور</w:t>
      </w:r>
      <w:r w:rsidR="00327C0A">
        <w:rPr>
          <w:rtl/>
        </w:rPr>
        <w:t>،</w:t>
      </w:r>
      <w:r w:rsidRPr="007F7E9C">
        <w:rPr>
          <w:rtl/>
        </w:rPr>
        <w:t xml:space="preserve"> ويلمس بكفّه جدار البيت حتى وقعت يده على جنب الغلام الصغير</w:t>
      </w:r>
      <w:r w:rsidR="00327C0A">
        <w:rPr>
          <w:rtl/>
        </w:rPr>
        <w:t>!</w:t>
      </w:r>
    </w:p>
    <w:p w:rsidR="005C01AD" w:rsidRPr="007F7E9C" w:rsidRDefault="005C01AD" w:rsidP="005C01AD">
      <w:pPr>
        <w:pStyle w:val="libNormal"/>
        <w:rPr>
          <w:rtl/>
        </w:rPr>
      </w:pPr>
      <w:r w:rsidRPr="007F7E9C">
        <w:rPr>
          <w:rtl/>
        </w:rPr>
        <w:t>فقال له</w:t>
      </w:r>
      <w:r w:rsidR="00327C0A">
        <w:rPr>
          <w:rtl/>
        </w:rPr>
        <w:t>:</w:t>
      </w:r>
      <w:r w:rsidRPr="007F7E9C">
        <w:rPr>
          <w:rtl/>
        </w:rPr>
        <w:t xml:space="preserve"> مَن هذا</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أمّا أنا فصاحب المنزل</w:t>
      </w:r>
      <w:r w:rsidR="00327C0A">
        <w:rPr>
          <w:rtl/>
        </w:rPr>
        <w:t>،</w:t>
      </w:r>
      <w:r w:rsidRPr="007F7E9C">
        <w:rPr>
          <w:rtl/>
        </w:rPr>
        <w:t xml:space="preserve"> فمَن أنتما</w:t>
      </w:r>
      <w:r w:rsidR="00327C0A">
        <w:rPr>
          <w:rtl/>
        </w:rPr>
        <w:t>؟</w:t>
      </w:r>
      <w:r w:rsidRPr="007F7E9C">
        <w:rPr>
          <w:rtl/>
        </w:rPr>
        <w:t>!</w:t>
      </w:r>
    </w:p>
    <w:p w:rsidR="005C01AD" w:rsidRPr="007F7E9C" w:rsidRDefault="005C01AD" w:rsidP="005C01AD">
      <w:pPr>
        <w:pStyle w:val="libNormal"/>
        <w:rPr>
          <w:rtl/>
        </w:rPr>
      </w:pPr>
      <w:r w:rsidRPr="007F7E9C">
        <w:rPr>
          <w:rtl/>
        </w:rPr>
        <w:t>فأقبل الصغير يُحرّك الكبير ويقول</w:t>
      </w:r>
      <w:r w:rsidR="00327C0A">
        <w:rPr>
          <w:rtl/>
        </w:rPr>
        <w:t>:</w:t>
      </w:r>
      <w:r w:rsidRPr="007F7E9C">
        <w:rPr>
          <w:rtl/>
        </w:rPr>
        <w:t xml:space="preserve"> قم يا حبيبي</w:t>
      </w:r>
      <w:r w:rsidR="00327C0A">
        <w:rPr>
          <w:rtl/>
        </w:rPr>
        <w:t>،</w:t>
      </w:r>
      <w:r w:rsidRPr="007F7E9C">
        <w:rPr>
          <w:rtl/>
        </w:rPr>
        <w:t xml:space="preserve"> فقد والله وقعنا فيما كنّا نحاذره</w:t>
      </w:r>
      <w:r w:rsidR="00327C0A">
        <w:rPr>
          <w:rtl/>
        </w:rPr>
        <w:t>!</w:t>
      </w:r>
    </w:p>
    <w:p w:rsidR="005C01AD" w:rsidRPr="007F7E9C" w:rsidRDefault="005C01AD" w:rsidP="005C01AD">
      <w:pPr>
        <w:pStyle w:val="libNormal"/>
        <w:rPr>
          <w:rtl/>
        </w:rPr>
      </w:pPr>
      <w:r w:rsidRPr="007F7E9C">
        <w:rPr>
          <w:rtl/>
        </w:rPr>
        <w:t>قال لهما</w:t>
      </w:r>
      <w:r w:rsidR="00327C0A">
        <w:rPr>
          <w:rtl/>
        </w:rPr>
        <w:t>:</w:t>
      </w:r>
      <w:r w:rsidRPr="007F7E9C">
        <w:rPr>
          <w:rtl/>
        </w:rPr>
        <w:t xml:space="preserve"> مَن أنتما</w:t>
      </w:r>
      <w:r w:rsidR="00327C0A">
        <w:rPr>
          <w:rtl/>
        </w:rPr>
        <w:t>؟</w:t>
      </w:r>
      <w:r w:rsidRPr="007F7E9C">
        <w:rPr>
          <w:rtl/>
        </w:rPr>
        <w:t>!</w:t>
      </w:r>
    </w:p>
    <w:p w:rsidR="005C01AD" w:rsidRPr="007F7E9C" w:rsidRDefault="005C01AD" w:rsidP="005C01AD">
      <w:pPr>
        <w:pStyle w:val="libNormal"/>
        <w:rPr>
          <w:rtl/>
        </w:rPr>
      </w:pPr>
      <w:r w:rsidRPr="007F7E9C">
        <w:rPr>
          <w:rtl/>
        </w:rPr>
        <w:t>قالا له</w:t>
      </w:r>
      <w:r w:rsidR="00327C0A">
        <w:rPr>
          <w:rtl/>
        </w:rPr>
        <w:t>:</w:t>
      </w:r>
      <w:r w:rsidRPr="007F7E9C">
        <w:rPr>
          <w:rtl/>
        </w:rPr>
        <w:t xml:space="preserve"> يا شيخ</w:t>
      </w:r>
      <w:r w:rsidR="00327C0A">
        <w:rPr>
          <w:rtl/>
        </w:rPr>
        <w:t>،</w:t>
      </w:r>
      <w:r w:rsidRPr="007F7E9C">
        <w:rPr>
          <w:rtl/>
        </w:rPr>
        <w:t xml:space="preserve"> إن نحن صدقناك فلنا الأمان</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نعم</w:t>
      </w:r>
      <w:r w:rsidR="00327C0A">
        <w:rPr>
          <w:rtl/>
        </w:rPr>
        <w:t>!</w:t>
      </w:r>
    </w:p>
    <w:p w:rsidR="005C01AD" w:rsidRPr="007F7E9C" w:rsidRDefault="005C01AD" w:rsidP="005C01AD">
      <w:pPr>
        <w:pStyle w:val="libNormal"/>
        <w:rPr>
          <w:rtl/>
        </w:rPr>
      </w:pPr>
      <w:r w:rsidRPr="007F7E9C">
        <w:rPr>
          <w:rtl/>
        </w:rPr>
        <w:t>قالا</w:t>
      </w:r>
      <w:r w:rsidR="00327C0A">
        <w:rPr>
          <w:rtl/>
        </w:rPr>
        <w:t>:</w:t>
      </w:r>
      <w:r w:rsidRPr="007F7E9C">
        <w:rPr>
          <w:rtl/>
        </w:rPr>
        <w:t xml:space="preserve"> أمان الله وأمان رسوله</w:t>
      </w:r>
      <w:r w:rsidR="00327C0A">
        <w:rPr>
          <w:rtl/>
        </w:rPr>
        <w:t>،</w:t>
      </w:r>
      <w:r w:rsidRPr="007F7E9C">
        <w:rPr>
          <w:rtl/>
        </w:rPr>
        <w:t xml:space="preserve"> وذمّة الله وذمّة رسول الله</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نعم</w:t>
      </w:r>
      <w:r w:rsidR="00327C0A">
        <w:rPr>
          <w:rtl/>
        </w:rPr>
        <w:t>!</w:t>
      </w:r>
    </w:p>
    <w:p w:rsidR="005C01AD" w:rsidRPr="007F7E9C" w:rsidRDefault="005C01AD" w:rsidP="005C01AD">
      <w:pPr>
        <w:pStyle w:val="libNormal"/>
        <w:rPr>
          <w:rtl/>
        </w:rPr>
      </w:pPr>
      <w:r w:rsidRPr="007F7E9C">
        <w:rPr>
          <w:rtl/>
        </w:rPr>
        <w:t>قالا</w:t>
      </w:r>
      <w:r w:rsidR="00327C0A">
        <w:rPr>
          <w:rtl/>
        </w:rPr>
        <w:t>:</w:t>
      </w:r>
      <w:r w:rsidRPr="007F7E9C">
        <w:rPr>
          <w:rtl/>
        </w:rPr>
        <w:t xml:space="preserve"> ومحمّد بن عبد الله على ذلك من الشاهدين</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نعم</w:t>
      </w:r>
      <w:r w:rsidR="00327C0A">
        <w:rPr>
          <w:rtl/>
        </w:rPr>
        <w:t>!</w:t>
      </w:r>
    </w:p>
    <w:p w:rsidR="005C01AD" w:rsidRPr="007F7E9C" w:rsidRDefault="005C01AD" w:rsidP="005C01AD">
      <w:pPr>
        <w:pStyle w:val="libNormal"/>
        <w:rPr>
          <w:rtl/>
        </w:rPr>
      </w:pPr>
      <w:r w:rsidRPr="007F7E9C">
        <w:rPr>
          <w:rtl/>
        </w:rPr>
        <w:t>قالا</w:t>
      </w:r>
      <w:r w:rsidR="00327C0A">
        <w:rPr>
          <w:rtl/>
        </w:rPr>
        <w:t>:</w:t>
      </w:r>
      <w:r w:rsidRPr="007F7E9C">
        <w:rPr>
          <w:rtl/>
        </w:rPr>
        <w:t xml:space="preserve"> والله</w:t>
      </w:r>
      <w:r w:rsidR="00327C0A">
        <w:rPr>
          <w:rtl/>
        </w:rPr>
        <w:t>،</w:t>
      </w:r>
      <w:r w:rsidRPr="007F7E9C">
        <w:rPr>
          <w:rtl/>
        </w:rPr>
        <w:t xml:space="preserve"> على ما نقول وكيل وشهيد</w:t>
      </w:r>
      <w:r w:rsidR="00327C0A">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نعم</w:t>
      </w:r>
      <w:r w:rsidR="00327C0A">
        <w:rPr>
          <w:rtl/>
        </w:rPr>
        <w:t>!</w:t>
      </w:r>
    </w:p>
    <w:p w:rsidR="005C01AD" w:rsidRDefault="005C01AD" w:rsidP="00FC3649">
      <w:pPr>
        <w:pStyle w:val="libNormal"/>
      </w:pPr>
      <w:r>
        <w:rPr>
          <w:rtl/>
        </w:rPr>
        <w:br w:type="page"/>
      </w:r>
    </w:p>
    <w:p w:rsidR="005C01AD" w:rsidRPr="007F7E9C" w:rsidRDefault="005C01AD" w:rsidP="005C01AD">
      <w:pPr>
        <w:pStyle w:val="libNormal"/>
        <w:rPr>
          <w:rtl/>
        </w:rPr>
      </w:pPr>
      <w:r w:rsidRPr="007F7E9C">
        <w:rPr>
          <w:rtl/>
        </w:rPr>
        <w:lastRenderedPageBreak/>
        <w:t>قالا له</w:t>
      </w:r>
      <w:r w:rsidR="00327C0A">
        <w:rPr>
          <w:rtl/>
        </w:rPr>
        <w:t>:</w:t>
      </w:r>
      <w:r w:rsidRPr="007F7E9C">
        <w:rPr>
          <w:rtl/>
        </w:rPr>
        <w:t xml:space="preserve"> يا شيخ</w:t>
      </w:r>
      <w:r w:rsidR="00327C0A">
        <w:rPr>
          <w:rtl/>
        </w:rPr>
        <w:t>،</w:t>
      </w:r>
      <w:r w:rsidRPr="007F7E9C">
        <w:rPr>
          <w:rtl/>
        </w:rPr>
        <w:t xml:space="preserve"> فنحن من عترة نبيّك محمّد </w:t>
      </w:r>
      <w:r w:rsidR="00994A92" w:rsidRPr="00994A92">
        <w:rPr>
          <w:rStyle w:val="libAlaemChar"/>
          <w:rtl/>
        </w:rPr>
        <w:t>صلى‌الله‌عليه‌وآله</w:t>
      </w:r>
      <w:r w:rsidR="00327C0A">
        <w:rPr>
          <w:rtl/>
        </w:rPr>
        <w:t>،</w:t>
      </w:r>
      <w:r w:rsidRPr="007F7E9C">
        <w:rPr>
          <w:rtl/>
        </w:rPr>
        <w:t xml:space="preserve"> هربنا من سجن عبيد الله بن زياد من القتل</w:t>
      </w:r>
      <w:r w:rsidR="00327C0A">
        <w:rPr>
          <w:rtl/>
        </w:rPr>
        <w:t>!</w:t>
      </w:r>
    </w:p>
    <w:p w:rsidR="005C01AD" w:rsidRPr="007F7E9C" w:rsidRDefault="005C01AD" w:rsidP="005C01AD">
      <w:pPr>
        <w:pStyle w:val="libNormal"/>
        <w:rPr>
          <w:rtl/>
        </w:rPr>
      </w:pPr>
      <w:r w:rsidRPr="007F7E9C">
        <w:rPr>
          <w:rtl/>
        </w:rPr>
        <w:t>فقال لهما</w:t>
      </w:r>
      <w:r w:rsidR="00327C0A">
        <w:rPr>
          <w:rtl/>
        </w:rPr>
        <w:t>:</w:t>
      </w:r>
      <w:r w:rsidRPr="007F7E9C">
        <w:rPr>
          <w:rtl/>
        </w:rPr>
        <w:t xml:space="preserve"> من الموت هربتما</w:t>
      </w:r>
      <w:r w:rsidR="00327C0A">
        <w:rPr>
          <w:rtl/>
        </w:rPr>
        <w:t>،</w:t>
      </w:r>
      <w:r w:rsidRPr="007F7E9C">
        <w:rPr>
          <w:rtl/>
        </w:rPr>
        <w:t xml:space="preserve"> وإلى الموت وقعتما</w:t>
      </w:r>
      <w:r w:rsidR="00327C0A">
        <w:rPr>
          <w:rtl/>
        </w:rPr>
        <w:t>!</w:t>
      </w:r>
      <w:r w:rsidRPr="007F7E9C">
        <w:rPr>
          <w:rtl/>
        </w:rPr>
        <w:t xml:space="preserve"> الحمّد لله الذي أظفرني بكما</w:t>
      </w:r>
      <w:r w:rsidR="00327C0A">
        <w:rPr>
          <w:rtl/>
        </w:rPr>
        <w:t>!</w:t>
      </w:r>
    </w:p>
    <w:p w:rsidR="005C01AD" w:rsidRPr="007F7E9C" w:rsidRDefault="005C01AD" w:rsidP="005C01AD">
      <w:pPr>
        <w:pStyle w:val="libNormal"/>
        <w:rPr>
          <w:rtl/>
        </w:rPr>
      </w:pPr>
      <w:r w:rsidRPr="007F7E9C">
        <w:rPr>
          <w:rtl/>
        </w:rPr>
        <w:t>فقام إلى الغلامين فشدّ أكتافهما</w:t>
      </w:r>
      <w:r w:rsidR="00327C0A">
        <w:rPr>
          <w:rtl/>
        </w:rPr>
        <w:t>،</w:t>
      </w:r>
      <w:r w:rsidRPr="007F7E9C">
        <w:rPr>
          <w:rtl/>
        </w:rPr>
        <w:t xml:space="preserve"> فبات الغلامان ليلتهما مُكتَّفَين</w:t>
      </w:r>
      <w:r w:rsidR="00327C0A">
        <w:rPr>
          <w:rtl/>
        </w:rPr>
        <w:t>،</w:t>
      </w:r>
      <w:r w:rsidRPr="007F7E9C">
        <w:rPr>
          <w:rtl/>
        </w:rPr>
        <w:t xml:space="preserve"> ف</w:t>
      </w:r>
      <w:r w:rsidR="00FE39ED">
        <w:rPr>
          <w:rtl/>
        </w:rPr>
        <w:t>لم</w:t>
      </w:r>
      <w:r w:rsidRPr="007F7E9C">
        <w:rPr>
          <w:rtl/>
        </w:rPr>
        <w:t>ا انفجر عمود الصبح دعا غلاماً له أسود يُقال له</w:t>
      </w:r>
      <w:r w:rsidR="00327C0A">
        <w:rPr>
          <w:rtl/>
        </w:rPr>
        <w:t>:</w:t>
      </w:r>
      <w:r w:rsidRPr="007F7E9C">
        <w:rPr>
          <w:rtl/>
        </w:rPr>
        <w:t xml:space="preserve"> فليح</w:t>
      </w:r>
      <w:r w:rsidR="00327C0A">
        <w:rPr>
          <w:rtl/>
        </w:rPr>
        <w:t>،</w:t>
      </w:r>
      <w:r w:rsidRPr="007F7E9C">
        <w:rPr>
          <w:rtl/>
        </w:rPr>
        <w:t xml:space="preserve"> فقال</w:t>
      </w:r>
      <w:r w:rsidR="00327C0A">
        <w:rPr>
          <w:rtl/>
        </w:rPr>
        <w:t>:</w:t>
      </w:r>
      <w:r w:rsidRPr="007F7E9C">
        <w:rPr>
          <w:rtl/>
        </w:rPr>
        <w:t xml:space="preserve"> خُذْ هذين الغلامين فانطلق بهما إلى شاطئ الفرات واضرب أعناقهما</w:t>
      </w:r>
      <w:r w:rsidR="00327C0A">
        <w:rPr>
          <w:rtl/>
        </w:rPr>
        <w:t>،</w:t>
      </w:r>
      <w:r w:rsidRPr="007F7E9C">
        <w:rPr>
          <w:rtl/>
        </w:rPr>
        <w:t xml:space="preserve"> وائتني برؤسهما لأنطلق بهما إلى عبيد الله بن زياد وآخذ جائزة ألفي درهم</w:t>
      </w:r>
      <w:r w:rsidR="00327C0A">
        <w:rPr>
          <w:rtl/>
        </w:rPr>
        <w:t>.</w:t>
      </w:r>
    </w:p>
    <w:p w:rsidR="005C01AD" w:rsidRPr="007F7E9C" w:rsidRDefault="005C01AD" w:rsidP="005C01AD">
      <w:pPr>
        <w:pStyle w:val="libNormal"/>
        <w:rPr>
          <w:rtl/>
        </w:rPr>
      </w:pPr>
      <w:r w:rsidRPr="007F7E9C">
        <w:rPr>
          <w:rtl/>
        </w:rPr>
        <w:t>فحمل الغلام السيف</w:t>
      </w:r>
      <w:r w:rsidR="00327C0A">
        <w:rPr>
          <w:rtl/>
        </w:rPr>
        <w:t>،</w:t>
      </w:r>
      <w:r w:rsidRPr="007F7E9C">
        <w:rPr>
          <w:rtl/>
        </w:rPr>
        <w:t xml:space="preserve"> فمضى بهما ومشى أمام الغلامين</w:t>
      </w:r>
      <w:r w:rsidR="00327C0A">
        <w:rPr>
          <w:rtl/>
        </w:rPr>
        <w:t>،</w:t>
      </w:r>
      <w:r w:rsidRPr="007F7E9C">
        <w:rPr>
          <w:rtl/>
        </w:rPr>
        <w:t xml:space="preserve"> فما مضى إلاّ غير بعيد حتّى قال أحد الغلامين</w:t>
      </w:r>
      <w:r w:rsidR="00327C0A">
        <w:rPr>
          <w:rtl/>
        </w:rPr>
        <w:t>:</w:t>
      </w:r>
      <w:r w:rsidRPr="007F7E9C">
        <w:rPr>
          <w:rtl/>
        </w:rPr>
        <w:t xml:space="preserve"> يا أسود</w:t>
      </w:r>
      <w:r w:rsidR="00327C0A">
        <w:rPr>
          <w:rtl/>
        </w:rPr>
        <w:t>،</w:t>
      </w:r>
      <w:r w:rsidRPr="007F7E9C">
        <w:rPr>
          <w:rtl/>
        </w:rPr>
        <w:t xml:space="preserve"> ما أشبه سوادك بسواد بلال مؤذّن رسول الله</w:t>
      </w:r>
      <w:r w:rsidR="00327C0A">
        <w:rPr>
          <w:rtl/>
        </w:rPr>
        <w:t>!</w:t>
      </w:r>
      <w:r w:rsidRPr="007F7E9C">
        <w:rPr>
          <w:rtl/>
        </w:rPr>
        <w:t>!</w:t>
      </w:r>
    </w:p>
    <w:p w:rsidR="005C01AD" w:rsidRPr="007F7E9C" w:rsidRDefault="005C01AD" w:rsidP="005C01AD">
      <w:pPr>
        <w:pStyle w:val="libNormal"/>
        <w:rPr>
          <w:rtl/>
        </w:rPr>
      </w:pPr>
      <w:r w:rsidRPr="007F7E9C">
        <w:rPr>
          <w:rtl/>
        </w:rPr>
        <w:t>قال</w:t>
      </w:r>
      <w:r w:rsidR="00327C0A">
        <w:rPr>
          <w:rtl/>
        </w:rPr>
        <w:t>:</w:t>
      </w:r>
      <w:r w:rsidRPr="007F7E9C">
        <w:rPr>
          <w:rtl/>
        </w:rPr>
        <w:t xml:space="preserve"> إنّ مولاي قد أمرني بقتلكما</w:t>
      </w:r>
      <w:r w:rsidR="00327C0A">
        <w:rPr>
          <w:rtl/>
        </w:rPr>
        <w:t>،</w:t>
      </w:r>
      <w:r w:rsidRPr="007F7E9C">
        <w:rPr>
          <w:rtl/>
        </w:rPr>
        <w:t xml:space="preserve"> فمَن أنتما</w:t>
      </w:r>
      <w:r w:rsidR="00327C0A">
        <w:rPr>
          <w:rtl/>
        </w:rPr>
        <w:t>؟</w:t>
      </w:r>
    </w:p>
    <w:p w:rsidR="005C01AD" w:rsidRPr="007F7E9C" w:rsidRDefault="005C01AD" w:rsidP="005C01AD">
      <w:pPr>
        <w:pStyle w:val="libNormal"/>
        <w:rPr>
          <w:rtl/>
        </w:rPr>
      </w:pPr>
      <w:r w:rsidRPr="007F7E9C">
        <w:rPr>
          <w:rtl/>
        </w:rPr>
        <w:t>قالا له</w:t>
      </w:r>
      <w:r w:rsidR="00327C0A">
        <w:rPr>
          <w:rtl/>
        </w:rPr>
        <w:t>:</w:t>
      </w:r>
      <w:r w:rsidRPr="007F7E9C">
        <w:rPr>
          <w:rtl/>
        </w:rPr>
        <w:t xml:space="preserve"> يا أسود</w:t>
      </w:r>
      <w:r w:rsidR="00327C0A">
        <w:rPr>
          <w:rtl/>
        </w:rPr>
        <w:t>،</w:t>
      </w:r>
      <w:r w:rsidRPr="007F7E9C">
        <w:rPr>
          <w:rtl/>
        </w:rPr>
        <w:t xml:space="preserve"> نحن من عترة نبيّك محمّد </w:t>
      </w:r>
      <w:r w:rsidR="00994A92" w:rsidRPr="00994A92">
        <w:rPr>
          <w:rStyle w:val="libAlaemChar"/>
          <w:rtl/>
        </w:rPr>
        <w:t>صلى‌الله‌عليه‌وآله</w:t>
      </w:r>
      <w:r w:rsidR="00327C0A">
        <w:rPr>
          <w:rtl/>
        </w:rPr>
        <w:t>،</w:t>
      </w:r>
      <w:r w:rsidRPr="007F7E9C">
        <w:rPr>
          <w:rtl/>
        </w:rPr>
        <w:t xml:space="preserve"> هربنا من سجن عبيد الله بن زياد من القتل</w:t>
      </w:r>
      <w:r w:rsidR="00327C0A">
        <w:rPr>
          <w:rtl/>
        </w:rPr>
        <w:t>،</w:t>
      </w:r>
      <w:r w:rsidRPr="007F7E9C">
        <w:rPr>
          <w:rtl/>
        </w:rPr>
        <w:t xml:space="preserve"> أضافتنا عجوزكم هذه</w:t>
      </w:r>
      <w:r w:rsidR="00327C0A">
        <w:rPr>
          <w:rtl/>
        </w:rPr>
        <w:t>،</w:t>
      </w:r>
      <w:r w:rsidRPr="007F7E9C">
        <w:rPr>
          <w:rtl/>
        </w:rPr>
        <w:t xml:space="preserve"> ويُريد مولاك قتلنا</w:t>
      </w:r>
      <w:r w:rsidR="00327C0A">
        <w:rPr>
          <w:rtl/>
        </w:rPr>
        <w:t>!</w:t>
      </w:r>
    </w:p>
    <w:p w:rsidR="005C01AD" w:rsidRPr="007F7E9C" w:rsidRDefault="005C01AD" w:rsidP="005C01AD">
      <w:pPr>
        <w:pStyle w:val="libNormal"/>
        <w:rPr>
          <w:rtl/>
        </w:rPr>
      </w:pPr>
      <w:r w:rsidRPr="007F7E9C">
        <w:rPr>
          <w:rtl/>
        </w:rPr>
        <w:t>فانكبّ الأسود على أقدامهما يُقبّلهما ويقول</w:t>
      </w:r>
      <w:r w:rsidR="00327C0A">
        <w:rPr>
          <w:rtl/>
        </w:rPr>
        <w:t>:</w:t>
      </w:r>
      <w:r w:rsidRPr="007F7E9C">
        <w:rPr>
          <w:rtl/>
        </w:rPr>
        <w:t xml:space="preserve"> نفسي لنفسكما الفداء</w:t>
      </w:r>
      <w:r w:rsidR="00327C0A">
        <w:rPr>
          <w:rtl/>
        </w:rPr>
        <w:t>،</w:t>
      </w:r>
      <w:r w:rsidRPr="007F7E9C">
        <w:rPr>
          <w:rtl/>
        </w:rPr>
        <w:t xml:space="preserve"> ووجهي لوجهكما الوقاء</w:t>
      </w:r>
      <w:r w:rsidR="00327C0A">
        <w:rPr>
          <w:rtl/>
        </w:rPr>
        <w:t>!</w:t>
      </w:r>
      <w:r w:rsidRPr="007F7E9C">
        <w:rPr>
          <w:rtl/>
        </w:rPr>
        <w:t xml:space="preserve"> يا عترة نبيّ الله المصطفى</w:t>
      </w:r>
      <w:r w:rsidR="00327C0A">
        <w:rPr>
          <w:rtl/>
        </w:rPr>
        <w:t>!</w:t>
      </w:r>
      <w:r w:rsidRPr="007F7E9C">
        <w:rPr>
          <w:rtl/>
        </w:rPr>
        <w:t xml:space="preserve"> والله</w:t>
      </w:r>
      <w:r w:rsidR="00327C0A">
        <w:rPr>
          <w:rtl/>
        </w:rPr>
        <w:t>،</w:t>
      </w:r>
      <w:r w:rsidRPr="007F7E9C">
        <w:rPr>
          <w:rtl/>
        </w:rPr>
        <w:t xml:space="preserve"> لا يكون محمّد </w:t>
      </w:r>
      <w:r w:rsidR="00994A92" w:rsidRPr="00994A92">
        <w:rPr>
          <w:rStyle w:val="libAlaemChar"/>
          <w:rtl/>
        </w:rPr>
        <w:t>صلى‌الله‌عليه‌وآله</w:t>
      </w:r>
      <w:r w:rsidRPr="007F7E9C">
        <w:rPr>
          <w:rtl/>
        </w:rPr>
        <w:t xml:space="preserve"> خصمي في القيامة</w:t>
      </w:r>
      <w:r w:rsidR="00327C0A">
        <w:rPr>
          <w:rtl/>
        </w:rPr>
        <w:t>.</w:t>
      </w:r>
    </w:p>
    <w:p w:rsidR="005C01AD" w:rsidRPr="007F7E9C" w:rsidRDefault="005C01AD" w:rsidP="005C01AD">
      <w:pPr>
        <w:pStyle w:val="libNormal"/>
        <w:rPr>
          <w:rtl/>
        </w:rPr>
      </w:pPr>
      <w:r w:rsidRPr="007F7E9C">
        <w:rPr>
          <w:rtl/>
        </w:rPr>
        <w:t>ثمّ عدا فرمى السيف من يديه ناحية</w:t>
      </w:r>
      <w:r w:rsidR="00327C0A">
        <w:rPr>
          <w:rtl/>
        </w:rPr>
        <w:t>،</w:t>
      </w:r>
      <w:r w:rsidRPr="007F7E9C">
        <w:rPr>
          <w:rtl/>
        </w:rPr>
        <w:t xml:space="preserve"> وطرح نفسه في الفرات وعبَر إلى الجانب الآخر</w:t>
      </w:r>
      <w:r w:rsidR="00327C0A">
        <w:rPr>
          <w:rtl/>
        </w:rPr>
        <w:t>،</w:t>
      </w:r>
      <w:r w:rsidRPr="007F7E9C">
        <w:rPr>
          <w:rtl/>
        </w:rPr>
        <w:t xml:space="preserve"> فصاح به مولاه</w:t>
      </w:r>
      <w:r w:rsidR="00327C0A">
        <w:rPr>
          <w:rtl/>
        </w:rPr>
        <w:t>:</w:t>
      </w:r>
      <w:r w:rsidRPr="007F7E9C">
        <w:rPr>
          <w:rtl/>
        </w:rPr>
        <w:t xml:space="preserve"> يا غلام</w:t>
      </w:r>
      <w:r w:rsidR="00327C0A">
        <w:rPr>
          <w:rtl/>
        </w:rPr>
        <w:t>،</w:t>
      </w:r>
      <w:r w:rsidRPr="007F7E9C">
        <w:rPr>
          <w:rtl/>
        </w:rPr>
        <w:t xml:space="preserve"> عصيتني</w:t>
      </w:r>
      <w:r w:rsidR="00327C0A">
        <w:rPr>
          <w:rtl/>
        </w:rPr>
        <w:t>؟</w:t>
      </w:r>
      <w:r w:rsidRPr="007F7E9C">
        <w:rPr>
          <w:rtl/>
        </w:rPr>
        <w:t>!</w:t>
      </w:r>
    </w:p>
    <w:p w:rsidR="005C01AD" w:rsidRPr="007F7E9C" w:rsidRDefault="005C01AD" w:rsidP="005C01AD">
      <w:pPr>
        <w:pStyle w:val="libNormal"/>
        <w:rPr>
          <w:rtl/>
        </w:rPr>
      </w:pPr>
      <w:r w:rsidRPr="007F7E9C">
        <w:rPr>
          <w:rtl/>
        </w:rPr>
        <w:t>فقال</w:t>
      </w:r>
      <w:r w:rsidR="00327C0A">
        <w:rPr>
          <w:rtl/>
        </w:rPr>
        <w:t>:</w:t>
      </w:r>
      <w:r w:rsidRPr="007F7E9C">
        <w:rPr>
          <w:rtl/>
        </w:rPr>
        <w:t xml:space="preserve"> يا مولاي</w:t>
      </w:r>
      <w:r w:rsidR="00327C0A">
        <w:rPr>
          <w:rtl/>
        </w:rPr>
        <w:t>،</w:t>
      </w:r>
      <w:r w:rsidRPr="007F7E9C">
        <w:rPr>
          <w:rtl/>
        </w:rPr>
        <w:t xml:space="preserve"> إنّما أطعتك ما دمت لا تعصي الله</w:t>
      </w:r>
      <w:r w:rsidR="00327C0A">
        <w:rPr>
          <w:rtl/>
        </w:rPr>
        <w:t>،</w:t>
      </w:r>
      <w:r w:rsidRPr="007F7E9C">
        <w:rPr>
          <w:rtl/>
        </w:rPr>
        <w:t xml:space="preserve"> فإذا عصيت الله فأنا منك بريء في الدنيا والآخرة</w:t>
      </w:r>
      <w:r w:rsidR="00327C0A">
        <w:rPr>
          <w:rtl/>
        </w:rPr>
        <w:t>!</w:t>
      </w:r>
    </w:p>
    <w:p w:rsidR="005C01AD" w:rsidRDefault="005C01AD" w:rsidP="00FC3649">
      <w:pPr>
        <w:pStyle w:val="libNormal"/>
        <w:rPr>
          <w:rtl/>
        </w:rPr>
      </w:pPr>
      <w:r>
        <w:rPr>
          <w:rtl/>
        </w:rPr>
        <w:br w:type="page"/>
      </w:r>
    </w:p>
    <w:p w:rsidR="005C01AD" w:rsidRPr="00D923C5" w:rsidRDefault="005C01AD" w:rsidP="005C01AD">
      <w:pPr>
        <w:pStyle w:val="libNormal"/>
        <w:rPr>
          <w:rtl/>
        </w:rPr>
      </w:pPr>
      <w:r w:rsidRPr="00D923C5">
        <w:rPr>
          <w:rtl/>
        </w:rPr>
        <w:lastRenderedPageBreak/>
        <w:t>فدعا ابنه فقال</w:t>
      </w:r>
      <w:r w:rsidR="00327C0A">
        <w:rPr>
          <w:rtl/>
        </w:rPr>
        <w:t>:</w:t>
      </w:r>
      <w:r w:rsidRPr="00D923C5">
        <w:rPr>
          <w:rtl/>
        </w:rPr>
        <w:t xml:space="preserve"> يا بُني</w:t>
      </w:r>
      <w:r w:rsidR="00327C0A">
        <w:rPr>
          <w:rtl/>
        </w:rPr>
        <w:t>،</w:t>
      </w:r>
      <w:r w:rsidRPr="00D923C5">
        <w:rPr>
          <w:rtl/>
        </w:rPr>
        <w:t xml:space="preserve"> إنّما أجمع الدنيا حلالها وحرامها لك</w:t>
      </w:r>
      <w:r w:rsidR="00327C0A">
        <w:rPr>
          <w:rtl/>
        </w:rPr>
        <w:t>!</w:t>
      </w:r>
      <w:r w:rsidRPr="00D923C5">
        <w:rPr>
          <w:rtl/>
        </w:rPr>
        <w:t xml:space="preserve"> والدنيا مُحرص عليها</w:t>
      </w:r>
      <w:r w:rsidR="00327C0A">
        <w:rPr>
          <w:rtl/>
        </w:rPr>
        <w:t>،</w:t>
      </w:r>
      <w:r w:rsidRPr="00D923C5">
        <w:rPr>
          <w:rtl/>
        </w:rPr>
        <w:t xml:space="preserve"> فخُذ هذين الغلامين إليك</w:t>
      </w:r>
      <w:r w:rsidR="00327C0A">
        <w:rPr>
          <w:rtl/>
        </w:rPr>
        <w:t>،</w:t>
      </w:r>
      <w:r w:rsidRPr="00D923C5">
        <w:rPr>
          <w:rtl/>
        </w:rPr>
        <w:t xml:space="preserve"> فانطلق بهما إلى شاطئ الفرات فاضرب أعناقهما</w:t>
      </w:r>
      <w:r w:rsidR="00327C0A">
        <w:rPr>
          <w:rtl/>
        </w:rPr>
        <w:t>،</w:t>
      </w:r>
      <w:r w:rsidRPr="00D923C5">
        <w:rPr>
          <w:rtl/>
        </w:rPr>
        <w:t xml:space="preserve"> وائتني برؤوسهما لأنطلق بهما إلى عبيد الله بن زياد وآخذ جائزة ألفي درهم</w:t>
      </w:r>
      <w:r w:rsidR="00327C0A">
        <w:rPr>
          <w:rtl/>
        </w:rPr>
        <w:t>.</w:t>
      </w:r>
    </w:p>
    <w:p w:rsidR="005C01AD" w:rsidRPr="00D923C5" w:rsidRDefault="005C01AD" w:rsidP="005C01AD">
      <w:pPr>
        <w:pStyle w:val="libNormal"/>
        <w:rPr>
          <w:rtl/>
        </w:rPr>
      </w:pPr>
      <w:r w:rsidRPr="00D923C5">
        <w:rPr>
          <w:rtl/>
        </w:rPr>
        <w:t>فأخذ الغلام السيف</w:t>
      </w:r>
      <w:r w:rsidR="00327C0A">
        <w:rPr>
          <w:rtl/>
        </w:rPr>
        <w:t>،</w:t>
      </w:r>
      <w:r w:rsidRPr="00D923C5">
        <w:rPr>
          <w:rtl/>
        </w:rPr>
        <w:t xml:space="preserve"> ومشى أمام الغلامين</w:t>
      </w:r>
      <w:r w:rsidR="00327C0A">
        <w:rPr>
          <w:rtl/>
        </w:rPr>
        <w:t>،</w:t>
      </w:r>
      <w:r w:rsidRPr="00D923C5">
        <w:rPr>
          <w:rtl/>
        </w:rPr>
        <w:t xml:space="preserve"> فما مضى (فما مضيا) غير بعيد حتّى قال أحد الغلامين</w:t>
      </w:r>
      <w:r w:rsidR="00327C0A">
        <w:rPr>
          <w:rtl/>
        </w:rPr>
        <w:t>:</w:t>
      </w:r>
      <w:r w:rsidRPr="00D923C5">
        <w:rPr>
          <w:rtl/>
        </w:rPr>
        <w:t xml:space="preserve"> يا شاب</w:t>
      </w:r>
      <w:r w:rsidR="00327C0A">
        <w:rPr>
          <w:rtl/>
        </w:rPr>
        <w:t>،</w:t>
      </w:r>
      <w:r w:rsidRPr="00D923C5">
        <w:rPr>
          <w:rtl/>
        </w:rPr>
        <w:t xml:space="preserve"> ما أخوفني على شبابك هذا من نار جهنّم</w:t>
      </w:r>
      <w:r w:rsidR="00327C0A">
        <w:rPr>
          <w:rtl/>
        </w:rPr>
        <w:t>!</w:t>
      </w:r>
    </w:p>
    <w:p w:rsidR="005C01AD" w:rsidRPr="00D923C5" w:rsidRDefault="005C01AD" w:rsidP="005C01AD">
      <w:pPr>
        <w:pStyle w:val="libNormal"/>
        <w:rPr>
          <w:rtl/>
        </w:rPr>
      </w:pPr>
      <w:r w:rsidRPr="00D923C5">
        <w:rPr>
          <w:rtl/>
        </w:rPr>
        <w:t>فقال</w:t>
      </w:r>
      <w:r w:rsidR="00327C0A">
        <w:rPr>
          <w:rtl/>
        </w:rPr>
        <w:t>:</w:t>
      </w:r>
      <w:r w:rsidRPr="00D923C5">
        <w:rPr>
          <w:rtl/>
        </w:rPr>
        <w:t xml:space="preserve"> يا حبيبيَّ</w:t>
      </w:r>
      <w:r w:rsidR="00327C0A">
        <w:rPr>
          <w:rtl/>
        </w:rPr>
        <w:t>،</w:t>
      </w:r>
      <w:r w:rsidRPr="00D923C5">
        <w:rPr>
          <w:rtl/>
        </w:rPr>
        <w:t xml:space="preserve"> فمَن أنتما</w:t>
      </w:r>
      <w:r w:rsidR="00327C0A">
        <w:rPr>
          <w:rtl/>
        </w:rPr>
        <w:t>؟</w:t>
      </w:r>
    </w:p>
    <w:p w:rsidR="005C01AD" w:rsidRPr="00D923C5" w:rsidRDefault="005C01AD" w:rsidP="005C01AD">
      <w:pPr>
        <w:pStyle w:val="libNormal"/>
        <w:rPr>
          <w:rtl/>
        </w:rPr>
      </w:pPr>
      <w:r w:rsidRPr="00D923C5">
        <w:rPr>
          <w:rtl/>
        </w:rPr>
        <w:t>قالا</w:t>
      </w:r>
      <w:r w:rsidR="00327C0A">
        <w:rPr>
          <w:rtl/>
        </w:rPr>
        <w:t>:</w:t>
      </w:r>
      <w:r w:rsidRPr="00D923C5">
        <w:rPr>
          <w:rtl/>
        </w:rPr>
        <w:t xml:space="preserve"> من عترة نبيّك محمّد </w:t>
      </w:r>
      <w:r w:rsidR="00994A92" w:rsidRPr="00994A92">
        <w:rPr>
          <w:rStyle w:val="libAlaemChar"/>
          <w:rtl/>
        </w:rPr>
        <w:t>صلى‌الله‌عليه‌وآله</w:t>
      </w:r>
      <w:r w:rsidRPr="00D923C5">
        <w:rPr>
          <w:rtl/>
        </w:rPr>
        <w:t xml:space="preserve"> يُريد والدك قتلنا</w:t>
      </w:r>
      <w:r w:rsidR="00327C0A">
        <w:rPr>
          <w:rtl/>
        </w:rPr>
        <w:t>!</w:t>
      </w:r>
    </w:p>
    <w:p w:rsidR="005C01AD" w:rsidRPr="00D923C5" w:rsidRDefault="005C01AD" w:rsidP="005C01AD">
      <w:pPr>
        <w:pStyle w:val="libNormal"/>
        <w:rPr>
          <w:rtl/>
        </w:rPr>
      </w:pPr>
      <w:r w:rsidRPr="00D923C5">
        <w:rPr>
          <w:rtl/>
        </w:rPr>
        <w:t>فانكبّ الغلام على أقدامهما يُقبِّلهما ويقول لهما مقالة الأسود</w:t>
      </w:r>
      <w:r w:rsidR="00327C0A">
        <w:rPr>
          <w:rtl/>
        </w:rPr>
        <w:t>،</w:t>
      </w:r>
      <w:r w:rsidRPr="00D923C5">
        <w:rPr>
          <w:rtl/>
        </w:rPr>
        <w:t xml:space="preserve"> ورمى بالسيف ناحية</w:t>
      </w:r>
      <w:r w:rsidR="00327C0A">
        <w:rPr>
          <w:rtl/>
        </w:rPr>
        <w:t>،</w:t>
      </w:r>
      <w:r w:rsidRPr="00D923C5">
        <w:rPr>
          <w:rtl/>
        </w:rPr>
        <w:t xml:space="preserve"> وطرح نفسه في الفرات وعبَر</w:t>
      </w:r>
      <w:r w:rsidR="00327C0A">
        <w:rPr>
          <w:rtl/>
        </w:rPr>
        <w:t>!</w:t>
      </w:r>
      <w:r w:rsidRPr="00D923C5">
        <w:rPr>
          <w:rtl/>
        </w:rPr>
        <w:t xml:space="preserve"> فصاح به أبوه</w:t>
      </w:r>
      <w:r w:rsidR="00327C0A">
        <w:rPr>
          <w:rtl/>
        </w:rPr>
        <w:t>:</w:t>
      </w:r>
      <w:r w:rsidRPr="00D923C5">
        <w:rPr>
          <w:rtl/>
        </w:rPr>
        <w:t xml:space="preserve"> يا بنيّ</w:t>
      </w:r>
      <w:r w:rsidR="00327C0A">
        <w:rPr>
          <w:rtl/>
        </w:rPr>
        <w:t>،</w:t>
      </w:r>
      <w:r w:rsidRPr="00D923C5">
        <w:rPr>
          <w:rtl/>
        </w:rPr>
        <w:t xml:space="preserve"> عصيتني</w:t>
      </w:r>
      <w:r w:rsidR="00327C0A">
        <w:rPr>
          <w:rtl/>
        </w:rPr>
        <w:t>؟</w:t>
      </w:r>
      <w:r w:rsidRPr="00D923C5">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لإن أُطيع الله وأعصيك أحبّ إليّ من أن أعصي الله وأُطيعك</w:t>
      </w:r>
      <w:r w:rsidR="00327C0A">
        <w:rPr>
          <w:rtl/>
        </w:rPr>
        <w:t>.</w:t>
      </w:r>
    </w:p>
    <w:p w:rsidR="005C01AD" w:rsidRPr="00D923C5" w:rsidRDefault="005C01AD" w:rsidP="005C01AD">
      <w:pPr>
        <w:pStyle w:val="libNormal"/>
        <w:rPr>
          <w:rtl/>
        </w:rPr>
      </w:pPr>
      <w:r w:rsidRPr="00D923C5">
        <w:rPr>
          <w:rtl/>
        </w:rPr>
        <w:t>قال الشيخ</w:t>
      </w:r>
      <w:r w:rsidR="00327C0A">
        <w:rPr>
          <w:rtl/>
        </w:rPr>
        <w:t>:</w:t>
      </w:r>
      <w:r w:rsidRPr="00D923C5">
        <w:rPr>
          <w:rtl/>
        </w:rPr>
        <w:t xml:space="preserve"> لا يلي قتلكما أحدٌ غيري</w:t>
      </w:r>
      <w:r w:rsidR="00327C0A">
        <w:rPr>
          <w:rtl/>
        </w:rPr>
        <w:t>!</w:t>
      </w:r>
      <w:r w:rsidRPr="00D923C5">
        <w:rPr>
          <w:rtl/>
        </w:rPr>
        <w:t xml:space="preserve"> وأخذ السيف ومشى أمامها</w:t>
      </w:r>
      <w:r w:rsidR="00327C0A">
        <w:rPr>
          <w:rtl/>
        </w:rPr>
        <w:t>،</w:t>
      </w:r>
      <w:r w:rsidRPr="00D923C5">
        <w:rPr>
          <w:rtl/>
        </w:rPr>
        <w:t xml:space="preserve"> ف</w:t>
      </w:r>
      <w:r w:rsidR="00FE39ED">
        <w:rPr>
          <w:rtl/>
        </w:rPr>
        <w:t>لم</w:t>
      </w:r>
      <w:r w:rsidRPr="00D923C5">
        <w:rPr>
          <w:rtl/>
        </w:rPr>
        <w:t>ا صار إلى شاطئ الفرات سلّ السيف من جفنه</w:t>
      </w:r>
      <w:r w:rsidR="00327C0A">
        <w:rPr>
          <w:rtl/>
        </w:rPr>
        <w:t>،</w:t>
      </w:r>
      <w:r w:rsidRPr="00D923C5">
        <w:rPr>
          <w:rtl/>
        </w:rPr>
        <w:t xml:space="preserve"> ف</w:t>
      </w:r>
      <w:r w:rsidR="00FE39ED">
        <w:rPr>
          <w:rtl/>
        </w:rPr>
        <w:t>لم</w:t>
      </w:r>
      <w:r w:rsidRPr="00D923C5">
        <w:rPr>
          <w:rtl/>
        </w:rPr>
        <w:t>ا نظر الغلامان إلى السيف مسلولاً اغرورقت أعينهما</w:t>
      </w:r>
      <w:r w:rsidR="00327C0A">
        <w:rPr>
          <w:rtl/>
        </w:rPr>
        <w:t>،</w:t>
      </w:r>
      <w:r w:rsidRPr="00D923C5">
        <w:rPr>
          <w:rtl/>
        </w:rPr>
        <w:t xml:space="preserve"> وقالا له</w:t>
      </w:r>
      <w:r w:rsidR="00327C0A">
        <w:rPr>
          <w:rtl/>
        </w:rPr>
        <w:t>:</w:t>
      </w:r>
      <w:r w:rsidRPr="00D923C5">
        <w:rPr>
          <w:rtl/>
        </w:rPr>
        <w:t xml:space="preserve"> يا شيخ</w:t>
      </w:r>
      <w:r w:rsidR="00327C0A">
        <w:rPr>
          <w:rtl/>
        </w:rPr>
        <w:t>،</w:t>
      </w:r>
      <w:r w:rsidRPr="00D923C5">
        <w:rPr>
          <w:rtl/>
        </w:rPr>
        <w:t xml:space="preserve"> انطلق بنا إلى السوق واستمتع بأثماننا</w:t>
      </w:r>
      <w:r w:rsidR="00327C0A">
        <w:rPr>
          <w:rtl/>
        </w:rPr>
        <w:t>،</w:t>
      </w:r>
      <w:r w:rsidRPr="00D923C5">
        <w:rPr>
          <w:rtl/>
        </w:rPr>
        <w:t xml:space="preserve"> ولا ترد أن يكون محمّد خصمك في القيامة غداً</w:t>
      </w:r>
      <w:r w:rsidR="00327C0A">
        <w:rPr>
          <w:rtl/>
        </w:rPr>
        <w:t>!</w:t>
      </w:r>
    </w:p>
    <w:p w:rsidR="005C01AD" w:rsidRPr="00D923C5" w:rsidRDefault="005C01AD" w:rsidP="005C01AD">
      <w:pPr>
        <w:pStyle w:val="libNormal"/>
        <w:rPr>
          <w:rtl/>
        </w:rPr>
      </w:pPr>
      <w:r w:rsidRPr="00D923C5">
        <w:rPr>
          <w:rtl/>
        </w:rPr>
        <w:t>فقال</w:t>
      </w:r>
      <w:r w:rsidR="00327C0A">
        <w:rPr>
          <w:rtl/>
        </w:rPr>
        <w:t>:</w:t>
      </w:r>
      <w:r w:rsidRPr="00D923C5">
        <w:rPr>
          <w:rtl/>
        </w:rPr>
        <w:t xml:space="preserve"> لا</w:t>
      </w:r>
      <w:r w:rsidR="00327C0A">
        <w:rPr>
          <w:rtl/>
        </w:rPr>
        <w:t>!</w:t>
      </w:r>
      <w:r w:rsidRPr="00D923C5">
        <w:rPr>
          <w:rtl/>
        </w:rPr>
        <w:t xml:space="preserve"> ولكن أقتلكما وأذهب برأسيكما إلى عبيد الله بن زياد</w:t>
      </w:r>
      <w:r w:rsidR="00327C0A">
        <w:rPr>
          <w:rtl/>
        </w:rPr>
        <w:t>،</w:t>
      </w:r>
      <w:r w:rsidRPr="00D923C5">
        <w:rPr>
          <w:rtl/>
        </w:rPr>
        <w:t xml:space="preserve"> وأخذ جائزة ألفين</w:t>
      </w:r>
      <w:r w:rsidR="00327C0A">
        <w:rPr>
          <w:rtl/>
        </w:rPr>
        <w:t>!</w:t>
      </w:r>
    </w:p>
    <w:p w:rsidR="005C01AD" w:rsidRPr="00D923C5" w:rsidRDefault="005C01AD" w:rsidP="005C01AD">
      <w:pPr>
        <w:pStyle w:val="libNormal"/>
        <w:rPr>
          <w:rtl/>
        </w:rPr>
      </w:pPr>
      <w:r w:rsidRPr="00D923C5">
        <w:rPr>
          <w:rtl/>
        </w:rPr>
        <w:t>فقالا له</w:t>
      </w:r>
      <w:r w:rsidR="00327C0A">
        <w:rPr>
          <w:rtl/>
        </w:rPr>
        <w:t>:</w:t>
      </w:r>
      <w:r w:rsidRPr="00D923C5">
        <w:rPr>
          <w:rtl/>
        </w:rPr>
        <w:t xml:space="preserve"> يا شيخ</w:t>
      </w:r>
      <w:r w:rsidR="00327C0A">
        <w:rPr>
          <w:rtl/>
        </w:rPr>
        <w:t>،</w:t>
      </w:r>
      <w:r w:rsidRPr="00D923C5">
        <w:rPr>
          <w:rtl/>
        </w:rPr>
        <w:t xml:space="preserve"> أما تحفظ قرابتنا من رسول الله </w:t>
      </w:r>
      <w:r w:rsidR="00994A92" w:rsidRPr="00994A92">
        <w:rPr>
          <w:rStyle w:val="libAlaemChar"/>
          <w:rtl/>
        </w:rPr>
        <w:t>صلى‌الله‌عليه‌وآله</w:t>
      </w:r>
      <w:r w:rsidR="00327C0A">
        <w:rPr>
          <w:rtl/>
        </w:rPr>
        <w:t>؟</w:t>
      </w:r>
      <w:r w:rsidRPr="00D923C5">
        <w:rPr>
          <w:rtl/>
        </w:rPr>
        <w:t xml:space="preserve">! </w:t>
      </w:r>
    </w:p>
    <w:p w:rsidR="005C01AD" w:rsidRPr="00D923C5" w:rsidRDefault="005C01AD" w:rsidP="005C01AD">
      <w:pPr>
        <w:pStyle w:val="libNormal"/>
        <w:rPr>
          <w:rtl/>
        </w:rPr>
      </w:pPr>
      <w:r w:rsidRPr="00D923C5">
        <w:rPr>
          <w:rtl/>
        </w:rPr>
        <w:t>فقال</w:t>
      </w:r>
      <w:r w:rsidR="00327C0A">
        <w:rPr>
          <w:rtl/>
        </w:rPr>
        <w:t>:</w:t>
      </w:r>
      <w:r w:rsidRPr="00D923C5">
        <w:rPr>
          <w:rtl/>
        </w:rPr>
        <w:t xml:space="preserve"> ما لكما من رسول الله قرابة</w:t>
      </w:r>
      <w:r w:rsidR="00327C0A">
        <w:rPr>
          <w:rtl/>
        </w:rPr>
        <w:t>!</w:t>
      </w:r>
      <w:r w:rsidRPr="00D923C5">
        <w:rPr>
          <w:rtl/>
        </w:rPr>
        <w:t>!</w:t>
      </w:r>
    </w:p>
    <w:p w:rsidR="005C01AD" w:rsidRPr="00D923C5" w:rsidRDefault="005C01AD" w:rsidP="005C01AD">
      <w:pPr>
        <w:pStyle w:val="libNormal"/>
        <w:rPr>
          <w:rtl/>
        </w:rPr>
      </w:pPr>
      <w:r w:rsidRPr="00D923C5">
        <w:rPr>
          <w:rtl/>
        </w:rPr>
        <w:t>قالا</w:t>
      </w:r>
      <w:r w:rsidR="00327C0A">
        <w:rPr>
          <w:rtl/>
        </w:rPr>
        <w:t>:</w:t>
      </w:r>
      <w:r w:rsidRPr="00D923C5">
        <w:rPr>
          <w:rtl/>
        </w:rPr>
        <w:t xml:space="preserve"> يا شيخ</w:t>
      </w:r>
      <w:r w:rsidR="00327C0A">
        <w:rPr>
          <w:rtl/>
        </w:rPr>
        <w:t>،</w:t>
      </w:r>
      <w:r w:rsidRPr="00D923C5">
        <w:rPr>
          <w:rtl/>
        </w:rPr>
        <w:t xml:space="preserve"> فائت بنا إلى عبيد الله بن زياد حتى يحكم فينا بأمره</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ما بي إلى ذلك سبيل</w:t>
      </w:r>
      <w:r w:rsidR="00327C0A">
        <w:rPr>
          <w:rtl/>
        </w:rPr>
        <w:t>،</w:t>
      </w:r>
      <w:r w:rsidRPr="00D923C5">
        <w:rPr>
          <w:rtl/>
        </w:rPr>
        <w:t xml:space="preserve"> إلاّ التقرُّب إليه بدمكما</w:t>
      </w:r>
      <w:r w:rsidR="00327C0A">
        <w:rPr>
          <w:rtl/>
        </w:rPr>
        <w:t>!</w:t>
      </w:r>
    </w:p>
    <w:p w:rsidR="005C01AD" w:rsidRDefault="005C01AD" w:rsidP="00FC3649">
      <w:pPr>
        <w:pStyle w:val="libNormal"/>
      </w:pPr>
      <w:r>
        <w:rPr>
          <w:rtl/>
        </w:rPr>
        <w:br w:type="page"/>
      </w:r>
    </w:p>
    <w:p w:rsidR="005C01AD" w:rsidRPr="00D923C5" w:rsidRDefault="005C01AD" w:rsidP="005C01AD">
      <w:pPr>
        <w:pStyle w:val="libNormal"/>
        <w:rPr>
          <w:rtl/>
        </w:rPr>
      </w:pPr>
      <w:r w:rsidRPr="00D923C5">
        <w:rPr>
          <w:rtl/>
        </w:rPr>
        <w:lastRenderedPageBreak/>
        <w:t>قالا له</w:t>
      </w:r>
      <w:r w:rsidR="00327C0A">
        <w:rPr>
          <w:rtl/>
        </w:rPr>
        <w:t>:</w:t>
      </w:r>
      <w:r w:rsidRPr="00D923C5">
        <w:rPr>
          <w:rtl/>
        </w:rPr>
        <w:t xml:space="preserve"> يا شيخ</w:t>
      </w:r>
      <w:r w:rsidR="00327C0A">
        <w:rPr>
          <w:rtl/>
        </w:rPr>
        <w:t>،</w:t>
      </w:r>
      <w:r w:rsidRPr="00D923C5">
        <w:rPr>
          <w:rtl/>
        </w:rPr>
        <w:t xml:space="preserve"> أما ترحم صِغَر سِنّنا</w:t>
      </w:r>
      <w:r w:rsidR="00327C0A">
        <w:rPr>
          <w:rtl/>
        </w:rPr>
        <w:t>؟</w:t>
      </w:r>
      <w:r w:rsidRPr="00D923C5">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ما جعل الله لكما في قلبي من الرحمة شيئاً</w:t>
      </w:r>
      <w:r w:rsidR="00327C0A">
        <w:rPr>
          <w:rtl/>
        </w:rPr>
        <w:t>!</w:t>
      </w:r>
    </w:p>
    <w:p w:rsidR="005C01AD" w:rsidRPr="00D923C5" w:rsidRDefault="005C01AD" w:rsidP="005C01AD">
      <w:pPr>
        <w:pStyle w:val="libNormal"/>
        <w:rPr>
          <w:rtl/>
        </w:rPr>
      </w:pPr>
      <w:r w:rsidRPr="00D923C5">
        <w:rPr>
          <w:rtl/>
        </w:rPr>
        <w:t>قالا</w:t>
      </w:r>
      <w:r w:rsidR="00327C0A">
        <w:rPr>
          <w:rtl/>
        </w:rPr>
        <w:t>:</w:t>
      </w:r>
      <w:r w:rsidRPr="00D923C5">
        <w:rPr>
          <w:rtl/>
        </w:rPr>
        <w:t xml:space="preserve"> يا شيخ</w:t>
      </w:r>
      <w:r w:rsidR="00327C0A">
        <w:rPr>
          <w:rtl/>
        </w:rPr>
        <w:t>،</w:t>
      </w:r>
      <w:r w:rsidRPr="00D923C5">
        <w:rPr>
          <w:rtl/>
        </w:rPr>
        <w:t xml:space="preserve"> إن كان ولابدّ فدعنا نُصلّي ركعات</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فصلّيا ما شئتما إن نفعتكما الصلاة</w:t>
      </w:r>
      <w:r w:rsidR="00327C0A">
        <w:rPr>
          <w:rtl/>
        </w:rPr>
        <w:t>!</w:t>
      </w:r>
    </w:p>
    <w:p w:rsidR="005C01AD" w:rsidRPr="00D923C5" w:rsidRDefault="005C01AD" w:rsidP="005C01AD">
      <w:pPr>
        <w:pStyle w:val="libNormal"/>
        <w:rPr>
          <w:rtl/>
        </w:rPr>
      </w:pPr>
      <w:r w:rsidRPr="00D923C5">
        <w:rPr>
          <w:rtl/>
        </w:rPr>
        <w:t>فصلّى الغلامان أربع ركعات</w:t>
      </w:r>
      <w:r w:rsidR="00327C0A">
        <w:rPr>
          <w:rtl/>
        </w:rPr>
        <w:t>،</w:t>
      </w:r>
      <w:r w:rsidRPr="00D923C5">
        <w:rPr>
          <w:rtl/>
        </w:rPr>
        <w:t xml:space="preserve"> ثمّ رفعا طرفيهما إلى السماء فناديا</w:t>
      </w:r>
      <w:r w:rsidR="00327C0A">
        <w:rPr>
          <w:rtl/>
        </w:rPr>
        <w:t>:</w:t>
      </w:r>
      <w:r w:rsidRPr="00D923C5">
        <w:rPr>
          <w:rtl/>
        </w:rPr>
        <w:t xml:space="preserve"> يا حيّ</w:t>
      </w:r>
      <w:r w:rsidR="00327C0A">
        <w:rPr>
          <w:rtl/>
        </w:rPr>
        <w:t>،</w:t>
      </w:r>
      <w:r w:rsidRPr="00D923C5">
        <w:rPr>
          <w:rtl/>
        </w:rPr>
        <w:t xml:space="preserve"> يا حكيم</w:t>
      </w:r>
      <w:r w:rsidR="00327C0A">
        <w:rPr>
          <w:rtl/>
        </w:rPr>
        <w:t>،</w:t>
      </w:r>
      <w:r w:rsidRPr="00D923C5">
        <w:rPr>
          <w:rtl/>
        </w:rPr>
        <w:t xml:space="preserve"> يا أحكم الحاكمين</w:t>
      </w:r>
      <w:r w:rsidR="00327C0A">
        <w:rPr>
          <w:rtl/>
        </w:rPr>
        <w:t>،</w:t>
      </w:r>
      <w:r w:rsidRPr="00D923C5">
        <w:rPr>
          <w:rtl/>
        </w:rPr>
        <w:t xml:space="preserve"> أحكم بيننا وبينه بالحقّ</w:t>
      </w:r>
      <w:r w:rsidR="00327C0A">
        <w:rPr>
          <w:rtl/>
        </w:rPr>
        <w:t>!</w:t>
      </w:r>
    </w:p>
    <w:p w:rsidR="005C01AD" w:rsidRPr="00D923C5" w:rsidRDefault="005C01AD" w:rsidP="005C01AD">
      <w:pPr>
        <w:pStyle w:val="libNormal"/>
        <w:rPr>
          <w:rtl/>
        </w:rPr>
      </w:pPr>
      <w:r w:rsidRPr="00D923C5">
        <w:rPr>
          <w:rtl/>
        </w:rPr>
        <w:t>فقام إلى الأكبر فضرب عنقه</w:t>
      </w:r>
      <w:r w:rsidR="00327C0A">
        <w:rPr>
          <w:rtl/>
        </w:rPr>
        <w:t>!</w:t>
      </w:r>
      <w:r w:rsidRPr="00D923C5">
        <w:rPr>
          <w:rtl/>
        </w:rPr>
        <w:t xml:space="preserve"> وأخذ برأسه ووضعه في المِخلاة</w:t>
      </w:r>
      <w:r w:rsidR="00327C0A">
        <w:rPr>
          <w:rtl/>
        </w:rPr>
        <w:t>!</w:t>
      </w:r>
      <w:r w:rsidRPr="00D923C5">
        <w:rPr>
          <w:rtl/>
        </w:rPr>
        <w:t xml:space="preserve"> وأقبل الغلام الصغير يتمرّغ في دم أخيه وهو يقول</w:t>
      </w:r>
      <w:r w:rsidR="00327C0A">
        <w:rPr>
          <w:rtl/>
        </w:rPr>
        <w:t>:</w:t>
      </w:r>
      <w:r w:rsidRPr="00D923C5">
        <w:rPr>
          <w:rtl/>
        </w:rPr>
        <w:t xml:space="preserve"> حتّى ألقى رسول الله </w:t>
      </w:r>
      <w:r w:rsidR="00994A92" w:rsidRPr="00994A92">
        <w:rPr>
          <w:rStyle w:val="libAlaemChar"/>
          <w:rtl/>
        </w:rPr>
        <w:t>صلى‌الله‌عليه‌وآله</w:t>
      </w:r>
      <w:r w:rsidRPr="00D923C5">
        <w:rPr>
          <w:rtl/>
        </w:rPr>
        <w:t xml:space="preserve"> وأنا مُختضب بدم أخي</w:t>
      </w:r>
      <w:r w:rsidR="00327C0A">
        <w:rPr>
          <w:rtl/>
        </w:rPr>
        <w:t>!</w:t>
      </w:r>
    </w:p>
    <w:p w:rsidR="005C01AD" w:rsidRPr="00D923C5" w:rsidRDefault="005C01AD" w:rsidP="005C01AD">
      <w:pPr>
        <w:pStyle w:val="libNormal"/>
        <w:rPr>
          <w:rtl/>
        </w:rPr>
      </w:pPr>
      <w:r w:rsidRPr="00D923C5">
        <w:rPr>
          <w:rtl/>
        </w:rPr>
        <w:t>فقال</w:t>
      </w:r>
      <w:r w:rsidR="00327C0A">
        <w:rPr>
          <w:rtl/>
        </w:rPr>
        <w:t>:</w:t>
      </w:r>
      <w:r w:rsidRPr="00D923C5">
        <w:rPr>
          <w:rtl/>
        </w:rPr>
        <w:t xml:space="preserve"> لا عليك</w:t>
      </w:r>
      <w:r w:rsidR="00327C0A">
        <w:rPr>
          <w:rtl/>
        </w:rPr>
        <w:t>،</w:t>
      </w:r>
      <w:r w:rsidRPr="00D923C5">
        <w:rPr>
          <w:rtl/>
        </w:rPr>
        <w:t xml:space="preserve"> سوف ألحقك بأخيك</w:t>
      </w:r>
      <w:r w:rsidR="00327C0A">
        <w:rPr>
          <w:rtl/>
        </w:rPr>
        <w:t>!</w:t>
      </w:r>
      <w:r w:rsidRPr="00D923C5">
        <w:rPr>
          <w:rtl/>
        </w:rPr>
        <w:t xml:space="preserve"> </w:t>
      </w:r>
    </w:p>
    <w:p w:rsidR="005C01AD" w:rsidRPr="00D923C5" w:rsidRDefault="005C01AD" w:rsidP="005C01AD">
      <w:pPr>
        <w:pStyle w:val="libNormal"/>
        <w:rPr>
          <w:rtl/>
        </w:rPr>
      </w:pPr>
      <w:r w:rsidRPr="00D923C5">
        <w:rPr>
          <w:rtl/>
        </w:rPr>
        <w:t>ثمّ قام إلى الغلام الصغير فضرب عنقه</w:t>
      </w:r>
      <w:r w:rsidR="00327C0A">
        <w:rPr>
          <w:rtl/>
        </w:rPr>
        <w:t>!</w:t>
      </w:r>
      <w:r w:rsidRPr="00D923C5">
        <w:rPr>
          <w:rtl/>
        </w:rPr>
        <w:t xml:space="preserve"> وأخذ رأسه ووضعه في المِخلاة</w:t>
      </w:r>
      <w:r w:rsidR="00327C0A">
        <w:rPr>
          <w:rtl/>
        </w:rPr>
        <w:t>!</w:t>
      </w:r>
      <w:r w:rsidRPr="00D923C5">
        <w:rPr>
          <w:rtl/>
        </w:rPr>
        <w:t xml:space="preserve"> ورمى ببَدَنَيهما في الماء وهما يقطران دماً</w:t>
      </w:r>
      <w:r w:rsidR="00327C0A">
        <w:rPr>
          <w:rtl/>
        </w:rPr>
        <w:t>!</w:t>
      </w:r>
    </w:p>
    <w:p w:rsidR="005C01AD" w:rsidRPr="00D923C5" w:rsidRDefault="005C01AD" w:rsidP="005C01AD">
      <w:pPr>
        <w:pStyle w:val="libNormal"/>
        <w:rPr>
          <w:rtl/>
        </w:rPr>
      </w:pPr>
      <w:r w:rsidRPr="00D923C5">
        <w:rPr>
          <w:rtl/>
        </w:rPr>
        <w:t>ومرّ حتّى أتى بهما عبيد الله بن زياد</w:t>
      </w:r>
      <w:r w:rsidR="00327C0A">
        <w:rPr>
          <w:rtl/>
        </w:rPr>
        <w:t>،</w:t>
      </w:r>
      <w:r w:rsidRPr="00D923C5">
        <w:rPr>
          <w:rtl/>
        </w:rPr>
        <w:t xml:space="preserve"> وهو قاعد على كرسيّ له</w:t>
      </w:r>
      <w:r w:rsidR="00327C0A">
        <w:rPr>
          <w:rtl/>
        </w:rPr>
        <w:t>،</w:t>
      </w:r>
      <w:r w:rsidRPr="00D923C5">
        <w:rPr>
          <w:rtl/>
        </w:rPr>
        <w:t xml:space="preserve"> وبيده قضيب خيزران</w:t>
      </w:r>
      <w:r w:rsidR="00327C0A">
        <w:rPr>
          <w:rtl/>
        </w:rPr>
        <w:t>،</w:t>
      </w:r>
      <w:r w:rsidRPr="00D923C5">
        <w:rPr>
          <w:rtl/>
        </w:rPr>
        <w:t xml:space="preserve"> فوضع الرأسين بين يديه</w:t>
      </w:r>
      <w:r w:rsidR="00327C0A">
        <w:rPr>
          <w:rtl/>
        </w:rPr>
        <w:t>،</w:t>
      </w:r>
      <w:r w:rsidRPr="00D923C5">
        <w:rPr>
          <w:rtl/>
        </w:rPr>
        <w:t xml:space="preserve"> ف</w:t>
      </w:r>
      <w:r w:rsidR="00FE39ED">
        <w:rPr>
          <w:rtl/>
        </w:rPr>
        <w:t>لم</w:t>
      </w:r>
      <w:r w:rsidRPr="00D923C5">
        <w:rPr>
          <w:rtl/>
        </w:rPr>
        <w:t>ا نظر إليهما قام ثمّ قعد ثلاثاً</w:t>
      </w:r>
      <w:r w:rsidR="00327C0A">
        <w:rPr>
          <w:rtl/>
        </w:rPr>
        <w:t>،</w:t>
      </w:r>
      <w:r w:rsidRPr="00D923C5">
        <w:rPr>
          <w:rtl/>
        </w:rPr>
        <w:t xml:space="preserve"> ثمّ قال</w:t>
      </w:r>
      <w:r w:rsidR="00327C0A">
        <w:rPr>
          <w:rtl/>
        </w:rPr>
        <w:t>:</w:t>
      </w:r>
      <w:r w:rsidRPr="00D923C5">
        <w:rPr>
          <w:rtl/>
        </w:rPr>
        <w:t xml:space="preserve"> الويل لك</w:t>
      </w:r>
      <w:r w:rsidR="00327C0A">
        <w:rPr>
          <w:rtl/>
        </w:rPr>
        <w:t>!</w:t>
      </w:r>
      <w:r w:rsidRPr="00D923C5">
        <w:rPr>
          <w:rtl/>
        </w:rPr>
        <w:t xml:space="preserve"> أين ظفرت بهما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أضافتهما عجوز لنا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فما عرفت حقّ الضيافة</w:t>
      </w:r>
      <w:r w:rsidR="00327C0A">
        <w:rPr>
          <w:rtl/>
        </w:rPr>
        <w:t>؟</w:t>
      </w:r>
      <w:r w:rsidRPr="00D923C5">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لا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فأيّ شيء قالا لك</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قالا</w:t>
      </w:r>
      <w:r w:rsidR="00327C0A">
        <w:rPr>
          <w:rtl/>
        </w:rPr>
        <w:t>:</w:t>
      </w:r>
      <w:r w:rsidRPr="00D923C5">
        <w:rPr>
          <w:rtl/>
        </w:rPr>
        <w:t xml:space="preserve"> يا شيخ</w:t>
      </w:r>
      <w:r w:rsidR="00327C0A">
        <w:rPr>
          <w:rtl/>
        </w:rPr>
        <w:t>،</w:t>
      </w:r>
      <w:r w:rsidRPr="00D923C5">
        <w:rPr>
          <w:rtl/>
        </w:rPr>
        <w:t xml:space="preserve"> اذهب بنا إلى السوق فبعنا فانتفع بأثماننا</w:t>
      </w:r>
      <w:r w:rsidR="00327C0A">
        <w:rPr>
          <w:rtl/>
        </w:rPr>
        <w:t>،</w:t>
      </w:r>
      <w:r w:rsidRPr="00D923C5">
        <w:rPr>
          <w:rtl/>
        </w:rPr>
        <w:t xml:space="preserve"> فلا ترد أن يكون محمّد </w:t>
      </w:r>
      <w:r w:rsidR="00994A92" w:rsidRPr="00994A92">
        <w:rPr>
          <w:rStyle w:val="libAlaemChar"/>
          <w:rtl/>
        </w:rPr>
        <w:t>صلى‌الله‌عليه‌وآله</w:t>
      </w:r>
      <w:r w:rsidRPr="00D923C5">
        <w:rPr>
          <w:rtl/>
        </w:rPr>
        <w:t xml:space="preserve"> خصمك في القيامة</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فأيّ شيء قلت لهما</w:t>
      </w:r>
      <w:r w:rsidR="00327C0A">
        <w:rPr>
          <w:rtl/>
        </w:rPr>
        <w:t>؟</w:t>
      </w:r>
      <w:r w:rsidRPr="00D923C5">
        <w:rPr>
          <w:rtl/>
        </w:rPr>
        <w:t>!</w:t>
      </w:r>
    </w:p>
    <w:p w:rsidR="005C01AD" w:rsidRDefault="005C01AD" w:rsidP="00FC3649">
      <w:pPr>
        <w:pStyle w:val="libNormal"/>
      </w:pPr>
      <w:r>
        <w:rPr>
          <w:rtl/>
        </w:rPr>
        <w:br w:type="page"/>
      </w:r>
    </w:p>
    <w:p w:rsidR="005C01AD" w:rsidRPr="00D923C5" w:rsidRDefault="005C01AD" w:rsidP="005C01AD">
      <w:pPr>
        <w:pStyle w:val="libNormal"/>
        <w:rPr>
          <w:rtl/>
        </w:rPr>
      </w:pPr>
      <w:r w:rsidRPr="00D923C5">
        <w:rPr>
          <w:rtl/>
        </w:rPr>
        <w:lastRenderedPageBreak/>
        <w:t>قال</w:t>
      </w:r>
      <w:r w:rsidR="00327C0A">
        <w:rPr>
          <w:rtl/>
        </w:rPr>
        <w:t>:</w:t>
      </w:r>
      <w:r w:rsidRPr="00D923C5">
        <w:rPr>
          <w:rtl/>
        </w:rPr>
        <w:t xml:space="preserve"> قلت</w:t>
      </w:r>
      <w:r w:rsidR="00327C0A">
        <w:rPr>
          <w:rtl/>
        </w:rPr>
        <w:t>:</w:t>
      </w:r>
      <w:r w:rsidRPr="00D923C5">
        <w:rPr>
          <w:rtl/>
        </w:rPr>
        <w:t xml:space="preserve"> لا</w:t>
      </w:r>
      <w:r w:rsidR="00327C0A">
        <w:rPr>
          <w:rtl/>
        </w:rPr>
        <w:t>!</w:t>
      </w:r>
      <w:r w:rsidRPr="00D923C5">
        <w:rPr>
          <w:rtl/>
        </w:rPr>
        <w:t xml:space="preserve"> ولكن أقتلكما وانطلق برأسيكما إلى عبيد الله بن زياد</w:t>
      </w:r>
      <w:r w:rsidR="00327C0A">
        <w:rPr>
          <w:rtl/>
        </w:rPr>
        <w:t>،</w:t>
      </w:r>
      <w:r w:rsidRPr="00D923C5">
        <w:rPr>
          <w:rtl/>
        </w:rPr>
        <w:t xml:space="preserve"> وآخذ ألفَي درهم</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فأيّ شيء قالا لك</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قالا</w:t>
      </w:r>
      <w:r w:rsidR="00327C0A">
        <w:rPr>
          <w:rtl/>
        </w:rPr>
        <w:t>:</w:t>
      </w:r>
      <w:r w:rsidRPr="00D923C5">
        <w:rPr>
          <w:rtl/>
        </w:rPr>
        <w:t xml:space="preserve"> ائت بنا إلى عبيد الله بن زياد حتّى يحكم فينا بأمره</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فأيّ شيء قلت</w:t>
      </w:r>
      <w:r w:rsidR="00327C0A">
        <w:rPr>
          <w:rtl/>
        </w:rPr>
        <w:t>؟</w:t>
      </w:r>
      <w:r w:rsidRPr="00D923C5">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قلت</w:t>
      </w:r>
      <w:r w:rsidR="00327C0A">
        <w:rPr>
          <w:rtl/>
        </w:rPr>
        <w:t>:</w:t>
      </w:r>
      <w:r w:rsidRPr="00D923C5">
        <w:rPr>
          <w:rtl/>
        </w:rPr>
        <w:t xml:space="preserve"> ليس لي إلى ذلك سبيل إلاّ التقرّب إليه بدمكما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أفلا جئتني بهما حيَّين فكنت أُضاعف لك الجائزة وأجعلها أربعة آلاف درهم</w:t>
      </w:r>
      <w:r w:rsidR="00327C0A">
        <w:rPr>
          <w:rtl/>
        </w:rPr>
        <w:t>؟</w:t>
      </w:r>
      <w:r w:rsidRPr="00D923C5">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ما رأيت إلى ذلك سبيلاً إلاّ التقرّب إليك بدمهما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فأيّ شيء قالا لك أيضاً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قالا</w:t>
      </w:r>
      <w:r w:rsidR="00327C0A">
        <w:rPr>
          <w:rtl/>
        </w:rPr>
        <w:t>:</w:t>
      </w:r>
      <w:r w:rsidRPr="00D923C5">
        <w:rPr>
          <w:rtl/>
        </w:rPr>
        <w:t xml:space="preserve"> يا شيخ</w:t>
      </w:r>
      <w:r w:rsidR="00327C0A">
        <w:rPr>
          <w:rtl/>
        </w:rPr>
        <w:t>،</w:t>
      </w:r>
      <w:r w:rsidRPr="00D923C5">
        <w:rPr>
          <w:rtl/>
        </w:rPr>
        <w:t xml:space="preserve"> احفظ قرابتنا من رسول الله</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فأيّ شيء قلت لهما</w:t>
      </w:r>
      <w:r w:rsidR="00327C0A">
        <w:rPr>
          <w:rtl/>
        </w:rPr>
        <w:t>؟</w:t>
      </w:r>
      <w:r w:rsidRPr="00D923C5">
        <w:rPr>
          <w:rtl/>
        </w:rPr>
        <w:t xml:space="preserve">! </w:t>
      </w:r>
    </w:p>
    <w:p w:rsidR="005C01AD" w:rsidRPr="00D923C5" w:rsidRDefault="005C01AD" w:rsidP="005C01AD">
      <w:pPr>
        <w:pStyle w:val="libNormal"/>
        <w:rPr>
          <w:rtl/>
        </w:rPr>
      </w:pPr>
      <w:r w:rsidRPr="00D923C5">
        <w:rPr>
          <w:rtl/>
        </w:rPr>
        <w:t>قال</w:t>
      </w:r>
      <w:r w:rsidR="00327C0A">
        <w:rPr>
          <w:rtl/>
        </w:rPr>
        <w:t>:</w:t>
      </w:r>
      <w:r w:rsidRPr="00D923C5">
        <w:rPr>
          <w:rtl/>
        </w:rPr>
        <w:t xml:space="preserve"> قلت</w:t>
      </w:r>
      <w:r w:rsidR="00327C0A">
        <w:rPr>
          <w:rtl/>
        </w:rPr>
        <w:t>:</w:t>
      </w:r>
      <w:r w:rsidRPr="00D923C5">
        <w:rPr>
          <w:rtl/>
        </w:rPr>
        <w:t xml:space="preserve"> ما لكما من رسول الله قرابة</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ويلك</w:t>
      </w:r>
      <w:r w:rsidR="00327C0A">
        <w:rPr>
          <w:rtl/>
        </w:rPr>
        <w:t>!</w:t>
      </w:r>
      <w:r w:rsidRPr="00D923C5">
        <w:rPr>
          <w:rtl/>
        </w:rPr>
        <w:t xml:space="preserve"> فأيّ شيء قالا لك أيضاً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قالا</w:t>
      </w:r>
      <w:r w:rsidR="00327C0A">
        <w:rPr>
          <w:rtl/>
        </w:rPr>
        <w:t>:</w:t>
      </w:r>
      <w:r w:rsidRPr="00D923C5">
        <w:rPr>
          <w:rtl/>
        </w:rPr>
        <w:t xml:space="preserve"> يا شيخ</w:t>
      </w:r>
      <w:r w:rsidR="00327C0A">
        <w:rPr>
          <w:rtl/>
        </w:rPr>
        <w:t>!</w:t>
      </w:r>
      <w:r w:rsidRPr="00D923C5">
        <w:rPr>
          <w:rtl/>
        </w:rPr>
        <w:t xml:space="preserve"> ارحم صغر سنّنا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فما رحمتهما</w:t>
      </w:r>
      <w:r w:rsidR="00327C0A">
        <w:rPr>
          <w:rtl/>
        </w:rPr>
        <w:t>؟</w:t>
      </w:r>
      <w:r w:rsidRPr="00D923C5">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قلت</w:t>
      </w:r>
      <w:r w:rsidR="00327C0A">
        <w:rPr>
          <w:rtl/>
        </w:rPr>
        <w:t>:</w:t>
      </w:r>
      <w:r w:rsidRPr="00D923C5">
        <w:rPr>
          <w:rtl/>
        </w:rPr>
        <w:t xml:space="preserve"> ما جعل الله لكما من الرحمة في قلبي شيئاً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ويلك</w:t>
      </w:r>
      <w:r w:rsidR="00327C0A">
        <w:rPr>
          <w:rtl/>
        </w:rPr>
        <w:t>!</w:t>
      </w:r>
      <w:r w:rsidRPr="00D923C5">
        <w:rPr>
          <w:rtl/>
        </w:rPr>
        <w:t xml:space="preserve"> فأيّ شيء قالا لك أيضاً</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قالا</w:t>
      </w:r>
      <w:r w:rsidR="00327C0A">
        <w:rPr>
          <w:rtl/>
        </w:rPr>
        <w:t>:</w:t>
      </w:r>
      <w:r w:rsidRPr="00D923C5">
        <w:rPr>
          <w:rtl/>
        </w:rPr>
        <w:t xml:space="preserve"> دعنا نُصلّي ركعات</w:t>
      </w:r>
      <w:r w:rsidR="00327C0A">
        <w:rPr>
          <w:rtl/>
        </w:rPr>
        <w:t>.</w:t>
      </w:r>
      <w:r w:rsidRPr="00D923C5">
        <w:rPr>
          <w:rtl/>
        </w:rPr>
        <w:t xml:space="preserve"> فقلت</w:t>
      </w:r>
      <w:r w:rsidR="00327C0A">
        <w:rPr>
          <w:rtl/>
        </w:rPr>
        <w:t>:</w:t>
      </w:r>
      <w:r w:rsidRPr="00D923C5">
        <w:rPr>
          <w:rtl/>
        </w:rPr>
        <w:t xml:space="preserve"> فصلّيا ما شئتما إن نفعتكما الصلاة</w:t>
      </w:r>
      <w:r w:rsidR="00327C0A">
        <w:rPr>
          <w:rtl/>
        </w:rPr>
        <w:t>!</w:t>
      </w:r>
      <w:r w:rsidRPr="00D923C5">
        <w:rPr>
          <w:rtl/>
        </w:rPr>
        <w:t xml:space="preserve"> فصلّى الغلامان أربع ركعات</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فأيّ شيء قالا في آخر صلاتهما</w:t>
      </w:r>
      <w:r w:rsidR="00327C0A">
        <w:rPr>
          <w:rtl/>
        </w:rPr>
        <w:t>؟</w:t>
      </w:r>
    </w:p>
    <w:p w:rsidR="005C01AD" w:rsidRDefault="005C01AD" w:rsidP="00FC3649">
      <w:pPr>
        <w:pStyle w:val="libNormal"/>
      </w:pPr>
      <w:r>
        <w:rPr>
          <w:rtl/>
        </w:rPr>
        <w:br w:type="page"/>
      </w:r>
    </w:p>
    <w:p w:rsidR="005C01AD" w:rsidRPr="00D923C5" w:rsidRDefault="005C01AD" w:rsidP="005C01AD">
      <w:pPr>
        <w:pStyle w:val="libNormal"/>
        <w:rPr>
          <w:rtl/>
        </w:rPr>
      </w:pPr>
      <w:r w:rsidRPr="00D923C5">
        <w:rPr>
          <w:rtl/>
        </w:rPr>
        <w:lastRenderedPageBreak/>
        <w:t>قال</w:t>
      </w:r>
      <w:r w:rsidR="00327C0A">
        <w:rPr>
          <w:rtl/>
        </w:rPr>
        <w:t>:</w:t>
      </w:r>
      <w:r w:rsidRPr="00D923C5">
        <w:rPr>
          <w:rtl/>
        </w:rPr>
        <w:t xml:space="preserve"> رفعا طرفيهما إلى السماء وقالا</w:t>
      </w:r>
      <w:r w:rsidR="00327C0A">
        <w:rPr>
          <w:rtl/>
        </w:rPr>
        <w:t>:</w:t>
      </w:r>
      <w:r w:rsidRPr="00D923C5">
        <w:rPr>
          <w:rtl/>
        </w:rPr>
        <w:t xml:space="preserve"> يا حيّ</w:t>
      </w:r>
      <w:r w:rsidR="00327C0A">
        <w:rPr>
          <w:rtl/>
        </w:rPr>
        <w:t>،</w:t>
      </w:r>
      <w:r w:rsidRPr="00D923C5">
        <w:rPr>
          <w:rtl/>
        </w:rPr>
        <w:t xml:space="preserve"> يا حكيم</w:t>
      </w:r>
      <w:r w:rsidR="00327C0A">
        <w:rPr>
          <w:rtl/>
        </w:rPr>
        <w:t>،</w:t>
      </w:r>
      <w:r w:rsidRPr="00D923C5">
        <w:rPr>
          <w:rtl/>
        </w:rPr>
        <w:t xml:space="preserve"> يا أحكم الحاكمين</w:t>
      </w:r>
      <w:r w:rsidR="00327C0A">
        <w:rPr>
          <w:rtl/>
        </w:rPr>
        <w:t>،</w:t>
      </w:r>
      <w:r w:rsidRPr="00D923C5">
        <w:rPr>
          <w:rtl/>
        </w:rPr>
        <w:t xml:space="preserve"> أحكم بيننا وبينه بالحقّ</w:t>
      </w:r>
      <w:r w:rsidR="00327C0A">
        <w:rPr>
          <w:rtl/>
        </w:rPr>
        <w:t>!</w:t>
      </w:r>
    </w:p>
    <w:p w:rsidR="005C01AD" w:rsidRPr="00D923C5" w:rsidRDefault="005C01AD" w:rsidP="005C01AD">
      <w:pPr>
        <w:pStyle w:val="libNormal"/>
        <w:rPr>
          <w:rtl/>
        </w:rPr>
      </w:pPr>
      <w:r w:rsidRPr="00D923C5">
        <w:rPr>
          <w:rtl/>
        </w:rPr>
        <w:t>قال عبيد الله بن زياد</w:t>
      </w:r>
      <w:r w:rsidR="00327C0A">
        <w:rPr>
          <w:rtl/>
        </w:rPr>
        <w:t>:</w:t>
      </w:r>
      <w:r w:rsidRPr="00D923C5">
        <w:rPr>
          <w:rtl/>
        </w:rPr>
        <w:t xml:space="preserve"> فإنّ أحكم الحاكمين قد حكم بينكم وبين الفاسق</w:t>
      </w:r>
      <w:r w:rsidR="00327C0A">
        <w:rPr>
          <w:rtl/>
        </w:rPr>
        <w:t>!</w:t>
      </w:r>
    </w:p>
    <w:p w:rsidR="005C01AD" w:rsidRPr="00D923C5" w:rsidRDefault="005C01AD" w:rsidP="005C01AD">
      <w:pPr>
        <w:pStyle w:val="libNormal"/>
        <w:rPr>
          <w:rtl/>
        </w:rPr>
      </w:pPr>
      <w:r w:rsidRPr="00D923C5">
        <w:rPr>
          <w:rtl/>
        </w:rPr>
        <w:t>قال</w:t>
      </w:r>
      <w:r w:rsidR="00327C0A">
        <w:rPr>
          <w:rtl/>
        </w:rPr>
        <w:t>:</w:t>
      </w:r>
      <w:r w:rsidRPr="00D923C5">
        <w:rPr>
          <w:rtl/>
        </w:rPr>
        <w:t xml:space="preserve"> فانتدب له رجل من أهل الشام فقال</w:t>
      </w:r>
      <w:r w:rsidR="00327C0A">
        <w:rPr>
          <w:rtl/>
        </w:rPr>
        <w:t>:</w:t>
      </w:r>
      <w:r w:rsidRPr="00D923C5">
        <w:rPr>
          <w:rtl/>
        </w:rPr>
        <w:t xml:space="preserve"> أنا له</w:t>
      </w:r>
      <w:r w:rsidR="00327C0A">
        <w:rPr>
          <w:rtl/>
        </w:rPr>
        <w:t>!</w:t>
      </w:r>
    </w:p>
    <w:p w:rsidR="005C01AD" w:rsidRPr="00D923C5" w:rsidRDefault="005C01AD" w:rsidP="005C01AD">
      <w:pPr>
        <w:pStyle w:val="libNormal"/>
        <w:rPr>
          <w:rtl/>
        </w:rPr>
      </w:pPr>
      <w:r w:rsidRPr="005C01AD">
        <w:rPr>
          <w:rtl/>
        </w:rPr>
        <w:t>قال</w:t>
      </w:r>
      <w:r w:rsidR="00327C0A">
        <w:rPr>
          <w:rtl/>
        </w:rPr>
        <w:t>:</w:t>
      </w:r>
      <w:r w:rsidRPr="005C01AD">
        <w:rPr>
          <w:rtl/>
        </w:rPr>
        <w:t xml:space="preserve"> فانطلِقْ به إلى الموضع الذي قتل فيه الغلامين</w:t>
      </w:r>
      <w:r w:rsidR="00327C0A">
        <w:rPr>
          <w:rtl/>
        </w:rPr>
        <w:t>،</w:t>
      </w:r>
      <w:r w:rsidRPr="005C01AD">
        <w:rPr>
          <w:rtl/>
        </w:rPr>
        <w:t xml:space="preserve"> فاضرب عنقه</w:t>
      </w:r>
      <w:r w:rsidR="00327C0A">
        <w:rPr>
          <w:rtl/>
        </w:rPr>
        <w:t>،</w:t>
      </w:r>
      <w:r w:rsidRPr="005C01AD">
        <w:rPr>
          <w:rtl/>
        </w:rPr>
        <w:t xml:space="preserve"> ولا تترك أن يختلط دمه بدمهما</w:t>
      </w:r>
      <w:r w:rsidR="00327C0A">
        <w:rPr>
          <w:rtl/>
        </w:rPr>
        <w:t>،</w:t>
      </w:r>
      <w:r w:rsidRPr="005C01AD">
        <w:rPr>
          <w:rtl/>
        </w:rPr>
        <w:t xml:space="preserve"> وعجّل برأسه</w:t>
      </w:r>
      <w:r w:rsidR="00327C0A">
        <w:rPr>
          <w:rtl/>
        </w:rPr>
        <w:t>!</w:t>
      </w:r>
      <w:r w:rsidRPr="005C01AD">
        <w:rPr>
          <w:rtl/>
        </w:rPr>
        <w:t xml:space="preserve"> ففعل الرجل ذلك</w:t>
      </w:r>
      <w:r w:rsidR="00327C0A">
        <w:rPr>
          <w:rtl/>
        </w:rPr>
        <w:t>،</w:t>
      </w:r>
      <w:r w:rsidRPr="005C01AD">
        <w:rPr>
          <w:rtl/>
        </w:rPr>
        <w:t xml:space="preserve"> وجاء برأسه فنصبه على قناة</w:t>
      </w:r>
      <w:r w:rsidR="00327C0A">
        <w:rPr>
          <w:rtl/>
        </w:rPr>
        <w:t>،</w:t>
      </w:r>
      <w:r w:rsidRPr="005C01AD">
        <w:rPr>
          <w:rtl/>
        </w:rPr>
        <w:t xml:space="preserve"> فجعل الصبيان يرمونه بالنبْل والحجارة وهم يقولون</w:t>
      </w:r>
      <w:r w:rsidR="00327C0A">
        <w:rPr>
          <w:rtl/>
        </w:rPr>
        <w:t>:</w:t>
      </w:r>
      <w:r w:rsidRPr="005C01AD">
        <w:rPr>
          <w:rtl/>
        </w:rPr>
        <w:t xml:space="preserve"> هذا قاتل ذرّية رسول الله </w:t>
      </w:r>
      <w:r w:rsidR="00994A92" w:rsidRPr="00994A92">
        <w:rPr>
          <w:rStyle w:val="libAlaemChar"/>
          <w:rtl/>
        </w:rPr>
        <w:t>صلى‌الله‌عليه‌وآله</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D923C5" w:rsidRDefault="00122025" w:rsidP="00FE39ED">
      <w:pPr>
        <w:pStyle w:val="libLine"/>
        <w:rPr>
          <w:rtl/>
        </w:rPr>
      </w:pPr>
      <w:r>
        <w:rPr>
          <w:rtl/>
        </w:rPr>
        <w:t>____________________</w:t>
      </w:r>
    </w:p>
    <w:p w:rsidR="005C01AD" w:rsidRPr="00D923C5" w:rsidRDefault="005C01AD" w:rsidP="00C501A9">
      <w:pPr>
        <w:pStyle w:val="libFootnote0"/>
        <w:rPr>
          <w:rtl/>
        </w:rPr>
      </w:pPr>
      <w:r w:rsidRPr="00D923C5">
        <w:rPr>
          <w:rtl/>
        </w:rPr>
        <w:t>(1) أمالي الشيخ الصدوق</w:t>
      </w:r>
      <w:r w:rsidR="00327C0A">
        <w:rPr>
          <w:rtl/>
        </w:rPr>
        <w:t>:</w:t>
      </w:r>
      <w:r w:rsidRPr="00D923C5">
        <w:rPr>
          <w:rtl/>
        </w:rPr>
        <w:t xml:space="preserve"> 76</w:t>
      </w:r>
      <w:r w:rsidR="00122025">
        <w:rPr>
          <w:rtl/>
        </w:rPr>
        <w:t xml:space="preserve"> - </w:t>
      </w:r>
      <w:r w:rsidRPr="00D923C5">
        <w:rPr>
          <w:rtl/>
        </w:rPr>
        <w:t>81</w:t>
      </w:r>
      <w:r w:rsidR="00327C0A">
        <w:rPr>
          <w:rtl/>
        </w:rPr>
        <w:t>،</w:t>
      </w:r>
      <w:r w:rsidRPr="00D923C5">
        <w:rPr>
          <w:rtl/>
        </w:rPr>
        <w:t xml:space="preserve"> المجلس التاسع عشر</w:t>
      </w:r>
      <w:r w:rsidR="00327C0A">
        <w:rPr>
          <w:rtl/>
        </w:rPr>
        <w:t>،</w:t>
      </w:r>
      <w:r w:rsidRPr="00D923C5">
        <w:rPr>
          <w:rtl/>
        </w:rPr>
        <w:t xml:space="preserve"> حديث رقم 2 / وروى الخوارزمي في (مقتل الحسين </w:t>
      </w:r>
      <w:r w:rsidR="00994A92" w:rsidRPr="00994A92">
        <w:rPr>
          <w:rStyle w:val="libAlaemChar"/>
          <w:rtl/>
        </w:rPr>
        <w:t>عليه‌السلام</w:t>
      </w:r>
      <w:r w:rsidR="00327C0A">
        <w:rPr>
          <w:rtl/>
        </w:rPr>
        <w:t>:</w:t>
      </w:r>
      <w:r w:rsidRPr="00D923C5">
        <w:rPr>
          <w:rtl/>
        </w:rPr>
        <w:t xml:space="preserve"> 2</w:t>
      </w:r>
      <w:r w:rsidR="00327C0A">
        <w:rPr>
          <w:rtl/>
        </w:rPr>
        <w:t>:</w:t>
      </w:r>
      <w:r w:rsidRPr="00D923C5">
        <w:rPr>
          <w:rtl/>
        </w:rPr>
        <w:t xml:space="preserve"> 54</w:t>
      </w:r>
      <w:r w:rsidR="00122025">
        <w:rPr>
          <w:rtl/>
        </w:rPr>
        <w:t xml:space="preserve"> - </w:t>
      </w:r>
      <w:r w:rsidRPr="00D923C5">
        <w:rPr>
          <w:rtl/>
        </w:rPr>
        <w:t xml:space="preserve">58 حديث رقم 27) قصّة هذين الغلامين </w:t>
      </w:r>
      <w:r w:rsidR="00994A92" w:rsidRPr="00994A92">
        <w:rPr>
          <w:rStyle w:val="libAlaemChar"/>
          <w:rtl/>
        </w:rPr>
        <w:t>عليهما‌السلام</w:t>
      </w:r>
      <w:r w:rsidRPr="00D923C5">
        <w:rPr>
          <w:rtl/>
        </w:rPr>
        <w:t xml:space="preserve"> بتفاوت</w:t>
      </w:r>
      <w:r w:rsidR="00327C0A">
        <w:rPr>
          <w:rtl/>
        </w:rPr>
        <w:t>،</w:t>
      </w:r>
      <w:r w:rsidRPr="00D923C5">
        <w:rPr>
          <w:rtl/>
        </w:rPr>
        <w:t xml:space="preserve"> وبسند متّصل إلى محمّد بن يحيى الذهلي</w:t>
      </w:r>
      <w:r w:rsidR="00327C0A">
        <w:rPr>
          <w:rtl/>
        </w:rPr>
        <w:t>،</w:t>
      </w:r>
      <w:r w:rsidRPr="00D923C5">
        <w:rPr>
          <w:rtl/>
        </w:rPr>
        <w:t xml:space="preserve"> ولكنّه ذكر أنّ أحد هذين الغلامين اسمه إبراهيم</w:t>
      </w:r>
      <w:r w:rsidR="00327C0A">
        <w:rPr>
          <w:rtl/>
        </w:rPr>
        <w:t>،</w:t>
      </w:r>
      <w:r w:rsidRPr="00D923C5">
        <w:rPr>
          <w:rtl/>
        </w:rPr>
        <w:t xml:space="preserve"> والآخر اسمه محمّد</w:t>
      </w:r>
      <w:r w:rsidR="00327C0A">
        <w:rPr>
          <w:rtl/>
        </w:rPr>
        <w:t>،</w:t>
      </w:r>
      <w:r w:rsidRPr="00D923C5">
        <w:rPr>
          <w:rtl/>
        </w:rPr>
        <w:t xml:space="preserve"> وأنّهما ابنان لجعفر الطيّار </w:t>
      </w:r>
      <w:r w:rsidR="00994A92" w:rsidRPr="00994A92">
        <w:rPr>
          <w:rStyle w:val="libAlaemChar"/>
          <w:rtl/>
        </w:rPr>
        <w:t>عليه‌السلام</w:t>
      </w:r>
      <w:r w:rsidR="00327C0A">
        <w:rPr>
          <w:rtl/>
        </w:rPr>
        <w:t>،</w:t>
      </w:r>
      <w:r w:rsidRPr="00D923C5">
        <w:rPr>
          <w:rtl/>
        </w:rPr>
        <w:t xml:space="preserve"> وهذا خلاف الحقيقة التاريخية</w:t>
      </w:r>
      <w:r w:rsidR="00327C0A">
        <w:rPr>
          <w:rtl/>
        </w:rPr>
        <w:t>؛</w:t>
      </w:r>
      <w:r w:rsidRPr="00D923C5">
        <w:rPr>
          <w:rtl/>
        </w:rPr>
        <w:t xml:space="preserve"> لأنّ جعفر بن أبي طالب </w:t>
      </w:r>
      <w:r w:rsidR="00994A92" w:rsidRPr="00994A92">
        <w:rPr>
          <w:rStyle w:val="libAlaemChar"/>
          <w:rtl/>
        </w:rPr>
        <w:t>عليهما‌السلام</w:t>
      </w:r>
      <w:r w:rsidRPr="00D923C5">
        <w:rPr>
          <w:rtl/>
        </w:rPr>
        <w:t xml:space="preserve"> كان قد استُشهد في موقعة مؤتة في سنة ثمان من الهجرة</w:t>
      </w:r>
      <w:r w:rsidR="00327C0A">
        <w:rPr>
          <w:rtl/>
        </w:rPr>
        <w:t>،</w:t>
      </w:r>
      <w:r w:rsidRPr="00D923C5">
        <w:rPr>
          <w:rtl/>
        </w:rPr>
        <w:t xml:space="preserve"> فبين يوم مؤتة وبين سنة مقتل الحسين </w:t>
      </w:r>
      <w:r w:rsidR="00994A92" w:rsidRPr="00994A92">
        <w:rPr>
          <w:rStyle w:val="libAlaemChar"/>
          <w:rtl/>
        </w:rPr>
        <w:t>عليه‌السلام</w:t>
      </w:r>
      <w:r w:rsidRPr="00D923C5">
        <w:rPr>
          <w:rtl/>
        </w:rPr>
        <w:t xml:space="preserve"> اثنتان وخمسون سنة</w:t>
      </w:r>
      <w:r w:rsidR="00327C0A">
        <w:rPr>
          <w:rtl/>
        </w:rPr>
        <w:t>!</w:t>
      </w:r>
      <w:r w:rsidRPr="00D923C5">
        <w:rPr>
          <w:rtl/>
        </w:rPr>
        <w:t xml:space="preserve"> نعم</w:t>
      </w:r>
      <w:r w:rsidR="00327C0A">
        <w:rPr>
          <w:rtl/>
        </w:rPr>
        <w:t>،</w:t>
      </w:r>
      <w:r w:rsidRPr="00D923C5">
        <w:rPr>
          <w:rtl/>
        </w:rPr>
        <w:t xml:space="preserve"> يُحتمل أن يُقال</w:t>
      </w:r>
      <w:r w:rsidR="00327C0A">
        <w:rPr>
          <w:rtl/>
        </w:rPr>
        <w:t>:</w:t>
      </w:r>
      <w:r w:rsidRPr="00D923C5">
        <w:rPr>
          <w:rtl/>
        </w:rPr>
        <w:t xml:space="preserve"> إنّهما من أحفاد جعفر </w:t>
      </w:r>
      <w:r w:rsidR="00994A92" w:rsidRPr="00994A92">
        <w:rPr>
          <w:rStyle w:val="libAlaemChar"/>
          <w:rtl/>
        </w:rPr>
        <w:t>عليه‌السلام</w:t>
      </w:r>
      <w:r w:rsidR="00327C0A">
        <w:rPr>
          <w:rtl/>
        </w:rPr>
        <w:t>،</w:t>
      </w:r>
      <w:r w:rsidRPr="00D923C5">
        <w:rPr>
          <w:rtl/>
        </w:rPr>
        <w:t xml:space="preserve"> لكنّ أحداً</w:t>
      </w:r>
      <w:r w:rsidR="00122025">
        <w:rPr>
          <w:rtl/>
        </w:rPr>
        <w:t xml:space="preserve"> - </w:t>
      </w:r>
      <w:r w:rsidRPr="00D923C5">
        <w:rPr>
          <w:rtl/>
        </w:rPr>
        <w:t>غير ما أورده الخوارزمي</w:t>
      </w:r>
      <w:r w:rsidR="00122025">
        <w:rPr>
          <w:rtl/>
        </w:rPr>
        <w:t xml:space="preserve"> - </w:t>
      </w:r>
      <w:r w:rsidRPr="00D923C5">
        <w:rPr>
          <w:rtl/>
        </w:rPr>
        <w:t>لم يقل بذلك</w:t>
      </w:r>
      <w:r w:rsidR="00327C0A">
        <w:rPr>
          <w:rtl/>
        </w:rPr>
        <w:t>.</w:t>
      </w:r>
      <w:r w:rsidRPr="00D923C5">
        <w:rPr>
          <w:rtl/>
        </w:rPr>
        <w:t xml:space="preserve"> فالأقوى</w:t>
      </w:r>
      <w:r w:rsidR="00122025">
        <w:rPr>
          <w:rtl/>
        </w:rPr>
        <w:t xml:space="preserve"> - </w:t>
      </w:r>
      <w:r w:rsidRPr="00D923C5">
        <w:rPr>
          <w:rtl/>
        </w:rPr>
        <w:t>وهو المشهور</w:t>
      </w:r>
      <w:r w:rsidR="00122025">
        <w:rPr>
          <w:rtl/>
        </w:rPr>
        <w:t xml:space="preserve"> - </w:t>
      </w:r>
      <w:r w:rsidRPr="00D923C5">
        <w:rPr>
          <w:rtl/>
        </w:rPr>
        <w:t xml:space="preserve">ما أورده الشيخ الصدوق (ره) من أنّ هذين الغلامين </w:t>
      </w:r>
      <w:r w:rsidR="00994A92" w:rsidRPr="00994A92">
        <w:rPr>
          <w:rStyle w:val="libAlaemChar"/>
          <w:rtl/>
        </w:rPr>
        <w:t>عليهما‌السلام</w:t>
      </w:r>
      <w:r w:rsidRPr="00D923C5">
        <w:rPr>
          <w:rtl/>
        </w:rPr>
        <w:t xml:space="preserve"> من أولاد مسلم بن عقيل </w:t>
      </w:r>
      <w:r w:rsidR="00994A92" w:rsidRPr="00994A92">
        <w:rPr>
          <w:rStyle w:val="libAlaemChar"/>
          <w:rtl/>
        </w:rPr>
        <w:t>عليهما‌السلام</w:t>
      </w:r>
      <w:r w:rsidR="00327C0A">
        <w:rPr>
          <w:rtl/>
        </w:rPr>
        <w:t>.</w:t>
      </w:r>
    </w:p>
    <w:p w:rsidR="005C01AD" w:rsidRPr="00D923C5" w:rsidRDefault="005C01AD" w:rsidP="00C501A9">
      <w:pPr>
        <w:pStyle w:val="libFootnote"/>
        <w:rPr>
          <w:rtl/>
        </w:rPr>
      </w:pPr>
      <w:r w:rsidRPr="00D923C5">
        <w:rPr>
          <w:rtl/>
        </w:rPr>
        <w:t>وحادثة قتلهما</w:t>
      </w:r>
      <w:r w:rsidR="00122025">
        <w:rPr>
          <w:rtl/>
        </w:rPr>
        <w:t xml:space="preserve"> - </w:t>
      </w:r>
      <w:r w:rsidRPr="00D923C5">
        <w:rPr>
          <w:rtl/>
        </w:rPr>
        <w:t>في ضوء رواية الصدوق (ره)</w:t>
      </w:r>
      <w:r w:rsidR="00122025">
        <w:rPr>
          <w:rtl/>
        </w:rPr>
        <w:t xml:space="preserve"> - </w:t>
      </w:r>
      <w:r w:rsidRPr="00D923C5">
        <w:rPr>
          <w:rtl/>
        </w:rPr>
        <w:t>كانت قد وقعت بعد سنة من اعتقالهما</w:t>
      </w:r>
      <w:r w:rsidR="00327C0A">
        <w:rPr>
          <w:rtl/>
        </w:rPr>
        <w:t>،</w:t>
      </w:r>
      <w:r w:rsidRPr="00D923C5">
        <w:rPr>
          <w:rtl/>
        </w:rPr>
        <w:t xml:space="preserve"> وقد أوردناها في هذا الفصل</w:t>
      </w:r>
      <w:r w:rsidR="00327C0A">
        <w:rPr>
          <w:rtl/>
        </w:rPr>
        <w:t>؛</w:t>
      </w:r>
      <w:r w:rsidRPr="00D923C5">
        <w:rPr>
          <w:rtl/>
        </w:rPr>
        <w:t xml:space="preserve"> لأنّها من جملة ما وقع من أحداث لبقيّة الركب الحسينيّ في الكوفة</w:t>
      </w:r>
      <w:r w:rsidR="00327C0A">
        <w:rPr>
          <w:rtl/>
        </w:rPr>
        <w:t>،</w:t>
      </w:r>
      <w:r w:rsidRPr="00D923C5">
        <w:rPr>
          <w:rtl/>
        </w:rPr>
        <w:t xml:space="preserve"> في أيّام الطاغية عبيد الله بن زياد لعنه الله</w:t>
      </w:r>
      <w:r w:rsidR="00327C0A">
        <w:rPr>
          <w:rtl/>
        </w:rPr>
        <w:t>.</w:t>
      </w:r>
    </w:p>
    <w:p w:rsidR="005C01AD" w:rsidRDefault="005C01AD" w:rsidP="00FC3649">
      <w:pPr>
        <w:pStyle w:val="libNormal"/>
      </w:pPr>
      <w:r>
        <w:rPr>
          <w:rtl/>
        </w:rPr>
        <w:br w:type="page"/>
      </w:r>
    </w:p>
    <w:p w:rsidR="005C01AD" w:rsidRPr="00122025" w:rsidRDefault="005C01AD" w:rsidP="00122025">
      <w:pPr>
        <w:pStyle w:val="Heading1Center"/>
        <w:rPr>
          <w:rtl/>
        </w:rPr>
      </w:pPr>
      <w:bookmarkStart w:id="214" w:name="_Toc378503359"/>
      <w:r w:rsidRPr="00D923C5">
        <w:rPr>
          <w:rtl/>
        </w:rPr>
        <w:lastRenderedPageBreak/>
        <w:t>المقصد الثاني</w:t>
      </w:r>
      <w:bookmarkEnd w:id="214"/>
    </w:p>
    <w:p w:rsidR="005C01AD" w:rsidRPr="00122025" w:rsidRDefault="005C01AD" w:rsidP="00122025">
      <w:pPr>
        <w:pStyle w:val="Heading1Center"/>
        <w:rPr>
          <w:rtl/>
        </w:rPr>
      </w:pPr>
      <w:bookmarkStart w:id="215" w:name="_Toc378503360"/>
      <w:r w:rsidRPr="00D923C5">
        <w:rPr>
          <w:rtl/>
        </w:rPr>
        <w:t>الفصل الثاني</w:t>
      </w:r>
      <w:bookmarkEnd w:id="215"/>
    </w:p>
    <w:p w:rsidR="005C01AD" w:rsidRPr="00122025" w:rsidRDefault="005C01AD" w:rsidP="00C501A9">
      <w:pPr>
        <w:pStyle w:val="libCenterBold1"/>
        <w:rPr>
          <w:rtl/>
        </w:rPr>
      </w:pPr>
      <w:r w:rsidRPr="00D923C5">
        <w:rPr>
          <w:rtl/>
        </w:rPr>
        <w:t>مع الركب الحسينيّ من الكوفة إلى الشام</w:t>
      </w:r>
    </w:p>
    <w:p w:rsidR="005C01AD" w:rsidRDefault="005C01AD" w:rsidP="00FC3649">
      <w:pPr>
        <w:pStyle w:val="libNormal"/>
      </w:pPr>
      <w:r>
        <w:rPr>
          <w:rtl/>
        </w:rPr>
        <w:br w:type="page"/>
      </w:r>
    </w:p>
    <w:p w:rsidR="005C01AD" w:rsidRDefault="005C01AD" w:rsidP="00FC3649">
      <w:pPr>
        <w:pStyle w:val="libNormal"/>
      </w:pPr>
      <w:r>
        <w:rPr>
          <w:rtl/>
        </w:rPr>
        <w:lastRenderedPageBreak/>
        <w:br w:type="page"/>
      </w:r>
    </w:p>
    <w:p w:rsidR="005C01AD" w:rsidRPr="00122025" w:rsidRDefault="005C01AD" w:rsidP="00122025">
      <w:pPr>
        <w:pStyle w:val="Heading1Center"/>
        <w:rPr>
          <w:rtl/>
        </w:rPr>
      </w:pPr>
      <w:bookmarkStart w:id="216" w:name="97"/>
      <w:bookmarkStart w:id="217" w:name="_Toc378503361"/>
      <w:r w:rsidRPr="00D923C5">
        <w:rPr>
          <w:rtl/>
        </w:rPr>
        <w:lastRenderedPageBreak/>
        <w:t>الفصل الثاني</w:t>
      </w:r>
      <w:bookmarkEnd w:id="216"/>
      <w:bookmarkEnd w:id="217"/>
    </w:p>
    <w:p w:rsidR="005C01AD" w:rsidRPr="00122025" w:rsidRDefault="005959C1" w:rsidP="005959C1">
      <w:pPr>
        <w:pStyle w:val="Heading1Center"/>
        <w:rPr>
          <w:rtl/>
        </w:rPr>
      </w:pPr>
      <w:bookmarkStart w:id="218" w:name="_Toc378503362"/>
      <w:r>
        <w:rPr>
          <w:rFonts w:hint="cs"/>
          <w:rtl/>
        </w:rPr>
        <w:t xml:space="preserve">« </w:t>
      </w:r>
      <w:r w:rsidR="005C01AD" w:rsidRPr="00D923C5">
        <w:rPr>
          <w:rtl/>
        </w:rPr>
        <w:t>مع الركب الحسينيّ من الكوفة إلى الشام</w:t>
      </w:r>
      <w:r>
        <w:rPr>
          <w:rFonts w:hint="cs"/>
          <w:rtl/>
        </w:rPr>
        <w:t xml:space="preserve"> »</w:t>
      </w:r>
      <w:bookmarkEnd w:id="218"/>
    </w:p>
    <w:p w:rsidR="005C01AD" w:rsidRPr="00FC3649" w:rsidRDefault="005C01AD" w:rsidP="00FC3649">
      <w:pPr>
        <w:pStyle w:val="Heading2"/>
        <w:rPr>
          <w:rtl/>
        </w:rPr>
      </w:pPr>
      <w:bookmarkStart w:id="219" w:name="98"/>
      <w:bookmarkStart w:id="220" w:name="_Toc378503363"/>
      <w:r w:rsidRPr="00D923C5">
        <w:rPr>
          <w:rtl/>
        </w:rPr>
        <w:t>مدّة بقاء الركب الحسينيّ في الكوفة</w:t>
      </w:r>
      <w:r w:rsidR="00327C0A">
        <w:rPr>
          <w:rtl/>
        </w:rPr>
        <w:t>:</w:t>
      </w:r>
      <w:bookmarkEnd w:id="219"/>
      <w:bookmarkEnd w:id="220"/>
    </w:p>
    <w:p w:rsidR="005C01AD" w:rsidRPr="00D923C5" w:rsidRDefault="005C01AD" w:rsidP="005C01AD">
      <w:pPr>
        <w:pStyle w:val="libNormal"/>
        <w:rPr>
          <w:rtl/>
        </w:rPr>
      </w:pPr>
      <w:r w:rsidRPr="005C01AD">
        <w:rPr>
          <w:rtl/>
        </w:rPr>
        <w:t>يُستفاد من بعض النصوص</w:t>
      </w:r>
      <w:r w:rsidR="00327C0A">
        <w:rPr>
          <w:rtl/>
        </w:rPr>
        <w:t>،</w:t>
      </w:r>
      <w:r w:rsidRPr="005C01AD">
        <w:rPr>
          <w:rtl/>
        </w:rPr>
        <w:t xml:space="preserve"> أنّ بقيّة الركب الحسينيّ لم يَطُل بقاؤهم في الكوفة إلاّ يومين أو يوماً وبعض يوم</w:t>
      </w:r>
      <w:r w:rsidR="00327C0A">
        <w:rPr>
          <w:rtl/>
        </w:rPr>
        <w:t>!،</w:t>
      </w:r>
      <w:r w:rsidRPr="005C01AD">
        <w:rPr>
          <w:rtl/>
        </w:rPr>
        <w:t xml:space="preserve"> كما في نصّ سبط ابن الجوزي</w:t>
      </w:r>
      <w:r w:rsidR="00327C0A">
        <w:rPr>
          <w:rtl/>
        </w:rPr>
        <w:t>؛</w:t>
      </w:r>
      <w:r w:rsidRPr="005C01AD">
        <w:rPr>
          <w:rtl/>
        </w:rPr>
        <w:t xml:space="preserve"> حيث يقول</w:t>
      </w:r>
      <w:r w:rsidR="00327C0A">
        <w:rPr>
          <w:rtl/>
        </w:rPr>
        <w:t>:</w:t>
      </w:r>
      <w:r w:rsidRPr="005C01AD">
        <w:rPr>
          <w:rtl/>
        </w:rPr>
        <w:t xml:space="preserve"> </w:t>
      </w:r>
      <w:r w:rsidR="008F172B">
        <w:rPr>
          <w:rtl/>
        </w:rPr>
        <w:t>(</w:t>
      </w:r>
      <w:r w:rsidRPr="005C01AD">
        <w:rPr>
          <w:rtl/>
        </w:rPr>
        <w:t>ثمّ إنّ ابن زياد حطّ الرؤوس في اليوم الثاني وجهّزها والسبايا إلى الشام</w:t>
      </w:r>
      <w:r w:rsidR="00327C0A">
        <w:rPr>
          <w:rtl/>
        </w:rPr>
        <w:t>،</w:t>
      </w:r>
      <w:r w:rsidRPr="005C01AD">
        <w:rPr>
          <w:rtl/>
        </w:rPr>
        <w:t xml:space="preserve"> إلى يزيد بن معاوية</w:t>
      </w:r>
      <w:r w:rsidR="008F172B">
        <w:rPr>
          <w:rtl/>
        </w:rPr>
        <w:t>)</w:t>
      </w:r>
      <w:r w:rsidRPr="005C01AD">
        <w:rPr>
          <w:rtl/>
        </w:rPr>
        <w:t xml:space="preserve"> </w:t>
      </w:r>
      <w:r w:rsidRPr="005C01AD">
        <w:rPr>
          <w:rStyle w:val="libFootnotenumChar"/>
          <w:rtl/>
        </w:rPr>
        <w:t>(1)</w:t>
      </w:r>
      <w:r w:rsidR="00327C0A">
        <w:rPr>
          <w:rtl/>
        </w:rPr>
        <w:t>،</w:t>
      </w:r>
      <w:r w:rsidRPr="005C01AD">
        <w:rPr>
          <w:rtl/>
        </w:rPr>
        <w:t xml:space="preserve"> وهذه المدّة هي أقلّ مدّة ممكنة</w:t>
      </w:r>
      <w:r w:rsidR="00327C0A">
        <w:rPr>
          <w:rtl/>
        </w:rPr>
        <w:t>.</w:t>
      </w:r>
    </w:p>
    <w:p w:rsidR="005C01AD" w:rsidRPr="00D923C5" w:rsidRDefault="005C01AD" w:rsidP="005C01AD">
      <w:pPr>
        <w:pStyle w:val="libNormal"/>
        <w:rPr>
          <w:rtl/>
        </w:rPr>
      </w:pPr>
      <w:r w:rsidRPr="00D923C5">
        <w:rPr>
          <w:rtl/>
        </w:rPr>
        <w:t>لكنّ نصوصاً أُخرى</w:t>
      </w:r>
      <w:r w:rsidR="00327C0A">
        <w:rPr>
          <w:rtl/>
        </w:rPr>
        <w:t>،</w:t>
      </w:r>
      <w:r w:rsidRPr="00D923C5">
        <w:rPr>
          <w:rtl/>
        </w:rPr>
        <w:t xml:space="preserve"> تُفيد أنّهم بقوا في الكوفة المدّة التي يستغرقها ذهاب وإياب البريد بين الكوفة ودمشق</w:t>
      </w:r>
      <w:r w:rsidR="00327C0A">
        <w:rPr>
          <w:rtl/>
        </w:rPr>
        <w:t>،</w:t>
      </w:r>
      <w:r w:rsidRPr="00D923C5">
        <w:rPr>
          <w:rtl/>
        </w:rPr>
        <w:t xml:space="preserve"> كما في نصّ ابن الأثير الجزري</w:t>
      </w:r>
      <w:r w:rsidR="00327C0A">
        <w:rPr>
          <w:rtl/>
        </w:rPr>
        <w:t>؛</w:t>
      </w:r>
      <w:r w:rsidRPr="00D923C5">
        <w:rPr>
          <w:rtl/>
        </w:rPr>
        <w:t xml:space="preserve"> حيث يقول</w:t>
      </w:r>
      <w:r w:rsidR="00327C0A">
        <w:rPr>
          <w:rtl/>
        </w:rPr>
        <w:t>:</w:t>
      </w:r>
      <w:r w:rsidRPr="00D923C5">
        <w:rPr>
          <w:rtl/>
        </w:rPr>
        <w:t xml:space="preserve"> </w:t>
      </w:r>
      <w:r w:rsidR="008F172B">
        <w:rPr>
          <w:rtl/>
        </w:rPr>
        <w:t>(</w:t>
      </w:r>
      <w:r w:rsidRPr="00D923C5">
        <w:rPr>
          <w:rtl/>
        </w:rPr>
        <w:t xml:space="preserve">إنّ آل الحسين </w:t>
      </w:r>
      <w:r w:rsidR="00FE39ED">
        <w:rPr>
          <w:rtl/>
        </w:rPr>
        <w:t>لم</w:t>
      </w:r>
      <w:r w:rsidRPr="00D923C5">
        <w:rPr>
          <w:rtl/>
        </w:rPr>
        <w:t>ا وصلوا إلى الكوفة حبسهم ابن زياد</w:t>
      </w:r>
      <w:r w:rsidR="00327C0A">
        <w:rPr>
          <w:rtl/>
        </w:rPr>
        <w:t>،</w:t>
      </w:r>
      <w:r w:rsidRPr="00D923C5">
        <w:rPr>
          <w:rtl/>
        </w:rPr>
        <w:t xml:space="preserve"> وأرسل إلى يزيد بالخبر</w:t>
      </w:r>
      <w:r w:rsidR="00327C0A">
        <w:rPr>
          <w:rtl/>
        </w:rPr>
        <w:t>،</w:t>
      </w:r>
      <w:r w:rsidRPr="00D923C5">
        <w:rPr>
          <w:rtl/>
        </w:rPr>
        <w:t xml:space="preserve"> فبينما هم في الحبس</w:t>
      </w:r>
      <w:r w:rsidR="00327C0A">
        <w:rPr>
          <w:rtl/>
        </w:rPr>
        <w:t>،</w:t>
      </w:r>
      <w:r w:rsidRPr="00D923C5">
        <w:rPr>
          <w:rtl/>
        </w:rPr>
        <w:t xml:space="preserve"> إذ سقط عليهم حجر فيه كتاب مربوط</w:t>
      </w:r>
      <w:r w:rsidR="00327C0A">
        <w:rPr>
          <w:rtl/>
        </w:rPr>
        <w:t>،</w:t>
      </w:r>
      <w:r w:rsidRPr="00D923C5">
        <w:rPr>
          <w:rtl/>
        </w:rPr>
        <w:t xml:space="preserve"> وفيه</w:t>
      </w:r>
      <w:r w:rsidR="00327C0A">
        <w:rPr>
          <w:rtl/>
        </w:rPr>
        <w:t>:</w:t>
      </w:r>
      <w:r w:rsidRPr="00D923C5">
        <w:rPr>
          <w:rtl/>
        </w:rPr>
        <w:t xml:space="preserve"> إنّ البريد سار بأمركم إلى يزيد</w:t>
      </w:r>
      <w:r w:rsidR="00327C0A">
        <w:rPr>
          <w:rtl/>
        </w:rPr>
        <w:t>،</w:t>
      </w:r>
      <w:r w:rsidRPr="00D923C5">
        <w:rPr>
          <w:rtl/>
        </w:rPr>
        <w:t xml:space="preserve"> فيصل يوم كذا ويعود يوم كذا</w:t>
      </w:r>
      <w:r w:rsidR="00327C0A">
        <w:rPr>
          <w:rtl/>
        </w:rPr>
        <w:t>،</w:t>
      </w:r>
      <w:r w:rsidRPr="00D923C5">
        <w:rPr>
          <w:rtl/>
        </w:rPr>
        <w:t xml:space="preserve"> فإن سمعتم التكبير فأيقنوا بالقتل</w:t>
      </w:r>
      <w:r w:rsidR="00327C0A">
        <w:rPr>
          <w:rtl/>
        </w:rPr>
        <w:t>!</w:t>
      </w:r>
      <w:r w:rsidRPr="00D923C5">
        <w:rPr>
          <w:rtl/>
        </w:rPr>
        <w:t xml:space="preserve"> وإن لم تسمعوا تكبيراً فهو الأمان</w:t>
      </w:r>
      <w:r w:rsidR="00327C0A">
        <w:rPr>
          <w:rtl/>
        </w:rPr>
        <w:t>.</w:t>
      </w:r>
    </w:p>
    <w:p w:rsidR="005C01AD" w:rsidRPr="00D923C5" w:rsidRDefault="005C01AD" w:rsidP="005C01AD">
      <w:pPr>
        <w:pStyle w:val="libNormal"/>
        <w:rPr>
          <w:rtl/>
        </w:rPr>
      </w:pPr>
      <w:r w:rsidRPr="005C01AD">
        <w:rPr>
          <w:rtl/>
        </w:rPr>
        <w:t>ف</w:t>
      </w:r>
      <w:r w:rsidR="00FE39ED">
        <w:rPr>
          <w:rtl/>
        </w:rPr>
        <w:t>لم</w:t>
      </w:r>
      <w:r w:rsidRPr="005C01AD">
        <w:rPr>
          <w:rtl/>
        </w:rPr>
        <w:t>ا كان قبل قدوم البريد بيومين أو ثلاثة إذا حجَر قد أُلقي</w:t>
      </w:r>
      <w:r w:rsidR="00327C0A">
        <w:rPr>
          <w:rtl/>
        </w:rPr>
        <w:t>،</w:t>
      </w:r>
      <w:r w:rsidRPr="005C01AD">
        <w:rPr>
          <w:rtl/>
        </w:rPr>
        <w:t xml:space="preserve"> وفيه كتاب يقول</w:t>
      </w:r>
      <w:r w:rsidR="00327C0A">
        <w:rPr>
          <w:rtl/>
        </w:rPr>
        <w:t>:</w:t>
      </w:r>
      <w:r w:rsidRPr="005C01AD">
        <w:rPr>
          <w:rtl/>
        </w:rPr>
        <w:t xml:space="preserve"> أوصوا واعهدوا فقد قارب وصول البريد</w:t>
      </w:r>
      <w:r w:rsidR="008F172B">
        <w:rPr>
          <w:rtl/>
        </w:rPr>
        <w:t>)</w:t>
      </w:r>
      <w:r w:rsidRPr="005C01AD">
        <w:rPr>
          <w:rtl/>
        </w:rPr>
        <w:t xml:space="preserve"> </w:t>
      </w:r>
      <w:r w:rsidRPr="005C01AD">
        <w:rPr>
          <w:rStyle w:val="libFootnotenumChar"/>
          <w:rtl/>
        </w:rPr>
        <w:t>(2)</w:t>
      </w:r>
      <w:r w:rsidR="00327C0A">
        <w:rPr>
          <w:rtl/>
        </w:rPr>
        <w:t>.</w:t>
      </w:r>
    </w:p>
    <w:p w:rsidR="005C01AD" w:rsidRPr="00D923C5" w:rsidRDefault="00122025" w:rsidP="00FE39ED">
      <w:pPr>
        <w:pStyle w:val="libLine"/>
        <w:rPr>
          <w:rtl/>
        </w:rPr>
      </w:pPr>
      <w:r>
        <w:rPr>
          <w:rtl/>
        </w:rPr>
        <w:t>____________________</w:t>
      </w:r>
    </w:p>
    <w:p w:rsidR="005C01AD" w:rsidRPr="00D923C5" w:rsidRDefault="005C01AD" w:rsidP="00ED6B79">
      <w:pPr>
        <w:pStyle w:val="libFootnote0"/>
        <w:rPr>
          <w:rtl/>
        </w:rPr>
      </w:pPr>
      <w:r w:rsidRPr="00D923C5">
        <w:rPr>
          <w:rtl/>
        </w:rPr>
        <w:t>(1) تذكرة الخواص</w:t>
      </w:r>
      <w:r w:rsidR="00327C0A">
        <w:rPr>
          <w:rtl/>
        </w:rPr>
        <w:t>:</w:t>
      </w:r>
      <w:r w:rsidRPr="00D923C5">
        <w:rPr>
          <w:rtl/>
        </w:rPr>
        <w:t xml:space="preserve"> 234</w:t>
      </w:r>
      <w:r w:rsidR="00327C0A">
        <w:rPr>
          <w:rtl/>
        </w:rPr>
        <w:t>.</w:t>
      </w:r>
    </w:p>
    <w:p w:rsidR="005C01AD" w:rsidRPr="00D923C5" w:rsidRDefault="005C01AD" w:rsidP="00ED6B79">
      <w:pPr>
        <w:pStyle w:val="libFootnote0"/>
        <w:rPr>
          <w:rtl/>
        </w:rPr>
      </w:pPr>
      <w:r w:rsidRPr="00D923C5">
        <w:rPr>
          <w:rtl/>
        </w:rPr>
        <w:t>(2) الكامل في التاريخ</w:t>
      </w:r>
      <w:r w:rsidR="00327C0A">
        <w:rPr>
          <w:rtl/>
        </w:rPr>
        <w:t>:</w:t>
      </w:r>
      <w:r w:rsidRPr="00D923C5">
        <w:rPr>
          <w:rtl/>
        </w:rPr>
        <w:t xml:space="preserve"> 3</w:t>
      </w:r>
      <w:r w:rsidR="00327C0A">
        <w:rPr>
          <w:rtl/>
        </w:rPr>
        <w:t>:</w:t>
      </w:r>
      <w:r w:rsidRPr="00D923C5">
        <w:rPr>
          <w:rtl/>
        </w:rPr>
        <w:t xml:space="preserve"> 298</w:t>
      </w:r>
      <w:r w:rsidR="00327C0A">
        <w:rPr>
          <w:rtl/>
        </w:rPr>
        <w:t>،</w:t>
      </w:r>
      <w:r w:rsidRPr="00D923C5">
        <w:rPr>
          <w:rtl/>
        </w:rPr>
        <w:t xml:space="preserve"> وانظر</w:t>
      </w:r>
      <w:r w:rsidR="00327C0A">
        <w:rPr>
          <w:rtl/>
        </w:rPr>
        <w:t>:</w:t>
      </w:r>
      <w:r w:rsidRPr="00D923C5">
        <w:rPr>
          <w:rtl/>
        </w:rPr>
        <w:t xml:space="preserve"> تاريخ الطبري</w:t>
      </w:r>
      <w:r w:rsidR="00327C0A">
        <w:rPr>
          <w:rtl/>
        </w:rPr>
        <w:t>:</w:t>
      </w:r>
      <w:r w:rsidRPr="00D923C5">
        <w:rPr>
          <w:rtl/>
        </w:rPr>
        <w:t xml:space="preserve"> 3</w:t>
      </w:r>
      <w:r w:rsidR="00327C0A">
        <w:rPr>
          <w:rtl/>
        </w:rPr>
        <w:t>:</w:t>
      </w:r>
      <w:r w:rsidRPr="00D923C5">
        <w:rPr>
          <w:rtl/>
        </w:rPr>
        <w:t xml:space="preserve"> 339</w:t>
      </w:r>
      <w:r w:rsidR="00327C0A">
        <w:rPr>
          <w:rtl/>
        </w:rPr>
        <w:t>.</w:t>
      </w:r>
    </w:p>
    <w:p w:rsidR="005C01AD" w:rsidRDefault="005C01AD" w:rsidP="00FC3649">
      <w:pPr>
        <w:pStyle w:val="libNormal"/>
      </w:pPr>
      <w:r>
        <w:rPr>
          <w:rtl/>
        </w:rPr>
        <w:br w:type="page"/>
      </w:r>
    </w:p>
    <w:p w:rsidR="005C01AD" w:rsidRPr="00D923C5" w:rsidRDefault="005C01AD" w:rsidP="005C01AD">
      <w:pPr>
        <w:pStyle w:val="libNormal"/>
        <w:rPr>
          <w:rtl/>
        </w:rPr>
      </w:pPr>
      <w:r w:rsidRPr="00D923C5">
        <w:rPr>
          <w:rtl/>
        </w:rPr>
        <w:lastRenderedPageBreak/>
        <w:t>والظاهر أنّ البريد آنذاك كان على نوعين</w:t>
      </w:r>
      <w:r w:rsidR="00327C0A">
        <w:rPr>
          <w:rtl/>
        </w:rPr>
        <w:t>:</w:t>
      </w:r>
      <w:r w:rsidRPr="00D923C5">
        <w:rPr>
          <w:rtl/>
        </w:rPr>
        <w:t xml:space="preserve"> (بريد الطير)</w:t>
      </w:r>
      <w:r w:rsidR="00327C0A">
        <w:rPr>
          <w:rtl/>
        </w:rPr>
        <w:t>،</w:t>
      </w:r>
      <w:r w:rsidRPr="00D923C5">
        <w:rPr>
          <w:rtl/>
        </w:rPr>
        <w:t xml:space="preserve"> و(بريد الخَيل)</w:t>
      </w:r>
      <w:r w:rsidR="00327C0A">
        <w:rPr>
          <w:rtl/>
        </w:rPr>
        <w:t>،</w:t>
      </w:r>
      <w:r w:rsidRPr="00D923C5">
        <w:rPr>
          <w:rtl/>
        </w:rPr>
        <w:t xml:space="preserve"> وبريد الطير أسرع من بريد الخيل</w:t>
      </w:r>
      <w:r w:rsidR="00327C0A">
        <w:rPr>
          <w:rtl/>
        </w:rPr>
        <w:t>،</w:t>
      </w:r>
      <w:r w:rsidRPr="00D923C5">
        <w:rPr>
          <w:rtl/>
        </w:rPr>
        <w:t xml:space="preserve"> وبريد الخيل أسرع كثيراً من رحلة مسافر أو أكثر يجدّون السير على نفس مسافة البريد</w:t>
      </w:r>
      <w:r w:rsidR="00327C0A">
        <w:rPr>
          <w:rtl/>
        </w:rPr>
        <w:t>؛</w:t>
      </w:r>
      <w:r w:rsidRPr="00D923C5">
        <w:rPr>
          <w:rtl/>
        </w:rPr>
        <w:t xml:space="preserve"> ذلك لأنّ الخيل في البريد</w:t>
      </w:r>
      <w:r w:rsidR="00122025">
        <w:rPr>
          <w:rtl/>
        </w:rPr>
        <w:t xml:space="preserve"> - </w:t>
      </w:r>
      <w:r w:rsidRPr="00D923C5">
        <w:rPr>
          <w:rtl/>
        </w:rPr>
        <w:t>وهي من أجود الخيل وأسرعها</w:t>
      </w:r>
      <w:r w:rsidR="00122025">
        <w:rPr>
          <w:rtl/>
        </w:rPr>
        <w:t xml:space="preserve"> - </w:t>
      </w:r>
      <w:r w:rsidRPr="00D923C5">
        <w:rPr>
          <w:rtl/>
        </w:rPr>
        <w:t>تقطع مسافة جزئية من مسافة البريد</w:t>
      </w:r>
      <w:r w:rsidR="00327C0A">
        <w:rPr>
          <w:rtl/>
        </w:rPr>
        <w:t>،</w:t>
      </w:r>
      <w:r w:rsidRPr="00D923C5">
        <w:rPr>
          <w:rtl/>
        </w:rPr>
        <w:t xml:space="preserve"> ثمّ تسلّم البريد إلى غيرها لتقطع مسافة جزئية أُخرى بعدها</w:t>
      </w:r>
      <w:r w:rsidR="00327C0A">
        <w:rPr>
          <w:rtl/>
        </w:rPr>
        <w:t>،</w:t>
      </w:r>
      <w:r w:rsidRPr="00D923C5">
        <w:rPr>
          <w:rtl/>
        </w:rPr>
        <w:t xml:space="preserve"> وهكذا حتّى تتمّ مسافة البريد كلّها</w:t>
      </w:r>
      <w:r w:rsidR="00327C0A">
        <w:rPr>
          <w:rtl/>
        </w:rPr>
        <w:t>،</w:t>
      </w:r>
      <w:r w:rsidRPr="00D923C5">
        <w:rPr>
          <w:rtl/>
        </w:rPr>
        <w:t xml:space="preserve"> فلا تُعاني أفراس البريد ولا فرسانها من تعب ولا نصَب</w:t>
      </w:r>
      <w:r w:rsidR="00327C0A">
        <w:rPr>
          <w:rtl/>
        </w:rPr>
        <w:t>،</w:t>
      </w:r>
      <w:r w:rsidRPr="00D923C5">
        <w:rPr>
          <w:rtl/>
        </w:rPr>
        <w:t xml:space="preserve"> ويتمّ إيصال البريد بأسرع وقت مُمكن</w:t>
      </w:r>
      <w:r w:rsidR="00327C0A">
        <w:rPr>
          <w:rtl/>
        </w:rPr>
        <w:t>!</w:t>
      </w:r>
    </w:p>
    <w:p w:rsidR="005C01AD" w:rsidRPr="00D923C5" w:rsidRDefault="005C01AD" w:rsidP="005C01AD">
      <w:pPr>
        <w:pStyle w:val="libNormal"/>
        <w:rPr>
          <w:rtl/>
        </w:rPr>
      </w:pPr>
      <w:r w:rsidRPr="005C01AD">
        <w:rPr>
          <w:rtl/>
        </w:rPr>
        <w:t>فإذا علمنا</w:t>
      </w:r>
      <w:r w:rsidR="00122025">
        <w:rPr>
          <w:rtl/>
        </w:rPr>
        <w:t xml:space="preserve"> - </w:t>
      </w:r>
      <w:r w:rsidRPr="005C01AD">
        <w:rPr>
          <w:rtl/>
        </w:rPr>
        <w:t xml:space="preserve">في ضوء بعض النصوص </w:t>
      </w:r>
      <w:r w:rsidRPr="005C01AD">
        <w:rPr>
          <w:rStyle w:val="libFootnotenumChar"/>
          <w:rtl/>
        </w:rPr>
        <w:t>(1)</w:t>
      </w:r>
      <w:r w:rsidR="00122025">
        <w:rPr>
          <w:rtl/>
        </w:rPr>
        <w:t xml:space="preserve"> - </w:t>
      </w:r>
      <w:r w:rsidRPr="005C01AD">
        <w:rPr>
          <w:rtl/>
        </w:rPr>
        <w:t>أنّ عميرة الذي أرسله عبد الله بن عمر إلى يزيد</w:t>
      </w:r>
      <w:r w:rsidR="00327C0A">
        <w:rPr>
          <w:rtl/>
        </w:rPr>
        <w:t>،</w:t>
      </w:r>
      <w:r w:rsidRPr="005C01AD">
        <w:rPr>
          <w:rtl/>
        </w:rPr>
        <w:t xml:space="preserve"> ومعه كتاب يشفع فيه لإطلاق سراح المختار من سجن ابن زياد</w:t>
      </w:r>
      <w:r w:rsidR="00327C0A">
        <w:rPr>
          <w:rtl/>
        </w:rPr>
        <w:t>،</w:t>
      </w:r>
      <w:r w:rsidRPr="005C01AD">
        <w:rPr>
          <w:rtl/>
        </w:rPr>
        <w:t xml:space="preserve"> توجّه إلى الكوفة من الشام حاملاً كتاب يزيد إلى ابن زياد بإطلاق سراح المختار</w:t>
      </w:r>
      <w:r w:rsidR="00327C0A">
        <w:rPr>
          <w:rtl/>
        </w:rPr>
        <w:t>،</w:t>
      </w:r>
      <w:r w:rsidRPr="005C01AD">
        <w:rPr>
          <w:rtl/>
        </w:rPr>
        <w:t xml:space="preserve"> وقد قطع المسافة بين الشام والكوفة بأحد عشر يوماً</w:t>
      </w:r>
      <w:r w:rsidR="00327C0A">
        <w:rPr>
          <w:rtl/>
        </w:rPr>
        <w:t>!</w:t>
      </w:r>
      <w:r w:rsidRPr="005C01AD">
        <w:rPr>
          <w:rtl/>
        </w:rPr>
        <w:t xml:space="preserve"> أمكننا القول</w:t>
      </w:r>
      <w:r w:rsidR="00327C0A">
        <w:rPr>
          <w:rtl/>
        </w:rPr>
        <w:t>:</w:t>
      </w:r>
      <w:r w:rsidRPr="005C01AD">
        <w:rPr>
          <w:rtl/>
        </w:rPr>
        <w:t xml:space="preserve"> بأنّ (بريد الخيل) يقطع هذه المسافة</w:t>
      </w:r>
      <w:r w:rsidR="00122025">
        <w:rPr>
          <w:rtl/>
        </w:rPr>
        <w:t xml:space="preserve"> - </w:t>
      </w:r>
      <w:r w:rsidRPr="005C01AD">
        <w:rPr>
          <w:rtl/>
        </w:rPr>
        <w:t>بين دمشق والكوفة</w:t>
      </w:r>
      <w:r w:rsidR="00122025">
        <w:rPr>
          <w:rtl/>
        </w:rPr>
        <w:t xml:space="preserve"> - </w:t>
      </w:r>
      <w:r w:rsidRPr="005C01AD">
        <w:rPr>
          <w:rtl/>
        </w:rPr>
        <w:t>في ستّة أيّام مثلاً</w:t>
      </w:r>
      <w:r w:rsidR="00327C0A">
        <w:rPr>
          <w:rtl/>
        </w:rPr>
        <w:t>.</w:t>
      </w:r>
    </w:p>
    <w:p w:rsidR="005C01AD" w:rsidRPr="00D923C5" w:rsidRDefault="005C01AD" w:rsidP="005C01AD">
      <w:pPr>
        <w:pStyle w:val="libNormal"/>
        <w:rPr>
          <w:rtl/>
        </w:rPr>
      </w:pPr>
      <w:r w:rsidRPr="005C01AD">
        <w:rPr>
          <w:rtl/>
        </w:rPr>
        <w:t>وإذا علمنا</w:t>
      </w:r>
      <w:r w:rsidR="00122025">
        <w:rPr>
          <w:rtl/>
        </w:rPr>
        <w:t xml:space="preserve"> - </w:t>
      </w:r>
      <w:r w:rsidRPr="005C01AD">
        <w:rPr>
          <w:rtl/>
        </w:rPr>
        <w:t xml:space="preserve">في ضوء نصوص أُخرى </w:t>
      </w:r>
      <w:r w:rsidRPr="005C01AD">
        <w:rPr>
          <w:rStyle w:val="libFootnotenumChar"/>
          <w:rtl/>
        </w:rPr>
        <w:t>(2)</w:t>
      </w:r>
      <w:r w:rsidR="00122025">
        <w:rPr>
          <w:rtl/>
        </w:rPr>
        <w:t xml:space="preserve"> - </w:t>
      </w:r>
      <w:r w:rsidRPr="005C01AD">
        <w:rPr>
          <w:rtl/>
        </w:rPr>
        <w:t>أنّ هناك طريقاً مستقيماً بين الشام والعراق يمكن أن يقطعه المسافر في العادة خلال مدّة أسبوع</w:t>
      </w:r>
      <w:r w:rsidR="00327C0A">
        <w:rPr>
          <w:rtl/>
        </w:rPr>
        <w:t>،</w:t>
      </w:r>
      <w:r w:rsidRPr="005C01AD">
        <w:rPr>
          <w:rtl/>
        </w:rPr>
        <w:t xml:space="preserve"> وكان عرب عقيل يسلكون هذا الطريق</w:t>
      </w:r>
      <w:r w:rsidR="00327C0A">
        <w:rPr>
          <w:rtl/>
        </w:rPr>
        <w:t>،</w:t>
      </w:r>
      <w:r w:rsidRPr="005C01AD">
        <w:rPr>
          <w:rtl/>
        </w:rPr>
        <w:t xml:space="preserve"> كما كان عرب صليب يذهبون من حوران للنجف في نحو ثمانية أيّام</w:t>
      </w:r>
      <w:r w:rsidR="00327C0A">
        <w:rPr>
          <w:rtl/>
        </w:rPr>
        <w:t>،</w:t>
      </w:r>
      <w:r w:rsidRPr="005C01AD">
        <w:rPr>
          <w:rtl/>
        </w:rPr>
        <w:t xml:space="preserve"> أمكننا أن نقبل بأنّ البريد آنذاك يمكن أن يقطع المسافة بين الكوفة ودمشق في سبعة أيّام أو أقلّ</w:t>
      </w:r>
      <w:r w:rsidR="00327C0A">
        <w:rPr>
          <w:rtl/>
        </w:rPr>
        <w:t>.</w:t>
      </w:r>
    </w:p>
    <w:p w:rsidR="005C01AD" w:rsidRPr="00D923C5" w:rsidRDefault="005C01AD" w:rsidP="005C01AD">
      <w:pPr>
        <w:pStyle w:val="libNormal"/>
        <w:rPr>
          <w:rtl/>
        </w:rPr>
      </w:pPr>
      <w:r w:rsidRPr="00D923C5">
        <w:rPr>
          <w:rtl/>
        </w:rPr>
        <w:t>وإذا افترضنا أنّ ابن زياد كتب إلى يزيد بخبر انتهاء وقعة الطفّ مباشرة بعد</w:t>
      </w:r>
    </w:p>
    <w:p w:rsidR="005C01AD" w:rsidRPr="00D923C5" w:rsidRDefault="00122025" w:rsidP="00FE39ED">
      <w:pPr>
        <w:pStyle w:val="libLine"/>
        <w:rPr>
          <w:rtl/>
        </w:rPr>
      </w:pPr>
      <w:r>
        <w:rPr>
          <w:rtl/>
        </w:rPr>
        <w:t>____________________</w:t>
      </w:r>
    </w:p>
    <w:p w:rsidR="005C01AD" w:rsidRPr="00D923C5" w:rsidRDefault="005C01AD" w:rsidP="00ED6B79">
      <w:pPr>
        <w:pStyle w:val="libFootnote0"/>
        <w:rPr>
          <w:rtl/>
        </w:rPr>
      </w:pPr>
      <w:r w:rsidRPr="00D923C5">
        <w:rPr>
          <w:rtl/>
        </w:rPr>
        <w:t>(1) مُثير الأحزان</w:t>
      </w:r>
      <w:r w:rsidR="00327C0A">
        <w:rPr>
          <w:rtl/>
        </w:rPr>
        <w:t>:</w:t>
      </w:r>
      <w:r w:rsidRPr="00D923C5">
        <w:rPr>
          <w:rtl/>
        </w:rPr>
        <w:t xml:space="preserve"> 74</w:t>
      </w:r>
      <w:r w:rsidR="00327C0A">
        <w:rPr>
          <w:rtl/>
        </w:rPr>
        <w:t>.</w:t>
      </w:r>
    </w:p>
    <w:p w:rsidR="005C01AD" w:rsidRPr="00D923C5" w:rsidRDefault="005C01AD" w:rsidP="00ED6B79">
      <w:pPr>
        <w:pStyle w:val="libFootnote0"/>
        <w:rPr>
          <w:rtl/>
        </w:rPr>
      </w:pPr>
      <w:r w:rsidRPr="00D923C5">
        <w:rPr>
          <w:rtl/>
        </w:rPr>
        <w:t>(2) راجع</w:t>
      </w:r>
      <w:r w:rsidR="00327C0A">
        <w:rPr>
          <w:rtl/>
        </w:rPr>
        <w:t>:</w:t>
      </w:r>
      <w:r w:rsidRPr="00D923C5">
        <w:rPr>
          <w:rtl/>
        </w:rPr>
        <w:t xml:space="preserve"> أعيان الشيعة</w:t>
      </w:r>
      <w:r w:rsidR="00327C0A">
        <w:rPr>
          <w:rtl/>
        </w:rPr>
        <w:t>:</w:t>
      </w:r>
      <w:r w:rsidRPr="00D923C5">
        <w:rPr>
          <w:rtl/>
        </w:rPr>
        <w:t xml:space="preserve"> القسم الأول من الجزء الرابع</w:t>
      </w:r>
      <w:r w:rsidR="00327C0A">
        <w:rPr>
          <w:rtl/>
        </w:rPr>
        <w:t>،</w:t>
      </w:r>
      <w:r w:rsidRPr="00D923C5">
        <w:rPr>
          <w:rtl/>
        </w:rPr>
        <w:t xml:space="preserve"> وعنه كتاب</w:t>
      </w:r>
      <w:r w:rsidR="00327C0A">
        <w:rPr>
          <w:rtl/>
        </w:rPr>
        <w:t>:</w:t>
      </w:r>
      <w:r w:rsidRPr="00D923C5">
        <w:rPr>
          <w:rtl/>
        </w:rPr>
        <w:t xml:space="preserve"> التحقيق حول زيارة الأربعين</w:t>
      </w:r>
      <w:r w:rsidR="00327C0A">
        <w:rPr>
          <w:rtl/>
        </w:rPr>
        <w:t>:</w:t>
      </w:r>
      <w:r w:rsidRPr="00D923C5">
        <w:rPr>
          <w:rtl/>
        </w:rPr>
        <w:t xml:space="preserve"> 193</w:t>
      </w:r>
      <w:r w:rsidR="00327C0A">
        <w:rPr>
          <w:rtl/>
        </w:rPr>
        <w:t>.</w:t>
      </w:r>
    </w:p>
    <w:p w:rsidR="005C01AD" w:rsidRDefault="005C01AD" w:rsidP="00FC3649">
      <w:pPr>
        <w:pStyle w:val="libNormal"/>
      </w:pPr>
      <w:r>
        <w:rPr>
          <w:rtl/>
        </w:rPr>
        <w:br w:type="page"/>
      </w:r>
    </w:p>
    <w:p w:rsidR="005C01AD" w:rsidRPr="00D923C5" w:rsidRDefault="005C01AD" w:rsidP="005959C1">
      <w:pPr>
        <w:pStyle w:val="libNormal0"/>
        <w:rPr>
          <w:rtl/>
        </w:rPr>
      </w:pPr>
      <w:r w:rsidRPr="00D923C5">
        <w:rPr>
          <w:rtl/>
        </w:rPr>
        <w:lastRenderedPageBreak/>
        <w:t>انتهائها</w:t>
      </w:r>
      <w:r w:rsidR="00327C0A">
        <w:rPr>
          <w:rtl/>
        </w:rPr>
        <w:t>،</w:t>
      </w:r>
      <w:r w:rsidRPr="00D923C5">
        <w:rPr>
          <w:rtl/>
        </w:rPr>
        <w:t xml:space="preserve"> وأنّ البريد تحرّك برسالته إلى يزيد في ليلة الحادي عشر</w:t>
      </w:r>
      <w:r w:rsidR="00327C0A">
        <w:rPr>
          <w:rtl/>
        </w:rPr>
        <w:t>،</w:t>
      </w:r>
      <w:r w:rsidRPr="00D923C5">
        <w:rPr>
          <w:rtl/>
        </w:rPr>
        <w:t xml:space="preserve"> أو في اليوم الحادي عشر</w:t>
      </w:r>
      <w:r w:rsidR="00327C0A">
        <w:rPr>
          <w:rtl/>
        </w:rPr>
        <w:t>،</w:t>
      </w:r>
      <w:r w:rsidRPr="00D923C5">
        <w:rPr>
          <w:rtl/>
        </w:rPr>
        <w:t xml:space="preserve"> فإنّه يُمكننا أن نحتمل</w:t>
      </w:r>
      <w:r w:rsidR="00122025">
        <w:rPr>
          <w:rtl/>
        </w:rPr>
        <w:t xml:space="preserve"> - </w:t>
      </w:r>
      <w:r w:rsidRPr="00D923C5">
        <w:rPr>
          <w:rtl/>
        </w:rPr>
        <w:t>على فرض أنّ مدّة البريد أسبوع</w:t>
      </w:r>
      <w:r w:rsidR="00122025">
        <w:rPr>
          <w:rtl/>
        </w:rPr>
        <w:t xml:space="preserve"> - </w:t>
      </w:r>
      <w:r w:rsidRPr="00D923C5">
        <w:rPr>
          <w:rtl/>
        </w:rPr>
        <w:t>أنّ البريد وصل إلى دمشق حوالي اليوم السابع عشر من المحرّم</w:t>
      </w:r>
      <w:r w:rsidR="00327C0A">
        <w:rPr>
          <w:rtl/>
        </w:rPr>
        <w:t>.</w:t>
      </w:r>
    </w:p>
    <w:p w:rsidR="005C01AD" w:rsidRPr="00D923C5" w:rsidRDefault="005C01AD" w:rsidP="005C01AD">
      <w:pPr>
        <w:pStyle w:val="libNormal"/>
        <w:rPr>
          <w:rtl/>
        </w:rPr>
      </w:pPr>
      <w:r w:rsidRPr="00D923C5">
        <w:rPr>
          <w:rtl/>
        </w:rPr>
        <w:t>وإذا افترضنا أيضاً أنّه تحرّك من دمشق إلى الكوفة بجواب يزيد في نفس اليوم</w:t>
      </w:r>
      <w:r w:rsidR="00327C0A">
        <w:rPr>
          <w:rtl/>
        </w:rPr>
        <w:t>،</w:t>
      </w:r>
      <w:r w:rsidRPr="00D923C5">
        <w:rPr>
          <w:rtl/>
        </w:rPr>
        <w:t xml:space="preserve"> فإنّ من المحتمل أيضاً أنّه يصلها حوالي اليوم الرابع والعشرين من المحرّم</w:t>
      </w:r>
      <w:r w:rsidR="00327C0A">
        <w:rPr>
          <w:rtl/>
        </w:rPr>
        <w:t>.</w:t>
      </w:r>
    </w:p>
    <w:p w:rsidR="0006022A" w:rsidRDefault="005C01AD" w:rsidP="005C01AD">
      <w:pPr>
        <w:pStyle w:val="libNormal"/>
        <w:rPr>
          <w:rtl/>
        </w:rPr>
      </w:pPr>
      <w:r w:rsidRPr="00D923C5">
        <w:rPr>
          <w:rtl/>
        </w:rPr>
        <w:t>وإذا قلنا</w:t>
      </w:r>
      <w:r w:rsidR="00327C0A">
        <w:rPr>
          <w:rtl/>
        </w:rPr>
        <w:t>:</w:t>
      </w:r>
      <w:r w:rsidRPr="00D923C5">
        <w:rPr>
          <w:rtl/>
        </w:rPr>
        <w:t xml:space="preserve"> إنّ الركب الحسينيّ تحرّك من الكوفة إلى الشام في نفس اليوم الرابع والعشرين من المحرّم</w:t>
      </w:r>
      <w:r w:rsidR="00327C0A">
        <w:rPr>
          <w:rtl/>
        </w:rPr>
        <w:t>،</w:t>
      </w:r>
      <w:r w:rsidRPr="00D923C5">
        <w:rPr>
          <w:rtl/>
        </w:rPr>
        <w:t xml:space="preserve"> فإنّ مدّة بقائهم في الكوفة</w:t>
      </w:r>
      <w:r w:rsidR="00122025">
        <w:rPr>
          <w:rtl/>
        </w:rPr>
        <w:t xml:space="preserve"> - </w:t>
      </w:r>
      <w:r w:rsidRPr="00D923C5">
        <w:rPr>
          <w:rtl/>
        </w:rPr>
        <w:t>وهي تبدأ من اليوم الثاني عشر</w:t>
      </w:r>
      <w:r w:rsidR="00122025">
        <w:rPr>
          <w:rtl/>
        </w:rPr>
        <w:t xml:space="preserve"> - </w:t>
      </w:r>
      <w:r w:rsidRPr="00D923C5">
        <w:rPr>
          <w:rtl/>
        </w:rPr>
        <w:t>تكون حوالي اثني عشر يوماً على احتمال قويّ</w:t>
      </w:r>
      <w:r w:rsidR="00327C0A">
        <w:rPr>
          <w:rtl/>
        </w:rPr>
        <w:t>،</w:t>
      </w:r>
      <w:r w:rsidRPr="00D923C5">
        <w:rPr>
          <w:rtl/>
        </w:rPr>
        <w:t xml:space="preserve"> والله العالم</w:t>
      </w:r>
      <w:r w:rsidR="00327C0A">
        <w:rPr>
          <w:rtl/>
        </w:rPr>
        <w:t>.</w:t>
      </w:r>
    </w:p>
    <w:p w:rsidR="005C01AD" w:rsidRPr="00FC3649" w:rsidRDefault="005C01AD" w:rsidP="00FC3649">
      <w:pPr>
        <w:pStyle w:val="Heading2"/>
        <w:rPr>
          <w:rtl/>
        </w:rPr>
      </w:pPr>
      <w:bookmarkStart w:id="221" w:name="99"/>
      <w:bookmarkStart w:id="222" w:name="_Toc378503364"/>
      <w:r w:rsidRPr="00D923C5">
        <w:rPr>
          <w:rtl/>
        </w:rPr>
        <w:t xml:space="preserve">كيف حُمل بقيّة أهل البيت </w:t>
      </w:r>
      <w:r w:rsidR="00994A92" w:rsidRPr="005959C1">
        <w:rPr>
          <w:rStyle w:val="libAlaemHeading2Char"/>
          <w:rtl/>
        </w:rPr>
        <w:t>عليهم‌السلام</w:t>
      </w:r>
      <w:r w:rsidRPr="00D923C5">
        <w:rPr>
          <w:rtl/>
        </w:rPr>
        <w:t xml:space="preserve"> إلى يزيد</w:t>
      </w:r>
      <w:r w:rsidR="00327C0A">
        <w:rPr>
          <w:rtl/>
        </w:rPr>
        <w:t>؟</w:t>
      </w:r>
      <w:r w:rsidRPr="00D923C5">
        <w:rPr>
          <w:rtl/>
        </w:rPr>
        <w:t>!</w:t>
      </w:r>
      <w:bookmarkEnd w:id="221"/>
      <w:bookmarkEnd w:id="222"/>
    </w:p>
    <w:p w:rsidR="005C01AD" w:rsidRPr="00D923C5" w:rsidRDefault="005C01AD" w:rsidP="005C01AD">
      <w:pPr>
        <w:pStyle w:val="libNormal"/>
        <w:rPr>
          <w:rtl/>
        </w:rPr>
      </w:pPr>
      <w:r w:rsidRPr="005C01AD">
        <w:rPr>
          <w:rtl/>
        </w:rPr>
        <w:t>فيما رواه الطبري قوله</w:t>
      </w:r>
      <w:r w:rsidR="00327C0A">
        <w:rPr>
          <w:rtl/>
        </w:rPr>
        <w:t>:</w:t>
      </w:r>
      <w:r w:rsidRPr="005C01AD">
        <w:rPr>
          <w:rtl/>
        </w:rPr>
        <w:t xml:space="preserve"> (ثمّ إنّ عبيد الله أمر بنساء الحسين وصبيانه فجُهّزن</w:t>
      </w:r>
      <w:r w:rsidR="00327C0A">
        <w:rPr>
          <w:rtl/>
        </w:rPr>
        <w:t>،</w:t>
      </w:r>
      <w:r w:rsidRPr="005C01AD">
        <w:rPr>
          <w:rtl/>
        </w:rPr>
        <w:t xml:space="preserve"> وأمر بعليّ بن الحسين فغلّ بغلّ إلى عنقه</w:t>
      </w:r>
      <w:r w:rsidR="00327C0A">
        <w:rPr>
          <w:rtl/>
        </w:rPr>
        <w:t>!</w:t>
      </w:r>
      <w:r w:rsidRPr="005C01AD">
        <w:rPr>
          <w:rtl/>
        </w:rPr>
        <w:t xml:space="preserve"> ثم سرّح بهم مع مُحفز بن ثعلبة العائذي</w:t>
      </w:r>
      <w:r w:rsidR="00122025">
        <w:rPr>
          <w:rtl/>
        </w:rPr>
        <w:t xml:space="preserve"> - </w:t>
      </w:r>
      <w:r w:rsidRPr="005C01AD">
        <w:rPr>
          <w:rtl/>
        </w:rPr>
        <w:t>عائذة قريش</w:t>
      </w:r>
      <w:r w:rsidR="00122025">
        <w:rPr>
          <w:rtl/>
        </w:rPr>
        <w:t xml:space="preserve"> - </w:t>
      </w:r>
      <w:r w:rsidRPr="005C01AD">
        <w:rPr>
          <w:rtl/>
        </w:rPr>
        <w:t>ومع شمر بن ذي الجوشن</w:t>
      </w:r>
      <w:r w:rsidR="00327C0A">
        <w:rPr>
          <w:rtl/>
        </w:rPr>
        <w:t>،</w:t>
      </w:r>
      <w:r w:rsidRPr="005C01AD">
        <w:rPr>
          <w:rtl/>
        </w:rPr>
        <w:t xml:space="preserve"> فانطلقا بهم حتّى قدموا على يزيد</w:t>
      </w:r>
      <w:r w:rsidR="00327C0A">
        <w:rPr>
          <w:rtl/>
        </w:rPr>
        <w:t>،</w:t>
      </w:r>
      <w:r w:rsidRPr="005C01AD">
        <w:rPr>
          <w:rtl/>
        </w:rPr>
        <w:t xml:space="preserve"> فلم يكن عليّ بن الحسين يُكلّم أحداً منهما في الطريق كلمة حتّى بلغوا</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D923C5" w:rsidRDefault="005C01AD" w:rsidP="005C01AD">
      <w:pPr>
        <w:pStyle w:val="libNormal"/>
        <w:rPr>
          <w:rtl/>
        </w:rPr>
      </w:pPr>
      <w:r w:rsidRPr="005C01AD">
        <w:rPr>
          <w:rtl/>
        </w:rPr>
        <w:t>وقال السيد ابن طاووس (ره)</w:t>
      </w:r>
      <w:r w:rsidR="00327C0A">
        <w:rPr>
          <w:rtl/>
        </w:rPr>
        <w:t>:</w:t>
      </w:r>
      <w:r w:rsidRPr="005C01AD">
        <w:rPr>
          <w:rtl/>
        </w:rPr>
        <w:t xml:space="preserve"> </w:t>
      </w:r>
      <w:r w:rsidR="008F172B">
        <w:rPr>
          <w:rtl/>
        </w:rPr>
        <w:t>(</w:t>
      </w:r>
      <w:r w:rsidRPr="005C01AD">
        <w:rPr>
          <w:rtl/>
        </w:rPr>
        <w:t>وأمّا يزيد بن معاوية</w:t>
      </w:r>
      <w:r w:rsidR="00327C0A">
        <w:rPr>
          <w:rtl/>
        </w:rPr>
        <w:t>،</w:t>
      </w:r>
      <w:r w:rsidRPr="005C01AD">
        <w:rPr>
          <w:rtl/>
        </w:rPr>
        <w:t xml:space="preserve"> فإنّه </w:t>
      </w:r>
      <w:r w:rsidR="00FE39ED">
        <w:rPr>
          <w:rtl/>
        </w:rPr>
        <w:t>لم</w:t>
      </w:r>
      <w:r w:rsidRPr="005C01AD">
        <w:rPr>
          <w:rtl/>
        </w:rPr>
        <w:t>ا وصل كتاب ابن زياد ووقف عليه أعاد الجواب إليه</w:t>
      </w:r>
      <w:r w:rsidR="00327C0A">
        <w:rPr>
          <w:rtl/>
        </w:rPr>
        <w:t>،</w:t>
      </w:r>
      <w:r w:rsidRPr="005C01AD">
        <w:rPr>
          <w:rtl/>
        </w:rPr>
        <w:t xml:space="preserve"> يأمره فيه بحمْل رأس الحسين </w:t>
      </w:r>
      <w:r w:rsidR="00994A92" w:rsidRPr="00994A92">
        <w:rPr>
          <w:rStyle w:val="libAlaemChar"/>
          <w:rtl/>
        </w:rPr>
        <w:t>عليه‌السلام</w:t>
      </w:r>
      <w:r w:rsidRPr="005C01AD">
        <w:rPr>
          <w:rtl/>
        </w:rPr>
        <w:t xml:space="preserve"> إليه ورؤوس مَن قُتل معه</w:t>
      </w:r>
      <w:r w:rsidR="00327C0A">
        <w:rPr>
          <w:rtl/>
        </w:rPr>
        <w:t>،</w:t>
      </w:r>
      <w:r w:rsidRPr="005C01AD">
        <w:rPr>
          <w:rtl/>
        </w:rPr>
        <w:t xml:space="preserve"> وبحمْل أثقاله ونسائه وعياله</w:t>
      </w:r>
      <w:r w:rsidR="00327C0A">
        <w:rPr>
          <w:rtl/>
        </w:rPr>
        <w:t>،</w:t>
      </w:r>
      <w:r w:rsidRPr="005C01AD">
        <w:rPr>
          <w:rtl/>
        </w:rPr>
        <w:t xml:space="preserve"> فاستدعى ابن زياد بمخفر بن ثعلبة العائذي</w:t>
      </w:r>
      <w:r w:rsidR="00327C0A">
        <w:rPr>
          <w:rtl/>
        </w:rPr>
        <w:t>،</w:t>
      </w:r>
      <w:r w:rsidRPr="005C01AD">
        <w:rPr>
          <w:rtl/>
        </w:rPr>
        <w:t xml:space="preserve"> فسلّم إليه الرؤوس والأُسارى والنساء</w:t>
      </w:r>
      <w:r w:rsidR="00327C0A">
        <w:rPr>
          <w:rtl/>
        </w:rPr>
        <w:t>،</w:t>
      </w:r>
      <w:r w:rsidRPr="005C01AD">
        <w:rPr>
          <w:rtl/>
        </w:rPr>
        <w:t xml:space="preserve"> فسار بهم مخفر إلى الشام</w:t>
      </w:r>
      <w:r w:rsidR="00327C0A">
        <w:rPr>
          <w:rtl/>
        </w:rPr>
        <w:t>،</w:t>
      </w:r>
      <w:r w:rsidRPr="005C01AD">
        <w:rPr>
          <w:rtl/>
        </w:rPr>
        <w:t xml:space="preserve"> كما يُسار بسبايا الكفّار</w:t>
      </w:r>
      <w:r w:rsidR="00327C0A">
        <w:rPr>
          <w:rtl/>
        </w:rPr>
        <w:t>،</w:t>
      </w:r>
      <w:r w:rsidRPr="005C01AD">
        <w:rPr>
          <w:rtl/>
        </w:rPr>
        <w:t xml:space="preserve"> يتصفّح وجوههنّ أهل الأقطار</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D923C5" w:rsidRDefault="00122025" w:rsidP="00FE39ED">
      <w:pPr>
        <w:pStyle w:val="libLine"/>
        <w:rPr>
          <w:rtl/>
        </w:rPr>
      </w:pPr>
      <w:r>
        <w:rPr>
          <w:rtl/>
        </w:rPr>
        <w:t>____________________</w:t>
      </w:r>
    </w:p>
    <w:p w:rsidR="005C01AD" w:rsidRPr="00D923C5" w:rsidRDefault="005C01AD" w:rsidP="00ED6B79">
      <w:pPr>
        <w:pStyle w:val="libFootnote0"/>
        <w:rPr>
          <w:rtl/>
        </w:rPr>
      </w:pPr>
      <w:r w:rsidRPr="00D923C5">
        <w:rPr>
          <w:rtl/>
        </w:rPr>
        <w:t>(1) تاريخ الطبري</w:t>
      </w:r>
      <w:r w:rsidR="00327C0A">
        <w:rPr>
          <w:rtl/>
        </w:rPr>
        <w:t>:</w:t>
      </w:r>
      <w:r w:rsidRPr="00D923C5">
        <w:rPr>
          <w:rtl/>
        </w:rPr>
        <w:t xml:space="preserve"> 3</w:t>
      </w:r>
      <w:r w:rsidR="00327C0A">
        <w:rPr>
          <w:rtl/>
        </w:rPr>
        <w:t>:</w:t>
      </w:r>
      <w:r w:rsidRPr="00D923C5">
        <w:rPr>
          <w:rtl/>
        </w:rPr>
        <w:t xml:space="preserve"> 338</w:t>
      </w:r>
      <w:r w:rsidR="00327C0A">
        <w:rPr>
          <w:rtl/>
        </w:rPr>
        <w:t>.</w:t>
      </w:r>
    </w:p>
    <w:p w:rsidR="005C01AD" w:rsidRPr="00D923C5" w:rsidRDefault="005C01AD" w:rsidP="00ED6B79">
      <w:pPr>
        <w:pStyle w:val="libFootnote0"/>
        <w:rPr>
          <w:rtl/>
        </w:rPr>
      </w:pPr>
      <w:r w:rsidRPr="00D923C5">
        <w:rPr>
          <w:rtl/>
        </w:rPr>
        <w:t>(2) اللهوف</w:t>
      </w:r>
      <w:r w:rsidR="00327C0A">
        <w:rPr>
          <w:rtl/>
        </w:rPr>
        <w:t>:</w:t>
      </w:r>
      <w:r w:rsidRPr="00D923C5">
        <w:rPr>
          <w:rtl/>
        </w:rPr>
        <w:t xml:space="preserve"> 208</w:t>
      </w:r>
      <w:r w:rsidR="00327C0A">
        <w:rPr>
          <w:rtl/>
        </w:rPr>
        <w:t>.</w:t>
      </w:r>
    </w:p>
    <w:p w:rsidR="005C01AD" w:rsidRDefault="005C01AD" w:rsidP="00FC3649">
      <w:pPr>
        <w:pStyle w:val="libNormal"/>
      </w:pPr>
      <w:r>
        <w:rPr>
          <w:rtl/>
        </w:rPr>
        <w:br w:type="page"/>
      </w:r>
    </w:p>
    <w:p w:rsidR="005C01AD" w:rsidRPr="00D923C5" w:rsidRDefault="005C01AD" w:rsidP="005C01AD">
      <w:pPr>
        <w:pStyle w:val="libNormal"/>
        <w:rPr>
          <w:rtl/>
        </w:rPr>
      </w:pPr>
      <w:r w:rsidRPr="00D923C5">
        <w:rPr>
          <w:rtl/>
        </w:rPr>
        <w:lastRenderedPageBreak/>
        <w:t>ويقول السيّد ابن طاووس (ره) في كتابه (إقبال الأعمال)</w:t>
      </w:r>
      <w:r w:rsidR="00327C0A">
        <w:rPr>
          <w:rtl/>
        </w:rPr>
        <w:t>:</w:t>
      </w:r>
      <w:r w:rsidRPr="00D923C5">
        <w:rPr>
          <w:rtl/>
        </w:rPr>
        <w:t xml:space="preserve"> (رأيت في كتاب المصابيح</w:t>
      </w:r>
      <w:r w:rsidR="00327C0A">
        <w:rPr>
          <w:rtl/>
        </w:rPr>
        <w:t>،</w:t>
      </w:r>
      <w:r w:rsidRPr="00D923C5">
        <w:rPr>
          <w:rtl/>
        </w:rPr>
        <w:t xml:space="preserve"> بإسناده إلى جعفر بن محمّد </w:t>
      </w:r>
      <w:r w:rsidR="00994A92" w:rsidRPr="00994A92">
        <w:rPr>
          <w:rStyle w:val="libAlaemChar"/>
          <w:rtl/>
        </w:rPr>
        <w:t>عليهما‌السلام</w:t>
      </w:r>
      <w:r w:rsidRPr="00D923C5">
        <w:rPr>
          <w:rtl/>
        </w:rPr>
        <w:t xml:space="preserve"> قال</w:t>
      </w:r>
      <w:r w:rsidR="00327C0A">
        <w:rPr>
          <w:rtl/>
        </w:rPr>
        <w:t>:</w:t>
      </w:r>
      <w:r w:rsidRPr="00D923C5">
        <w:rPr>
          <w:rtl/>
        </w:rPr>
        <w:t xml:space="preserve"> </w:t>
      </w:r>
    </w:p>
    <w:p w:rsidR="005C01AD" w:rsidRPr="00D923C5" w:rsidRDefault="008F172B" w:rsidP="005C01AD">
      <w:pPr>
        <w:pStyle w:val="libNormal"/>
        <w:rPr>
          <w:rtl/>
        </w:rPr>
      </w:pPr>
      <w:r>
        <w:rPr>
          <w:rStyle w:val="libBold2Char"/>
          <w:rtl/>
        </w:rPr>
        <w:t>(</w:t>
      </w:r>
      <w:r w:rsidR="005C01AD" w:rsidRPr="0006022A">
        <w:rPr>
          <w:rStyle w:val="libBold2Char"/>
          <w:rtl/>
        </w:rPr>
        <w:t>قال لي أبي</w:t>
      </w:r>
      <w:r w:rsidR="00327C0A">
        <w:rPr>
          <w:rStyle w:val="libBold2Char"/>
          <w:rtl/>
        </w:rPr>
        <w:t>،</w:t>
      </w:r>
      <w:r w:rsidR="005C01AD" w:rsidRPr="0006022A">
        <w:rPr>
          <w:rStyle w:val="libBold2Char"/>
          <w:rtl/>
        </w:rPr>
        <w:t xml:space="preserve"> محمّد بن عليّ</w:t>
      </w:r>
      <w:r w:rsidR="00327C0A">
        <w:rPr>
          <w:rStyle w:val="libBold2Char"/>
          <w:rtl/>
        </w:rPr>
        <w:t>:</w:t>
      </w:r>
      <w:r w:rsidR="005C01AD" w:rsidRPr="0006022A">
        <w:rPr>
          <w:rStyle w:val="libBold2Char"/>
          <w:rtl/>
        </w:rPr>
        <w:t xml:space="preserve"> سألت أبي عليّ بن الحسين عن حمْل يزيد له</w:t>
      </w:r>
      <w:r w:rsidR="00327C0A">
        <w:rPr>
          <w:rStyle w:val="libBold2Char"/>
          <w:rtl/>
        </w:rPr>
        <w:t>،</w:t>
      </w:r>
      <w:r w:rsidR="005C01AD" w:rsidRPr="0006022A">
        <w:rPr>
          <w:rStyle w:val="libBold2Char"/>
          <w:rtl/>
        </w:rPr>
        <w:t xml:space="preserve"> فقال</w:t>
      </w:r>
      <w:r w:rsidR="00327C0A">
        <w:rPr>
          <w:rStyle w:val="libBold2Char"/>
          <w:rtl/>
        </w:rPr>
        <w:t>:</w:t>
      </w:r>
      <w:r w:rsidR="005C01AD" w:rsidRPr="0006022A">
        <w:rPr>
          <w:rStyle w:val="libBold2Char"/>
          <w:rtl/>
        </w:rPr>
        <w:t xml:space="preserve"> حملني على بعير يطلع بغير وطاء</w:t>
      </w:r>
      <w:r w:rsidR="00327C0A">
        <w:rPr>
          <w:rStyle w:val="libBold2Char"/>
          <w:rtl/>
        </w:rPr>
        <w:t>!</w:t>
      </w:r>
      <w:r w:rsidR="005C01AD" w:rsidRPr="0006022A">
        <w:rPr>
          <w:rStyle w:val="libBold2Char"/>
          <w:rtl/>
        </w:rPr>
        <w:t xml:space="preserve"> ورأس الحسين </w:t>
      </w:r>
      <w:r w:rsidR="00994A92" w:rsidRPr="00994A92">
        <w:rPr>
          <w:rStyle w:val="libAlaemChar"/>
          <w:rtl/>
        </w:rPr>
        <w:t>عليه‌السلام</w:t>
      </w:r>
      <w:r w:rsidR="005C01AD" w:rsidRPr="0006022A">
        <w:rPr>
          <w:rStyle w:val="libBold2Char"/>
          <w:rtl/>
        </w:rPr>
        <w:t xml:space="preserve"> على علَم</w:t>
      </w:r>
      <w:r w:rsidR="00327C0A">
        <w:rPr>
          <w:rStyle w:val="libBold2Char"/>
          <w:rtl/>
        </w:rPr>
        <w:t>!</w:t>
      </w:r>
      <w:r w:rsidR="005C01AD" w:rsidRPr="0006022A">
        <w:rPr>
          <w:rStyle w:val="libBold2Char"/>
          <w:rtl/>
        </w:rPr>
        <w:t xml:space="preserve"> ونسوتنا خلْفي على بِغال أكفّ</w:t>
      </w:r>
      <w:r w:rsidR="00327C0A">
        <w:rPr>
          <w:rStyle w:val="libBold2Char"/>
          <w:rtl/>
        </w:rPr>
        <w:t>،</w:t>
      </w:r>
      <w:r w:rsidR="005C01AD" w:rsidRPr="0006022A">
        <w:rPr>
          <w:rStyle w:val="libBold2Char"/>
          <w:rtl/>
        </w:rPr>
        <w:t xml:space="preserve"> والفارطة خلفنا وحولنا بالرماح</w:t>
      </w:r>
      <w:r w:rsidR="00327C0A">
        <w:rPr>
          <w:rStyle w:val="libBold2Char"/>
          <w:rtl/>
        </w:rPr>
        <w:t>،</w:t>
      </w:r>
      <w:r w:rsidR="005C01AD" w:rsidRPr="0006022A">
        <w:rPr>
          <w:rStyle w:val="libBold2Char"/>
          <w:rtl/>
        </w:rPr>
        <w:t xml:space="preserve"> إن دمعت من أحدنا عين قُرع رأسه بالرمح</w:t>
      </w:r>
      <w:r w:rsidR="00327C0A">
        <w:rPr>
          <w:rStyle w:val="libBold2Char"/>
          <w:rtl/>
        </w:rPr>
        <w:t>!</w:t>
      </w:r>
      <w:r w:rsidR="005C01AD" w:rsidRPr="0006022A">
        <w:rPr>
          <w:rStyle w:val="libBold2Char"/>
          <w:rtl/>
        </w:rPr>
        <w:t xml:space="preserve"> حتى إذا دخلنا دمشق صاح صائح</w:t>
      </w:r>
      <w:r w:rsidR="00327C0A">
        <w:rPr>
          <w:rStyle w:val="libBold2Char"/>
          <w:rtl/>
        </w:rPr>
        <w:t>:</w:t>
      </w:r>
      <w:r w:rsidR="005C01AD" w:rsidRPr="0006022A">
        <w:rPr>
          <w:rStyle w:val="libBold2Char"/>
          <w:rtl/>
        </w:rPr>
        <w:t xml:space="preserve"> يا أهل الشام</w:t>
      </w:r>
      <w:r w:rsidR="00327C0A">
        <w:rPr>
          <w:rStyle w:val="libBold2Char"/>
          <w:rtl/>
        </w:rPr>
        <w:t>،</w:t>
      </w:r>
      <w:r w:rsidR="005C01AD" w:rsidRPr="0006022A">
        <w:rPr>
          <w:rStyle w:val="libBold2Char"/>
          <w:rtl/>
        </w:rPr>
        <w:t xml:space="preserve"> هؤلاء سبايا أهل البيت الملعون</w:t>
      </w:r>
      <w:r w:rsidR="00327C0A">
        <w:rPr>
          <w:rStyle w:val="libBold2Char"/>
          <w:rtl/>
        </w:rPr>
        <w:t>!</w:t>
      </w:r>
      <w:r>
        <w:rPr>
          <w:rStyle w:val="libBold2Char"/>
          <w:rtl/>
        </w:rPr>
        <w:t>)</w:t>
      </w:r>
      <w:r w:rsidR="005C01AD" w:rsidRPr="005C01AD">
        <w:rPr>
          <w:rtl/>
        </w:rPr>
        <w:t xml:space="preserve"> </w:t>
      </w:r>
      <w:r w:rsidR="005C01AD" w:rsidRPr="005C01AD">
        <w:rPr>
          <w:rStyle w:val="libFootnotenumChar"/>
          <w:rtl/>
        </w:rPr>
        <w:t>(1)</w:t>
      </w:r>
      <w:r w:rsidR="00327C0A">
        <w:rPr>
          <w:rtl/>
        </w:rPr>
        <w:t>.</w:t>
      </w:r>
    </w:p>
    <w:p w:rsidR="005C01AD" w:rsidRPr="00D923C5" w:rsidRDefault="005C01AD" w:rsidP="005C01AD">
      <w:pPr>
        <w:pStyle w:val="libNormal"/>
        <w:rPr>
          <w:rtl/>
        </w:rPr>
      </w:pPr>
      <w:r w:rsidRPr="005C01AD">
        <w:rPr>
          <w:rtl/>
        </w:rPr>
        <w:t>ويقول ابن الصبّاغ المالكي</w:t>
      </w:r>
      <w:r w:rsidR="00122025">
        <w:rPr>
          <w:rtl/>
        </w:rPr>
        <w:t xml:space="preserve"> - </w:t>
      </w:r>
      <w:r w:rsidRPr="005C01AD">
        <w:rPr>
          <w:rtl/>
        </w:rPr>
        <w:t>في كتابه الفصول ا</w:t>
      </w:r>
      <w:r w:rsidR="00FE39ED">
        <w:rPr>
          <w:rtl/>
        </w:rPr>
        <w:t>لم</w:t>
      </w:r>
      <w:r w:rsidRPr="005C01AD">
        <w:rPr>
          <w:rtl/>
        </w:rPr>
        <w:t>همّة</w:t>
      </w:r>
      <w:r w:rsidR="00122025">
        <w:rPr>
          <w:rtl/>
        </w:rPr>
        <w:t xml:space="preserve"> -</w:t>
      </w:r>
      <w:r w:rsidR="00327C0A">
        <w:rPr>
          <w:rtl/>
        </w:rPr>
        <w:t>:</w:t>
      </w:r>
      <w:r w:rsidRPr="005C01AD">
        <w:rPr>
          <w:rtl/>
        </w:rPr>
        <w:t xml:space="preserve"> (وقد جعل ابن زياد الغلّ في يديه</w:t>
      </w:r>
      <w:r w:rsidR="00122025">
        <w:rPr>
          <w:rtl/>
        </w:rPr>
        <w:t xml:space="preserve"> - </w:t>
      </w:r>
      <w:r w:rsidRPr="005C01AD">
        <w:rPr>
          <w:rtl/>
        </w:rPr>
        <w:t xml:space="preserve">أي الإمام السجّاد </w:t>
      </w:r>
      <w:r w:rsidR="00994A92" w:rsidRPr="00994A92">
        <w:rPr>
          <w:rStyle w:val="libAlaemChar"/>
          <w:rtl/>
        </w:rPr>
        <w:t>عليه‌السلام</w:t>
      </w:r>
      <w:r w:rsidR="00122025">
        <w:rPr>
          <w:rtl/>
        </w:rPr>
        <w:t xml:space="preserve"> - </w:t>
      </w:r>
      <w:r w:rsidRPr="005C01AD">
        <w:rPr>
          <w:rtl/>
        </w:rPr>
        <w:t>وفي عنقه</w:t>
      </w:r>
      <w:r w:rsidR="00327C0A">
        <w:rPr>
          <w:rtl/>
        </w:rPr>
        <w:t>،</w:t>
      </w:r>
      <w:r w:rsidRPr="005C01AD">
        <w:rPr>
          <w:rtl/>
        </w:rPr>
        <w:t xml:space="preserve"> ولم يزالوا سايرين بهم على تلك الحالة إلى أن وصلوا الشام</w:t>
      </w:r>
      <w:r w:rsidR="008F172B">
        <w:rPr>
          <w:rtl/>
        </w:rPr>
        <w:t>)</w:t>
      </w:r>
      <w:r w:rsidRPr="005C01AD">
        <w:rPr>
          <w:rtl/>
        </w:rPr>
        <w:t xml:space="preserve"> </w:t>
      </w:r>
      <w:r w:rsidRPr="005C01AD">
        <w:rPr>
          <w:rStyle w:val="libFootnotenumChar"/>
          <w:rtl/>
        </w:rPr>
        <w:t>(2)</w:t>
      </w:r>
      <w:r w:rsidR="00327C0A">
        <w:rPr>
          <w:rtl/>
        </w:rPr>
        <w:t>.</w:t>
      </w:r>
    </w:p>
    <w:p w:rsidR="005C01AD" w:rsidRPr="00D923C5" w:rsidRDefault="005C01AD" w:rsidP="005C01AD">
      <w:pPr>
        <w:pStyle w:val="libNormal"/>
        <w:rPr>
          <w:rtl/>
        </w:rPr>
      </w:pPr>
      <w:r w:rsidRPr="005C01AD">
        <w:rPr>
          <w:rtl/>
        </w:rPr>
        <w:t xml:space="preserve">وفيما يرويه لنا الصحابيّ سهل بن سعد </w:t>
      </w:r>
      <w:r w:rsidRPr="005C01AD">
        <w:rPr>
          <w:rStyle w:val="libFootnotenumChar"/>
          <w:rtl/>
        </w:rPr>
        <w:t>(3)</w:t>
      </w:r>
      <w:r w:rsidR="00327C0A">
        <w:rPr>
          <w:rtl/>
        </w:rPr>
        <w:t>،</w:t>
      </w:r>
      <w:r w:rsidRPr="005C01AD">
        <w:rPr>
          <w:rtl/>
        </w:rPr>
        <w:t xml:space="preserve"> عن لقائه بالركب الحسينيّ في</w:t>
      </w:r>
    </w:p>
    <w:p w:rsidR="005C01AD" w:rsidRPr="00D923C5" w:rsidRDefault="00122025" w:rsidP="00FE39ED">
      <w:pPr>
        <w:pStyle w:val="libLine"/>
        <w:rPr>
          <w:rtl/>
        </w:rPr>
      </w:pPr>
      <w:r>
        <w:rPr>
          <w:rtl/>
        </w:rPr>
        <w:t>____________________</w:t>
      </w:r>
    </w:p>
    <w:p w:rsidR="005C01AD" w:rsidRPr="00D923C5" w:rsidRDefault="005C01AD" w:rsidP="00ED6B79">
      <w:pPr>
        <w:pStyle w:val="libFootnote0"/>
        <w:rPr>
          <w:rtl/>
        </w:rPr>
      </w:pPr>
      <w:r w:rsidRPr="00D923C5">
        <w:rPr>
          <w:rtl/>
        </w:rPr>
        <w:t>(1) إقبال الأعمال</w:t>
      </w:r>
      <w:r w:rsidR="00327C0A">
        <w:rPr>
          <w:rtl/>
        </w:rPr>
        <w:t>:</w:t>
      </w:r>
      <w:r w:rsidRPr="00D923C5">
        <w:rPr>
          <w:rtl/>
        </w:rPr>
        <w:t xml:space="preserve"> 89 / الجزء 3</w:t>
      </w:r>
      <w:r w:rsidR="00327C0A">
        <w:rPr>
          <w:rtl/>
        </w:rPr>
        <w:t>،</w:t>
      </w:r>
      <w:r w:rsidRPr="00D923C5">
        <w:rPr>
          <w:rtl/>
        </w:rPr>
        <w:t xml:space="preserve"> وعنه البحار</w:t>
      </w:r>
      <w:r w:rsidR="00327C0A">
        <w:rPr>
          <w:rtl/>
        </w:rPr>
        <w:t>:</w:t>
      </w:r>
      <w:r w:rsidRPr="00D923C5">
        <w:rPr>
          <w:rtl/>
        </w:rPr>
        <w:t xml:space="preserve"> 45</w:t>
      </w:r>
      <w:r w:rsidR="00327C0A">
        <w:rPr>
          <w:rtl/>
        </w:rPr>
        <w:t>:</w:t>
      </w:r>
      <w:r w:rsidRPr="00D923C5">
        <w:rPr>
          <w:rtl/>
        </w:rPr>
        <w:t xml:space="preserve"> 154 باب 39 حديث رقم 2</w:t>
      </w:r>
      <w:r w:rsidR="00327C0A">
        <w:rPr>
          <w:rtl/>
        </w:rPr>
        <w:t>.</w:t>
      </w:r>
    </w:p>
    <w:p w:rsidR="005C01AD" w:rsidRPr="00D923C5" w:rsidRDefault="005C01AD" w:rsidP="00ED6B79">
      <w:pPr>
        <w:pStyle w:val="libFootnote0"/>
        <w:rPr>
          <w:rtl/>
        </w:rPr>
      </w:pPr>
      <w:r w:rsidRPr="00D923C5">
        <w:rPr>
          <w:rtl/>
        </w:rPr>
        <w:t>(2) الفصول ا</w:t>
      </w:r>
      <w:r w:rsidR="00FE39ED">
        <w:rPr>
          <w:rtl/>
        </w:rPr>
        <w:t>لم</w:t>
      </w:r>
      <w:r w:rsidRPr="00D923C5">
        <w:rPr>
          <w:rtl/>
        </w:rPr>
        <w:t>همّة</w:t>
      </w:r>
      <w:r w:rsidR="00327C0A">
        <w:rPr>
          <w:rtl/>
        </w:rPr>
        <w:t>:</w:t>
      </w:r>
      <w:r w:rsidRPr="00D923C5">
        <w:rPr>
          <w:rtl/>
        </w:rPr>
        <w:t xml:space="preserve"> 193</w:t>
      </w:r>
      <w:r w:rsidR="00327C0A">
        <w:rPr>
          <w:rtl/>
        </w:rPr>
        <w:t>.</w:t>
      </w:r>
    </w:p>
    <w:p w:rsidR="005C01AD" w:rsidRPr="00D923C5" w:rsidRDefault="005C01AD" w:rsidP="00ED6B79">
      <w:pPr>
        <w:pStyle w:val="libFootnote0"/>
        <w:rPr>
          <w:rtl/>
        </w:rPr>
      </w:pPr>
      <w:r w:rsidRPr="00D923C5">
        <w:rPr>
          <w:rtl/>
        </w:rPr>
        <w:t>(3) قال الذهبي</w:t>
      </w:r>
      <w:r w:rsidR="00327C0A">
        <w:rPr>
          <w:rtl/>
        </w:rPr>
        <w:t>:</w:t>
      </w:r>
      <w:r w:rsidRPr="00D923C5">
        <w:rPr>
          <w:rtl/>
        </w:rPr>
        <w:t xml:space="preserve"> سهل بن سعد بن مالك بن خالد بن ثعلبة</w:t>
      </w:r>
      <w:r w:rsidR="00327C0A">
        <w:rPr>
          <w:rtl/>
        </w:rPr>
        <w:t>،</w:t>
      </w:r>
      <w:r w:rsidRPr="00D923C5">
        <w:rPr>
          <w:rtl/>
        </w:rPr>
        <w:t xml:space="preserve"> الإمام</w:t>
      </w:r>
      <w:r w:rsidR="00327C0A">
        <w:rPr>
          <w:rtl/>
        </w:rPr>
        <w:t>،</w:t>
      </w:r>
      <w:r w:rsidRPr="00D923C5">
        <w:rPr>
          <w:rtl/>
        </w:rPr>
        <w:t xml:space="preserve"> الفاضل</w:t>
      </w:r>
      <w:r w:rsidR="00327C0A">
        <w:rPr>
          <w:rtl/>
        </w:rPr>
        <w:t>،</w:t>
      </w:r>
      <w:r w:rsidRPr="00D923C5">
        <w:rPr>
          <w:rtl/>
        </w:rPr>
        <w:t xml:space="preserve"> ا</w:t>
      </w:r>
      <w:r w:rsidR="00FE39ED">
        <w:rPr>
          <w:rtl/>
        </w:rPr>
        <w:t>لم</w:t>
      </w:r>
      <w:r w:rsidRPr="00D923C5">
        <w:rPr>
          <w:rtl/>
        </w:rPr>
        <w:t>عمّر</w:t>
      </w:r>
      <w:r w:rsidR="00327C0A">
        <w:rPr>
          <w:rtl/>
        </w:rPr>
        <w:t>،</w:t>
      </w:r>
      <w:r w:rsidRPr="00D923C5">
        <w:rPr>
          <w:rtl/>
        </w:rPr>
        <w:t xml:space="preserve"> بقيّة أصحاب رسول الله</w:t>
      </w:r>
      <w:r w:rsidR="00327C0A">
        <w:rPr>
          <w:rtl/>
        </w:rPr>
        <w:t>،</w:t>
      </w:r>
      <w:r w:rsidRPr="00D923C5">
        <w:rPr>
          <w:rtl/>
        </w:rPr>
        <w:t xml:space="preserve"> أبو العباس الخزرجي</w:t>
      </w:r>
      <w:r w:rsidR="00327C0A">
        <w:rPr>
          <w:rtl/>
        </w:rPr>
        <w:t>،</w:t>
      </w:r>
      <w:r w:rsidRPr="00D923C5">
        <w:rPr>
          <w:rtl/>
        </w:rPr>
        <w:t xml:space="preserve"> الأنصاري الساعدي</w:t>
      </w:r>
      <w:r w:rsidR="00327C0A">
        <w:rPr>
          <w:rtl/>
        </w:rPr>
        <w:t>.</w:t>
      </w:r>
    </w:p>
    <w:p w:rsidR="005C01AD" w:rsidRPr="00D923C5" w:rsidRDefault="005C01AD" w:rsidP="005959C1">
      <w:pPr>
        <w:pStyle w:val="libFootnote"/>
        <w:rPr>
          <w:rtl/>
        </w:rPr>
      </w:pPr>
      <w:r w:rsidRPr="00D923C5">
        <w:rPr>
          <w:rtl/>
        </w:rPr>
        <w:t>وكان أبوه من الصحابة الذين توّفوا في حياة النبي</w:t>
      </w:r>
      <w:r w:rsidR="00327C0A">
        <w:rPr>
          <w:rtl/>
        </w:rPr>
        <w:t>.</w:t>
      </w:r>
      <w:r w:rsidRPr="00D923C5">
        <w:rPr>
          <w:rtl/>
        </w:rPr>
        <w:t xml:space="preserve"> وهو آخر مَن مات بالمدينة من الصحابة</w:t>
      </w:r>
      <w:r w:rsidR="00327C0A">
        <w:rPr>
          <w:rtl/>
        </w:rPr>
        <w:t>.</w:t>
      </w:r>
      <w:r w:rsidRPr="00D923C5">
        <w:rPr>
          <w:rtl/>
        </w:rPr>
        <w:t xml:space="preserve"> وكان من أبناء المئة</w:t>
      </w:r>
      <w:r w:rsidR="00327C0A">
        <w:rPr>
          <w:rtl/>
        </w:rPr>
        <w:t>.</w:t>
      </w:r>
      <w:r w:rsidRPr="00D923C5">
        <w:rPr>
          <w:rtl/>
        </w:rPr>
        <w:t xml:space="preserve"> ذكر عدد كبير وفاته في سنة إحدى وتسعين</w:t>
      </w:r>
      <w:r w:rsidR="00327C0A">
        <w:rPr>
          <w:rtl/>
        </w:rPr>
        <w:t>.</w:t>
      </w:r>
      <w:r w:rsidRPr="00D923C5">
        <w:rPr>
          <w:rtl/>
        </w:rPr>
        <w:t xml:space="preserve"> روى أصحاب الكُتب الستّة</w:t>
      </w:r>
      <w:r w:rsidR="00327C0A">
        <w:rPr>
          <w:rtl/>
        </w:rPr>
        <w:t>.</w:t>
      </w:r>
      <w:r w:rsidRPr="00D923C5">
        <w:rPr>
          <w:rtl/>
        </w:rPr>
        <w:t xml:space="preserve"> (راجع</w:t>
      </w:r>
      <w:r w:rsidR="00327C0A">
        <w:rPr>
          <w:rtl/>
        </w:rPr>
        <w:t>:</w:t>
      </w:r>
      <w:r w:rsidRPr="00D923C5">
        <w:rPr>
          <w:rtl/>
        </w:rPr>
        <w:t xml:space="preserve"> سير أعلام النبلاء</w:t>
      </w:r>
      <w:r w:rsidR="00327C0A">
        <w:rPr>
          <w:rtl/>
        </w:rPr>
        <w:t>:</w:t>
      </w:r>
      <w:r w:rsidRPr="00D923C5">
        <w:rPr>
          <w:rtl/>
        </w:rPr>
        <w:t xml:space="preserve"> 3</w:t>
      </w:r>
      <w:r w:rsidR="00327C0A">
        <w:rPr>
          <w:rtl/>
        </w:rPr>
        <w:t>:</w:t>
      </w:r>
      <w:r w:rsidRPr="00D923C5">
        <w:rPr>
          <w:rtl/>
        </w:rPr>
        <w:t xml:space="preserve"> 422 رقم 72)</w:t>
      </w:r>
      <w:r w:rsidR="00327C0A">
        <w:rPr>
          <w:rtl/>
        </w:rPr>
        <w:t>.</w:t>
      </w:r>
    </w:p>
    <w:p w:rsidR="005C01AD" w:rsidRPr="00D923C5" w:rsidRDefault="005C01AD" w:rsidP="005959C1">
      <w:pPr>
        <w:pStyle w:val="libFootnote"/>
        <w:rPr>
          <w:rtl/>
        </w:rPr>
      </w:pPr>
      <w:r w:rsidRPr="00D923C5">
        <w:rPr>
          <w:rtl/>
        </w:rPr>
        <w:t>وذكر المزّي في تهذيب الكمال</w:t>
      </w:r>
      <w:r w:rsidR="00327C0A">
        <w:rPr>
          <w:rtl/>
        </w:rPr>
        <w:t>:</w:t>
      </w:r>
      <w:r w:rsidRPr="00D923C5">
        <w:rPr>
          <w:rtl/>
        </w:rPr>
        <w:t xml:space="preserve"> 12</w:t>
      </w:r>
      <w:r w:rsidR="00327C0A">
        <w:rPr>
          <w:rtl/>
        </w:rPr>
        <w:t>:</w:t>
      </w:r>
      <w:r w:rsidRPr="00D923C5">
        <w:rPr>
          <w:rtl/>
        </w:rPr>
        <w:t xml:space="preserve"> 189 يقول</w:t>
      </w:r>
      <w:r w:rsidR="00327C0A">
        <w:rPr>
          <w:rtl/>
        </w:rPr>
        <w:t>:</w:t>
      </w:r>
      <w:r w:rsidRPr="00D923C5">
        <w:rPr>
          <w:rtl/>
        </w:rPr>
        <w:t xml:space="preserve"> (وذكر الواقدي وغيره</w:t>
      </w:r>
      <w:r w:rsidR="00327C0A">
        <w:rPr>
          <w:rtl/>
        </w:rPr>
        <w:t>:</w:t>
      </w:r>
      <w:r w:rsidRPr="00D923C5">
        <w:rPr>
          <w:rtl/>
        </w:rPr>
        <w:t xml:space="preserve"> أنّ الحجّاج أرسل إلى سهل بن سعد يريد إذلاله في سنة أربع وسبعين</w:t>
      </w:r>
      <w:r w:rsidR="00327C0A">
        <w:rPr>
          <w:rtl/>
        </w:rPr>
        <w:t>،</w:t>
      </w:r>
      <w:r w:rsidRPr="00D923C5">
        <w:rPr>
          <w:rtl/>
        </w:rPr>
        <w:t xml:space="preserve"> فقال</w:t>
      </w:r>
      <w:r w:rsidR="00327C0A">
        <w:rPr>
          <w:rtl/>
        </w:rPr>
        <w:t>:</w:t>
      </w:r>
      <w:r w:rsidRPr="00D923C5">
        <w:rPr>
          <w:rtl/>
        </w:rPr>
        <w:t xml:space="preserve"> ما منعك من نصر أمير المؤمنين عثمان</w:t>
      </w:r>
      <w:r w:rsidR="00327C0A">
        <w:rPr>
          <w:rtl/>
        </w:rPr>
        <w:t>؟</w:t>
      </w:r>
      <w:r w:rsidRPr="00D923C5">
        <w:rPr>
          <w:rtl/>
        </w:rPr>
        <w:t xml:space="preserve"> قال</w:t>
      </w:r>
      <w:r w:rsidR="00327C0A">
        <w:rPr>
          <w:rtl/>
        </w:rPr>
        <w:t>:</w:t>
      </w:r>
      <w:r w:rsidRPr="00D923C5">
        <w:rPr>
          <w:rtl/>
        </w:rPr>
        <w:t xml:space="preserve"> قد فعلت</w:t>
      </w:r>
      <w:r w:rsidR="00327C0A">
        <w:rPr>
          <w:rtl/>
        </w:rPr>
        <w:t>.</w:t>
      </w:r>
      <w:r w:rsidRPr="00D923C5">
        <w:rPr>
          <w:rtl/>
        </w:rPr>
        <w:t xml:space="preserve"> قال</w:t>
      </w:r>
      <w:r w:rsidR="00327C0A">
        <w:rPr>
          <w:rtl/>
        </w:rPr>
        <w:t>:</w:t>
      </w:r>
      <w:r w:rsidRPr="00D923C5">
        <w:rPr>
          <w:rtl/>
        </w:rPr>
        <w:t xml:space="preserve"> كذبت</w:t>
      </w:r>
      <w:r w:rsidR="00327C0A">
        <w:rPr>
          <w:rtl/>
        </w:rPr>
        <w:t>.</w:t>
      </w:r>
      <w:r w:rsidRPr="00D923C5">
        <w:rPr>
          <w:rtl/>
        </w:rPr>
        <w:t xml:space="preserve"> ثمّ أمر به فختم في عنقه ختْم</w:t>
      </w:r>
      <w:r w:rsidR="00327C0A">
        <w:rPr>
          <w:rtl/>
        </w:rPr>
        <w:t>!</w:t>
      </w:r>
      <w:r w:rsidR="008F172B">
        <w:rPr>
          <w:rtl/>
        </w:rPr>
        <w:t>)</w:t>
      </w:r>
      <w:r w:rsidR="00327C0A">
        <w:rPr>
          <w:rtl/>
        </w:rPr>
        <w:t>.</w:t>
      </w:r>
      <w:r w:rsidR="005959C1">
        <w:rPr>
          <w:rFonts w:hint="cs"/>
          <w:rtl/>
        </w:rPr>
        <w:t xml:space="preserve"> = </w:t>
      </w:r>
    </w:p>
    <w:p w:rsidR="005C01AD" w:rsidRDefault="005C01AD" w:rsidP="00FC3649">
      <w:pPr>
        <w:pStyle w:val="libNormal"/>
        <w:rPr>
          <w:rtl/>
        </w:rPr>
      </w:pPr>
      <w:r>
        <w:rPr>
          <w:rtl/>
        </w:rPr>
        <w:br w:type="page"/>
      </w:r>
    </w:p>
    <w:p w:rsidR="005C01AD" w:rsidRPr="000F79CA" w:rsidRDefault="005C01AD" w:rsidP="005959C1">
      <w:pPr>
        <w:pStyle w:val="libNormal0"/>
        <w:rPr>
          <w:rtl/>
        </w:rPr>
      </w:pPr>
      <w:r w:rsidRPr="005C01AD">
        <w:rPr>
          <w:rtl/>
        </w:rPr>
        <w:lastRenderedPageBreak/>
        <w:t>دمشق قوله</w:t>
      </w:r>
      <w:r w:rsidR="00327C0A">
        <w:rPr>
          <w:rtl/>
        </w:rPr>
        <w:t>:</w:t>
      </w:r>
      <w:r w:rsidRPr="005C01AD">
        <w:rPr>
          <w:rtl/>
        </w:rPr>
        <w:t xml:space="preserve"> </w:t>
      </w:r>
      <w:r w:rsidR="008F172B">
        <w:rPr>
          <w:rtl/>
        </w:rPr>
        <w:t>(</w:t>
      </w:r>
      <w:r w:rsidR="007B0D1D">
        <w:rPr>
          <w:rtl/>
        </w:rPr>
        <w:t>..</w:t>
      </w:r>
      <w:r w:rsidRPr="005C01AD">
        <w:rPr>
          <w:rtl/>
        </w:rPr>
        <w:t>. فبينا أنا كذلك</w:t>
      </w:r>
      <w:r w:rsidR="00327C0A">
        <w:rPr>
          <w:rtl/>
        </w:rPr>
        <w:t>،</w:t>
      </w:r>
      <w:r w:rsidRPr="005C01AD">
        <w:rPr>
          <w:rtl/>
        </w:rPr>
        <w:t xml:space="preserve"> حتّى رأيت الرايات يتلو بعضها بعضاً</w:t>
      </w:r>
      <w:r w:rsidR="00327C0A">
        <w:rPr>
          <w:rtl/>
        </w:rPr>
        <w:t>،</w:t>
      </w:r>
      <w:r w:rsidRPr="005C01AD">
        <w:rPr>
          <w:rtl/>
        </w:rPr>
        <w:t xml:space="preserve"> فإذا نحن بفارس بيده لواء منزوع السنان</w:t>
      </w:r>
      <w:r w:rsidR="00327C0A">
        <w:rPr>
          <w:rtl/>
        </w:rPr>
        <w:t>،</w:t>
      </w:r>
      <w:r w:rsidRPr="005C01AD">
        <w:rPr>
          <w:rtl/>
        </w:rPr>
        <w:t xml:space="preserve"> عليه رأس أشبه الناس وجهاً برسول الله </w:t>
      </w:r>
      <w:r w:rsidR="00994A92" w:rsidRPr="00994A92">
        <w:rPr>
          <w:rStyle w:val="libAlaemChar"/>
          <w:rtl/>
        </w:rPr>
        <w:t>صلى‌الله‌عليه‌وآله</w:t>
      </w:r>
      <w:r w:rsidR="00327C0A">
        <w:rPr>
          <w:rtl/>
        </w:rPr>
        <w:t>!</w:t>
      </w:r>
      <w:r w:rsidRPr="005C01AD">
        <w:rPr>
          <w:rtl/>
        </w:rPr>
        <w:t xml:space="preserve"> فإذا أنا من ورائه رأيت نسوة على جِمال بغير وطاء</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959C1" w:rsidRPr="005959C1" w:rsidRDefault="005C01AD" w:rsidP="005C01AD">
      <w:pPr>
        <w:pStyle w:val="libNormal"/>
        <w:rPr>
          <w:rtl/>
        </w:rPr>
      </w:pPr>
      <w:r w:rsidRPr="005C01AD">
        <w:rPr>
          <w:rtl/>
        </w:rPr>
        <w:t xml:space="preserve">وإنّ صفة دخول بقيّة أهل البيت </w:t>
      </w:r>
      <w:r w:rsidR="00994A92" w:rsidRPr="00994A92">
        <w:rPr>
          <w:rStyle w:val="libAlaemChar"/>
          <w:rtl/>
        </w:rPr>
        <w:t>عليهم‌السلام</w:t>
      </w:r>
      <w:r w:rsidRPr="005C01AD">
        <w:rPr>
          <w:rtl/>
        </w:rPr>
        <w:t xml:space="preserve"> على يزيد كاشفة عن حالهم الأصعب أثناء الطريق</w:t>
      </w:r>
      <w:r w:rsidR="00327C0A">
        <w:rPr>
          <w:rtl/>
        </w:rPr>
        <w:t>،</w:t>
      </w:r>
      <w:r w:rsidRPr="005C01AD">
        <w:rPr>
          <w:rtl/>
        </w:rPr>
        <w:t xml:space="preserve"> يقول السيّد ابن طاووس (ره)</w:t>
      </w:r>
      <w:r w:rsidR="00327C0A">
        <w:rPr>
          <w:rtl/>
        </w:rPr>
        <w:t>:</w:t>
      </w:r>
      <w:r w:rsidRPr="005C01AD">
        <w:rPr>
          <w:rtl/>
        </w:rPr>
        <w:t xml:space="preserve"> </w:t>
      </w:r>
      <w:r w:rsidR="008F172B">
        <w:rPr>
          <w:rtl/>
        </w:rPr>
        <w:t>(</w:t>
      </w:r>
      <w:r w:rsidRPr="005C01AD">
        <w:rPr>
          <w:rtl/>
        </w:rPr>
        <w:t xml:space="preserve">ثمّ أُدخِل ثِقل الحسين </w:t>
      </w:r>
      <w:r w:rsidR="00994A92" w:rsidRPr="00994A92">
        <w:rPr>
          <w:rStyle w:val="libAlaemChar"/>
          <w:rtl/>
        </w:rPr>
        <w:t>عليه‌السلام</w:t>
      </w:r>
      <w:r w:rsidRPr="005C01AD">
        <w:rPr>
          <w:rtl/>
        </w:rPr>
        <w:t xml:space="preserve"> ونساؤه ومَن تخلّف من أهله على يزيد</w:t>
      </w:r>
      <w:r w:rsidR="00327C0A">
        <w:rPr>
          <w:rtl/>
        </w:rPr>
        <w:t>،</w:t>
      </w:r>
      <w:r w:rsidRPr="005C01AD">
        <w:rPr>
          <w:rtl/>
        </w:rPr>
        <w:t xml:space="preserve"> وهم مقرَّنون في الحبال</w:t>
      </w:r>
      <w:r w:rsidR="00327C0A">
        <w:rPr>
          <w:rtl/>
        </w:rPr>
        <w:t>!</w:t>
      </w:r>
      <w:r w:rsidRPr="005C01AD">
        <w:rPr>
          <w:rtl/>
        </w:rPr>
        <w:t xml:space="preserve"> ف</w:t>
      </w:r>
      <w:r w:rsidR="00FE39ED">
        <w:rPr>
          <w:rtl/>
        </w:rPr>
        <w:t>لم</w:t>
      </w:r>
      <w:r w:rsidRPr="005C01AD">
        <w:rPr>
          <w:rtl/>
        </w:rPr>
        <w:t>ا وقفوا بين يديه وهم على تلك الحال</w:t>
      </w:r>
      <w:r w:rsidR="00327C0A">
        <w:rPr>
          <w:rtl/>
        </w:rPr>
        <w:t>،</w:t>
      </w:r>
      <w:r w:rsidRPr="005C01AD">
        <w:rPr>
          <w:rtl/>
        </w:rPr>
        <w:t xml:space="preserve"> قال له عليّ بن الحسين</w:t>
      </w:r>
      <w:r w:rsidR="00327C0A">
        <w:rPr>
          <w:rtl/>
        </w:rPr>
        <w:t>:</w:t>
      </w:r>
      <w:r w:rsidRPr="005C01AD">
        <w:rPr>
          <w:rtl/>
        </w:rPr>
        <w:t xml:space="preserve"> </w:t>
      </w:r>
    </w:p>
    <w:p w:rsidR="005C01AD" w:rsidRPr="000F79CA" w:rsidRDefault="008F172B" w:rsidP="005C01AD">
      <w:pPr>
        <w:pStyle w:val="libNormal"/>
        <w:rPr>
          <w:rtl/>
        </w:rPr>
      </w:pPr>
      <w:r>
        <w:rPr>
          <w:rStyle w:val="libBold2Char"/>
          <w:rtl/>
        </w:rPr>
        <w:t>(</w:t>
      </w:r>
      <w:r w:rsidR="005C01AD" w:rsidRPr="0006022A">
        <w:rPr>
          <w:rStyle w:val="libBold2Char"/>
          <w:rtl/>
        </w:rPr>
        <w:t>أُنشدك الله يا يزيد</w:t>
      </w:r>
      <w:r w:rsidR="00327C0A">
        <w:rPr>
          <w:rStyle w:val="libBold2Char"/>
          <w:rtl/>
        </w:rPr>
        <w:t>!</w:t>
      </w:r>
      <w:r w:rsidR="005C01AD" w:rsidRPr="0006022A">
        <w:rPr>
          <w:rStyle w:val="libBold2Char"/>
          <w:rtl/>
        </w:rPr>
        <w:t xml:space="preserve"> ما ظنّك برسول الله لو رآنا على هذه الحال</w:t>
      </w:r>
      <w:r w:rsidR="00327C0A">
        <w:rPr>
          <w:rStyle w:val="libBold2Char"/>
          <w:rtl/>
        </w:rPr>
        <w:t>؟</w:t>
      </w:r>
      <w:r w:rsidR="005C01AD" w:rsidRPr="0006022A">
        <w:rPr>
          <w:rStyle w:val="libBold2Char"/>
          <w:rtl/>
        </w:rPr>
        <w:t>!</w:t>
      </w:r>
      <w:r w:rsidR="007B0D1D">
        <w:rPr>
          <w:rStyle w:val="libBold2Char"/>
          <w:rtl/>
        </w:rPr>
        <w:t xml:space="preserve"> ..</w:t>
      </w:r>
      <w:r w:rsidR="005C01AD" w:rsidRPr="0006022A">
        <w:rPr>
          <w:rStyle w:val="libBold2Char"/>
          <w:rtl/>
        </w:rPr>
        <w:t>.</w:t>
      </w:r>
      <w:r>
        <w:rPr>
          <w:rStyle w:val="libBold2Char"/>
          <w:rtl/>
        </w:rPr>
        <w:t>)</w:t>
      </w:r>
      <w:r w:rsidR="005C01AD" w:rsidRPr="0006022A">
        <w:rPr>
          <w:rtl/>
        </w:rPr>
        <w:t xml:space="preserve"> </w:t>
      </w:r>
      <w:r w:rsidR="005C01AD" w:rsidRPr="005C01AD">
        <w:rPr>
          <w:rStyle w:val="libFootnotenumChar"/>
          <w:rtl/>
        </w:rPr>
        <w:t>(2)</w:t>
      </w:r>
      <w:r w:rsidR="00327C0A">
        <w:rPr>
          <w:rtl/>
        </w:rPr>
        <w:t>.</w:t>
      </w:r>
    </w:p>
    <w:p w:rsidR="005C01AD" w:rsidRPr="000F79CA" w:rsidRDefault="00122025" w:rsidP="00FE39ED">
      <w:pPr>
        <w:pStyle w:val="libLine"/>
        <w:rPr>
          <w:rtl/>
        </w:rPr>
      </w:pPr>
      <w:r>
        <w:rPr>
          <w:rtl/>
        </w:rPr>
        <w:t>____________________</w:t>
      </w:r>
    </w:p>
    <w:p w:rsidR="005959C1" w:rsidRPr="00D923C5" w:rsidRDefault="005959C1" w:rsidP="005959C1">
      <w:pPr>
        <w:pStyle w:val="libFootnote0"/>
        <w:rPr>
          <w:rtl/>
        </w:rPr>
      </w:pPr>
      <w:r>
        <w:rPr>
          <w:rFonts w:hint="cs"/>
          <w:rtl/>
        </w:rPr>
        <w:t xml:space="preserve">= </w:t>
      </w:r>
      <w:r w:rsidRPr="00D923C5">
        <w:rPr>
          <w:rtl/>
        </w:rPr>
        <w:t>وقال المرحوم النمازي</w:t>
      </w:r>
      <w:r>
        <w:rPr>
          <w:rtl/>
        </w:rPr>
        <w:t>:</w:t>
      </w:r>
      <w:r w:rsidRPr="00D923C5">
        <w:rPr>
          <w:rtl/>
        </w:rPr>
        <w:t xml:space="preserve"> </w:t>
      </w:r>
      <w:r>
        <w:rPr>
          <w:rtl/>
        </w:rPr>
        <w:t>(</w:t>
      </w:r>
      <w:r w:rsidRPr="00D923C5">
        <w:rPr>
          <w:rtl/>
        </w:rPr>
        <w:t>سهل بن سعد الساعدي الأنصاري</w:t>
      </w:r>
      <w:r>
        <w:rPr>
          <w:rtl/>
        </w:rPr>
        <w:t>،</w:t>
      </w:r>
      <w:r w:rsidRPr="00D923C5">
        <w:rPr>
          <w:rtl/>
        </w:rPr>
        <w:t xml:space="preserve"> من أصحاب رسول الله وأمير المؤمنين صلوات الله عليهما</w:t>
      </w:r>
      <w:r>
        <w:rPr>
          <w:rtl/>
        </w:rPr>
        <w:t>،</w:t>
      </w:r>
      <w:r w:rsidRPr="00D923C5">
        <w:rPr>
          <w:rtl/>
        </w:rPr>
        <w:t xml:space="preserve"> وكان عمره عند وفاة النبي </w:t>
      </w:r>
      <w:r w:rsidRPr="00994A92">
        <w:rPr>
          <w:rStyle w:val="libAlaemChar"/>
          <w:rtl/>
        </w:rPr>
        <w:t>صلى‌الله‌عليه‌وآله</w:t>
      </w:r>
      <w:r w:rsidRPr="00D923C5">
        <w:rPr>
          <w:rtl/>
        </w:rPr>
        <w:t xml:space="preserve"> خمس عشرة سنة</w:t>
      </w:r>
      <w:r>
        <w:rPr>
          <w:rtl/>
        </w:rPr>
        <w:t>،</w:t>
      </w:r>
      <w:r w:rsidRPr="00D923C5">
        <w:rPr>
          <w:rtl/>
        </w:rPr>
        <w:t xml:space="preserve"> وعاش إلى 88</w:t>
      </w:r>
      <w:r>
        <w:rPr>
          <w:rtl/>
        </w:rPr>
        <w:t xml:space="preserve"> - </w:t>
      </w:r>
      <w:r w:rsidRPr="00D923C5">
        <w:rPr>
          <w:rtl/>
        </w:rPr>
        <w:t>91</w:t>
      </w:r>
      <w:r>
        <w:rPr>
          <w:rtl/>
        </w:rPr>
        <w:t>،</w:t>
      </w:r>
      <w:r w:rsidRPr="00D923C5">
        <w:rPr>
          <w:rtl/>
        </w:rPr>
        <w:t xml:space="preserve"> رواياته في الفضائل (راجع</w:t>
      </w:r>
      <w:r>
        <w:rPr>
          <w:rtl/>
        </w:rPr>
        <w:t>:</w:t>
      </w:r>
      <w:r w:rsidRPr="00D923C5">
        <w:rPr>
          <w:rtl/>
        </w:rPr>
        <w:t xml:space="preserve"> البحار</w:t>
      </w:r>
      <w:r>
        <w:rPr>
          <w:rtl/>
        </w:rPr>
        <w:t>:</w:t>
      </w:r>
      <w:r w:rsidRPr="00D923C5">
        <w:rPr>
          <w:rtl/>
        </w:rPr>
        <w:t xml:space="preserve"> 39</w:t>
      </w:r>
      <w:r>
        <w:rPr>
          <w:rtl/>
        </w:rPr>
        <w:t>:</w:t>
      </w:r>
      <w:r w:rsidRPr="00D923C5">
        <w:rPr>
          <w:rtl/>
        </w:rPr>
        <w:t xml:space="preserve"> 12) وفي أسماء الأئمة الاثني عشر وفضائلهم والتصريح بإمامتهم (راجع</w:t>
      </w:r>
      <w:r>
        <w:rPr>
          <w:rtl/>
        </w:rPr>
        <w:t>:</w:t>
      </w:r>
      <w:r w:rsidRPr="00D923C5">
        <w:rPr>
          <w:rtl/>
        </w:rPr>
        <w:t xml:space="preserve"> البحار</w:t>
      </w:r>
      <w:r>
        <w:rPr>
          <w:rtl/>
        </w:rPr>
        <w:t>:</w:t>
      </w:r>
      <w:r w:rsidRPr="00D923C5">
        <w:rPr>
          <w:rtl/>
        </w:rPr>
        <w:t xml:space="preserve"> 36</w:t>
      </w:r>
      <w:r>
        <w:rPr>
          <w:rtl/>
        </w:rPr>
        <w:t>:</w:t>
      </w:r>
      <w:r w:rsidRPr="00D923C5">
        <w:rPr>
          <w:rtl/>
        </w:rPr>
        <w:t xml:space="preserve"> 351)</w:t>
      </w:r>
      <w:r>
        <w:rPr>
          <w:rtl/>
        </w:rPr>
        <w:t>.</w:t>
      </w:r>
    </w:p>
    <w:p w:rsidR="005959C1" w:rsidRPr="00D923C5" w:rsidRDefault="005959C1" w:rsidP="005959C1">
      <w:pPr>
        <w:pStyle w:val="libFootnote"/>
        <w:rPr>
          <w:rtl/>
        </w:rPr>
      </w:pPr>
      <w:r w:rsidRPr="00D923C5">
        <w:rPr>
          <w:rtl/>
        </w:rPr>
        <w:t>وروى عنه ابنه عباس</w:t>
      </w:r>
      <w:r>
        <w:rPr>
          <w:rtl/>
        </w:rPr>
        <w:t>،</w:t>
      </w:r>
      <w:r w:rsidRPr="00D923C5">
        <w:rPr>
          <w:rtl/>
        </w:rPr>
        <w:t xml:space="preserve"> عن فاطمة الزهراء </w:t>
      </w:r>
      <w:r w:rsidRPr="00994A92">
        <w:rPr>
          <w:rStyle w:val="libAlaemChar"/>
          <w:rtl/>
        </w:rPr>
        <w:t>عليها‌السلام</w:t>
      </w:r>
      <w:r>
        <w:rPr>
          <w:rtl/>
        </w:rPr>
        <w:t>،</w:t>
      </w:r>
      <w:r w:rsidRPr="00D923C5">
        <w:rPr>
          <w:rtl/>
        </w:rPr>
        <w:t xml:space="preserve"> عدد الأئمة صلوات الله عليهم (راجع</w:t>
      </w:r>
      <w:r>
        <w:rPr>
          <w:rtl/>
        </w:rPr>
        <w:t>:</w:t>
      </w:r>
      <w:r w:rsidRPr="00D923C5">
        <w:rPr>
          <w:rtl/>
        </w:rPr>
        <w:t xml:space="preserve"> البحار</w:t>
      </w:r>
      <w:r>
        <w:rPr>
          <w:rtl/>
        </w:rPr>
        <w:t>:</w:t>
      </w:r>
      <w:r w:rsidRPr="00D923C5">
        <w:rPr>
          <w:rtl/>
        </w:rPr>
        <w:t xml:space="preserve"> 36</w:t>
      </w:r>
      <w:r>
        <w:rPr>
          <w:rtl/>
        </w:rPr>
        <w:t>:</w:t>
      </w:r>
      <w:r w:rsidRPr="00D923C5">
        <w:rPr>
          <w:rtl/>
        </w:rPr>
        <w:t xml:space="preserve"> 352) وهو ممّن شهد لعلي </w:t>
      </w:r>
      <w:r w:rsidRPr="00994A92">
        <w:rPr>
          <w:rStyle w:val="libAlaemChar"/>
          <w:rtl/>
        </w:rPr>
        <w:t>عليه‌السلام</w:t>
      </w:r>
      <w:r w:rsidRPr="00D923C5">
        <w:rPr>
          <w:rtl/>
        </w:rPr>
        <w:t xml:space="preserve"> بحديث الغدير (راجع</w:t>
      </w:r>
      <w:r>
        <w:rPr>
          <w:rtl/>
        </w:rPr>
        <w:t>:</w:t>
      </w:r>
      <w:r w:rsidRPr="00D923C5">
        <w:rPr>
          <w:rtl/>
        </w:rPr>
        <w:t xml:space="preserve"> الغدير</w:t>
      </w:r>
      <w:r>
        <w:rPr>
          <w:rtl/>
        </w:rPr>
        <w:t>:</w:t>
      </w:r>
      <w:r w:rsidRPr="00D923C5">
        <w:rPr>
          <w:rtl/>
        </w:rPr>
        <w:t xml:space="preserve"> 1</w:t>
      </w:r>
      <w:r>
        <w:rPr>
          <w:rtl/>
        </w:rPr>
        <w:t>:</w:t>
      </w:r>
      <w:r w:rsidRPr="00D923C5">
        <w:rPr>
          <w:rtl/>
        </w:rPr>
        <w:t xml:space="preserve"> 45)</w:t>
      </w:r>
      <w:r>
        <w:rPr>
          <w:rtl/>
        </w:rPr>
        <w:t>،</w:t>
      </w:r>
      <w:r w:rsidRPr="00D923C5">
        <w:rPr>
          <w:rtl/>
        </w:rPr>
        <w:t xml:space="preserve"> ولقي أهل بيت الحسين </w:t>
      </w:r>
      <w:r w:rsidRPr="00994A92">
        <w:rPr>
          <w:rStyle w:val="libAlaemChar"/>
          <w:rtl/>
        </w:rPr>
        <w:t>عليه‌السلام</w:t>
      </w:r>
      <w:r w:rsidRPr="00D923C5">
        <w:rPr>
          <w:rtl/>
        </w:rPr>
        <w:t xml:space="preserve"> في الشام</w:t>
      </w:r>
      <w:r>
        <w:rPr>
          <w:rtl/>
        </w:rPr>
        <w:t>،</w:t>
      </w:r>
      <w:r w:rsidRPr="00D923C5">
        <w:rPr>
          <w:rtl/>
        </w:rPr>
        <w:t xml:space="preserve"> وبكى لهم وقضى حاجة سكينة بنت الحسين </w:t>
      </w:r>
      <w:r w:rsidRPr="00994A92">
        <w:rPr>
          <w:rStyle w:val="libAlaemChar"/>
          <w:rtl/>
        </w:rPr>
        <w:t>عليهما‌السلام</w:t>
      </w:r>
      <w:r w:rsidRPr="00D923C5">
        <w:rPr>
          <w:rtl/>
        </w:rPr>
        <w:t xml:space="preserve"> (راجع</w:t>
      </w:r>
      <w:r>
        <w:rPr>
          <w:rtl/>
        </w:rPr>
        <w:t>:</w:t>
      </w:r>
      <w:r w:rsidRPr="00D923C5">
        <w:rPr>
          <w:rtl/>
        </w:rPr>
        <w:t xml:space="preserve"> البحار</w:t>
      </w:r>
      <w:r>
        <w:rPr>
          <w:rtl/>
        </w:rPr>
        <w:t>:</w:t>
      </w:r>
      <w:r w:rsidRPr="00D923C5">
        <w:rPr>
          <w:rtl/>
        </w:rPr>
        <w:t xml:space="preserve"> 45</w:t>
      </w:r>
      <w:r>
        <w:rPr>
          <w:rtl/>
        </w:rPr>
        <w:t>:</w:t>
      </w:r>
      <w:r w:rsidRPr="00D923C5">
        <w:rPr>
          <w:rtl/>
        </w:rPr>
        <w:t xml:space="preserve"> 127)</w:t>
      </w:r>
      <w:r>
        <w:rPr>
          <w:rtl/>
        </w:rPr>
        <w:t xml:space="preserve"> - </w:t>
      </w:r>
      <w:r w:rsidRPr="00D923C5">
        <w:rPr>
          <w:rtl/>
        </w:rPr>
        <w:t>(مُستدركات علم رجال الحديث</w:t>
      </w:r>
      <w:r>
        <w:rPr>
          <w:rtl/>
        </w:rPr>
        <w:t>:</w:t>
      </w:r>
      <w:r w:rsidRPr="00D923C5">
        <w:rPr>
          <w:rtl/>
        </w:rPr>
        <w:t xml:space="preserve"> 4</w:t>
      </w:r>
      <w:r>
        <w:rPr>
          <w:rtl/>
        </w:rPr>
        <w:t>:</w:t>
      </w:r>
      <w:r w:rsidRPr="00D923C5">
        <w:rPr>
          <w:rtl/>
        </w:rPr>
        <w:t xml:space="preserve"> 178 رقم 6723)</w:t>
      </w:r>
      <w:r>
        <w:rPr>
          <w:rtl/>
        </w:rPr>
        <w:t>.</w:t>
      </w:r>
    </w:p>
    <w:p w:rsidR="005C01AD" w:rsidRPr="000F79CA" w:rsidRDefault="005C01AD" w:rsidP="005959C1">
      <w:pPr>
        <w:pStyle w:val="libFootnote0"/>
        <w:rPr>
          <w:rtl/>
        </w:rPr>
      </w:pPr>
      <w:r w:rsidRPr="000F79CA">
        <w:rPr>
          <w:rtl/>
        </w:rPr>
        <w:t>(1) البحار</w:t>
      </w:r>
      <w:r w:rsidR="00327C0A">
        <w:rPr>
          <w:rtl/>
        </w:rPr>
        <w:t>:</w:t>
      </w:r>
      <w:r w:rsidRPr="000F79CA">
        <w:rPr>
          <w:rtl/>
        </w:rPr>
        <w:t xml:space="preserve"> 45</w:t>
      </w:r>
      <w:r w:rsidR="00327C0A">
        <w:rPr>
          <w:rtl/>
        </w:rPr>
        <w:t>:</w:t>
      </w:r>
      <w:r w:rsidRPr="000F79CA">
        <w:rPr>
          <w:rtl/>
        </w:rPr>
        <w:t xml:space="preserve"> 128 باب 39</w:t>
      </w:r>
      <w:r w:rsidR="00327C0A">
        <w:rPr>
          <w:rtl/>
        </w:rPr>
        <w:t>.</w:t>
      </w:r>
    </w:p>
    <w:p w:rsidR="005C01AD" w:rsidRPr="000F79CA" w:rsidRDefault="005C01AD" w:rsidP="00ED6B79">
      <w:pPr>
        <w:pStyle w:val="libFootnote0"/>
        <w:rPr>
          <w:rtl/>
        </w:rPr>
      </w:pPr>
      <w:r w:rsidRPr="000F79CA">
        <w:rPr>
          <w:rtl/>
        </w:rPr>
        <w:t>(2) اللهوف</w:t>
      </w:r>
      <w:r w:rsidR="00327C0A">
        <w:rPr>
          <w:rtl/>
        </w:rPr>
        <w:t>:</w:t>
      </w:r>
      <w:r w:rsidRPr="000F79CA">
        <w:rPr>
          <w:rtl/>
        </w:rPr>
        <w:t xml:space="preserve"> 213 / وقال ابن أعثم الكوفي في كتابه الفتوح</w:t>
      </w:r>
      <w:r w:rsidR="00327C0A">
        <w:rPr>
          <w:rtl/>
        </w:rPr>
        <w:t>:</w:t>
      </w:r>
      <w:r w:rsidRPr="000F79CA">
        <w:rPr>
          <w:rtl/>
        </w:rPr>
        <w:t xml:space="preserve"> 5</w:t>
      </w:r>
      <w:r w:rsidR="00327C0A">
        <w:rPr>
          <w:rtl/>
        </w:rPr>
        <w:t>:</w:t>
      </w:r>
      <w:r w:rsidRPr="000F79CA">
        <w:rPr>
          <w:rtl/>
        </w:rPr>
        <w:t xml:space="preserve"> 147</w:t>
      </w:r>
      <w:r w:rsidR="00327C0A">
        <w:rPr>
          <w:rtl/>
        </w:rPr>
        <w:t>:</w:t>
      </w:r>
      <w:r w:rsidRPr="000F79CA">
        <w:rPr>
          <w:rtl/>
        </w:rPr>
        <w:t xml:space="preserve"> (فسار القوم بحُرَم رسول الله من الكوفة إلى بلاد الشام</w:t>
      </w:r>
      <w:r w:rsidR="00327C0A">
        <w:rPr>
          <w:rtl/>
        </w:rPr>
        <w:t>،</w:t>
      </w:r>
      <w:r w:rsidRPr="000F79CA">
        <w:rPr>
          <w:rtl/>
        </w:rPr>
        <w:t xml:space="preserve"> على محامل بغير وطاء</w:t>
      </w:r>
      <w:r w:rsidR="00327C0A">
        <w:rPr>
          <w:rtl/>
        </w:rPr>
        <w:t>،</w:t>
      </w:r>
      <w:r w:rsidRPr="000F79CA">
        <w:rPr>
          <w:rtl/>
        </w:rPr>
        <w:t xml:space="preserve"> من بلد إلى بلد</w:t>
      </w:r>
      <w:r w:rsidR="00327C0A">
        <w:rPr>
          <w:rtl/>
        </w:rPr>
        <w:t>،</w:t>
      </w:r>
      <w:r w:rsidRPr="000F79CA">
        <w:rPr>
          <w:rtl/>
        </w:rPr>
        <w:t xml:space="preserve"> ومن منزل إلى منزل</w:t>
      </w:r>
      <w:r w:rsidR="00327C0A">
        <w:rPr>
          <w:rtl/>
        </w:rPr>
        <w:t>،</w:t>
      </w:r>
      <w:r w:rsidRPr="000F79CA">
        <w:rPr>
          <w:rtl/>
        </w:rPr>
        <w:t xml:space="preserve"> كما تُساق أُسارى التُّرك والديلم</w:t>
      </w:r>
      <w:r w:rsidR="007B0D1D">
        <w:rPr>
          <w:rtl/>
        </w:rPr>
        <w:t xml:space="preserve"> ..</w:t>
      </w:r>
      <w:r w:rsidRPr="000F79CA">
        <w:rPr>
          <w:rtl/>
        </w:rPr>
        <w:t>.</w:t>
      </w:r>
      <w:r w:rsidR="008F172B">
        <w:rPr>
          <w:rtl/>
        </w:rPr>
        <w:t>)</w:t>
      </w:r>
      <w:r w:rsidR="00327C0A">
        <w:rPr>
          <w:rtl/>
        </w:rPr>
        <w:t>.</w:t>
      </w:r>
    </w:p>
    <w:p w:rsidR="005C01AD" w:rsidRPr="000F79CA" w:rsidRDefault="005C01AD" w:rsidP="00D240B6">
      <w:pPr>
        <w:pStyle w:val="libFootnote"/>
        <w:rPr>
          <w:rtl/>
        </w:rPr>
      </w:pPr>
      <w:r w:rsidRPr="000F79CA">
        <w:rPr>
          <w:rtl/>
        </w:rPr>
        <w:t>وقال ابن سعد في طبقاته</w:t>
      </w:r>
      <w:r w:rsidR="00327C0A">
        <w:rPr>
          <w:rtl/>
        </w:rPr>
        <w:t>:</w:t>
      </w:r>
      <w:r w:rsidRPr="000F79CA">
        <w:rPr>
          <w:rtl/>
        </w:rPr>
        <w:t xml:space="preserve"> </w:t>
      </w:r>
      <w:r w:rsidR="008F172B">
        <w:rPr>
          <w:rtl/>
        </w:rPr>
        <w:t>(</w:t>
      </w:r>
      <w:r w:rsidRPr="000F79CA">
        <w:rPr>
          <w:rtl/>
        </w:rPr>
        <w:t>وقدم رسول من قِبَل يزيد بن معاوية</w:t>
      </w:r>
      <w:r w:rsidR="00327C0A">
        <w:rPr>
          <w:rtl/>
        </w:rPr>
        <w:t>،</w:t>
      </w:r>
      <w:r w:rsidRPr="000F79CA">
        <w:rPr>
          <w:rtl/>
        </w:rPr>
        <w:t xml:space="preserve"> يأمر عبيد الله أن يُرسل إليه بثقل الحسين ومَن بقي من ولْده وأهل بيته ونسائه</w:t>
      </w:r>
      <w:r w:rsidR="00327C0A">
        <w:rPr>
          <w:rtl/>
        </w:rPr>
        <w:t>،</w:t>
      </w:r>
      <w:r w:rsidRPr="000F79CA">
        <w:rPr>
          <w:rtl/>
        </w:rPr>
        <w:t xml:space="preserve"> فأسلفهم أبو خالد ذكوان عشرة آلاف درهم تجهّزوا بها</w:t>
      </w:r>
      <w:r w:rsidR="00327C0A">
        <w:rPr>
          <w:rtl/>
        </w:rPr>
        <w:t>!</w:t>
      </w:r>
      <w:r w:rsidRPr="000F79CA">
        <w:rPr>
          <w:rtl/>
        </w:rPr>
        <w:t xml:space="preserve"> (راجع</w:t>
      </w:r>
      <w:r w:rsidR="00327C0A">
        <w:rPr>
          <w:rtl/>
        </w:rPr>
        <w:t>:</w:t>
      </w:r>
      <w:r w:rsidRPr="000F79CA">
        <w:rPr>
          <w:rtl/>
        </w:rPr>
        <w:t xml:space="preserve"> ترجمة الإمام الحسين </w:t>
      </w:r>
      <w:r w:rsidR="00994A92" w:rsidRPr="00994A92">
        <w:rPr>
          <w:rStyle w:val="libAlaemChar"/>
          <w:rtl/>
        </w:rPr>
        <w:t>عليه‌السلام</w:t>
      </w:r>
      <w:r w:rsidRPr="000F79CA">
        <w:rPr>
          <w:rtl/>
        </w:rPr>
        <w:t xml:space="preserve"> / من القسم غير المطبوع من كتاب الطبقات الكب</w:t>
      </w:r>
      <w:r w:rsidR="00D240B6">
        <w:rPr>
          <w:rFonts w:hint="cs"/>
          <w:rtl/>
        </w:rPr>
        <w:t>ي</w:t>
      </w:r>
      <w:r w:rsidRPr="000F79CA">
        <w:rPr>
          <w:rtl/>
        </w:rPr>
        <w:t xml:space="preserve">ر </w:t>
      </w:r>
      <w:r w:rsidR="00D240B6">
        <w:rPr>
          <w:rFonts w:hint="cs"/>
          <w:rtl/>
        </w:rPr>
        <w:t xml:space="preserve">= </w:t>
      </w:r>
    </w:p>
    <w:p w:rsidR="005C01AD" w:rsidRDefault="005C01AD" w:rsidP="00FC3649">
      <w:pPr>
        <w:pStyle w:val="libNormal"/>
      </w:pPr>
      <w:r>
        <w:rPr>
          <w:rtl/>
        </w:rPr>
        <w:br w:type="page"/>
      </w:r>
    </w:p>
    <w:p w:rsidR="005C01AD" w:rsidRPr="000F79CA" w:rsidRDefault="005C01AD" w:rsidP="005C01AD">
      <w:pPr>
        <w:pStyle w:val="libNormal"/>
        <w:rPr>
          <w:rtl/>
        </w:rPr>
      </w:pPr>
      <w:r w:rsidRPr="000F79CA">
        <w:rPr>
          <w:rtl/>
        </w:rPr>
        <w:lastRenderedPageBreak/>
        <w:t xml:space="preserve">وفي خُطبة مولاتنا زينب العقيلة </w:t>
      </w:r>
      <w:r w:rsidR="00994A92" w:rsidRPr="00994A92">
        <w:rPr>
          <w:rStyle w:val="libAlaemChar"/>
          <w:rtl/>
        </w:rPr>
        <w:t>عليها‌السلام</w:t>
      </w:r>
      <w:r w:rsidRPr="000F79CA">
        <w:rPr>
          <w:rtl/>
        </w:rPr>
        <w:t xml:space="preserve"> في مجلس يزيد</w:t>
      </w:r>
      <w:r w:rsidR="00327C0A">
        <w:rPr>
          <w:rtl/>
        </w:rPr>
        <w:t>،</w:t>
      </w:r>
      <w:r w:rsidRPr="000F79CA">
        <w:rPr>
          <w:rtl/>
        </w:rPr>
        <w:t xml:space="preserve"> صورة وافية لطريقة حمل بقيّة أهل البيت </w:t>
      </w:r>
      <w:r w:rsidR="00994A92" w:rsidRPr="00994A92">
        <w:rPr>
          <w:rStyle w:val="libAlaemChar"/>
          <w:rtl/>
        </w:rPr>
        <w:t>عليهم‌السلام</w:t>
      </w:r>
      <w:r w:rsidRPr="000F79CA">
        <w:rPr>
          <w:rtl/>
        </w:rPr>
        <w:t xml:space="preserve"> من الكوفة إلى الشام</w:t>
      </w:r>
      <w:r w:rsidR="00327C0A">
        <w:rPr>
          <w:rtl/>
        </w:rPr>
        <w:t>،</w:t>
      </w:r>
      <w:r w:rsidRPr="000F79CA">
        <w:rPr>
          <w:rtl/>
        </w:rPr>
        <w:t xml:space="preserve"> حيث قالت </w:t>
      </w:r>
      <w:r w:rsidR="00994A92" w:rsidRPr="00994A92">
        <w:rPr>
          <w:rStyle w:val="libAlaemChar"/>
          <w:rtl/>
        </w:rPr>
        <w:t>عليها‌السلام</w:t>
      </w:r>
      <w:r w:rsidRPr="000F79CA">
        <w:rPr>
          <w:rtl/>
        </w:rPr>
        <w:t xml:space="preserve"> وهي تُقرِّع الطاغية</w:t>
      </w:r>
      <w:r w:rsidR="00327C0A">
        <w:rPr>
          <w:rtl/>
        </w:rPr>
        <w:t>:</w:t>
      </w:r>
    </w:p>
    <w:p w:rsidR="0006022A" w:rsidRDefault="008F172B" w:rsidP="00D240B6">
      <w:pPr>
        <w:pStyle w:val="libBold2"/>
        <w:rPr>
          <w:rtl/>
        </w:rPr>
      </w:pPr>
      <w:r>
        <w:rPr>
          <w:rtl/>
        </w:rPr>
        <w:t>(</w:t>
      </w:r>
      <w:r w:rsidR="005C01AD" w:rsidRPr="000F79CA">
        <w:rPr>
          <w:rtl/>
        </w:rPr>
        <w:t>أمِنَ العدل</w:t>
      </w:r>
      <w:r w:rsidR="00122025">
        <w:rPr>
          <w:rtl/>
        </w:rPr>
        <w:t xml:space="preserve"> - </w:t>
      </w:r>
      <w:r w:rsidR="005C01AD" w:rsidRPr="000F79CA">
        <w:rPr>
          <w:rtl/>
        </w:rPr>
        <w:t>يا بن الطلقاء</w:t>
      </w:r>
      <w:r w:rsidR="00122025">
        <w:rPr>
          <w:rtl/>
        </w:rPr>
        <w:t xml:space="preserve"> - </w:t>
      </w:r>
      <w:r w:rsidR="005C01AD" w:rsidRPr="000F79CA">
        <w:rPr>
          <w:rtl/>
        </w:rPr>
        <w:t>تخديرك حرائرك وإماءك</w:t>
      </w:r>
      <w:r w:rsidR="00327C0A">
        <w:rPr>
          <w:rtl/>
        </w:rPr>
        <w:t>،</w:t>
      </w:r>
      <w:r w:rsidR="005C01AD" w:rsidRPr="000F79CA">
        <w:rPr>
          <w:rtl/>
        </w:rPr>
        <w:t xml:space="preserve"> وسَوقك بنات رسول الله سبايا</w:t>
      </w:r>
      <w:r w:rsidR="00327C0A">
        <w:rPr>
          <w:rtl/>
        </w:rPr>
        <w:t>،</w:t>
      </w:r>
      <w:r w:rsidR="005C01AD" w:rsidRPr="000F79CA">
        <w:rPr>
          <w:rtl/>
        </w:rPr>
        <w:t xml:space="preserve"> قد هتكتَ ستورهنّ</w:t>
      </w:r>
      <w:r w:rsidR="00327C0A">
        <w:rPr>
          <w:rtl/>
        </w:rPr>
        <w:t>!</w:t>
      </w:r>
      <w:r w:rsidR="005C01AD" w:rsidRPr="000F79CA">
        <w:rPr>
          <w:rtl/>
        </w:rPr>
        <w:t xml:space="preserve"> وأبديت وجوههنّ</w:t>
      </w:r>
      <w:r w:rsidR="00327C0A">
        <w:rPr>
          <w:rtl/>
        </w:rPr>
        <w:t>!</w:t>
      </w:r>
      <w:r w:rsidR="005C01AD" w:rsidRPr="000F79CA">
        <w:rPr>
          <w:rtl/>
        </w:rPr>
        <w:t xml:space="preserve"> تحْدوا بهنّ الأعداء من بلدٍ إلى بلد</w:t>
      </w:r>
      <w:r w:rsidR="00327C0A">
        <w:rPr>
          <w:rtl/>
        </w:rPr>
        <w:t>!</w:t>
      </w:r>
      <w:r w:rsidR="005C01AD" w:rsidRPr="000F79CA">
        <w:rPr>
          <w:rtl/>
        </w:rPr>
        <w:t xml:space="preserve"> ويستشرفهنّ أهل المناهل والمناقل</w:t>
      </w:r>
      <w:r w:rsidR="00327C0A">
        <w:rPr>
          <w:rtl/>
        </w:rPr>
        <w:t>!</w:t>
      </w:r>
      <w:r w:rsidR="005C01AD" w:rsidRPr="000F79CA">
        <w:rPr>
          <w:rtl/>
        </w:rPr>
        <w:t xml:space="preserve"> ويتصفّح وجوههنّ القريب والبعيد</w:t>
      </w:r>
      <w:r w:rsidR="00327C0A">
        <w:rPr>
          <w:rtl/>
        </w:rPr>
        <w:t>،</w:t>
      </w:r>
      <w:r w:rsidR="005C01AD" w:rsidRPr="000F79CA">
        <w:rPr>
          <w:rtl/>
        </w:rPr>
        <w:t xml:space="preserve"> والدنيّ والشريف</w:t>
      </w:r>
      <w:r w:rsidR="00327C0A">
        <w:rPr>
          <w:rtl/>
        </w:rPr>
        <w:t>!</w:t>
      </w:r>
      <w:r w:rsidR="005C01AD" w:rsidRPr="000F79CA">
        <w:rPr>
          <w:rtl/>
        </w:rPr>
        <w:t xml:space="preserve"> ليس معهنّ من رجالهنّ وليّ</w:t>
      </w:r>
      <w:r w:rsidR="00327C0A">
        <w:rPr>
          <w:rtl/>
        </w:rPr>
        <w:t>،</w:t>
      </w:r>
      <w:r w:rsidR="005C01AD" w:rsidRPr="000F79CA">
        <w:rPr>
          <w:rtl/>
        </w:rPr>
        <w:t xml:space="preserve"> ولا من حُماتهنّ حميّ</w:t>
      </w:r>
      <w:r w:rsidR="00327C0A">
        <w:rPr>
          <w:rtl/>
        </w:rPr>
        <w:t>؟</w:t>
      </w:r>
      <w:r w:rsidR="005C01AD" w:rsidRPr="000F79CA">
        <w:rPr>
          <w:rtl/>
        </w:rPr>
        <w:t>!</w:t>
      </w:r>
      <w:r w:rsidR="007B0D1D">
        <w:rPr>
          <w:rtl/>
        </w:rPr>
        <w:t xml:space="preserve"> ..</w:t>
      </w:r>
      <w:r w:rsidR="005C01AD" w:rsidRPr="000F79CA">
        <w:rPr>
          <w:rtl/>
        </w:rPr>
        <w:t>.</w:t>
      </w:r>
      <w:r>
        <w:rPr>
          <w:rtl/>
        </w:rPr>
        <w:t>)</w:t>
      </w:r>
      <w:r w:rsidR="005C01AD" w:rsidRPr="005C01AD">
        <w:rPr>
          <w:rtl/>
        </w:rPr>
        <w:t xml:space="preserve"> </w:t>
      </w:r>
      <w:r w:rsidR="005C01AD" w:rsidRPr="005C01AD">
        <w:rPr>
          <w:rStyle w:val="libFootnotenumChar"/>
          <w:rtl/>
        </w:rPr>
        <w:t>(1)</w:t>
      </w:r>
      <w:r w:rsidR="00327C0A">
        <w:rPr>
          <w:rtl/>
        </w:rPr>
        <w:t>.</w:t>
      </w:r>
    </w:p>
    <w:p w:rsidR="005C01AD" w:rsidRPr="00FC3649" w:rsidRDefault="005C01AD" w:rsidP="00FC3649">
      <w:pPr>
        <w:pStyle w:val="Heading2"/>
        <w:rPr>
          <w:rtl/>
        </w:rPr>
      </w:pPr>
      <w:bookmarkStart w:id="223" w:name="100"/>
      <w:bookmarkStart w:id="224" w:name="_Toc378503365"/>
      <w:r w:rsidRPr="000F79CA">
        <w:rPr>
          <w:rtl/>
        </w:rPr>
        <w:t>هل كانت الرؤوس ا</w:t>
      </w:r>
      <w:r w:rsidR="00FE39ED">
        <w:rPr>
          <w:rtl/>
        </w:rPr>
        <w:t>لم</w:t>
      </w:r>
      <w:r w:rsidRPr="000F79CA">
        <w:rPr>
          <w:rtl/>
        </w:rPr>
        <w:t>قدّسة مع الركْب الحسينيّ</w:t>
      </w:r>
      <w:r w:rsidR="00327C0A">
        <w:rPr>
          <w:rtl/>
        </w:rPr>
        <w:t>؟</w:t>
      </w:r>
      <w:bookmarkEnd w:id="223"/>
      <w:bookmarkEnd w:id="224"/>
    </w:p>
    <w:p w:rsidR="005C01AD" w:rsidRPr="000F79CA" w:rsidRDefault="005C01AD" w:rsidP="005C01AD">
      <w:pPr>
        <w:pStyle w:val="libNormal"/>
        <w:rPr>
          <w:rtl/>
        </w:rPr>
      </w:pPr>
      <w:r w:rsidRPr="000F79CA">
        <w:rPr>
          <w:rtl/>
        </w:rPr>
        <w:t>يُستفاد من النصوص التي مضت عن السيّد ابن طاووس (ره)</w:t>
      </w:r>
      <w:r w:rsidR="00327C0A">
        <w:rPr>
          <w:rtl/>
        </w:rPr>
        <w:t>،</w:t>
      </w:r>
      <w:r w:rsidRPr="000F79CA">
        <w:rPr>
          <w:rtl/>
        </w:rPr>
        <w:t xml:space="preserve"> أنّ الرؤوس المقدّسة كانت مع الركب الحسينيّ في حركته من الكوفة إلى الشام</w:t>
      </w:r>
      <w:r w:rsidR="00327C0A">
        <w:rPr>
          <w:rtl/>
        </w:rPr>
        <w:t>.</w:t>
      </w:r>
    </w:p>
    <w:p w:rsidR="005C01AD" w:rsidRPr="000F79CA" w:rsidRDefault="00122025" w:rsidP="00FE39ED">
      <w:pPr>
        <w:pStyle w:val="libLine"/>
        <w:rPr>
          <w:rtl/>
        </w:rPr>
      </w:pPr>
      <w:r>
        <w:rPr>
          <w:rtl/>
        </w:rPr>
        <w:t>____________________</w:t>
      </w:r>
    </w:p>
    <w:p w:rsidR="00D240B6" w:rsidRPr="000F79CA" w:rsidRDefault="00D240B6" w:rsidP="00D240B6">
      <w:pPr>
        <w:pStyle w:val="libFootnote0"/>
        <w:rPr>
          <w:rtl/>
        </w:rPr>
      </w:pPr>
      <w:r>
        <w:rPr>
          <w:rFonts w:hint="cs"/>
          <w:rtl/>
        </w:rPr>
        <w:t xml:space="preserve">= </w:t>
      </w:r>
      <w:r w:rsidRPr="000F79CA">
        <w:rPr>
          <w:rtl/>
        </w:rPr>
        <w:t>لابن سعد / تحقيق السيّد عبد العزيز الطباطبائي</w:t>
      </w:r>
      <w:r>
        <w:rPr>
          <w:rtl/>
        </w:rPr>
        <w:t>:</w:t>
      </w:r>
      <w:r w:rsidRPr="000F79CA">
        <w:rPr>
          <w:rtl/>
        </w:rPr>
        <w:t xml:space="preserve"> 81)</w:t>
      </w:r>
      <w:r>
        <w:rPr>
          <w:rtl/>
        </w:rPr>
        <w:t>،</w:t>
      </w:r>
      <w:r w:rsidRPr="000F79CA">
        <w:rPr>
          <w:rtl/>
        </w:rPr>
        <w:t xml:space="preserve"> ولا يخفى ما في آخر هذا الخبر من الغرابة والإبهام</w:t>
      </w:r>
      <w:r>
        <w:rPr>
          <w:rtl/>
        </w:rPr>
        <w:t>!</w:t>
      </w:r>
      <w:r w:rsidRPr="000F79CA">
        <w:rPr>
          <w:rtl/>
        </w:rPr>
        <w:t xml:space="preserve"> فمَن هو أبو خالد ذكوان</w:t>
      </w:r>
      <w:r>
        <w:rPr>
          <w:rtl/>
        </w:rPr>
        <w:t>؟</w:t>
      </w:r>
      <w:r w:rsidRPr="000F79CA">
        <w:rPr>
          <w:rtl/>
        </w:rPr>
        <w:t xml:space="preserve"> إنّنا لم نعثر له على ترجمة في الرجال</w:t>
      </w:r>
      <w:r>
        <w:rPr>
          <w:rtl/>
        </w:rPr>
        <w:t>!</w:t>
      </w:r>
    </w:p>
    <w:p w:rsidR="00D240B6" w:rsidRPr="000F79CA" w:rsidRDefault="00D240B6" w:rsidP="00D240B6">
      <w:pPr>
        <w:pStyle w:val="libFootnote"/>
        <w:rPr>
          <w:rtl/>
        </w:rPr>
      </w:pPr>
      <w:r w:rsidRPr="000F79CA">
        <w:rPr>
          <w:rtl/>
        </w:rPr>
        <w:t>ثمّ هل أسلف الركب الحسينيّ ذلك المبلغ</w:t>
      </w:r>
      <w:r>
        <w:rPr>
          <w:rtl/>
        </w:rPr>
        <w:t>؟</w:t>
      </w:r>
      <w:r w:rsidRPr="000F79CA">
        <w:rPr>
          <w:rtl/>
        </w:rPr>
        <w:t xml:space="preserve"> وما حاجتهم إلى المال وهم في قيد الأسر والحبس</w:t>
      </w:r>
      <w:r>
        <w:rPr>
          <w:rtl/>
        </w:rPr>
        <w:t>؟</w:t>
      </w:r>
      <w:r w:rsidRPr="000F79CA">
        <w:rPr>
          <w:rtl/>
        </w:rPr>
        <w:t>! أم هو أسلف عبيد الله بن زياد وجماعته</w:t>
      </w:r>
      <w:r>
        <w:rPr>
          <w:rtl/>
        </w:rPr>
        <w:t>؟</w:t>
      </w:r>
      <w:r w:rsidRPr="000F79CA">
        <w:rPr>
          <w:rtl/>
        </w:rPr>
        <w:t xml:space="preserve"> وهل يُتصوّر إمكان حاجة هذا الطاغية ا</w:t>
      </w:r>
      <w:r>
        <w:rPr>
          <w:rtl/>
        </w:rPr>
        <w:t>لم</w:t>
      </w:r>
      <w:r w:rsidRPr="000F79CA">
        <w:rPr>
          <w:rtl/>
        </w:rPr>
        <w:t>تسلّط على العراق إلى مثل هذا المبلغ</w:t>
      </w:r>
      <w:r>
        <w:rPr>
          <w:rtl/>
        </w:rPr>
        <w:t>؟</w:t>
      </w:r>
      <w:r w:rsidRPr="000F79CA">
        <w:rPr>
          <w:rtl/>
        </w:rPr>
        <w:t>!</w:t>
      </w:r>
    </w:p>
    <w:p w:rsidR="00D240B6" w:rsidRPr="000F79CA" w:rsidRDefault="00D240B6" w:rsidP="00D240B6">
      <w:pPr>
        <w:pStyle w:val="libFootnote"/>
        <w:rPr>
          <w:rtl/>
        </w:rPr>
      </w:pPr>
      <w:r w:rsidRPr="000F79CA">
        <w:rPr>
          <w:rtl/>
        </w:rPr>
        <w:t>والغريب من ابن سعد في طبقاته أيضاً</w:t>
      </w:r>
      <w:r>
        <w:rPr>
          <w:rtl/>
        </w:rPr>
        <w:t>،</w:t>
      </w:r>
      <w:r w:rsidRPr="000F79CA">
        <w:rPr>
          <w:rtl/>
        </w:rPr>
        <w:t xml:space="preserve"> أنّه يروي لذكوان أبي خالد هذا دوراً آخر</w:t>
      </w:r>
      <w:r>
        <w:rPr>
          <w:rtl/>
        </w:rPr>
        <w:t>،</w:t>
      </w:r>
      <w:r w:rsidRPr="000F79CA">
        <w:rPr>
          <w:rtl/>
        </w:rPr>
        <w:t xml:space="preserve"> حيث يقول في نفس الصفحة</w:t>
      </w:r>
      <w:r>
        <w:rPr>
          <w:rtl/>
        </w:rPr>
        <w:t>:</w:t>
      </w:r>
      <w:r w:rsidRPr="000F79CA">
        <w:rPr>
          <w:rtl/>
        </w:rPr>
        <w:t xml:space="preserve"> (وأمر عبيد الله بن زياد بحبس مَن قدم به عليه من بقيّة أهل حسين معه في القصر</w:t>
      </w:r>
      <w:r>
        <w:rPr>
          <w:rtl/>
        </w:rPr>
        <w:t>،</w:t>
      </w:r>
      <w:r w:rsidRPr="000F79CA">
        <w:rPr>
          <w:rtl/>
        </w:rPr>
        <w:t xml:space="preserve"> فقال ذكوان أبو خالد</w:t>
      </w:r>
      <w:r>
        <w:rPr>
          <w:rtl/>
        </w:rPr>
        <w:t>:</w:t>
      </w:r>
      <w:r w:rsidRPr="000F79CA">
        <w:rPr>
          <w:rtl/>
        </w:rPr>
        <w:t xml:space="preserve"> خلّ بيني وبين هذه الرؤوس فأدفنها</w:t>
      </w:r>
      <w:r>
        <w:rPr>
          <w:rtl/>
        </w:rPr>
        <w:t>.</w:t>
      </w:r>
      <w:r w:rsidRPr="000F79CA">
        <w:rPr>
          <w:rtl/>
        </w:rPr>
        <w:t xml:space="preserve"> ففعل</w:t>
      </w:r>
      <w:r>
        <w:rPr>
          <w:rtl/>
        </w:rPr>
        <w:t>،</w:t>
      </w:r>
      <w:r w:rsidRPr="000F79CA">
        <w:rPr>
          <w:rtl/>
        </w:rPr>
        <w:t xml:space="preserve"> فكفّنها ودفنها بالجبّانة</w:t>
      </w:r>
      <w:r>
        <w:rPr>
          <w:rtl/>
        </w:rPr>
        <w:t>،</w:t>
      </w:r>
      <w:r w:rsidRPr="000F79CA">
        <w:rPr>
          <w:rtl/>
        </w:rPr>
        <w:t xml:space="preserve"> وركب إلى أجسادهم فكفّنهم ودفنهم</w:t>
      </w:r>
      <w:r>
        <w:rPr>
          <w:rtl/>
        </w:rPr>
        <w:t>!</w:t>
      </w:r>
      <w:r w:rsidRPr="000F79CA">
        <w:rPr>
          <w:rtl/>
        </w:rPr>
        <w:t>!!</w:t>
      </w:r>
      <w:r>
        <w:rPr>
          <w:rtl/>
        </w:rPr>
        <w:t>).</w:t>
      </w:r>
    </w:p>
    <w:p w:rsidR="005C01AD" w:rsidRPr="000F79CA" w:rsidRDefault="005C01AD" w:rsidP="00D240B6">
      <w:pPr>
        <w:pStyle w:val="libFootnote0"/>
        <w:rPr>
          <w:rtl/>
        </w:rPr>
      </w:pPr>
      <w:r w:rsidRPr="000F79CA">
        <w:rPr>
          <w:rtl/>
        </w:rPr>
        <w:t>(1) اللهوف</w:t>
      </w:r>
      <w:r w:rsidR="00327C0A">
        <w:rPr>
          <w:rtl/>
        </w:rPr>
        <w:t>:</w:t>
      </w:r>
      <w:r w:rsidRPr="000F79CA">
        <w:rPr>
          <w:rtl/>
        </w:rPr>
        <w:t xml:space="preserve"> 216</w:t>
      </w:r>
      <w:r w:rsidR="00327C0A">
        <w:rPr>
          <w:rtl/>
        </w:rPr>
        <w:t>.</w:t>
      </w:r>
    </w:p>
    <w:p w:rsidR="005C01AD" w:rsidRDefault="005C01AD" w:rsidP="00FC3649">
      <w:pPr>
        <w:pStyle w:val="libNormal"/>
      </w:pPr>
      <w:r>
        <w:rPr>
          <w:rtl/>
        </w:rPr>
        <w:br w:type="page"/>
      </w:r>
    </w:p>
    <w:p w:rsidR="005C01AD" w:rsidRPr="000F79CA" w:rsidRDefault="005C01AD" w:rsidP="005C01AD">
      <w:pPr>
        <w:pStyle w:val="libNormal"/>
        <w:rPr>
          <w:rtl/>
        </w:rPr>
      </w:pPr>
      <w:r w:rsidRPr="005C01AD">
        <w:rPr>
          <w:rtl/>
        </w:rPr>
        <w:lastRenderedPageBreak/>
        <w:t>لكنّ نصوصاً أُخرى</w:t>
      </w:r>
      <w:r w:rsidR="00327C0A">
        <w:rPr>
          <w:rtl/>
        </w:rPr>
        <w:t>،</w:t>
      </w:r>
      <w:r w:rsidRPr="005C01AD">
        <w:rPr>
          <w:rtl/>
        </w:rPr>
        <w:t xml:space="preserve"> تُشعر أنّ الرؤوس ا</w:t>
      </w:r>
      <w:r w:rsidR="00FE39ED">
        <w:rPr>
          <w:rtl/>
        </w:rPr>
        <w:t>لم</w:t>
      </w:r>
      <w:r w:rsidRPr="005C01AD">
        <w:rPr>
          <w:rtl/>
        </w:rPr>
        <w:t>قدّسة سبقت الركب الحسينيّ إلى الشام</w:t>
      </w:r>
      <w:r w:rsidR="00327C0A">
        <w:rPr>
          <w:rtl/>
        </w:rPr>
        <w:t>،</w:t>
      </w:r>
      <w:r w:rsidRPr="005C01AD">
        <w:rPr>
          <w:rtl/>
        </w:rPr>
        <w:t xml:space="preserve"> كما في نصّ الشيخ</w:t>
      </w:r>
      <w:r w:rsidR="0006022A">
        <w:rPr>
          <w:rtl/>
        </w:rPr>
        <w:t xml:space="preserve"> المفيد (ره)</w:t>
      </w:r>
      <w:r w:rsidR="00327C0A">
        <w:rPr>
          <w:rtl/>
        </w:rPr>
        <w:t>؛</w:t>
      </w:r>
      <w:r w:rsidR="0006022A">
        <w:rPr>
          <w:rtl/>
        </w:rPr>
        <w:t xml:space="preserve"> حيث يقول</w:t>
      </w:r>
      <w:r w:rsidR="00327C0A">
        <w:rPr>
          <w:rtl/>
        </w:rPr>
        <w:t>:</w:t>
      </w:r>
      <w:r w:rsidR="0006022A">
        <w:rPr>
          <w:rtl/>
        </w:rPr>
        <w:t xml:space="preserve"> </w:t>
      </w:r>
      <w:r w:rsidR="008F172B">
        <w:rPr>
          <w:rtl/>
        </w:rPr>
        <w:t>(</w:t>
      </w:r>
      <w:r w:rsidR="0006022A">
        <w:rPr>
          <w:rtl/>
        </w:rPr>
        <w:t>ولم</w:t>
      </w:r>
      <w:r w:rsidRPr="005C01AD">
        <w:rPr>
          <w:rtl/>
        </w:rPr>
        <w:t>ا فرغ القوم من التطوّف به</w:t>
      </w:r>
      <w:r w:rsidR="00122025">
        <w:rPr>
          <w:rtl/>
        </w:rPr>
        <w:t xml:space="preserve"> - </w:t>
      </w:r>
      <w:r w:rsidRPr="005C01AD">
        <w:rPr>
          <w:rtl/>
        </w:rPr>
        <w:t>أي الرأس المقدّس</w:t>
      </w:r>
      <w:r w:rsidR="00122025">
        <w:rPr>
          <w:rtl/>
        </w:rPr>
        <w:t xml:space="preserve"> - </w:t>
      </w:r>
      <w:r w:rsidRPr="005C01AD">
        <w:rPr>
          <w:rtl/>
        </w:rPr>
        <w:t>بالكوفة</w:t>
      </w:r>
      <w:r w:rsidR="00327C0A">
        <w:rPr>
          <w:rtl/>
        </w:rPr>
        <w:t>،</w:t>
      </w:r>
      <w:r w:rsidRPr="005C01AD">
        <w:rPr>
          <w:rtl/>
        </w:rPr>
        <w:t xml:space="preserve"> ردّه إلى باب القصر</w:t>
      </w:r>
      <w:r w:rsidR="00327C0A">
        <w:rPr>
          <w:rtl/>
        </w:rPr>
        <w:t>،</w:t>
      </w:r>
      <w:r w:rsidRPr="005C01AD">
        <w:rPr>
          <w:rtl/>
        </w:rPr>
        <w:t xml:space="preserve"> فدفعه ابن زياد إلى زحر بن قيس </w:t>
      </w:r>
      <w:r w:rsidRPr="005C01AD">
        <w:rPr>
          <w:rStyle w:val="libFootnotenumChar"/>
          <w:rtl/>
        </w:rPr>
        <w:t>(1)</w:t>
      </w:r>
      <w:r w:rsidR="00327C0A">
        <w:rPr>
          <w:rtl/>
        </w:rPr>
        <w:t>،</w:t>
      </w:r>
      <w:r w:rsidRPr="0006022A">
        <w:rPr>
          <w:rtl/>
        </w:rPr>
        <w:t xml:space="preserve"> ودفع إليه رؤوس أصحابه</w:t>
      </w:r>
      <w:r w:rsidR="00327C0A">
        <w:rPr>
          <w:rtl/>
        </w:rPr>
        <w:t>،</w:t>
      </w:r>
      <w:r w:rsidRPr="0006022A">
        <w:rPr>
          <w:rtl/>
        </w:rPr>
        <w:t xml:space="preserve"> وسرّحه إلى يزيد بن معاوية عليهم لعائن الله ولعنة اللاعنين في السماوات والأرضين</w:t>
      </w:r>
      <w:r w:rsidR="00327C0A">
        <w:rPr>
          <w:rtl/>
        </w:rPr>
        <w:t>،</w:t>
      </w:r>
      <w:r w:rsidRPr="0006022A">
        <w:rPr>
          <w:rtl/>
        </w:rPr>
        <w:t xml:space="preserve"> وأن</w:t>
      </w:r>
      <w:r w:rsidR="0006022A">
        <w:rPr>
          <w:rtl/>
        </w:rPr>
        <w:t>فذ معه أبا بردة بن عوف الأزدي</w:t>
      </w:r>
      <w:r w:rsidR="00327C0A">
        <w:rPr>
          <w:rtl/>
        </w:rPr>
        <w:t>،</w:t>
      </w:r>
      <w:r w:rsidRPr="0006022A">
        <w:rPr>
          <w:rtl/>
        </w:rPr>
        <w:t xml:space="preserve"> </w:t>
      </w:r>
      <w:r w:rsidRPr="005C01AD">
        <w:rPr>
          <w:rStyle w:val="libFootnotenumChar"/>
          <w:rtl/>
        </w:rPr>
        <w:t>(2)</w:t>
      </w:r>
      <w:r w:rsidRPr="0006022A">
        <w:rPr>
          <w:rtl/>
        </w:rPr>
        <w:t xml:space="preserve"> </w:t>
      </w:r>
    </w:p>
    <w:p w:rsidR="005C01AD" w:rsidRPr="000F79CA" w:rsidRDefault="00122025" w:rsidP="00FE39ED">
      <w:pPr>
        <w:pStyle w:val="libLine"/>
        <w:rPr>
          <w:rtl/>
        </w:rPr>
      </w:pPr>
      <w:r>
        <w:rPr>
          <w:rtl/>
        </w:rPr>
        <w:t>____________________</w:t>
      </w:r>
    </w:p>
    <w:p w:rsidR="005C01AD" w:rsidRPr="000F79CA" w:rsidRDefault="005C01AD" w:rsidP="00ED6B79">
      <w:pPr>
        <w:pStyle w:val="libFootnote0"/>
        <w:rPr>
          <w:rtl/>
        </w:rPr>
      </w:pPr>
      <w:r w:rsidRPr="000F79CA">
        <w:rPr>
          <w:rtl/>
        </w:rPr>
        <w:t>(1) ويرد اسمه في بعض المصادر</w:t>
      </w:r>
      <w:r w:rsidR="00327C0A">
        <w:rPr>
          <w:rtl/>
        </w:rPr>
        <w:t>:</w:t>
      </w:r>
      <w:r w:rsidRPr="000F79CA">
        <w:rPr>
          <w:rtl/>
        </w:rPr>
        <w:t xml:space="preserve"> زجر بن قيس</w:t>
      </w:r>
      <w:r w:rsidR="00327C0A">
        <w:rPr>
          <w:rtl/>
        </w:rPr>
        <w:t>،</w:t>
      </w:r>
      <w:r w:rsidRPr="000F79CA">
        <w:rPr>
          <w:rtl/>
        </w:rPr>
        <w:t xml:space="preserve"> وفي بعض المصادر زفر بن قيس</w:t>
      </w:r>
      <w:r w:rsidR="00327C0A">
        <w:rPr>
          <w:rtl/>
        </w:rPr>
        <w:t>،</w:t>
      </w:r>
      <w:r w:rsidRPr="000F79CA">
        <w:rPr>
          <w:rtl/>
        </w:rPr>
        <w:t xml:space="preserve"> وهو غير صحيح</w:t>
      </w:r>
      <w:r w:rsidR="00327C0A">
        <w:rPr>
          <w:rtl/>
        </w:rPr>
        <w:t>،</w:t>
      </w:r>
      <w:r w:rsidRPr="000F79CA">
        <w:rPr>
          <w:rtl/>
        </w:rPr>
        <w:t xml:space="preserve"> بل الصحيح</w:t>
      </w:r>
      <w:r w:rsidR="00122025">
        <w:rPr>
          <w:rtl/>
        </w:rPr>
        <w:t xml:space="preserve"> - </w:t>
      </w:r>
      <w:r w:rsidRPr="000F79CA">
        <w:rPr>
          <w:rtl/>
        </w:rPr>
        <w:t>كما هو المنقول عن ا</w:t>
      </w:r>
      <w:r w:rsidR="00FE39ED">
        <w:rPr>
          <w:rtl/>
        </w:rPr>
        <w:t>لم</w:t>
      </w:r>
      <w:r w:rsidRPr="000F79CA">
        <w:rPr>
          <w:rtl/>
        </w:rPr>
        <w:t>تقدّمين</w:t>
      </w:r>
      <w:r w:rsidR="00122025">
        <w:rPr>
          <w:rtl/>
        </w:rPr>
        <w:t xml:space="preserve"> -</w:t>
      </w:r>
      <w:r w:rsidR="00327C0A">
        <w:rPr>
          <w:rtl/>
        </w:rPr>
        <w:t>:</w:t>
      </w:r>
      <w:r w:rsidRPr="000F79CA">
        <w:rPr>
          <w:rtl/>
        </w:rPr>
        <w:t xml:space="preserve"> زحر بن قيس</w:t>
      </w:r>
      <w:r w:rsidR="00327C0A">
        <w:rPr>
          <w:rtl/>
        </w:rPr>
        <w:t>.</w:t>
      </w:r>
      <w:r w:rsidRPr="000F79CA">
        <w:rPr>
          <w:rtl/>
        </w:rPr>
        <w:t xml:space="preserve"> </w:t>
      </w:r>
      <w:r w:rsidR="008F172B">
        <w:rPr>
          <w:rtl/>
        </w:rPr>
        <w:t>(</w:t>
      </w:r>
      <w:r w:rsidRPr="000F79CA">
        <w:rPr>
          <w:rtl/>
        </w:rPr>
        <w:t>راجع مثلاً</w:t>
      </w:r>
      <w:r w:rsidR="00327C0A">
        <w:rPr>
          <w:rtl/>
        </w:rPr>
        <w:t>:</w:t>
      </w:r>
      <w:r w:rsidRPr="000F79CA">
        <w:rPr>
          <w:rtl/>
        </w:rPr>
        <w:t xml:space="preserve"> كتاب النسب</w:t>
      </w:r>
      <w:r w:rsidR="00327C0A">
        <w:rPr>
          <w:rtl/>
        </w:rPr>
        <w:t>:</w:t>
      </w:r>
      <w:r w:rsidRPr="000F79CA">
        <w:rPr>
          <w:rtl/>
        </w:rPr>
        <w:t xml:space="preserve"> 321 / لأبي عبيد</w:t>
      </w:r>
      <w:r w:rsidR="00327C0A">
        <w:rPr>
          <w:rtl/>
        </w:rPr>
        <w:t>،</w:t>
      </w:r>
      <w:r w:rsidRPr="000F79CA">
        <w:rPr>
          <w:rtl/>
        </w:rPr>
        <w:t xml:space="preserve"> القاسم بن سلام</w:t>
      </w:r>
      <w:r w:rsidR="00327C0A">
        <w:rPr>
          <w:rtl/>
        </w:rPr>
        <w:t>،</w:t>
      </w:r>
      <w:r w:rsidRPr="000F79CA">
        <w:rPr>
          <w:rtl/>
        </w:rPr>
        <w:t xml:space="preserve"> المتوفَّى سنة 154 هـ</w:t>
      </w:r>
      <w:r w:rsidR="00327C0A">
        <w:rPr>
          <w:rtl/>
        </w:rPr>
        <w:t>،</w:t>
      </w:r>
      <w:r w:rsidRPr="000F79CA">
        <w:rPr>
          <w:rtl/>
        </w:rPr>
        <w:t xml:space="preserve"> وكتاب جمهرة أنساب العرب</w:t>
      </w:r>
      <w:r w:rsidR="00327C0A">
        <w:rPr>
          <w:rtl/>
        </w:rPr>
        <w:t>:</w:t>
      </w:r>
      <w:r w:rsidRPr="000F79CA">
        <w:rPr>
          <w:rtl/>
        </w:rPr>
        <w:t xml:space="preserve"> 409 / للأندلسي المتوفّى سنة 384 هـ)</w:t>
      </w:r>
      <w:r w:rsidR="00327C0A">
        <w:rPr>
          <w:rtl/>
        </w:rPr>
        <w:t>.</w:t>
      </w:r>
    </w:p>
    <w:p w:rsidR="005C01AD" w:rsidRPr="000F79CA" w:rsidRDefault="005C01AD" w:rsidP="00D240B6">
      <w:pPr>
        <w:pStyle w:val="libFootnote"/>
        <w:rPr>
          <w:rtl/>
        </w:rPr>
      </w:pPr>
      <w:r w:rsidRPr="000F79CA">
        <w:rPr>
          <w:rtl/>
        </w:rPr>
        <w:t xml:space="preserve">وهذا الرجل كان من أصحاب أمير المؤمنين علي </w:t>
      </w:r>
      <w:r w:rsidR="00994A92" w:rsidRPr="00994A92">
        <w:rPr>
          <w:rStyle w:val="libAlaemChar"/>
          <w:rtl/>
        </w:rPr>
        <w:t>عليه‌السلام</w:t>
      </w:r>
      <w:r w:rsidR="00327C0A">
        <w:rPr>
          <w:rtl/>
        </w:rPr>
        <w:t>،</w:t>
      </w:r>
      <w:r w:rsidRPr="000F79CA">
        <w:rPr>
          <w:rtl/>
        </w:rPr>
        <w:t xml:space="preserve"> ورسوله إلى جرير بن عبد الله إلى الريّ</w:t>
      </w:r>
      <w:r w:rsidR="00327C0A">
        <w:rPr>
          <w:rtl/>
        </w:rPr>
        <w:t>،</w:t>
      </w:r>
      <w:r w:rsidRPr="000F79CA">
        <w:rPr>
          <w:rtl/>
        </w:rPr>
        <w:t xml:space="preserve"> ثمّ رسوله إلى الخوارج</w:t>
      </w:r>
      <w:r w:rsidR="00327C0A">
        <w:rPr>
          <w:rtl/>
        </w:rPr>
        <w:t>،</w:t>
      </w:r>
      <w:r w:rsidRPr="000F79CA">
        <w:rPr>
          <w:rtl/>
        </w:rPr>
        <w:t xml:space="preserve"> وكان معه في حرب الجَمل</w:t>
      </w:r>
      <w:r w:rsidR="00327C0A">
        <w:rPr>
          <w:rtl/>
        </w:rPr>
        <w:t>،</w:t>
      </w:r>
      <w:r w:rsidRPr="000F79CA">
        <w:rPr>
          <w:rtl/>
        </w:rPr>
        <w:t xml:space="preserve"> وله أشعار في مدحه</w:t>
      </w:r>
      <w:r w:rsidR="00327C0A">
        <w:rPr>
          <w:rtl/>
        </w:rPr>
        <w:t>،</w:t>
      </w:r>
      <w:r w:rsidRPr="000F79CA">
        <w:rPr>
          <w:rtl/>
        </w:rPr>
        <w:t xml:space="preserve"> وله قضايا ومواقف في صِفّين</w:t>
      </w:r>
      <w:r w:rsidR="00327C0A">
        <w:rPr>
          <w:rtl/>
        </w:rPr>
        <w:t>،</w:t>
      </w:r>
      <w:r w:rsidRPr="000F79CA">
        <w:rPr>
          <w:rtl/>
        </w:rPr>
        <w:t xml:space="preserve"> ولكن استحوذ عليه الشيطان</w:t>
      </w:r>
      <w:r w:rsidR="00327C0A">
        <w:rPr>
          <w:rtl/>
        </w:rPr>
        <w:t>،</w:t>
      </w:r>
      <w:r w:rsidRPr="000F79CA">
        <w:rPr>
          <w:rtl/>
        </w:rPr>
        <w:t xml:space="preserve"> فكانت عاقبته أن التحق بجنود الكفر والشيطان</w:t>
      </w:r>
      <w:r w:rsidR="00327C0A">
        <w:rPr>
          <w:rtl/>
        </w:rPr>
        <w:t>،</w:t>
      </w:r>
      <w:r w:rsidRPr="000F79CA">
        <w:rPr>
          <w:rtl/>
        </w:rPr>
        <w:t xml:space="preserve"> وصار من أقرب الناس إلى عبيد الله بن زياد ومن خواصّه</w:t>
      </w:r>
      <w:r w:rsidR="00327C0A">
        <w:rPr>
          <w:rtl/>
        </w:rPr>
        <w:t>،</w:t>
      </w:r>
      <w:r w:rsidRPr="000F79CA">
        <w:rPr>
          <w:rtl/>
        </w:rPr>
        <w:t xml:space="preserve"> ولقد فوّض إليه مُهمّة حمل الرأس الشريف وسائر الرؤوس الطاهرة ليحملها إلى الشام</w:t>
      </w:r>
      <w:r w:rsidR="00327C0A">
        <w:rPr>
          <w:rtl/>
        </w:rPr>
        <w:t>،</w:t>
      </w:r>
      <w:r w:rsidRPr="000F79CA">
        <w:rPr>
          <w:rtl/>
        </w:rPr>
        <w:t xml:space="preserve"> وحينما حمل بقيّة أهل البيت </w:t>
      </w:r>
      <w:r w:rsidR="00994A92" w:rsidRPr="00994A92">
        <w:rPr>
          <w:rStyle w:val="libAlaemChar"/>
          <w:rtl/>
        </w:rPr>
        <w:t>عليهم‌السلام</w:t>
      </w:r>
      <w:r w:rsidRPr="000F79CA">
        <w:rPr>
          <w:rtl/>
        </w:rPr>
        <w:t xml:space="preserve"> إلى الكوفة كان زحر هذا يضربهم بالسوط</w:t>
      </w:r>
      <w:r w:rsidR="00327C0A">
        <w:rPr>
          <w:rtl/>
        </w:rPr>
        <w:t>!</w:t>
      </w:r>
    </w:p>
    <w:p w:rsidR="005C01AD" w:rsidRPr="000F79CA" w:rsidRDefault="005C01AD" w:rsidP="00D240B6">
      <w:pPr>
        <w:pStyle w:val="libFootnote"/>
        <w:rPr>
          <w:rtl/>
        </w:rPr>
      </w:pPr>
      <w:r w:rsidRPr="00ED6B79">
        <w:rPr>
          <w:rtl/>
        </w:rPr>
        <w:t>وقد روى محمد بن جرير بن رستم الطبري</w:t>
      </w:r>
      <w:r w:rsidR="00327C0A">
        <w:rPr>
          <w:rtl/>
        </w:rPr>
        <w:t>،</w:t>
      </w:r>
      <w:r w:rsidRPr="00ED6B79">
        <w:rPr>
          <w:rtl/>
        </w:rPr>
        <w:t xml:space="preserve"> أنّ الإمام الحسين </w:t>
      </w:r>
      <w:r w:rsidR="00994A92" w:rsidRPr="00994A92">
        <w:rPr>
          <w:rStyle w:val="libAlaemChar"/>
          <w:rtl/>
        </w:rPr>
        <w:t>عليه‌السلام</w:t>
      </w:r>
      <w:r w:rsidRPr="00ED6B79">
        <w:rPr>
          <w:rtl/>
        </w:rPr>
        <w:t xml:space="preserve"> قال لزهير بن القين </w:t>
      </w:r>
      <w:r w:rsidR="00994A92" w:rsidRPr="00994A92">
        <w:rPr>
          <w:rStyle w:val="libAlaemChar"/>
          <w:rtl/>
        </w:rPr>
        <w:t>رضي‌الله‌عنه</w:t>
      </w:r>
      <w:r w:rsidR="00327C0A">
        <w:rPr>
          <w:rtl/>
        </w:rPr>
        <w:t>:</w:t>
      </w:r>
      <w:r w:rsidRPr="00ED6B79">
        <w:rPr>
          <w:rtl/>
        </w:rPr>
        <w:t xml:space="preserve"> </w:t>
      </w:r>
      <w:r w:rsidR="008F172B">
        <w:rPr>
          <w:rStyle w:val="libFootnoteBoldChar"/>
          <w:rtl/>
        </w:rPr>
        <w:t>(</w:t>
      </w:r>
      <w:r w:rsidRPr="00ED6B79">
        <w:rPr>
          <w:rStyle w:val="libFootnoteBoldChar"/>
          <w:rtl/>
        </w:rPr>
        <w:t>اعلم أنّ هاهنا مشهدي</w:t>
      </w:r>
      <w:r w:rsidR="00122025">
        <w:rPr>
          <w:rtl/>
        </w:rPr>
        <w:t xml:space="preserve"> - </w:t>
      </w:r>
      <w:r w:rsidRPr="00ED6B79">
        <w:rPr>
          <w:rtl/>
        </w:rPr>
        <w:t>أي كربلاء</w:t>
      </w:r>
      <w:r w:rsidR="00122025">
        <w:rPr>
          <w:rtl/>
        </w:rPr>
        <w:t xml:space="preserve"> - </w:t>
      </w:r>
      <w:r w:rsidRPr="00ED6B79">
        <w:rPr>
          <w:rStyle w:val="libFootnoteBoldChar"/>
          <w:rtl/>
        </w:rPr>
        <w:t>ويُحمل هذا من جسدي</w:t>
      </w:r>
      <w:r w:rsidR="00122025">
        <w:rPr>
          <w:rtl/>
        </w:rPr>
        <w:t xml:space="preserve"> - </w:t>
      </w:r>
      <w:r w:rsidRPr="00ED6B79">
        <w:rPr>
          <w:rtl/>
        </w:rPr>
        <w:t>يعني رأسه</w:t>
      </w:r>
      <w:r w:rsidR="00122025">
        <w:rPr>
          <w:rtl/>
        </w:rPr>
        <w:t xml:space="preserve"> - </w:t>
      </w:r>
      <w:r w:rsidRPr="00ED6B79">
        <w:rPr>
          <w:rStyle w:val="libFootnoteBoldChar"/>
          <w:rtl/>
        </w:rPr>
        <w:t>زحر بن قيس</w:t>
      </w:r>
      <w:r w:rsidR="00327C0A">
        <w:rPr>
          <w:rStyle w:val="libFootnoteBoldChar"/>
          <w:rtl/>
        </w:rPr>
        <w:t>،</w:t>
      </w:r>
      <w:r w:rsidRPr="00ED6B79">
        <w:rPr>
          <w:rStyle w:val="libFootnoteBoldChar"/>
          <w:rtl/>
        </w:rPr>
        <w:t xml:space="preserve"> فيدخل به على يزيد يرجو نواله</w:t>
      </w:r>
      <w:r w:rsidR="00327C0A">
        <w:rPr>
          <w:rStyle w:val="libFootnoteBoldChar"/>
          <w:rtl/>
        </w:rPr>
        <w:t>،</w:t>
      </w:r>
      <w:r w:rsidRPr="00ED6B79">
        <w:rPr>
          <w:rStyle w:val="libFootnoteBoldChar"/>
          <w:rtl/>
        </w:rPr>
        <w:t xml:space="preserve"> فلا يُعطيه شيئاً</w:t>
      </w:r>
      <w:r w:rsidR="008F172B">
        <w:rPr>
          <w:rStyle w:val="libFootnoteBoldChar"/>
          <w:rtl/>
        </w:rPr>
        <w:t>)</w:t>
      </w:r>
      <w:r w:rsidR="00327C0A">
        <w:rPr>
          <w:rtl/>
        </w:rPr>
        <w:t>.</w:t>
      </w:r>
      <w:r w:rsidRPr="00ED6B79">
        <w:rPr>
          <w:rtl/>
        </w:rPr>
        <w:t xml:space="preserve"> (راجع</w:t>
      </w:r>
      <w:r w:rsidR="00327C0A">
        <w:rPr>
          <w:rtl/>
        </w:rPr>
        <w:t>:</w:t>
      </w:r>
      <w:r w:rsidRPr="00ED6B79">
        <w:rPr>
          <w:rtl/>
        </w:rPr>
        <w:t xml:space="preserve"> دلائل الإمامة</w:t>
      </w:r>
      <w:r w:rsidR="00327C0A">
        <w:rPr>
          <w:rtl/>
        </w:rPr>
        <w:t>:</w:t>
      </w:r>
      <w:r w:rsidRPr="00ED6B79">
        <w:rPr>
          <w:rtl/>
        </w:rPr>
        <w:t xml:space="preserve"> 182 رقم 97 / 2)</w:t>
      </w:r>
      <w:r w:rsidR="00327C0A">
        <w:rPr>
          <w:rtl/>
        </w:rPr>
        <w:t>.</w:t>
      </w:r>
    </w:p>
    <w:p w:rsidR="005C01AD" w:rsidRPr="000F79CA" w:rsidRDefault="005C01AD" w:rsidP="00D240B6">
      <w:pPr>
        <w:pStyle w:val="libFootnote"/>
        <w:rPr>
          <w:rtl/>
        </w:rPr>
      </w:pPr>
      <w:r w:rsidRPr="000F79CA">
        <w:rPr>
          <w:rtl/>
        </w:rPr>
        <w:t>ومن غرائب وعجائب بعض علماء الرجال من أهل السنّة</w:t>
      </w:r>
      <w:r w:rsidR="00327C0A">
        <w:rPr>
          <w:rtl/>
        </w:rPr>
        <w:t>،</w:t>
      </w:r>
      <w:r w:rsidRPr="000F79CA">
        <w:rPr>
          <w:rtl/>
        </w:rPr>
        <w:t xml:space="preserve"> أنّهم يعدّون زحر بن قيس من الثقات (راجع</w:t>
      </w:r>
      <w:r w:rsidR="00327C0A">
        <w:rPr>
          <w:rtl/>
        </w:rPr>
        <w:t>:</w:t>
      </w:r>
      <w:r w:rsidRPr="000F79CA">
        <w:rPr>
          <w:rtl/>
        </w:rPr>
        <w:t xml:space="preserve"> كتاب الثقات لابن حبّان</w:t>
      </w:r>
      <w:r w:rsidR="00327C0A">
        <w:rPr>
          <w:rtl/>
        </w:rPr>
        <w:t>:</w:t>
      </w:r>
      <w:r w:rsidRPr="000F79CA">
        <w:rPr>
          <w:rtl/>
        </w:rPr>
        <w:t xml:space="preserve"> 4</w:t>
      </w:r>
      <w:r w:rsidR="00327C0A">
        <w:rPr>
          <w:rtl/>
        </w:rPr>
        <w:t>:</w:t>
      </w:r>
      <w:r w:rsidRPr="000F79CA">
        <w:rPr>
          <w:rtl/>
        </w:rPr>
        <w:t xml:space="preserve"> 270)</w:t>
      </w:r>
      <w:r w:rsidR="00327C0A">
        <w:rPr>
          <w:rtl/>
        </w:rPr>
        <w:t>،</w:t>
      </w:r>
      <w:r w:rsidRPr="000F79CA">
        <w:rPr>
          <w:rtl/>
        </w:rPr>
        <w:t xml:space="preserve"> ويُعبّر عنه ابن حبّان أنّه من كبّار التابعين</w:t>
      </w:r>
      <w:r w:rsidR="00327C0A">
        <w:rPr>
          <w:rtl/>
        </w:rPr>
        <w:t>،</w:t>
      </w:r>
      <w:r w:rsidRPr="000F79CA">
        <w:rPr>
          <w:rtl/>
        </w:rPr>
        <w:t xml:space="preserve"> ولا يُشير بشيء إلى سوء عاقبته</w:t>
      </w:r>
      <w:r w:rsidR="00327C0A">
        <w:rPr>
          <w:rtl/>
        </w:rPr>
        <w:t>!</w:t>
      </w:r>
      <w:r w:rsidRPr="000F79CA">
        <w:rPr>
          <w:rtl/>
        </w:rPr>
        <w:t xml:space="preserve"> وانظر أيضاً مقالة البخاري في تاريخه</w:t>
      </w:r>
      <w:r w:rsidR="00327C0A">
        <w:rPr>
          <w:rtl/>
        </w:rPr>
        <w:t>:</w:t>
      </w:r>
      <w:r w:rsidRPr="000F79CA">
        <w:rPr>
          <w:rtl/>
        </w:rPr>
        <w:t xml:space="preserve"> 3</w:t>
      </w:r>
      <w:r w:rsidR="00327C0A">
        <w:rPr>
          <w:rtl/>
        </w:rPr>
        <w:t>:</w:t>
      </w:r>
      <w:r w:rsidRPr="000F79CA">
        <w:rPr>
          <w:rtl/>
        </w:rPr>
        <w:t xml:space="preserve"> 445</w:t>
      </w:r>
      <w:r w:rsidR="00327C0A">
        <w:rPr>
          <w:rtl/>
        </w:rPr>
        <w:t>.</w:t>
      </w:r>
    </w:p>
    <w:p w:rsidR="005C01AD" w:rsidRPr="000F79CA" w:rsidRDefault="005C01AD" w:rsidP="00ED6B79">
      <w:pPr>
        <w:pStyle w:val="libFootnote0"/>
        <w:rPr>
          <w:rtl/>
        </w:rPr>
      </w:pPr>
      <w:r w:rsidRPr="000F79CA">
        <w:rPr>
          <w:rtl/>
        </w:rPr>
        <w:t>(2) وكان عثمانيّاً تخلّف عن أمير المؤمنين يوم الجَمل</w:t>
      </w:r>
      <w:r w:rsidR="00327C0A">
        <w:rPr>
          <w:rtl/>
        </w:rPr>
        <w:t>،</w:t>
      </w:r>
      <w:r w:rsidRPr="000F79CA">
        <w:rPr>
          <w:rtl/>
        </w:rPr>
        <w:t xml:space="preserve"> وحضر معه يوم صِفّين لنصرته</w:t>
      </w:r>
      <w:r w:rsidR="00327C0A">
        <w:rPr>
          <w:rtl/>
        </w:rPr>
        <w:t>،</w:t>
      </w:r>
      <w:r w:rsidRPr="000F79CA">
        <w:rPr>
          <w:rtl/>
        </w:rPr>
        <w:t xml:space="preserve"> وكان مُنافقاً يُكاتب معاوية سرّاً وكان عنده كريماً</w:t>
      </w:r>
      <w:r w:rsidR="00327C0A">
        <w:rPr>
          <w:rtl/>
        </w:rPr>
        <w:t>.</w:t>
      </w:r>
      <w:r w:rsidRPr="000F79CA">
        <w:rPr>
          <w:rtl/>
        </w:rPr>
        <w:t xml:space="preserve"> (راجع</w:t>
      </w:r>
      <w:r w:rsidR="00327C0A">
        <w:rPr>
          <w:rtl/>
        </w:rPr>
        <w:t>:</w:t>
      </w:r>
      <w:r w:rsidRPr="000F79CA">
        <w:rPr>
          <w:rtl/>
        </w:rPr>
        <w:t xml:space="preserve"> مُستدركات علم رجال الحديث</w:t>
      </w:r>
      <w:r w:rsidR="00327C0A">
        <w:rPr>
          <w:rtl/>
        </w:rPr>
        <w:t>:</w:t>
      </w:r>
      <w:r w:rsidRPr="000F79CA">
        <w:rPr>
          <w:rtl/>
        </w:rPr>
        <w:t xml:space="preserve"> 8</w:t>
      </w:r>
      <w:r w:rsidR="00327C0A">
        <w:rPr>
          <w:rtl/>
        </w:rPr>
        <w:t>:</w:t>
      </w:r>
      <w:r w:rsidRPr="000F79CA">
        <w:rPr>
          <w:rtl/>
        </w:rPr>
        <w:t xml:space="preserve"> 339)</w:t>
      </w:r>
      <w:r w:rsidR="00327C0A">
        <w:rPr>
          <w:rtl/>
        </w:rPr>
        <w:t>.</w:t>
      </w:r>
    </w:p>
    <w:p w:rsidR="005C01AD" w:rsidRDefault="005C01AD" w:rsidP="00FC3649">
      <w:pPr>
        <w:pStyle w:val="libNormal"/>
      </w:pPr>
      <w:r>
        <w:rPr>
          <w:rtl/>
        </w:rPr>
        <w:br w:type="page"/>
      </w:r>
    </w:p>
    <w:p w:rsidR="005C01AD" w:rsidRPr="000F79CA" w:rsidRDefault="005C01AD" w:rsidP="00D240B6">
      <w:pPr>
        <w:pStyle w:val="libNormal0"/>
        <w:rPr>
          <w:rtl/>
        </w:rPr>
      </w:pPr>
      <w:r w:rsidRPr="005C01AD">
        <w:rPr>
          <w:rtl/>
        </w:rPr>
        <w:lastRenderedPageBreak/>
        <w:t xml:space="preserve">وطارق بن أبي ظبيان </w:t>
      </w:r>
      <w:r w:rsidRPr="005C01AD">
        <w:rPr>
          <w:rStyle w:val="libFootnotenumChar"/>
          <w:rtl/>
        </w:rPr>
        <w:t>(1)</w:t>
      </w:r>
      <w:r w:rsidR="00327C0A">
        <w:rPr>
          <w:rtl/>
        </w:rPr>
        <w:t>،</w:t>
      </w:r>
      <w:r w:rsidRPr="005C01AD">
        <w:rPr>
          <w:rtl/>
        </w:rPr>
        <w:t xml:space="preserve"> في جماعة من أهل الكوفة</w:t>
      </w:r>
      <w:r w:rsidR="00327C0A">
        <w:rPr>
          <w:rtl/>
        </w:rPr>
        <w:t>،</w:t>
      </w:r>
      <w:r w:rsidRPr="005C01AD">
        <w:rPr>
          <w:rtl/>
        </w:rPr>
        <w:t xml:space="preserve"> حتّى وردوا بها على يزيد بدمشق</w:t>
      </w:r>
      <w:r w:rsidR="008F172B">
        <w:rPr>
          <w:rtl/>
        </w:rPr>
        <w:t>)</w:t>
      </w:r>
      <w:r w:rsidRPr="005C01AD">
        <w:rPr>
          <w:rtl/>
        </w:rPr>
        <w:t xml:space="preserve"> </w:t>
      </w:r>
      <w:r w:rsidRPr="005C01AD">
        <w:rPr>
          <w:rStyle w:val="libFootnotenumChar"/>
          <w:rtl/>
        </w:rPr>
        <w:t>(2)</w:t>
      </w:r>
      <w:r w:rsidR="00327C0A">
        <w:rPr>
          <w:rtl/>
        </w:rPr>
        <w:t>.</w:t>
      </w:r>
      <w:r w:rsidRPr="005C01AD">
        <w:rPr>
          <w:rtl/>
        </w:rPr>
        <w:t xml:space="preserve"> </w:t>
      </w:r>
    </w:p>
    <w:p w:rsidR="005C01AD" w:rsidRPr="000F79CA" w:rsidRDefault="005C01AD" w:rsidP="00D240B6">
      <w:pPr>
        <w:pStyle w:val="libNormal"/>
        <w:rPr>
          <w:rtl/>
        </w:rPr>
      </w:pPr>
      <w:r w:rsidRPr="005C01AD">
        <w:rPr>
          <w:rtl/>
        </w:rPr>
        <w:t>وأوضح من ذلك في هذا الصدد</w:t>
      </w:r>
      <w:r w:rsidR="00327C0A">
        <w:rPr>
          <w:rtl/>
        </w:rPr>
        <w:t>،</w:t>
      </w:r>
      <w:r w:rsidRPr="005C01AD">
        <w:rPr>
          <w:rtl/>
        </w:rPr>
        <w:t xml:space="preserve"> ما قاله الشيخ المفيد (ره) أيضاً</w:t>
      </w:r>
      <w:r w:rsidR="00327C0A">
        <w:rPr>
          <w:rtl/>
        </w:rPr>
        <w:t>:</w:t>
      </w:r>
      <w:r w:rsidRPr="005C01AD">
        <w:rPr>
          <w:rtl/>
        </w:rPr>
        <w:t xml:space="preserve"> </w:t>
      </w:r>
      <w:r w:rsidR="008F172B">
        <w:rPr>
          <w:rtl/>
        </w:rPr>
        <w:t>(</w:t>
      </w:r>
      <w:r w:rsidRPr="005C01AD">
        <w:rPr>
          <w:rtl/>
        </w:rPr>
        <w:t xml:space="preserve">ثمّ إنّ عبيد الله بن زياد بعد إنفاذه برأس الحسين </w:t>
      </w:r>
      <w:r w:rsidR="00994A92" w:rsidRPr="00994A92">
        <w:rPr>
          <w:rStyle w:val="libAlaemChar"/>
          <w:rtl/>
        </w:rPr>
        <w:t>عليه‌السلام</w:t>
      </w:r>
      <w:r w:rsidRPr="005C01AD">
        <w:rPr>
          <w:rtl/>
        </w:rPr>
        <w:t xml:space="preserve"> أمر بنسائه وصبيانه فجُهِّزوا</w:t>
      </w:r>
      <w:r w:rsidR="00327C0A">
        <w:rPr>
          <w:rtl/>
        </w:rPr>
        <w:t>،</w:t>
      </w:r>
      <w:r w:rsidRPr="005C01AD">
        <w:rPr>
          <w:rtl/>
        </w:rPr>
        <w:t xml:space="preserve"> وأمر بعليّ بن الحسين فغُلّ بغلّ إلى عنقه</w:t>
      </w:r>
      <w:r w:rsidR="00327C0A">
        <w:rPr>
          <w:rtl/>
        </w:rPr>
        <w:t>،</w:t>
      </w:r>
      <w:r w:rsidRPr="005C01AD">
        <w:rPr>
          <w:rtl/>
        </w:rPr>
        <w:t xml:space="preserve"> ثمّ سرّح بهم في أثر الرأس مع مجفر بن ثعلبة العائذي</w:t>
      </w:r>
      <w:r w:rsidR="00327C0A">
        <w:rPr>
          <w:rtl/>
        </w:rPr>
        <w:t>،</w:t>
      </w:r>
      <w:r w:rsidRPr="005C01AD">
        <w:rPr>
          <w:rtl/>
        </w:rPr>
        <w:t xml:space="preserve"> وشمر بن ذي الجوشن</w:t>
      </w:r>
      <w:r w:rsidR="00327C0A">
        <w:rPr>
          <w:rtl/>
        </w:rPr>
        <w:t>،</w:t>
      </w:r>
      <w:r w:rsidRPr="005C01AD">
        <w:rPr>
          <w:rtl/>
        </w:rPr>
        <w:t xml:space="preserve"> فانطلقوا بهم حتّى لحقوا بالقوم الذين معهم الرأس</w:t>
      </w:r>
      <w:r w:rsidR="00327C0A">
        <w:rPr>
          <w:rtl/>
        </w:rPr>
        <w:t>،</w:t>
      </w:r>
      <w:r w:rsidRPr="005C01AD">
        <w:rPr>
          <w:rtl/>
        </w:rPr>
        <w:t xml:space="preserve"> ولم يكن عليّ بن الحسين </w:t>
      </w:r>
      <w:r w:rsidR="00994A92" w:rsidRPr="00994A92">
        <w:rPr>
          <w:rStyle w:val="libAlaemChar"/>
          <w:rtl/>
        </w:rPr>
        <w:t>عليه‌السلام</w:t>
      </w:r>
      <w:r w:rsidRPr="005C01AD">
        <w:rPr>
          <w:rtl/>
        </w:rPr>
        <w:t xml:space="preserve"> يُكلّم أحداً من القوم في الطريق كلمة حتّى بلغوا</w:t>
      </w:r>
      <w:r w:rsidR="007B0D1D">
        <w:rPr>
          <w:rtl/>
        </w:rPr>
        <w:t xml:space="preserve"> ..</w:t>
      </w:r>
      <w:r w:rsidRPr="005C01AD">
        <w:rPr>
          <w:rtl/>
        </w:rPr>
        <w:t>.</w:t>
      </w:r>
      <w:r w:rsidR="008F172B">
        <w:rPr>
          <w:rtl/>
        </w:rPr>
        <w:t>)</w:t>
      </w:r>
      <w:r w:rsidRPr="005C01AD">
        <w:rPr>
          <w:rtl/>
        </w:rPr>
        <w:t xml:space="preserve"> </w:t>
      </w:r>
      <w:r w:rsidRPr="005C01AD">
        <w:rPr>
          <w:rStyle w:val="libFootnotenumChar"/>
          <w:rtl/>
        </w:rPr>
        <w:t>(3)</w:t>
      </w:r>
      <w:r w:rsidR="00327C0A">
        <w:rPr>
          <w:rtl/>
        </w:rPr>
        <w:t>.</w:t>
      </w:r>
    </w:p>
    <w:p w:rsidR="005C01AD" w:rsidRPr="000F79CA" w:rsidRDefault="00122025" w:rsidP="00FE39ED">
      <w:pPr>
        <w:pStyle w:val="libLine"/>
        <w:rPr>
          <w:rtl/>
        </w:rPr>
      </w:pPr>
      <w:r>
        <w:rPr>
          <w:rtl/>
        </w:rPr>
        <w:t>____________________</w:t>
      </w:r>
    </w:p>
    <w:p w:rsidR="005C01AD" w:rsidRPr="000F79CA" w:rsidRDefault="005C01AD" w:rsidP="00ED6B79">
      <w:pPr>
        <w:pStyle w:val="libFootnote0"/>
        <w:rPr>
          <w:rtl/>
        </w:rPr>
      </w:pPr>
      <w:r w:rsidRPr="000F79CA">
        <w:rPr>
          <w:rtl/>
        </w:rPr>
        <w:t>(1) وقال النمازي أيضاً</w:t>
      </w:r>
      <w:r w:rsidR="00327C0A">
        <w:rPr>
          <w:rtl/>
        </w:rPr>
        <w:t>:</w:t>
      </w:r>
      <w:r w:rsidRPr="000F79CA">
        <w:rPr>
          <w:rtl/>
        </w:rPr>
        <w:t xml:space="preserve"> (طارق بن أبي ظبيان (أبي شهاب)</w:t>
      </w:r>
      <w:r w:rsidR="00327C0A">
        <w:rPr>
          <w:rtl/>
        </w:rPr>
        <w:t>،</w:t>
      </w:r>
      <w:r w:rsidRPr="000F79CA">
        <w:rPr>
          <w:rtl/>
        </w:rPr>
        <w:t xml:space="preserve"> من الذين ذهبوا برأس الحسين </w:t>
      </w:r>
      <w:r w:rsidR="00994A92" w:rsidRPr="00994A92">
        <w:rPr>
          <w:rStyle w:val="libAlaemChar"/>
          <w:rtl/>
        </w:rPr>
        <w:t>عليه‌السلام</w:t>
      </w:r>
      <w:r w:rsidRPr="000F79CA">
        <w:rPr>
          <w:rtl/>
        </w:rPr>
        <w:t xml:space="preserve"> إلى دمشق بأمر عبيد الله بن زياد) (راجع</w:t>
      </w:r>
      <w:r w:rsidR="00327C0A">
        <w:rPr>
          <w:rtl/>
        </w:rPr>
        <w:t>:</w:t>
      </w:r>
      <w:r w:rsidRPr="000F79CA">
        <w:rPr>
          <w:rtl/>
        </w:rPr>
        <w:t xml:space="preserve"> مُستدركات علم رجال الحديث</w:t>
      </w:r>
      <w:r w:rsidR="00327C0A">
        <w:rPr>
          <w:rtl/>
        </w:rPr>
        <w:t>:</w:t>
      </w:r>
      <w:r w:rsidRPr="000F79CA">
        <w:rPr>
          <w:rtl/>
        </w:rPr>
        <w:t xml:space="preserve"> 4</w:t>
      </w:r>
      <w:r w:rsidR="00327C0A">
        <w:rPr>
          <w:rtl/>
        </w:rPr>
        <w:t>:</w:t>
      </w:r>
      <w:r w:rsidRPr="000F79CA">
        <w:rPr>
          <w:rtl/>
        </w:rPr>
        <w:t xml:space="preserve"> 284)</w:t>
      </w:r>
      <w:r w:rsidR="00327C0A">
        <w:rPr>
          <w:rtl/>
        </w:rPr>
        <w:t>.</w:t>
      </w:r>
    </w:p>
    <w:p w:rsidR="005C01AD" w:rsidRPr="000F79CA" w:rsidRDefault="005C01AD" w:rsidP="00ED6B79">
      <w:pPr>
        <w:pStyle w:val="libFootnote0"/>
        <w:rPr>
          <w:rtl/>
        </w:rPr>
      </w:pPr>
      <w:r w:rsidRPr="000F79CA">
        <w:rPr>
          <w:rtl/>
        </w:rPr>
        <w:t>(2) الإرشاد</w:t>
      </w:r>
      <w:r w:rsidR="00327C0A">
        <w:rPr>
          <w:rtl/>
        </w:rPr>
        <w:t>:</w:t>
      </w:r>
      <w:r w:rsidRPr="000F79CA">
        <w:rPr>
          <w:rtl/>
        </w:rPr>
        <w:t xml:space="preserve"> 2</w:t>
      </w:r>
      <w:r w:rsidR="00327C0A">
        <w:rPr>
          <w:rtl/>
        </w:rPr>
        <w:t>:</w:t>
      </w:r>
      <w:r w:rsidRPr="000F79CA">
        <w:rPr>
          <w:rtl/>
        </w:rPr>
        <w:t xml:space="preserve"> 118</w:t>
      </w:r>
      <w:r w:rsidR="00327C0A">
        <w:rPr>
          <w:rtl/>
        </w:rPr>
        <w:t>.</w:t>
      </w:r>
    </w:p>
    <w:p w:rsidR="005C01AD" w:rsidRPr="000F79CA" w:rsidRDefault="005C01AD" w:rsidP="00ED6B79">
      <w:pPr>
        <w:pStyle w:val="libFootnote0"/>
        <w:rPr>
          <w:rtl/>
        </w:rPr>
      </w:pPr>
      <w:r w:rsidRPr="000F79CA">
        <w:rPr>
          <w:rtl/>
        </w:rPr>
        <w:t>(3) الإرشاد</w:t>
      </w:r>
      <w:r w:rsidR="00327C0A">
        <w:rPr>
          <w:rtl/>
        </w:rPr>
        <w:t>:</w:t>
      </w:r>
      <w:r w:rsidRPr="000F79CA">
        <w:rPr>
          <w:rtl/>
        </w:rPr>
        <w:t xml:space="preserve"> 2</w:t>
      </w:r>
      <w:r w:rsidR="00327C0A">
        <w:rPr>
          <w:rtl/>
        </w:rPr>
        <w:t>:</w:t>
      </w:r>
      <w:r w:rsidRPr="000F79CA">
        <w:rPr>
          <w:rtl/>
        </w:rPr>
        <w:t xml:space="preserve"> 119</w:t>
      </w:r>
      <w:r w:rsidR="00327C0A">
        <w:rPr>
          <w:rtl/>
        </w:rPr>
        <w:t>،</w:t>
      </w:r>
      <w:r w:rsidRPr="000F79CA">
        <w:rPr>
          <w:rtl/>
        </w:rPr>
        <w:t xml:space="preserve"> وانظر</w:t>
      </w:r>
      <w:r w:rsidR="00327C0A">
        <w:rPr>
          <w:rtl/>
        </w:rPr>
        <w:t>:</w:t>
      </w:r>
      <w:r w:rsidRPr="000F79CA">
        <w:rPr>
          <w:rtl/>
        </w:rPr>
        <w:t xml:space="preserve"> تاريخ الطبري</w:t>
      </w:r>
      <w:r w:rsidR="00327C0A">
        <w:rPr>
          <w:rtl/>
        </w:rPr>
        <w:t>:</w:t>
      </w:r>
      <w:r w:rsidRPr="000F79CA">
        <w:rPr>
          <w:rtl/>
        </w:rPr>
        <w:t xml:space="preserve"> 3</w:t>
      </w:r>
      <w:r w:rsidR="00327C0A">
        <w:rPr>
          <w:rtl/>
        </w:rPr>
        <w:t>:</w:t>
      </w:r>
      <w:r w:rsidRPr="000F79CA">
        <w:rPr>
          <w:rtl/>
        </w:rPr>
        <w:t xml:space="preserve"> 338</w:t>
      </w:r>
      <w:r w:rsidR="00327C0A">
        <w:rPr>
          <w:rtl/>
        </w:rPr>
        <w:t>،</w:t>
      </w:r>
      <w:r w:rsidRPr="000F79CA">
        <w:rPr>
          <w:rtl/>
        </w:rPr>
        <w:t xml:space="preserve"> والفصول ا</w:t>
      </w:r>
      <w:r w:rsidR="00FE39ED">
        <w:rPr>
          <w:rtl/>
        </w:rPr>
        <w:t>لم</w:t>
      </w:r>
      <w:r w:rsidRPr="000F79CA">
        <w:rPr>
          <w:rtl/>
        </w:rPr>
        <w:t>همّة لابن الصبّاغ المالكي</w:t>
      </w:r>
      <w:r w:rsidR="00327C0A">
        <w:rPr>
          <w:rtl/>
        </w:rPr>
        <w:t>:</w:t>
      </w:r>
      <w:r w:rsidRPr="000F79CA">
        <w:rPr>
          <w:rtl/>
        </w:rPr>
        <w:t xml:space="preserve"> 193</w:t>
      </w:r>
      <w:r w:rsidR="00327C0A">
        <w:rPr>
          <w:rtl/>
        </w:rPr>
        <w:t>،</w:t>
      </w:r>
      <w:r w:rsidRPr="000F79CA">
        <w:rPr>
          <w:rtl/>
        </w:rPr>
        <w:t xml:space="preserve"> ومُختصر تاريخ دمشق</w:t>
      </w:r>
      <w:r w:rsidR="00327C0A">
        <w:rPr>
          <w:rtl/>
        </w:rPr>
        <w:t>:</w:t>
      </w:r>
      <w:r w:rsidRPr="000F79CA">
        <w:rPr>
          <w:rtl/>
        </w:rPr>
        <w:t xml:space="preserve"> 24</w:t>
      </w:r>
      <w:r w:rsidR="00327C0A">
        <w:rPr>
          <w:rtl/>
        </w:rPr>
        <w:t>:</w:t>
      </w:r>
      <w:r w:rsidRPr="000F79CA">
        <w:rPr>
          <w:rtl/>
        </w:rPr>
        <w:t xml:space="preserve"> 111</w:t>
      </w:r>
      <w:r w:rsidR="00327C0A">
        <w:rPr>
          <w:rtl/>
        </w:rPr>
        <w:t>،</w:t>
      </w:r>
      <w:r w:rsidRPr="000F79CA">
        <w:rPr>
          <w:rtl/>
        </w:rPr>
        <w:t xml:space="preserve"> ومقتل الحسين </w:t>
      </w:r>
      <w:r w:rsidR="00994A92" w:rsidRPr="00994A92">
        <w:rPr>
          <w:rStyle w:val="libAlaemChar"/>
          <w:rtl/>
        </w:rPr>
        <w:t>عليه‌السلام</w:t>
      </w:r>
      <w:r w:rsidRPr="000F79CA">
        <w:rPr>
          <w:rtl/>
        </w:rPr>
        <w:t xml:space="preserve"> للخوارزمي</w:t>
      </w:r>
      <w:r w:rsidR="00327C0A">
        <w:rPr>
          <w:rtl/>
        </w:rPr>
        <w:t>:</w:t>
      </w:r>
      <w:r w:rsidRPr="000F79CA">
        <w:rPr>
          <w:rtl/>
        </w:rPr>
        <w:t xml:space="preserve"> 2</w:t>
      </w:r>
      <w:r w:rsidR="00327C0A">
        <w:rPr>
          <w:rtl/>
        </w:rPr>
        <w:t>:</w:t>
      </w:r>
      <w:r w:rsidRPr="000F79CA">
        <w:rPr>
          <w:rtl/>
        </w:rPr>
        <w:t xml:space="preserve"> 58</w:t>
      </w:r>
      <w:r w:rsidR="00327C0A">
        <w:rPr>
          <w:rtl/>
        </w:rPr>
        <w:t>.</w:t>
      </w:r>
    </w:p>
    <w:p w:rsidR="005C01AD" w:rsidRPr="000F79CA" w:rsidRDefault="005C01AD" w:rsidP="00D240B6">
      <w:pPr>
        <w:pStyle w:val="libFootnote"/>
        <w:rPr>
          <w:rtl/>
        </w:rPr>
      </w:pPr>
      <w:r w:rsidRPr="000F79CA">
        <w:rPr>
          <w:rtl/>
        </w:rPr>
        <w:t>وينقل ا</w:t>
      </w:r>
      <w:r w:rsidR="00FE39ED">
        <w:rPr>
          <w:rtl/>
        </w:rPr>
        <w:t>لم</w:t>
      </w:r>
      <w:r w:rsidRPr="000F79CA">
        <w:rPr>
          <w:rtl/>
        </w:rPr>
        <w:t>حقِّق القرشي</w:t>
      </w:r>
      <w:r w:rsidR="00327C0A">
        <w:rPr>
          <w:rtl/>
        </w:rPr>
        <w:t>،</w:t>
      </w:r>
      <w:r w:rsidRPr="000F79CA">
        <w:rPr>
          <w:rtl/>
        </w:rPr>
        <w:t xml:space="preserve"> عن عبد الباسط الفاخوري قوله</w:t>
      </w:r>
      <w:r w:rsidR="00327C0A">
        <w:rPr>
          <w:rtl/>
        </w:rPr>
        <w:t>:</w:t>
      </w:r>
      <w:r w:rsidRPr="000F79CA">
        <w:rPr>
          <w:rtl/>
        </w:rPr>
        <w:t xml:space="preserve"> </w:t>
      </w:r>
      <w:r w:rsidR="008F172B">
        <w:rPr>
          <w:rtl/>
        </w:rPr>
        <w:t>(</w:t>
      </w:r>
      <w:r w:rsidRPr="000F79CA">
        <w:rPr>
          <w:rtl/>
        </w:rPr>
        <w:t>ثمّ إنّ عبيد الله جهّز الرأس الشريف</w:t>
      </w:r>
      <w:r w:rsidR="00327C0A">
        <w:rPr>
          <w:rtl/>
        </w:rPr>
        <w:t>،</w:t>
      </w:r>
      <w:r w:rsidRPr="000F79CA">
        <w:rPr>
          <w:rtl/>
        </w:rPr>
        <w:t xml:space="preserve"> وعليّ بن الحسين ومَن معه من حرمه</w:t>
      </w:r>
      <w:r w:rsidR="00327C0A">
        <w:rPr>
          <w:rtl/>
        </w:rPr>
        <w:t>،</w:t>
      </w:r>
      <w:r w:rsidRPr="000F79CA">
        <w:rPr>
          <w:rtl/>
        </w:rPr>
        <w:t xml:space="preserve"> بحالة تقشعرُّ منها ومن ذكرها الأبدان</w:t>
      </w:r>
      <w:r w:rsidR="00327C0A">
        <w:rPr>
          <w:rtl/>
        </w:rPr>
        <w:t>،</w:t>
      </w:r>
      <w:r w:rsidRPr="000F79CA">
        <w:rPr>
          <w:rtl/>
        </w:rPr>
        <w:t xml:space="preserve"> وترتعد منها مفاصل الإنسان</w:t>
      </w:r>
      <w:r w:rsidR="00327C0A">
        <w:rPr>
          <w:rtl/>
        </w:rPr>
        <w:t>،</w:t>
      </w:r>
      <w:r w:rsidRPr="000F79CA">
        <w:rPr>
          <w:rtl/>
        </w:rPr>
        <w:t xml:space="preserve"> بل فرائص الحيوان) (حياة الإمام الحسين بن عليّ </w:t>
      </w:r>
      <w:r w:rsidR="00994A92" w:rsidRPr="00994A92">
        <w:rPr>
          <w:rStyle w:val="libAlaemChar"/>
          <w:rtl/>
        </w:rPr>
        <w:t>عليهما‌السلام</w:t>
      </w:r>
      <w:r w:rsidR="00327C0A">
        <w:rPr>
          <w:rtl/>
        </w:rPr>
        <w:t>:</w:t>
      </w:r>
      <w:r w:rsidRPr="000F79CA">
        <w:rPr>
          <w:rtl/>
        </w:rPr>
        <w:t xml:space="preserve"> 3</w:t>
      </w:r>
      <w:r w:rsidR="00327C0A">
        <w:rPr>
          <w:rtl/>
        </w:rPr>
        <w:t>:</w:t>
      </w:r>
      <w:r w:rsidRPr="000F79CA">
        <w:rPr>
          <w:rtl/>
        </w:rPr>
        <w:t xml:space="preserve"> 367 عن تحفة الأنام في مُختصر تاريخ الإسلام</w:t>
      </w:r>
      <w:r w:rsidR="00327C0A">
        <w:rPr>
          <w:rtl/>
        </w:rPr>
        <w:t>:</w:t>
      </w:r>
      <w:r w:rsidRPr="000F79CA">
        <w:rPr>
          <w:rtl/>
        </w:rPr>
        <w:t xml:space="preserve"> 84)</w:t>
      </w:r>
      <w:r w:rsidR="00327C0A">
        <w:rPr>
          <w:rtl/>
        </w:rPr>
        <w:t>.</w:t>
      </w:r>
    </w:p>
    <w:p w:rsidR="005C01AD" w:rsidRPr="000F79CA" w:rsidRDefault="005C01AD" w:rsidP="00D240B6">
      <w:pPr>
        <w:pStyle w:val="libFootnote"/>
        <w:rPr>
          <w:rtl/>
        </w:rPr>
      </w:pPr>
      <w:r w:rsidRPr="000F79CA">
        <w:rPr>
          <w:rtl/>
        </w:rPr>
        <w:t>وقال أبو طالب المكّي</w:t>
      </w:r>
      <w:r w:rsidR="00327C0A">
        <w:rPr>
          <w:rtl/>
        </w:rPr>
        <w:t>:</w:t>
      </w:r>
      <w:r w:rsidRPr="000F79CA">
        <w:rPr>
          <w:rtl/>
        </w:rPr>
        <w:t xml:space="preserve"> (ثمّ إنّ عبيد الله بن زياد جهّز عليّ بن الحسين</w:t>
      </w:r>
      <w:r w:rsidR="00327C0A">
        <w:rPr>
          <w:rtl/>
        </w:rPr>
        <w:t>،</w:t>
      </w:r>
      <w:r w:rsidRPr="000F79CA">
        <w:rPr>
          <w:rtl/>
        </w:rPr>
        <w:t xml:space="preserve"> ومَن كان مع الحسين من حرمه</w:t>
      </w:r>
      <w:r w:rsidR="00327C0A">
        <w:rPr>
          <w:rtl/>
        </w:rPr>
        <w:t>،</w:t>
      </w:r>
      <w:r w:rsidRPr="000F79CA">
        <w:rPr>
          <w:rtl/>
        </w:rPr>
        <w:t xml:space="preserve"> بعد أن اعتمدوا ما اعتمدوه من سبي الحريم وقتل الذراري</w:t>
      </w:r>
      <w:r w:rsidR="00327C0A">
        <w:rPr>
          <w:rtl/>
        </w:rPr>
        <w:t>،</w:t>
      </w:r>
      <w:r w:rsidRPr="000F79CA">
        <w:rPr>
          <w:rtl/>
        </w:rPr>
        <w:t xml:space="preserve"> ممّا تقشعرُّ من ذكره الأبدان وترتعد منه الفرائص إلى البغيض يزيد بن معاوية</w:t>
      </w:r>
      <w:r w:rsidR="007B0D1D">
        <w:rPr>
          <w:rtl/>
        </w:rPr>
        <w:t xml:space="preserve"> ..</w:t>
      </w:r>
      <w:r w:rsidRPr="000F79CA">
        <w:rPr>
          <w:rtl/>
        </w:rPr>
        <w:t>.</w:t>
      </w:r>
      <w:r w:rsidR="008F172B">
        <w:rPr>
          <w:rtl/>
        </w:rPr>
        <w:t>)</w:t>
      </w:r>
      <w:r w:rsidR="00327C0A">
        <w:rPr>
          <w:rtl/>
        </w:rPr>
        <w:t>.</w:t>
      </w:r>
      <w:r w:rsidRPr="000F79CA">
        <w:rPr>
          <w:rtl/>
        </w:rPr>
        <w:t xml:space="preserve"> (قوت القلوب</w:t>
      </w:r>
      <w:r w:rsidR="00327C0A">
        <w:rPr>
          <w:rtl/>
        </w:rPr>
        <w:t>:</w:t>
      </w:r>
      <w:r w:rsidRPr="000F79CA">
        <w:rPr>
          <w:rtl/>
        </w:rPr>
        <w:t xml:space="preserve"> 1</w:t>
      </w:r>
      <w:r w:rsidR="00327C0A">
        <w:rPr>
          <w:rtl/>
        </w:rPr>
        <w:t>:</w:t>
      </w:r>
      <w:r w:rsidRPr="000F79CA">
        <w:rPr>
          <w:rtl/>
        </w:rPr>
        <w:t xml:space="preserve"> 75)</w:t>
      </w:r>
      <w:r w:rsidR="00327C0A">
        <w:rPr>
          <w:rtl/>
        </w:rPr>
        <w:t>.</w:t>
      </w:r>
    </w:p>
    <w:p w:rsidR="005C01AD" w:rsidRPr="000F79CA" w:rsidRDefault="005C01AD" w:rsidP="00D240B6">
      <w:pPr>
        <w:pStyle w:val="libFootnote"/>
        <w:rPr>
          <w:rtl/>
        </w:rPr>
      </w:pPr>
      <w:r w:rsidRPr="000F79CA">
        <w:rPr>
          <w:rtl/>
        </w:rPr>
        <w:t>وإن تعجب فعجب قول ابن تيميّة</w:t>
      </w:r>
      <w:r w:rsidR="00327C0A">
        <w:rPr>
          <w:rtl/>
        </w:rPr>
        <w:t>،</w:t>
      </w:r>
      <w:r w:rsidRPr="000F79CA">
        <w:rPr>
          <w:rtl/>
        </w:rPr>
        <w:t xml:space="preserve"> في مخالفته الحقيقة التأريخية المسلّمة</w:t>
      </w:r>
      <w:r w:rsidR="00327C0A">
        <w:rPr>
          <w:rtl/>
        </w:rPr>
        <w:t>،</w:t>
      </w:r>
      <w:r w:rsidRPr="000F79CA">
        <w:rPr>
          <w:rtl/>
        </w:rPr>
        <w:t xml:space="preserve"> حيث يقول</w:t>
      </w:r>
      <w:r w:rsidR="00327C0A">
        <w:rPr>
          <w:rtl/>
        </w:rPr>
        <w:t>:</w:t>
      </w:r>
      <w:r w:rsidRPr="000F79CA">
        <w:rPr>
          <w:rtl/>
        </w:rPr>
        <w:t xml:space="preserve"> سيّر ابن زياد حرم الحسين بعد قتله إلى المدينة</w:t>
      </w:r>
      <w:r w:rsidR="008F172B">
        <w:rPr>
          <w:rtl/>
        </w:rPr>
        <w:t>)</w:t>
      </w:r>
      <w:r w:rsidR="00327C0A">
        <w:rPr>
          <w:rtl/>
        </w:rPr>
        <w:t>!</w:t>
      </w:r>
      <w:r w:rsidRPr="000F79CA">
        <w:rPr>
          <w:rtl/>
        </w:rPr>
        <w:t>! (راجع</w:t>
      </w:r>
      <w:r w:rsidR="00327C0A">
        <w:rPr>
          <w:rtl/>
        </w:rPr>
        <w:t>:</w:t>
      </w:r>
      <w:r w:rsidRPr="000F79CA">
        <w:rPr>
          <w:rtl/>
        </w:rPr>
        <w:t xml:space="preserve"> ا</w:t>
      </w:r>
      <w:r w:rsidR="00FE39ED">
        <w:rPr>
          <w:rtl/>
        </w:rPr>
        <w:t>لم</w:t>
      </w:r>
      <w:r w:rsidRPr="000F79CA">
        <w:rPr>
          <w:rtl/>
        </w:rPr>
        <w:t>نتقى من منهاج الاعتدال للذهبي</w:t>
      </w:r>
      <w:r w:rsidR="00327C0A">
        <w:rPr>
          <w:rtl/>
        </w:rPr>
        <w:t>:</w:t>
      </w:r>
      <w:r w:rsidRPr="000F79CA">
        <w:rPr>
          <w:rtl/>
        </w:rPr>
        <w:t xml:space="preserve"> 288)</w:t>
      </w:r>
      <w:r w:rsidR="00327C0A">
        <w:rPr>
          <w:rtl/>
        </w:rPr>
        <w:t>.</w:t>
      </w:r>
    </w:p>
    <w:p w:rsidR="005C01AD" w:rsidRDefault="005C01AD" w:rsidP="00FC3649">
      <w:pPr>
        <w:pStyle w:val="libNormal"/>
      </w:pPr>
      <w:r>
        <w:rPr>
          <w:rtl/>
        </w:rPr>
        <w:br w:type="page"/>
      </w:r>
    </w:p>
    <w:p w:rsidR="005C01AD" w:rsidRPr="000F79CA" w:rsidRDefault="005C01AD" w:rsidP="00FC3649">
      <w:pPr>
        <w:pStyle w:val="Heading2"/>
        <w:rPr>
          <w:rtl/>
        </w:rPr>
      </w:pPr>
      <w:bookmarkStart w:id="225" w:name="101"/>
      <w:bookmarkStart w:id="226" w:name="_Toc378503366"/>
      <w:r w:rsidRPr="000F79CA">
        <w:rPr>
          <w:rtl/>
        </w:rPr>
        <w:lastRenderedPageBreak/>
        <w:t>منازل الطريق من الكوفة إلى دمشق</w:t>
      </w:r>
      <w:r w:rsidR="00327C0A">
        <w:rPr>
          <w:rtl/>
        </w:rPr>
        <w:t>:</w:t>
      </w:r>
      <w:bookmarkEnd w:id="225"/>
      <w:bookmarkEnd w:id="226"/>
    </w:p>
    <w:p w:rsidR="0006022A" w:rsidRDefault="005C01AD" w:rsidP="005C01AD">
      <w:pPr>
        <w:pStyle w:val="libNormal"/>
        <w:rPr>
          <w:rtl/>
        </w:rPr>
      </w:pPr>
      <w:r w:rsidRPr="000F79CA">
        <w:rPr>
          <w:rtl/>
        </w:rPr>
        <w:t>هناك طريقان يصلان بين الكوفة ودمشق</w:t>
      </w:r>
      <w:r w:rsidR="00327C0A">
        <w:rPr>
          <w:rtl/>
        </w:rPr>
        <w:t>،</w:t>
      </w:r>
      <w:r w:rsidRPr="000F79CA">
        <w:rPr>
          <w:rtl/>
        </w:rPr>
        <w:t xml:space="preserve"> عرضت لذكرهما بعض الكُتب التي تناولت الحديث في قصّة سفر الركب الحسينيّ من الكوفة إلى الشام</w:t>
      </w:r>
      <w:r w:rsidR="00327C0A">
        <w:rPr>
          <w:rtl/>
        </w:rPr>
        <w:t>،</w:t>
      </w:r>
      <w:r w:rsidRPr="000F79CA">
        <w:rPr>
          <w:rtl/>
        </w:rPr>
        <w:t xml:space="preserve"> وهذان الطريقان هما</w:t>
      </w:r>
      <w:r w:rsidR="00327C0A">
        <w:rPr>
          <w:rtl/>
        </w:rPr>
        <w:t>:</w:t>
      </w:r>
    </w:p>
    <w:p w:rsidR="005C01AD" w:rsidRPr="00465A55" w:rsidRDefault="005C01AD" w:rsidP="00465A55">
      <w:pPr>
        <w:pStyle w:val="Heading3"/>
        <w:rPr>
          <w:rtl/>
        </w:rPr>
      </w:pPr>
      <w:bookmarkStart w:id="227" w:name="102"/>
      <w:bookmarkStart w:id="228" w:name="_Toc378503367"/>
      <w:r w:rsidRPr="000F79CA">
        <w:rPr>
          <w:rtl/>
        </w:rPr>
        <w:t>1</w:t>
      </w:r>
      <w:r w:rsidR="00122025">
        <w:rPr>
          <w:rtl/>
        </w:rPr>
        <w:t xml:space="preserve"> - </w:t>
      </w:r>
      <w:r w:rsidRPr="000F79CA">
        <w:rPr>
          <w:rtl/>
        </w:rPr>
        <w:t>الطريق السلطاني</w:t>
      </w:r>
      <w:r w:rsidR="00327C0A">
        <w:rPr>
          <w:rtl/>
        </w:rPr>
        <w:t>:</w:t>
      </w:r>
      <w:bookmarkEnd w:id="227"/>
      <w:bookmarkEnd w:id="228"/>
    </w:p>
    <w:p w:rsidR="005C01AD" w:rsidRPr="000F79CA" w:rsidRDefault="005C01AD" w:rsidP="005C01AD">
      <w:pPr>
        <w:pStyle w:val="libNormal"/>
        <w:rPr>
          <w:rtl/>
        </w:rPr>
      </w:pPr>
      <w:r w:rsidRPr="005C01AD">
        <w:rPr>
          <w:rtl/>
        </w:rPr>
        <w:t xml:space="preserve">وهو الطريق الذي ذكره الميرزا النوري </w:t>
      </w:r>
      <w:r w:rsidRPr="005C01AD">
        <w:rPr>
          <w:rStyle w:val="libFootnotenumChar"/>
          <w:rtl/>
        </w:rPr>
        <w:t>(1)</w:t>
      </w:r>
      <w:r w:rsidR="00327C0A">
        <w:rPr>
          <w:rtl/>
        </w:rPr>
        <w:t>،</w:t>
      </w:r>
      <w:r w:rsidRPr="0006022A">
        <w:rPr>
          <w:rtl/>
        </w:rPr>
        <w:t xml:space="preserve"> وذهب إلى أنّ بقيّة الركب الحسيني كانوا قد سلكوا هذا الطريق من الكوفة إلى الشام</w:t>
      </w:r>
      <w:r w:rsidR="00327C0A">
        <w:rPr>
          <w:rtl/>
        </w:rPr>
        <w:t>،</w:t>
      </w:r>
      <w:r w:rsidRPr="0006022A">
        <w:rPr>
          <w:rtl/>
        </w:rPr>
        <w:t xml:space="preserve"> وعلى هذا كان الميرزا النوري قد استبعد أن تكون زيارة الأربعين التي زار بها بقيّة أهل البيت </w:t>
      </w:r>
      <w:r w:rsidR="00994A92" w:rsidRPr="00994A92">
        <w:rPr>
          <w:rStyle w:val="libAlaemChar"/>
          <w:rtl/>
        </w:rPr>
        <w:t>عليهم‌السلام</w:t>
      </w:r>
      <w:r w:rsidRPr="0006022A">
        <w:rPr>
          <w:rtl/>
        </w:rPr>
        <w:t xml:space="preserve"> قبر الحسين </w:t>
      </w:r>
      <w:r w:rsidR="00994A92" w:rsidRPr="00994A92">
        <w:rPr>
          <w:rStyle w:val="libAlaemChar"/>
          <w:rtl/>
        </w:rPr>
        <w:t>عليه‌السلام</w:t>
      </w:r>
      <w:r w:rsidRPr="0006022A">
        <w:rPr>
          <w:rtl/>
        </w:rPr>
        <w:t xml:space="preserve"> في الأربعين يوماً الأُولى بعد مقتله في سنة 61 للهجرة</w:t>
      </w:r>
      <w:r w:rsidR="00327C0A">
        <w:rPr>
          <w:rtl/>
        </w:rPr>
        <w:t>.</w:t>
      </w:r>
    </w:p>
    <w:p w:rsidR="005C01AD" w:rsidRPr="000F79CA" w:rsidRDefault="005C01AD" w:rsidP="005C01AD">
      <w:pPr>
        <w:pStyle w:val="libNormal"/>
        <w:rPr>
          <w:rtl/>
        </w:rPr>
      </w:pPr>
      <w:r w:rsidRPr="005C01AD">
        <w:rPr>
          <w:rtl/>
        </w:rPr>
        <w:t>وهذا الطريق مع طوله وكثرة منازله</w:t>
      </w:r>
      <w:r w:rsidR="00327C0A">
        <w:rPr>
          <w:rtl/>
        </w:rPr>
        <w:t>،</w:t>
      </w:r>
      <w:r w:rsidRPr="005C01AD">
        <w:rPr>
          <w:rtl/>
        </w:rPr>
        <w:t xml:space="preserve"> لا يمكن لسالك يجدّ السير فيه ولا يلوي على أحد ولا يتوقّف في منزل أن يسلكه في أقلّ من عشرة أيّام</w:t>
      </w:r>
      <w:r w:rsidR="00327C0A">
        <w:rPr>
          <w:rtl/>
        </w:rPr>
        <w:t>،</w:t>
      </w:r>
      <w:r w:rsidRPr="005C01AD">
        <w:rPr>
          <w:rtl/>
        </w:rPr>
        <w:t xml:space="preserve"> ولو أردنا أن نقبل بأنّ مسير الركب الحسيني كان على هذا الطريق</w:t>
      </w:r>
      <w:r w:rsidR="00327C0A">
        <w:rPr>
          <w:rtl/>
        </w:rPr>
        <w:t>،</w:t>
      </w:r>
      <w:r w:rsidRPr="005C01AD">
        <w:rPr>
          <w:rtl/>
        </w:rPr>
        <w:t xml:space="preserve"> ونقبل جميع ما حدث لهم في منازله</w:t>
      </w:r>
      <w:r w:rsidR="00327C0A">
        <w:rPr>
          <w:rtl/>
        </w:rPr>
        <w:t>،</w:t>
      </w:r>
      <w:r w:rsidRPr="005C01AD">
        <w:rPr>
          <w:rtl/>
        </w:rPr>
        <w:t xml:space="preserve"> لاستغرق ذلك سنة من الزمان على قول بعض ا</w:t>
      </w:r>
      <w:r w:rsidR="00FE39ED">
        <w:rPr>
          <w:rtl/>
        </w:rPr>
        <w:t>لم</w:t>
      </w:r>
      <w:r w:rsidRPr="005C01AD">
        <w:rPr>
          <w:rtl/>
        </w:rPr>
        <w:t>حقّقين</w:t>
      </w:r>
      <w:r w:rsidR="00327C0A">
        <w:rPr>
          <w:rtl/>
        </w:rPr>
        <w:t>!</w:t>
      </w:r>
      <w:r w:rsidRPr="005C01AD">
        <w:rPr>
          <w:rtl/>
        </w:rPr>
        <w:t xml:space="preserve"> </w:t>
      </w:r>
      <w:r w:rsidRPr="005C01AD">
        <w:rPr>
          <w:rStyle w:val="libFootnotenumChar"/>
          <w:rtl/>
        </w:rPr>
        <w:t>(2)</w:t>
      </w:r>
      <w:r w:rsidR="00327C0A">
        <w:rPr>
          <w:rtl/>
        </w:rPr>
        <w:t>.</w:t>
      </w:r>
    </w:p>
    <w:p w:rsidR="005C01AD" w:rsidRPr="000F79CA" w:rsidRDefault="005C01AD" w:rsidP="005C01AD">
      <w:pPr>
        <w:pStyle w:val="libNormal"/>
        <w:rPr>
          <w:rtl/>
        </w:rPr>
      </w:pPr>
      <w:r w:rsidRPr="005C01AD">
        <w:rPr>
          <w:rtl/>
        </w:rPr>
        <w:t>ومنازل هذا الطريق</w:t>
      </w:r>
      <w:r w:rsidR="00122025">
        <w:rPr>
          <w:rtl/>
        </w:rPr>
        <w:t xml:space="preserve"> - </w:t>
      </w:r>
      <w:r w:rsidRPr="005C01AD">
        <w:rPr>
          <w:rtl/>
        </w:rPr>
        <w:t>على ما ذهب إليه فرهاد ميرزا صاحب كتاب (قمقام زخّار)</w:t>
      </w:r>
      <w:r w:rsidR="00122025">
        <w:rPr>
          <w:rtl/>
        </w:rPr>
        <w:t xml:space="preserve"> - </w:t>
      </w:r>
      <w:r w:rsidRPr="005C01AD">
        <w:rPr>
          <w:rtl/>
        </w:rPr>
        <w:t>هي</w:t>
      </w:r>
      <w:r w:rsidR="00327C0A">
        <w:rPr>
          <w:rtl/>
        </w:rPr>
        <w:t>:</w:t>
      </w:r>
      <w:r w:rsidRPr="005C01AD">
        <w:rPr>
          <w:rtl/>
        </w:rPr>
        <w:t xml:space="preserve"> حرّان</w:t>
      </w:r>
      <w:r w:rsidR="00327C0A">
        <w:rPr>
          <w:rtl/>
        </w:rPr>
        <w:t>،</w:t>
      </w:r>
      <w:r w:rsidRPr="005C01AD">
        <w:rPr>
          <w:rtl/>
        </w:rPr>
        <w:t xml:space="preserve"> حصاصة</w:t>
      </w:r>
      <w:r w:rsidR="00327C0A">
        <w:rPr>
          <w:rtl/>
        </w:rPr>
        <w:t>،</w:t>
      </w:r>
      <w:r w:rsidRPr="005C01AD">
        <w:rPr>
          <w:rtl/>
        </w:rPr>
        <w:t xml:space="preserve"> تكريت</w:t>
      </w:r>
      <w:r w:rsidR="00327C0A">
        <w:rPr>
          <w:rtl/>
        </w:rPr>
        <w:t>،</w:t>
      </w:r>
      <w:r w:rsidRPr="005C01AD">
        <w:rPr>
          <w:rtl/>
        </w:rPr>
        <w:t xml:space="preserve"> وادي النخلة</w:t>
      </w:r>
      <w:r w:rsidR="00327C0A">
        <w:rPr>
          <w:rtl/>
        </w:rPr>
        <w:t>،</w:t>
      </w:r>
      <w:r w:rsidRPr="005C01AD">
        <w:rPr>
          <w:rtl/>
        </w:rPr>
        <w:t xml:space="preserve"> برصاباد</w:t>
      </w:r>
      <w:r w:rsidR="00327C0A">
        <w:rPr>
          <w:rtl/>
        </w:rPr>
        <w:t>،</w:t>
      </w:r>
      <w:r w:rsidRPr="005C01AD">
        <w:rPr>
          <w:rtl/>
        </w:rPr>
        <w:t xml:space="preserve"> الموصل</w:t>
      </w:r>
      <w:r w:rsidR="00327C0A">
        <w:rPr>
          <w:rtl/>
        </w:rPr>
        <w:t>،</w:t>
      </w:r>
      <w:r w:rsidRPr="005C01AD">
        <w:rPr>
          <w:rtl/>
        </w:rPr>
        <w:t xml:space="preserve"> عين الوردة</w:t>
      </w:r>
      <w:r w:rsidR="00327C0A">
        <w:rPr>
          <w:rtl/>
        </w:rPr>
        <w:t>،</w:t>
      </w:r>
      <w:r w:rsidRPr="005C01AD">
        <w:rPr>
          <w:rtl/>
        </w:rPr>
        <w:t xml:space="preserve"> قنسرين</w:t>
      </w:r>
      <w:r w:rsidR="00327C0A">
        <w:rPr>
          <w:rtl/>
        </w:rPr>
        <w:t>،</w:t>
      </w:r>
      <w:r w:rsidRPr="005C01AD">
        <w:rPr>
          <w:rtl/>
        </w:rPr>
        <w:t xml:space="preserve"> معرّة النعمان</w:t>
      </w:r>
      <w:r w:rsidR="00327C0A">
        <w:rPr>
          <w:rtl/>
        </w:rPr>
        <w:t>،</w:t>
      </w:r>
      <w:r w:rsidRPr="005C01AD">
        <w:rPr>
          <w:rtl/>
        </w:rPr>
        <w:t xml:space="preserve"> كفرطاب</w:t>
      </w:r>
      <w:r w:rsidR="00327C0A">
        <w:rPr>
          <w:rtl/>
        </w:rPr>
        <w:t>،</w:t>
      </w:r>
      <w:r w:rsidRPr="005C01AD">
        <w:rPr>
          <w:rtl/>
        </w:rPr>
        <w:t xml:space="preserve"> الشيرز</w:t>
      </w:r>
      <w:r w:rsidR="00327C0A">
        <w:rPr>
          <w:rtl/>
        </w:rPr>
        <w:t>،</w:t>
      </w:r>
      <w:r w:rsidRPr="005C01AD">
        <w:rPr>
          <w:rtl/>
        </w:rPr>
        <w:t xml:space="preserve"> الحمى (حماة)</w:t>
      </w:r>
      <w:r w:rsidR="00327C0A">
        <w:rPr>
          <w:rtl/>
        </w:rPr>
        <w:t>،</w:t>
      </w:r>
      <w:r w:rsidRPr="005C01AD">
        <w:rPr>
          <w:rtl/>
        </w:rPr>
        <w:t xml:space="preserve"> حمْص</w:t>
      </w:r>
      <w:r w:rsidR="00327C0A">
        <w:rPr>
          <w:rtl/>
        </w:rPr>
        <w:t>،</w:t>
      </w:r>
      <w:r w:rsidRPr="005C01AD">
        <w:rPr>
          <w:rtl/>
        </w:rPr>
        <w:t xml:space="preserve"> بعلبك </w:t>
      </w:r>
      <w:r w:rsidRPr="005C01AD">
        <w:rPr>
          <w:rStyle w:val="libFootnotenumChar"/>
          <w:rtl/>
        </w:rPr>
        <w:t>(3)</w:t>
      </w:r>
      <w:r w:rsidR="00327C0A">
        <w:rPr>
          <w:rtl/>
        </w:rPr>
        <w:t>.</w:t>
      </w:r>
    </w:p>
    <w:p w:rsidR="005C01AD" w:rsidRPr="000F79CA" w:rsidRDefault="00122025" w:rsidP="00FE39ED">
      <w:pPr>
        <w:pStyle w:val="libLine"/>
        <w:rPr>
          <w:rtl/>
        </w:rPr>
      </w:pPr>
      <w:r>
        <w:rPr>
          <w:rtl/>
        </w:rPr>
        <w:t>____________________</w:t>
      </w:r>
    </w:p>
    <w:p w:rsidR="005C01AD" w:rsidRPr="000F79CA" w:rsidRDefault="005C01AD" w:rsidP="00ED6B79">
      <w:pPr>
        <w:pStyle w:val="libFootnote0"/>
        <w:rPr>
          <w:rtl/>
        </w:rPr>
      </w:pPr>
      <w:r w:rsidRPr="000F79CA">
        <w:rPr>
          <w:rtl/>
        </w:rPr>
        <w:t>(1) اللؤلؤ والمرجان</w:t>
      </w:r>
      <w:r w:rsidR="00327C0A">
        <w:rPr>
          <w:rtl/>
        </w:rPr>
        <w:t>:</w:t>
      </w:r>
      <w:r w:rsidRPr="000F79CA">
        <w:rPr>
          <w:rtl/>
        </w:rPr>
        <w:t xml:space="preserve"> 150</w:t>
      </w:r>
      <w:r w:rsidR="00327C0A">
        <w:rPr>
          <w:rtl/>
        </w:rPr>
        <w:t>.</w:t>
      </w:r>
    </w:p>
    <w:p w:rsidR="005C01AD" w:rsidRPr="000F79CA" w:rsidRDefault="005C01AD" w:rsidP="00ED6B79">
      <w:pPr>
        <w:pStyle w:val="libFootnote0"/>
        <w:rPr>
          <w:rtl/>
        </w:rPr>
      </w:pPr>
      <w:r w:rsidRPr="000F79CA">
        <w:rPr>
          <w:rtl/>
        </w:rPr>
        <w:t>(2) راجع</w:t>
      </w:r>
      <w:r w:rsidR="00327C0A">
        <w:rPr>
          <w:rtl/>
        </w:rPr>
        <w:t>:</w:t>
      </w:r>
      <w:r w:rsidRPr="000F79CA">
        <w:rPr>
          <w:rtl/>
        </w:rPr>
        <w:t xml:space="preserve"> كتاب تحقيق حول زيارة الأربعين / للمرحوم الشهيد المحقّق قاضي الطباطبائي</w:t>
      </w:r>
      <w:r w:rsidR="00327C0A">
        <w:rPr>
          <w:rtl/>
        </w:rPr>
        <w:t>:</w:t>
      </w:r>
      <w:r w:rsidRPr="000F79CA">
        <w:rPr>
          <w:rtl/>
        </w:rPr>
        <w:t xml:space="preserve"> 193</w:t>
      </w:r>
      <w:r w:rsidR="00327C0A">
        <w:rPr>
          <w:rtl/>
        </w:rPr>
        <w:t>.</w:t>
      </w:r>
    </w:p>
    <w:p w:rsidR="005C01AD" w:rsidRPr="000F79CA" w:rsidRDefault="005C01AD" w:rsidP="00ED6B79">
      <w:pPr>
        <w:pStyle w:val="libFootnote0"/>
        <w:rPr>
          <w:rtl/>
        </w:rPr>
      </w:pPr>
      <w:r w:rsidRPr="000F79CA">
        <w:rPr>
          <w:rtl/>
        </w:rPr>
        <w:t>(3) قمقام زخّار</w:t>
      </w:r>
      <w:r w:rsidR="00327C0A">
        <w:rPr>
          <w:rtl/>
        </w:rPr>
        <w:t>:</w:t>
      </w:r>
      <w:r w:rsidRPr="000F79CA">
        <w:rPr>
          <w:rtl/>
        </w:rPr>
        <w:t xml:space="preserve"> 2</w:t>
      </w:r>
      <w:r w:rsidR="00327C0A">
        <w:rPr>
          <w:rtl/>
        </w:rPr>
        <w:t>:</w:t>
      </w:r>
      <w:r w:rsidRPr="000F79CA">
        <w:rPr>
          <w:rtl/>
        </w:rPr>
        <w:t xml:space="preserve"> 548 / للمرحوم فرهاد ميرزا المتوفَّى سنة 1305 هـ ق</w:t>
      </w:r>
      <w:r w:rsidR="00327C0A">
        <w:rPr>
          <w:rtl/>
        </w:rPr>
        <w:t>.</w:t>
      </w:r>
    </w:p>
    <w:p w:rsidR="005C01AD" w:rsidRDefault="005C01AD" w:rsidP="00FC3649">
      <w:pPr>
        <w:pStyle w:val="libNormal"/>
      </w:pPr>
      <w:r>
        <w:rPr>
          <w:rtl/>
        </w:rPr>
        <w:br w:type="page"/>
      </w:r>
    </w:p>
    <w:p w:rsidR="005C01AD" w:rsidRPr="000F79CA" w:rsidRDefault="005C01AD" w:rsidP="005C01AD">
      <w:pPr>
        <w:pStyle w:val="libNormal"/>
        <w:rPr>
          <w:rtl/>
        </w:rPr>
      </w:pPr>
      <w:r w:rsidRPr="005C01AD">
        <w:rPr>
          <w:rtl/>
        </w:rPr>
        <w:lastRenderedPageBreak/>
        <w:t>وقد وردت أسماء منازل هذا الطريق في المقتل المنسوب لأبي مخنف مُتفاوتة في الترتيب</w:t>
      </w:r>
      <w:r w:rsidR="00327C0A">
        <w:rPr>
          <w:rtl/>
        </w:rPr>
        <w:t>،</w:t>
      </w:r>
      <w:r w:rsidRPr="005C01AD">
        <w:rPr>
          <w:rtl/>
        </w:rPr>
        <w:t xml:space="preserve"> مع إضافة ونقص </w:t>
      </w:r>
      <w:r w:rsidRPr="005C01AD">
        <w:rPr>
          <w:rStyle w:val="libFootnotenumChar"/>
          <w:rtl/>
        </w:rPr>
        <w:t>(1)</w:t>
      </w:r>
      <w:r w:rsidR="00327C0A">
        <w:rPr>
          <w:rtl/>
        </w:rPr>
        <w:t>.</w:t>
      </w:r>
    </w:p>
    <w:p w:rsidR="0006022A" w:rsidRDefault="005C01AD" w:rsidP="005C01AD">
      <w:pPr>
        <w:pStyle w:val="libNormal"/>
        <w:rPr>
          <w:rtl/>
        </w:rPr>
      </w:pPr>
      <w:r w:rsidRPr="005C01AD">
        <w:rPr>
          <w:rtl/>
        </w:rPr>
        <w:t>والمتأمّل في الخرائط الجغرافية</w:t>
      </w:r>
      <w:r w:rsidR="00327C0A">
        <w:rPr>
          <w:rtl/>
        </w:rPr>
        <w:t>،</w:t>
      </w:r>
      <w:r w:rsidRPr="005C01AD">
        <w:rPr>
          <w:rtl/>
        </w:rPr>
        <w:t xml:space="preserve"> يجدها لا تقبل بترتيب بعض تلك المنازل</w:t>
      </w:r>
      <w:r w:rsidR="00327C0A">
        <w:rPr>
          <w:rtl/>
        </w:rPr>
        <w:t>!</w:t>
      </w:r>
      <w:r w:rsidRPr="005C01AD">
        <w:rPr>
          <w:rtl/>
        </w:rPr>
        <w:t>! ويقول المرحوم ا</w:t>
      </w:r>
      <w:r w:rsidR="00FE39ED">
        <w:rPr>
          <w:rtl/>
        </w:rPr>
        <w:t>لم</w:t>
      </w:r>
      <w:r w:rsidRPr="005C01AD">
        <w:rPr>
          <w:rtl/>
        </w:rPr>
        <w:t>حدّث الشيخ عبّاس القميّ</w:t>
      </w:r>
      <w:r w:rsidR="00327C0A">
        <w:rPr>
          <w:rtl/>
        </w:rPr>
        <w:t>:</w:t>
      </w:r>
      <w:r w:rsidRPr="005C01AD">
        <w:rPr>
          <w:rtl/>
        </w:rPr>
        <w:t xml:space="preserve"> </w:t>
      </w:r>
      <w:r w:rsidR="008F172B">
        <w:rPr>
          <w:rtl/>
        </w:rPr>
        <w:t>(</w:t>
      </w:r>
      <w:r w:rsidRPr="005C01AD">
        <w:rPr>
          <w:rtl/>
        </w:rPr>
        <w:t>اعلم أنّ ترتيب المنازل التي نزلوها في كلّ مرحلة</w:t>
      </w:r>
      <w:r w:rsidR="00327C0A">
        <w:rPr>
          <w:rtl/>
        </w:rPr>
        <w:t>،</w:t>
      </w:r>
      <w:r w:rsidRPr="005C01AD">
        <w:rPr>
          <w:rtl/>
        </w:rPr>
        <w:t xml:space="preserve"> باتوا بها أم عبروها</w:t>
      </w:r>
      <w:r w:rsidR="00327C0A">
        <w:rPr>
          <w:rtl/>
        </w:rPr>
        <w:t>،</w:t>
      </w:r>
      <w:r w:rsidRPr="005C01AD">
        <w:rPr>
          <w:rtl/>
        </w:rPr>
        <w:t xml:space="preserve"> منها غير معلوم ولا مذكور في شيء من الكُتب ا</w:t>
      </w:r>
      <w:r w:rsidR="00FE39ED">
        <w:rPr>
          <w:rtl/>
        </w:rPr>
        <w:t>لم</w:t>
      </w:r>
      <w:r w:rsidRPr="005C01AD">
        <w:rPr>
          <w:rtl/>
        </w:rPr>
        <w:t>عتبرة</w:t>
      </w:r>
      <w:r w:rsidR="00327C0A">
        <w:rPr>
          <w:rtl/>
        </w:rPr>
        <w:t>،</w:t>
      </w:r>
      <w:r w:rsidRPr="005C01AD">
        <w:rPr>
          <w:rtl/>
        </w:rPr>
        <w:t xml:space="preserve"> بل ليس في أكثرها كيفيّة مسافرة أهل البيت إلى الشام</w:t>
      </w:r>
      <w:r w:rsidR="007B0D1D">
        <w:rPr>
          <w:rtl/>
        </w:rPr>
        <w:t xml:space="preserve"> ..</w:t>
      </w:r>
      <w:r w:rsidRPr="005C01AD">
        <w:rPr>
          <w:rtl/>
        </w:rPr>
        <w:t>.</w:t>
      </w:r>
      <w:r w:rsidR="008F172B">
        <w:rPr>
          <w:rtl/>
        </w:rPr>
        <w:t>)</w:t>
      </w:r>
      <w:r w:rsidRPr="005C01AD">
        <w:rPr>
          <w:rtl/>
        </w:rPr>
        <w:t xml:space="preserve"> </w:t>
      </w:r>
      <w:r w:rsidRPr="005C01AD">
        <w:rPr>
          <w:rStyle w:val="libFootnotenumChar"/>
          <w:rtl/>
        </w:rPr>
        <w:t>(2)</w:t>
      </w:r>
      <w:r w:rsidR="00327C0A">
        <w:rPr>
          <w:rtl/>
        </w:rPr>
        <w:t>.</w:t>
      </w:r>
    </w:p>
    <w:p w:rsidR="005C01AD" w:rsidRPr="00465A55" w:rsidRDefault="005C01AD" w:rsidP="00465A55">
      <w:pPr>
        <w:pStyle w:val="Heading3"/>
        <w:rPr>
          <w:rtl/>
        </w:rPr>
      </w:pPr>
      <w:bookmarkStart w:id="229" w:name="103"/>
      <w:bookmarkStart w:id="230" w:name="_Toc378503368"/>
      <w:r w:rsidRPr="000F79CA">
        <w:rPr>
          <w:rtl/>
        </w:rPr>
        <w:t>2</w:t>
      </w:r>
      <w:r w:rsidR="00122025">
        <w:rPr>
          <w:rtl/>
        </w:rPr>
        <w:t xml:space="preserve"> - </w:t>
      </w:r>
      <w:r w:rsidRPr="000F79CA">
        <w:rPr>
          <w:rtl/>
        </w:rPr>
        <w:t>الطريق ا</w:t>
      </w:r>
      <w:r w:rsidR="00FE39ED">
        <w:rPr>
          <w:rtl/>
        </w:rPr>
        <w:t>لم</w:t>
      </w:r>
      <w:r w:rsidRPr="000F79CA">
        <w:rPr>
          <w:rtl/>
        </w:rPr>
        <w:t>ستقيم (طريق عرب عقيل)</w:t>
      </w:r>
      <w:r w:rsidR="00327C0A">
        <w:rPr>
          <w:rtl/>
        </w:rPr>
        <w:t>:</w:t>
      </w:r>
      <w:bookmarkEnd w:id="229"/>
      <w:bookmarkEnd w:id="230"/>
    </w:p>
    <w:p w:rsidR="005C01AD" w:rsidRPr="000F79CA" w:rsidRDefault="005C01AD" w:rsidP="005C01AD">
      <w:pPr>
        <w:pStyle w:val="libNormal"/>
        <w:rPr>
          <w:rtl/>
        </w:rPr>
      </w:pPr>
      <w:r w:rsidRPr="000F79CA">
        <w:rPr>
          <w:rtl/>
        </w:rPr>
        <w:t>وهو طريق يُمكن قطعه في مدّة أسبوع</w:t>
      </w:r>
      <w:r w:rsidR="00327C0A">
        <w:rPr>
          <w:rtl/>
        </w:rPr>
        <w:t>؛</w:t>
      </w:r>
      <w:r w:rsidRPr="000F79CA">
        <w:rPr>
          <w:rtl/>
        </w:rPr>
        <w:t xml:space="preserve"> لكونه مستقيماً</w:t>
      </w:r>
      <w:r w:rsidR="00327C0A">
        <w:rPr>
          <w:rtl/>
        </w:rPr>
        <w:t>،</w:t>
      </w:r>
      <w:r w:rsidRPr="000F79CA">
        <w:rPr>
          <w:rtl/>
        </w:rPr>
        <w:t xml:space="preserve"> وممّن ذهب إلى أنّ أهل البيت </w:t>
      </w:r>
      <w:r w:rsidR="00994A92" w:rsidRPr="00994A92">
        <w:rPr>
          <w:rStyle w:val="libAlaemChar"/>
          <w:rtl/>
        </w:rPr>
        <w:t>عليهم‌السلام</w:t>
      </w:r>
      <w:r w:rsidRPr="000F79CA">
        <w:rPr>
          <w:rtl/>
        </w:rPr>
        <w:t xml:space="preserve"> سلكوا هذا الطريق هو المرحوم السيد محسن الأمين في موسوعته الكبيرة (أعيان الشيعة)</w:t>
      </w:r>
      <w:r w:rsidR="00327C0A">
        <w:rPr>
          <w:rtl/>
        </w:rPr>
        <w:t>؛</w:t>
      </w:r>
      <w:r w:rsidRPr="000F79CA">
        <w:rPr>
          <w:rtl/>
        </w:rPr>
        <w:t xml:space="preserve"> حيث يقول</w:t>
      </w:r>
      <w:r w:rsidR="00327C0A">
        <w:rPr>
          <w:rtl/>
        </w:rPr>
        <w:t>:</w:t>
      </w:r>
      <w:r w:rsidRPr="000F79CA">
        <w:rPr>
          <w:rtl/>
        </w:rPr>
        <w:t xml:space="preserve"> </w:t>
      </w:r>
      <w:r w:rsidR="008F172B">
        <w:rPr>
          <w:rtl/>
        </w:rPr>
        <w:t>(</w:t>
      </w:r>
      <w:r w:rsidR="007B0D1D">
        <w:rPr>
          <w:rtl/>
        </w:rPr>
        <w:t>..</w:t>
      </w:r>
      <w:r w:rsidRPr="000F79CA">
        <w:rPr>
          <w:rtl/>
        </w:rPr>
        <w:t>. والمشهور أنّهم وصلوا إلى كربلاء في العشرين من صفر</w:t>
      </w:r>
      <w:r w:rsidR="00327C0A">
        <w:rPr>
          <w:rtl/>
        </w:rPr>
        <w:t>،</w:t>
      </w:r>
      <w:r w:rsidRPr="000F79CA">
        <w:rPr>
          <w:rtl/>
        </w:rPr>
        <w:t xml:space="preserve"> ومنه زيارة الأربعين الواردة عن أئمّة أهل البيت </w:t>
      </w:r>
      <w:r w:rsidR="00994A92" w:rsidRPr="00994A92">
        <w:rPr>
          <w:rStyle w:val="libAlaemChar"/>
          <w:rtl/>
        </w:rPr>
        <w:t>عليهم‌السلام</w:t>
      </w:r>
      <w:r w:rsidRPr="000F79CA">
        <w:rPr>
          <w:rtl/>
        </w:rPr>
        <w:t xml:space="preserve"> للحسين </w:t>
      </w:r>
      <w:r w:rsidR="00994A92" w:rsidRPr="00994A92">
        <w:rPr>
          <w:rStyle w:val="libAlaemChar"/>
          <w:rtl/>
        </w:rPr>
        <w:t>عليه‌السلام</w:t>
      </w:r>
      <w:r w:rsidR="00327C0A">
        <w:rPr>
          <w:rtl/>
        </w:rPr>
        <w:t>.</w:t>
      </w:r>
    </w:p>
    <w:p w:rsidR="005C01AD" w:rsidRPr="000F79CA" w:rsidRDefault="005C01AD" w:rsidP="005C01AD">
      <w:pPr>
        <w:pStyle w:val="libNormal"/>
        <w:rPr>
          <w:rtl/>
        </w:rPr>
      </w:pPr>
      <w:r w:rsidRPr="000F79CA">
        <w:rPr>
          <w:rtl/>
        </w:rPr>
        <w:t>وقد يُستبعد ذلك</w:t>
      </w:r>
      <w:r w:rsidR="00327C0A">
        <w:rPr>
          <w:rtl/>
        </w:rPr>
        <w:t>:</w:t>
      </w:r>
      <w:r w:rsidRPr="000F79CA">
        <w:rPr>
          <w:rtl/>
        </w:rPr>
        <w:t xml:space="preserve"> بأنّ المسافة بين العراق والشام تُقطع في نحو من شهر</w:t>
      </w:r>
      <w:r w:rsidR="00327C0A">
        <w:rPr>
          <w:rtl/>
        </w:rPr>
        <w:t>،</w:t>
      </w:r>
      <w:r w:rsidRPr="000F79CA">
        <w:rPr>
          <w:rtl/>
        </w:rPr>
        <w:t xml:space="preserve"> ولابدّ يكونوا بقوا في الشام مدّة</w:t>
      </w:r>
      <w:r w:rsidR="00327C0A">
        <w:rPr>
          <w:rtl/>
        </w:rPr>
        <w:t>،</w:t>
      </w:r>
      <w:r w:rsidRPr="000F79CA">
        <w:rPr>
          <w:rtl/>
        </w:rPr>
        <w:t xml:space="preserve"> فكيف يمكن استيعاب الذهاب والإياب والبقاء في الشام</w:t>
      </w:r>
      <w:r w:rsidR="00327C0A">
        <w:rPr>
          <w:rtl/>
        </w:rPr>
        <w:t>،</w:t>
      </w:r>
      <w:r w:rsidRPr="000F79CA">
        <w:rPr>
          <w:rtl/>
        </w:rPr>
        <w:t xml:space="preserve"> والذهاب للكوفة والبقاء فيها</w:t>
      </w:r>
      <w:r w:rsidR="00327C0A">
        <w:rPr>
          <w:rtl/>
        </w:rPr>
        <w:t>،</w:t>
      </w:r>
      <w:r w:rsidRPr="000F79CA">
        <w:rPr>
          <w:rtl/>
        </w:rPr>
        <w:t xml:space="preserve"> أربعين يوماً</w:t>
      </w:r>
      <w:r w:rsidR="00327C0A">
        <w:rPr>
          <w:rtl/>
        </w:rPr>
        <w:t>؟</w:t>
      </w:r>
      <w:r w:rsidRPr="000F79CA">
        <w:rPr>
          <w:rtl/>
        </w:rPr>
        <w:t>!</w:t>
      </w:r>
    </w:p>
    <w:p w:rsidR="005C01AD" w:rsidRPr="000F79CA" w:rsidRDefault="005C01AD" w:rsidP="005C01AD">
      <w:pPr>
        <w:pStyle w:val="libNormal"/>
        <w:rPr>
          <w:rtl/>
        </w:rPr>
      </w:pPr>
      <w:r w:rsidRPr="000F79CA">
        <w:rPr>
          <w:rtl/>
        </w:rPr>
        <w:t>ويمكن دفع الاستبعاد</w:t>
      </w:r>
      <w:r w:rsidR="00327C0A">
        <w:rPr>
          <w:rtl/>
        </w:rPr>
        <w:t>:</w:t>
      </w:r>
      <w:r w:rsidRPr="000F79CA">
        <w:rPr>
          <w:rtl/>
        </w:rPr>
        <w:t xml:space="preserve"> بأنّه يوجد طريق بين الشام والعراق</w:t>
      </w:r>
      <w:r w:rsidR="00327C0A">
        <w:rPr>
          <w:rtl/>
        </w:rPr>
        <w:t>،</w:t>
      </w:r>
      <w:r w:rsidRPr="000F79CA">
        <w:rPr>
          <w:rtl/>
        </w:rPr>
        <w:t xml:space="preserve"> يمكن قطعه في أسبوع</w:t>
      </w:r>
      <w:r w:rsidR="00327C0A">
        <w:rPr>
          <w:rtl/>
        </w:rPr>
        <w:t>؛</w:t>
      </w:r>
      <w:r w:rsidRPr="000F79CA">
        <w:rPr>
          <w:rtl/>
        </w:rPr>
        <w:t xml:space="preserve"> لكونه مُستقيماً</w:t>
      </w:r>
      <w:r w:rsidR="00327C0A">
        <w:rPr>
          <w:rtl/>
        </w:rPr>
        <w:t>،</w:t>
      </w:r>
      <w:r w:rsidRPr="000F79CA">
        <w:rPr>
          <w:rtl/>
        </w:rPr>
        <w:t xml:space="preserve"> وكان عرب عقيل يسلكونه في زماننا</w:t>
      </w:r>
      <w:r w:rsidR="00327C0A">
        <w:rPr>
          <w:rtl/>
        </w:rPr>
        <w:t>.</w:t>
      </w:r>
    </w:p>
    <w:p w:rsidR="005C01AD" w:rsidRPr="000F79CA" w:rsidRDefault="005C01AD" w:rsidP="005C01AD">
      <w:pPr>
        <w:pStyle w:val="libNormal"/>
        <w:rPr>
          <w:rtl/>
        </w:rPr>
      </w:pPr>
      <w:r w:rsidRPr="000F79CA">
        <w:rPr>
          <w:rtl/>
        </w:rPr>
        <w:t>وتدلّ بعض الأخبار</w:t>
      </w:r>
      <w:r w:rsidR="00327C0A">
        <w:rPr>
          <w:rtl/>
        </w:rPr>
        <w:t>،</w:t>
      </w:r>
      <w:r w:rsidRPr="000F79CA">
        <w:rPr>
          <w:rtl/>
        </w:rPr>
        <w:t xml:space="preserve"> على أنّ البريد كان يذهب من الشام للعراق في أسبوع</w:t>
      </w:r>
      <w:r w:rsidR="00327C0A">
        <w:rPr>
          <w:rtl/>
        </w:rPr>
        <w:t>،</w:t>
      </w:r>
    </w:p>
    <w:p w:rsidR="005C01AD" w:rsidRPr="000F79CA" w:rsidRDefault="00122025" w:rsidP="00FE39ED">
      <w:pPr>
        <w:pStyle w:val="libLine"/>
        <w:rPr>
          <w:rtl/>
        </w:rPr>
      </w:pPr>
      <w:r>
        <w:rPr>
          <w:rtl/>
        </w:rPr>
        <w:t>____________________</w:t>
      </w:r>
    </w:p>
    <w:p w:rsidR="005C01AD" w:rsidRPr="000F79CA" w:rsidRDefault="005C01AD" w:rsidP="00ED6B79">
      <w:pPr>
        <w:pStyle w:val="libFootnote0"/>
        <w:rPr>
          <w:rtl/>
        </w:rPr>
      </w:pPr>
      <w:r w:rsidRPr="000F79CA">
        <w:rPr>
          <w:rtl/>
        </w:rPr>
        <w:t>(1) راجع</w:t>
      </w:r>
      <w:r w:rsidR="00327C0A">
        <w:rPr>
          <w:rtl/>
        </w:rPr>
        <w:t>:</w:t>
      </w:r>
      <w:r w:rsidRPr="000F79CA">
        <w:rPr>
          <w:rtl/>
        </w:rPr>
        <w:t xml:space="preserve"> المقتل المنسوب لأبي مخنف / ص 180</w:t>
      </w:r>
      <w:r w:rsidR="00327C0A">
        <w:rPr>
          <w:rtl/>
        </w:rPr>
        <w:t>.</w:t>
      </w:r>
    </w:p>
    <w:p w:rsidR="005C01AD" w:rsidRPr="000F79CA" w:rsidRDefault="005C01AD" w:rsidP="00ED6B79">
      <w:pPr>
        <w:pStyle w:val="libFootnote0"/>
        <w:rPr>
          <w:rtl/>
        </w:rPr>
      </w:pPr>
      <w:r w:rsidRPr="000F79CA">
        <w:rPr>
          <w:rtl/>
        </w:rPr>
        <w:t>(2) نفس المهموم</w:t>
      </w:r>
      <w:r w:rsidR="00327C0A">
        <w:rPr>
          <w:rtl/>
        </w:rPr>
        <w:t>:</w:t>
      </w:r>
      <w:r w:rsidRPr="000F79CA">
        <w:rPr>
          <w:rtl/>
        </w:rPr>
        <w:t xml:space="preserve"> 425</w:t>
      </w:r>
      <w:r w:rsidR="00327C0A">
        <w:rPr>
          <w:rtl/>
        </w:rPr>
        <w:t>.</w:t>
      </w:r>
    </w:p>
    <w:p w:rsidR="005C01AD" w:rsidRDefault="005C01AD" w:rsidP="00FC3649">
      <w:pPr>
        <w:pStyle w:val="libNormal"/>
      </w:pPr>
      <w:r>
        <w:rPr>
          <w:rtl/>
        </w:rPr>
        <w:br w:type="page"/>
      </w:r>
    </w:p>
    <w:p w:rsidR="005C01AD" w:rsidRPr="000F79CA" w:rsidRDefault="005C01AD" w:rsidP="00D240B6">
      <w:pPr>
        <w:pStyle w:val="libNormal0"/>
        <w:rPr>
          <w:rtl/>
        </w:rPr>
      </w:pPr>
      <w:r w:rsidRPr="000F79CA">
        <w:rPr>
          <w:rtl/>
        </w:rPr>
        <w:lastRenderedPageBreak/>
        <w:t>وعرب صليب يذهبون من حوران للنجف في نحو ثمانية أيّام</w:t>
      </w:r>
      <w:r w:rsidR="00327C0A">
        <w:rPr>
          <w:rtl/>
        </w:rPr>
        <w:t>.</w:t>
      </w:r>
    </w:p>
    <w:p w:rsidR="005C01AD" w:rsidRPr="000F79CA" w:rsidRDefault="005C01AD" w:rsidP="005C01AD">
      <w:pPr>
        <w:pStyle w:val="libNormal"/>
        <w:rPr>
          <w:rtl/>
        </w:rPr>
      </w:pPr>
      <w:r w:rsidRPr="005C01AD">
        <w:rPr>
          <w:rtl/>
        </w:rPr>
        <w:t>فلعلّهم سلكوا هذا الطريق</w:t>
      </w:r>
      <w:r w:rsidR="00327C0A">
        <w:rPr>
          <w:rtl/>
        </w:rPr>
        <w:t>،</w:t>
      </w:r>
      <w:r w:rsidRPr="005C01AD">
        <w:rPr>
          <w:rtl/>
        </w:rPr>
        <w:t xml:space="preserve"> وتزوّدوا ما يكفيهم من الماء</w:t>
      </w:r>
      <w:r w:rsidR="00327C0A">
        <w:rPr>
          <w:rtl/>
        </w:rPr>
        <w:t>،</w:t>
      </w:r>
      <w:r w:rsidRPr="005C01AD">
        <w:rPr>
          <w:rtl/>
        </w:rPr>
        <w:t xml:space="preserve"> وأقلّوا المقام في الكوفة والشام</w:t>
      </w:r>
      <w:r w:rsidR="00327C0A">
        <w:rPr>
          <w:rtl/>
        </w:rPr>
        <w:t>،</w:t>
      </w:r>
      <w:r w:rsidRPr="005C01AD">
        <w:rPr>
          <w:rtl/>
        </w:rPr>
        <w:t xml:space="preserve"> والله أعلم</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0F79CA" w:rsidRDefault="005C01AD" w:rsidP="005C01AD">
      <w:pPr>
        <w:pStyle w:val="libNormal"/>
        <w:rPr>
          <w:rtl/>
        </w:rPr>
      </w:pPr>
      <w:r w:rsidRPr="000F79CA">
        <w:rPr>
          <w:rtl/>
        </w:rPr>
        <w:t xml:space="preserve">ونحن أيضاً نُرجّح أنّ أعداء الله ورسوله </w:t>
      </w:r>
      <w:r w:rsidR="00994A92" w:rsidRPr="00994A92">
        <w:rPr>
          <w:rStyle w:val="libAlaemChar"/>
          <w:rtl/>
        </w:rPr>
        <w:t>صلى‌الله‌عليه‌وآله</w:t>
      </w:r>
      <w:r w:rsidRPr="000F79CA">
        <w:rPr>
          <w:rtl/>
        </w:rPr>
        <w:t xml:space="preserve"> كانوا قد سلكوا ببقيّة الركب الحسيني في سفرهم من الكوفة إلى الشام أقصر الطرق مسافة</w:t>
      </w:r>
      <w:r w:rsidR="00327C0A">
        <w:rPr>
          <w:rtl/>
        </w:rPr>
        <w:t>،</w:t>
      </w:r>
      <w:r w:rsidRPr="000F79CA">
        <w:rPr>
          <w:rtl/>
        </w:rPr>
        <w:t xml:space="preserve"> سواء أكان طريق عرب عقيل أم غيره</w:t>
      </w:r>
      <w:r w:rsidR="00327C0A">
        <w:rPr>
          <w:rtl/>
        </w:rPr>
        <w:t>،</w:t>
      </w:r>
      <w:r w:rsidRPr="000F79CA">
        <w:rPr>
          <w:rtl/>
        </w:rPr>
        <w:t xml:space="preserve"> ونستبعد أنّهم سلكوا ما يُسمّى بالطريق السلطاني الطويل</w:t>
      </w:r>
      <w:r w:rsidR="00327C0A">
        <w:rPr>
          <w:rtl/>
        </w:rPr>
        <w:t>.</w:t>
      </w:r>
    </w:p>
    <w:p w:rsidR="005C01AD" w:rsidRPr="000F79CA" w:rsidRDefault="005C01AD" w:rsidP="005C01AD">
      <w:pPr>
        <w:pStyle w:val="libNormal"/>
        <w:rPr>
          <w:rtl/>
        </w:rPr>
      </w:pPr>
      <w:r w:rsidRPr="000F79CA">
        <w:rPr>
          <w:rtl/>
        </w:rPr>
        <w:t>ذلك</w:t>
      </w:r>
      <w:r w:rsidR="00327C0A">
        <w:rPr>
          <w:rtl/>
        </w:rPr>
        <w:t>؛</w:t>
      </w:r>
      <w:r w:rsidRPr="000F79CA">
        <w:rPr>
          <w:rtl/>
        </w:rPr>
        <w:t xml:space="preserve"> لأنّ من الطبيعي يومذاك أن يحرص كلٌّ من يزيد وابن زياد وجلاوزتهم</w:t>
      </w:r>
      <w:r w:rsidR="00327C0A">
        <w:rPr>
          <w:rtl/>
        </w:rPr>
        <w:t>،</w:t>
      </w:r>
      <w:r w:rsidRPr="000F79CA">
        <w:rPr>
          <w:rtl/>
        </w:rPr>
        <w:t xml:space="preserve"> الموكّلين ببقيّة الركب الحسيني على وصول هذا الركب إلى دمشق في أسرع وقت ممكن</w:t>
      </w:r>
      <w:r w:rsidR="00327C0A">
        <w:rPr>
          <w:rtl/>
        </w:rPr>
        <w:t>!</w:t>
      </w:r>
      <w:r w:rsidRPr="000F79CA">
        <w:rPr>
          <w:rtl/>
        </w:rPr>
        <w:t xml:space="preserve"> ويتوسّلوا بكلّ الوسائل المساعدة لتحقيق هذه الرغبة</w:t>
      </w:r>
      <w:r w:rsidR="00327C0A">
        <w:rPr>
          <w:rtl/>
        </w:rPr>
        <w:t>!</w:t>
      </w:r>
    </w:p>
    <w:p w:rsidR="005C01AD" w:rsidRPr="000F79CA" w:rsidRDefault="005C01AD" w:rsidP="005C01AD">
      <w:pPr>
        <w:pStyle w:val="libNormal"/>
        <w:rPr>
          <w:rtl/>
        </w:rPr>
      </w:pPr>
      <w:r w:rsidRPr="000F79CA">
        <w:rPr>
          <w:rtl/>
        </w:rPr>
        <w:t>أمّا يزيد لعنه الله</w:t>
      </w:r>
      <w:r w:rsidR="00327C0A">
        <w:rPr>
          <w:rtl/>
        </w:rPr>
        <w:t>؛</w:t>
      </w:r>
      <w:r w:rsidRPr="000F79CA">
        <w:rPr>
          <w:rtl/>
        </w:rPr>
        <w:t xml:space="preserve"> فلكي يروي ظمأه إلى التشفّي بمشهد انكسار أهل البيت </w:t>
      </w:r>
      <w:r w:rsidR="00994A92" w:rsidRPr="00994A92">
        <w:rPr>
          <w:rStyle w:val="libAlaemChar"/>
          <w:rtl/>
        </w:rPr>
        <w:t>عليهم‌السلام</w:t>
      </w:r>
      <w:r w:rsidRPr="000F79CA">
        <w:rPr>
          <w:rtl/>
        </w:rPr>
        <w:t xml:space="preserve"> من رسول الله </w:t>
      </w:r>
      <w:r w:rsidR="00994A92" w:rsidRPr="00994A92">
        <w:rPr>
          <w:rStyle w:val="libAlaemChar"/>
          <w:rtl/>
        </w:rPr>
        <w:t>صلى‌الله‌عليه‌وآله</w:t>
      </w:r>
      <w:r w:rsidRPr="000F79CA">
        <w:rPr>
          <w:rtl/>
        </w:rPr>
        <w:t xml:space="preserve"> وأمير المؤمنين</w:t>
      </w:r>
      <w:r w:rsidR="00327C0A">
        <w:rPr>
          <w:rtl/>
        </w:rPr>
        <w:t>،</w:t>
      </w:r>
      <w:r w:rsidRPr="000F79CA">
        <w:rPr>
          <w:rtl/>
        </w:rPr>
        <w:t xml:space="preserve"> مُتوهماً أنّ بني أُميّة عدلوا يوم عاشوراء ببدْر فاعتدل</w:t>
      </w:r>
      <w:r w:rsidR="00327C0A">
        <w:rPr>
          <w:rtl/>
        </w:rPr>
        <w:t>!</w:t>
      </w:r>
      <w:r w:rsidRPr="000F79CA">
        <w:rPr>
          <w:rtl/>
        </w:rPr>
        <w:t xml:space="preserve"> حتّى استشهد بشعر ابن الزبعرى في هذا المعنى</w:t>
      </w:r>
      <w:r w:rsidR="00327C0A">
        <w:rPr>
          <w:rtl/>
        </w:rPr>
        <w:t>!</w:t>
      </w:r>
      <w:r w:rsidRPr="000F79CA">
        <w:rPr>
          <w:rtl/>
        </w:rPr>
        <w:t xml:space="preserve"> جذلان بمظاهر الظفر المكذوب</w:t>
      </w:r>
      <w:r w:rsidR="00327C0A">
        <w:rPr>
          <w:rtl/>
        </w:rPr>
        <w:t>!</w:t>
      </w:r>
    </w:p>
    <w:p w:rsidR="005C01AD" w:rsidRPr="000F79CA" w:rsidRDefault="005C01AD" w:rsidP="005C01AD">
      <w:pPr>
        <w:pStyle w:val="libNormal"/>
        <w:rPr>
          <w:rtl/>
        </w:rPr>
      </w:pPr>
      <w:r w:rsidRPr="000F79CA">
        <w:rPr>
          <w:rtl/>
        </w:rPr>
        <w:t>وأمّا ابن زياد لعنه الله</w:t>
      </w:r>
      <w:r w:rsidR="00327C0A">
        <w:rPr>
          <w:rtl/>
        </w:rPr>
        <w:t>؛</w:t>
      </w:r>
      <w:r w:rsidRPr="000F79CA">
        <w:rPr>
          <w:rtl/>
        </w:rPr>
        <w:t xml:space="preserve"> فلكي يُري أميره يزيد كيف نفّذ أوامره كما يُحبّ ويرضى</w:t>
      </w:r>
      <w:r w:rsidR="00327C0A">
        <w:rPr>
          <w:rtl/>
        </w:rPr>
        <w:t>!</w:t>
      </w:r>
      <w:r w:rsidRPr="000F79CA">
        <w:rPr>
          <w:rtl/>
        </w:rPr>
        <w:t xml:space="preserve"> حتّى يحظى عنده بمزيد من الوجاهة والمنزلة والاعتماد</w:t>
      </w:r>
      <w:r w:rsidR="00327C0A">
        <w:rPr>
          <w:rtl/>
        </w:rPr>
        <w:t>،</w:t>
      </w:r>
      <w:r w:rsidRPr="000F79CA">
        <w:rPr>
          <w:rtl/>
        </w:rPr>
        <w:t xml:space="preserve"> فهو على عجلة من أمر وصول بقيّة الركب الحسيني إلى الشام بأسرع وقت</w:t>
      </w:r>
      <w:r w:rsidR="00327C0A">
        <w:rPr>
          <w:rtl/>
        </w:rPr>
        <w:t>،</w:t>
      </w:r>
      <w:r w:rsidRPr="000F79CA">
        <w:rPr>
          <w:rtl/>
        </w:rPr>
        <w:t xml:space="preserve"> من أجل دفقة سرور موهومة</w:t>
      </w:r>
      <w:r w:rsidR="00327C0A">
        <w:rPr>
          <w:rtl/>
        </w:rPr>
        <w:t>،</w:t>
      </w:r>
      <w:r w:rsidRPr="000F79CA">
        <w:rPr>
          <w:rtl/>
        </w:rPr>
        <w:t xml:space="preserve"> تدخل على قلب يزيد</w:t>
      </w:r>
      <w:r w:rsidR="00327C0A">
        <w:rPr>
          <w:rtl/>
        </w:rPr>
        <w:t>،</w:t>
      </w:r>
      <w:r w:rsidRPr="000F79CA">
        <w:rPr>
          <w:rtl/>
        </w:rPr>
        <w:t xml:space="preserve"> تنعكس آثارها الإيجابية على حياة ابن زياد ومصيره</w:t>
      </w:r>
      <w:r w:rsidR="00327C0A">
        <w:rPr>
          <w:rtl/>
        </w:rPr>
        <w:t>!</w:t>
      </w:r>
    </w:p>
    <w:p w:rsidR="005C01AD" w:rsidRPr="000F79CA" w:rsidRDefault="005C01AD" w:rsidP="005C01AD">
      <w:pPr>
        <w:pStyle w:val="libNormal"/>
        <w:rPr>
          <w:rtl/>
        </w:rPr>
      </w:pPr>
      <w:r w:rsidRPr="000F79CA">
        <w:rPr>
          <w:rtl/>
        </w:rPr>
        <w:t>وأمّا الجلاوزة لعنهم الله الذين رافقوا الركب الحسيني</w:t>
      </w:r>
      <w:r w:rsidR="00327C0A">
        <w:rPr>
          <w:rtl/>
        </w:rPr>
        <w:t>،</w:t>
      </w:r>
      <w:r w:rsidRPr="000F79CA">
        <w:rPr>
          <w:rtl/>
        </w:rPr>
        <w:t xml:space="preserve"> فهم أشدّ لهفة إلى</w:t>
      </w:r>
    </w:p>
    <w:p w:rsidR="005C01AD" w:rsidRPr="000F79CA" w:rsidRDefault="00122025" w:rsidP="00FE39ED">
      <w:pPr>
        <w:pStyle w:val="libLine"/>
        <w:rPr>
          <w:rtl/>
        </w:rPr>
      </w:pPr>
      <w:r>
        <w:rPr>
          <w:rtl/>
        </w:rPr>
        <w:t>____________________</w:t>
      </w:r>
    </w:p>
    <w:p w:rsidR="005C01AD" w:rsidRPr="000F79CA" w:rsidRDefault="005C01AD" w:rsidP="00ED6B79">
      <w:pPr>
        <w:pStyle w:val="libFootnote0"/>
        <w:rPr>
          <w:rtl/>
        </w:rPr>
      </w:pPr>
      <w:r w:rsidRPr="000F79CA">
        <w:rPr>
          <w:rtl/>
        </w:rPr>
        <w:t>(1) أعيان الشيعة</w:t>
      </w:r>
      <w:r w:rsidR="00327C0A">
        <w:rPr>
          <w:rtl/>
        </w:rPr>
        <w:t>:</w:t>
      </w:r>
      <w:r w:rsidRPr="000F79CA">
        <w:rPr>
          <w:rtl/>
        </w:rPr>
        <w:t xml:space="preserve"> القسم الأول من الجزء الرابع</w:t>
      </w:r>
      <w:r w:rsidR="00327C0A">
        <w:rPr>
          <w:rtl/>
        </w:rPr>
        <w:t>،</w:t>
      </w:r>
      <w:r w:rsidRPr="000F79CA">
        <w:rPr>
          <w:rtl/>
        </w:rPr>
        <w:t xml:space="preserve"> وعنه كتاب تحقيق حول زيارة الأربعين</w:t>
      </w:r>
      <w:r w:rsidR="00327C0A">
        <w:rPr>
          <w:rtl/>
        </w:rPr>
        <w:t>:</w:t>
      </w:r>
      <w:r w:rsidRPr="000F79CA">
        <w:rPr>
          <w:rtl/>
        </w:rPr>
        <w:t xml:space="preserve"> 193</w:t>
      </w:r>
      <w:r w:rsidR="00327C0A">
        <w:rPr>
          <w:rtl/>
        </w:rPr>
        <w:t>.</w:t>
      </w:r>
    </w:p>
    <w:p w:rsidR="005C01AD" w:rsidRDefault="005C01AD" w:rsidP="00FC3649">
      <w:pPr>
        <w:pStyle w:val="libNormal"/>
      </w:pPr>
      <w:r>
        <w:rPr>
          <w:rtl/>
        </w:rPr>
        <w:br w:type="page"/>
      </w:r>
    </w:p>
    <w:p w:rsidR="005C01AD" w:rsidRPr="000F79CA" w:rsidRDefault="005C01AD" w:rsidP="00D240B6">
      <w:pPr>
        <w:pStyle w:val="libNormal0"/>
        <w:rPr>
          <w:rtl/>
        </w:rPr>
      </w:pPr>
      <w:r w:rsidRPr="000F79CA">
        <w:rPr>
          <w:rtl/>
        </w:rPr>
        <w:lastRenderedPageBreak/>
        <w:t>الوصول بالركب إلى الشام بأسرع ما يُمكن من الوقت</w:t>
      </w:r>
      <w:r w:rsidR="00327C0A">
        <w:rPr>
          <w:rtl/>
        </w:rPr>
        <w:t>؛</w:t>
      </w:r>
      <w:r w:rsidRPr="000F79CA">
        <w:rPr>
          <w:rtl/>
        </w:rPr>
        <w:t xml:space="preserve"> طمعاً في نوال جوائز يزيد</w:t>
      </w:r>
      <w:r w:rsidR="00327C0A">
        <w:rPr>
          <w:rtl/>
        </w:rPr>
        <w:t>،</w:t>
      </w:r>
      <w:r w:rsidRPr="000F79CA">
        <w:rPr>
          <w:rtl/>
        </w:rPr>
        <w:t xml:space="preserve"> والحصول على مزيد من الحظوة عنده</w:t>
      </w:r>
      <w:r w:rsidR="00327C0A">
        <w:rPr>
          <w:rtl/>
        </w:rPr>
        <w:t>!</w:t>
      </w:r>
    </w:p>
    <w:p w:rsidR="0006022A" w:rsidRDefault="005C01AD" w:rsidP="005C01AD">
      <w:pPr>
        <w:pStyle w:val="libNormal"/>
        <w:rPr>
          <w:rtl/>
        </w:rPr>
      </w:pPr>
      <w:r w:rsidRPr="005C01AD">
        <w:rPr>
          <w:rtl/>
        </w:rPr>
        <w:t>فكانت جميع مصالح الطغاة وجلاوزتهم تدعو إلى اعتساف أقصر الطرق من الكوفة إلى الشام</w:t>
      </w:r>
      <w:r w:rsidR="00327C0A">
        <w:rPr>
          <w:rtl/>
        </w:rPr>
        <w:t>!</w:t>
      </w:r>
      <w:r w:rsidRPr="005C01AD">
        <w:rPr>
          <w:rtl/>
        </w:rPr>
        <w:t xml:space="preserve">! ويُذكَر أيضاً أنّ جلاوزة ابن زياد حينما خرجوا برأس الحسين </w:t>
      </w:r>
      <w:r w:rsidR="00994A92" w:rsidRPr="00994A92">
        <w:rPr>
          <w:rStyle w:val="libAlaemChar"/>
          <w:rtl/>
        </w:rPr>
        <w:t>عليه‌السلام</w:t>
      </w:r>
      <w:r w:rsidRPr="005C01AD">
        <w:rPr>
          <w:rtl/>
        </w:rPr>
        <w:t xml:space="preserve"> من الكوفة</w:t>
      </w:r>
      <w:r w:rsidR="00327C0A">
        <w:rPr>
          <w:rtl/>
        </w:rPr>
        <w:t>،</w:t>
      </w:r>
      <w:r w:rsidRPr="005C01AD">
        <w:rPr>
          <w:rtl/>
        </w:rPr>
        <w:t xml:space="preserve"> كانوا يخافون من قبائل العرب أن تثور فيهم الغيرة والحميّة</w:t>
      </w:r>
      <w:r w:rsidR="00327C0A">
        <w:rPr>
          <w:rtl/>
        </w:rPr>
        <w:t>،</w:t>
      </w:r>
      <w:r w:rsidRPr="005C01AD">
        <w:rPr>
          <w:rtl/>
        </w:rPr>
        <w:t xml:space="preserve"> فكانوا يخشون أن يأخذوا منهم الرأس المقدّس</w:t>
      </w:r>
      <w:r w:rsidR="00327C0A">
        <w:rPr>
          <w:rtl/>
        </w:rPr>
        <w:t>؛</w:t>
      </w:r>
      <w:r w:rsidRPr="005C01AD">
        <w:rPr>
          <w:rtl/>
        </w:rPr>
        <w:t xml:space="preserve"> ولذا كانوا يتجنّبون السير على الجادّة المعروفة</w:t>
      </w:r>
      <w:r w:rsidR="00327C0A">
        <w:rPr>
          <w:rtl/>
        </w:rPr>
        <w:t>،</w:t>
      </w:r>
      <w:r w:rsidRPr="005C01AD">
        <w:rPr>
          <w:rtl/>
        </w:rPr>
        <w:t xml:space="preserve"> وكلّما وصلوا إلى قبيلة طلبوا العلوفة وقالوا معنا رأس خارجيّ</w:t>
      </w:r>
      <w:r w:rsidR="00327C0A">
        <w:rP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231" w:name="104"/>
      <w:bookmarkStart w:id="232" w:name="_Toc378503369"/>
      <w:r w:rsidRPr="000F79CA">
        <w:rPr>
          <w:rtl/>
        </w:rPr>
        <w:t>جُملة من وقائع الطريق إلى الشام</w:t>
      </w:r>
      <w:r w:rsidR="00327C0A">
        <w:rPr>
          <w:rtl/>
        </w:rPr>
        <w:t>:</w:t>
      </w:r>
      <w:bookmarkEnd w:id="231"/>
      <w:bookmarkEnd w:id="232"/>
    </w:p>
    <w:p w:rsidR="005C01AD" w:rsidRPr="000F79CA" w:rsidRDefault="005C01AD" w:rsidP="005C01AD">
      <w:pPr>
        <w:pStyle w:val="libNormal"/>
        <w:rPr>
          <w:rtl/>
        </w:rPr>
      </w:pPr>
      <w:r w:rsidRPr="000F79CA">
        <w:rPr>
          <w:rtl/>
        </w:rPr>
        <w:t>أشارت مصادر تاريخية</w:t>
      </w:r>
      <w:r w:rsidR="00327C0A">
        <w:rPr>
          <w:rtl/>
        </w:rPr>
        <w:t>،</w:t>
      </w:r>
      <w:r w:rsidRPr="000F79CA">
        <w:rPr>
          <w:rtl/>
        </w:rPr>
        <w:t xml:space="preserve"> إلى جملة من وقائع حدثت على طريق الركب الحسيني من الكوفة إلى الشام</w:t>
      </w:r>
      <w:r w:rsidR="00327C0A">
        <w:rPr>
          <w:rtl/>
        </w:rPr>
        <w:t>،</w:t>
      </w:r>
      <w:r w:rsidRPr="000F79CA">
        <w:rPr>
          <w:rtl/>
        </w:rPr>
        <w:t xml:space="preserve"> نورد هنا ذكر هذه الوقائع</w:t>
      </w:r>
      <w:r w:rsidR="00122025">
        <w:rPr>
          <w:rtl/>
        </w:rPr>
        <w:t xml:space="preserve"> - </w:t>
      </w:r>
      <w:r w:rsidRPr="000F79CA">
        <w:rPr>
          <w:rtl/>
        </w:rPr>
        <w:t>ممّا اشتُهر منها</w:t>
      </w:r>
      <w:r w:rsidR="00327C0A">
        <w:rPr>
          <w:rtl/>
        </w:rPr>
        <w:t>،</w:t>
      </w:r>
      <w:r w:rsidRPr="000F79CA">
        <w:rPr>
          <w:rtl/>
        </w:rPr>
        <w:t xml:space="preserve"> وممّا لم يتفرّد به المقتل المنسوب إلى أبي مخنف</w:t>
      </w:r>
      <w:r w:rsidR="00122025">
        <w:rPr>
          <w:rtl/>
        </w:rPr>
        <w:t xml:space="preserve"> - </w:t>
      </w:r>
      <w:r w:rsidRPr="000F79CA">
        <w:rPr>
          <w:rtl/>
        </w:rPr>
        <w:t>في ضوء تتابعها حسب منازل الطريق ما أمكننا ذلك</w:t>
      </w:r>
      <w:r w:rsidR="00327C0A">
        <w:rPr>
          <w:rtl/>
        </w:rPr>
        <w:t>،</w:t>
      </w:r>
      <w:r w:rsidRPr="000F79CA">
        <w:rPr>
          <w:rtl/>
        </w:rPr>
        <w:t xml:space="preserve"> وهي</w:t>
      </w:r>
      <w:r w:rsidR="00327C0A">
        <w:rPr>
          <w:rtl/>
        </w:rPr>
        <w:t>:</w:t>
      </w:r>
    </w:p>
    <w:p w:rsidR="005C01AD" w:rsidRPr="00465A55" w:rsidRDefault="005C01AD" w:rsidP="00465A55">
      <w:pPr>
        <w:pStyle w:val="Heading3"/>
        <w:rPr>
          <w:rtl/>
        </w:rPr>
      </w:pPr>
      <w:bookmarkStart w:id="233" w:name="105"/>
      <w:bookmarkStart w:id="234" w:name="_Toc378503370"/>
      <w:r w:rsidRPr="000F79CA">
        <w:rPr>
          <w:rtl/>
        </w:rPr>
        <w:t>1</w:t>
      </w:r>
      <w:r w:rsidR="00122025">
        <w:rPr>
          <w:rtl/>
        </w:rPr>
        <w:t xml:space="preserve"> - </w:t>
      </w:r>
      <w:r w:rsidRPr="000F79CA">
        <w:rPr>
          <w:rtl/>
        </w:rPr>
        <w:t>خروج يدٍ من الحائط تكتب بمدادٍ من الدم</w:t>
      </w:r>
      <w:r w:rsidR="00327C0A">
        <w:rPr>
          <w:rtl/>
        </w:rPr>
        <w:t>!</w:t>
      </w:r>
      <w:bookmarkEnd w:id="233"/>
      <w:bookmarkEnd w:id="234"/>
    </w:p>
    <w:p w:rsidR="005C01AD" w:rsidRPr="000F79CA" w:rsidRDefault="005C01AD" w:rsidP="005C01AD">
      <w:pPr>
        <w:pStyle w:val="libNormal"/>
        <w:rPr>
          <w:rtl/>
        </w:rPr>
      </w:pPr>
      <w:r w:rsidRPr="005C01AD">
        <w:rPr>
          <w:rtl/>
        </w:rPr>
        <w:t xml:space="preserve">روى الخوارزمي بسند عن ابن لهيعة </w:t>
      </w:r>
      <w:r w:rsidRPr="005C01AD">
        <w:rPr>
          <w:rStyle w:val="libFootnotenumChar"/>
          <w:rtl/>
        </w:rPr>
        <w:t>(2)</w:t>
      </w:r>
      <w:r w:rsidR="00327C0A">
        <w:rPr>
          <w:rtl/>
        </w:rPr>
        <w:t>،</w:t>
      </w:r>
      <w:r w:rsidRPr="005C01AD">
        <w:rPr>
          <w:rtl/>
        </w:rPr>
        <w:t xml:space="preserve"> عن أبي قبيل </w:t>
      </w:r>
      <w:r w:rsidRPr="005C01AD">
        <w:rPr>
          <w:rStyle w:val="libFootnotenumChar"/>
          <w:rtl/>
        </w:rPr>
        <w:t>(3)</w:t>
      </w:r>
      <w:r w:rsidR="00327C0A">
        <w:rPr>
          <w:rtl/>
        </w:rPr>
        <w:t>،</w:t>
      </w:r>
      <w:r w:rsidRPr="005C01AD">
        <w:rPr>
          <w:rtl/>
        </w:rPr>
        <w:t xml:space="preserve"> قال</w:t>
      </w:r>
      <w:r w:rsidR="00327C0A">
        <w:rPr>
          <w:rtl/>
        </w:rPr>
        <w:t>:</w:t>
      </w:r>
      <w:r w:rsidRPr="005C01AD">
        <w:rPr>
          <w:rtl/>
        </w:rPr>
        <w:t xml:space="preserve"> </w:t>
      </w:r>
      <w:r w:rsidR="008F172B">
        <w:rPr>
          <w:rtl/>
        </w:rPr>
        <w:t>(</w:t>
      </w:r>
      <w:r w:rsidR="00FE39ED">
        <w:rPr>
          <w:rtl/>
        </w:rPr>
        <w:t>لم</w:t>
      </w:r>
      <w:r w:rsidRPr="005C01AD">
        <w:rPr>
          <w:rtl/>
        </w:rPr>
        <w:t>ا قُتِل</w:t>
      </w:r>
    </w:p>
    <w:p w:rsidR="005C01AD" w:rsidRPr="000F79CA" w:rsidRDefault="00122025" w:rsidP="00FE39ED">
      <w:pPr>
        <w:pStyle w:val="libLine"/>
        <w:rPr>
          <w:rtl/>
        </w:rPr>
      </w:pPr>
      <w:r>
        <w:rPr>
          <w:rtl/>
        </w:rPr>
        <w:t>____________________</w:t>
      </w:r>
    </w:p>
    <w:p w:rsidR="005C01AD" w:rsidRPr="000F79CA" w:rsidRDefault="005C01AD" w:rsidP="00ED6B79">
      <w:pPr>
        <w:pStyle w:val="libFootnote0"/>
        <w:rPr>
          <w:rtl/>
        </w:rPr>
      </w:pPr>
      <w:r w:rsidRPr="000F79CA">
        <w:rPr>
          <w:rtl/>
        </w:rPr>
        <w:t>(1) راجع</w:t>
      </w:r>
      <w:r w:rsidR="00327C0A">
        <w:rPr>
          <w:rtl/>
        </w:rPr>
        <w:t>:</w:t>
      </w:r>
      <w:r w:rsidRPr="000F79CA">
        <w:rPr>
          <w:rtl/>
        </w:rPr>
        <w:t xml:space="preserve"> قمقام زخّار</w:t>
      </w:r>
      <w:r w:rsidR="00327C0A">
        <w:rPr>
          <w:rtl/>
        </w:rPr>
        <w:t>:</w:t>
      </w:r>
      <w:r w:rsidRPr="000F79CA">
        <w:rPr>
          <w:rtl/>
        </w:rPr>
        <w:t xml:space="preserve"> 2</w:t>
      </w:r>
      <w:r w:rsidR="00327C0A">
        <w:rPr>
          <w:rtl/>
        </w:rPr>
        <w:t>:</w:t>
      </w:r>
      <w:r w:rsidRPr="000F79CA">
        <w:rPr>
          <w:rtl/>
        </w:rPr>
        <w:t xml:space="preserve"> 548 نقلاً عن كامل البهائي</w:t>
      </w:r>
      <w:r w:rsidR="00327C0A">
        <w:rPr>
          <w:rtl/>
        </w:rPr>
        <w:t>:</w:t>
      </w:r>
      <w:r w:rsidRPr="000F79CA">
        <w:rPr>
          <w:rtl/>
        </w:rPr>
        <w:t xml:space="preserve"> 2</w:t>
      </w:r>
      <w:r w:rsidR="00327C0A">
        <w:rPr>
          <w:rtl/>
        </w:rPr>
        <w:t>:</w:t>
      </w:r>
      <w:r w:rsidRPr="000F79CA">
        <w:rPr>
          <w:rtl/>
        </w:rPr>
        <w:t xml:space="preserve"> 292</w:t>
      </w:r>
      <w:r w:rsidR="00327C0A">
        <w:rPr>
          <w:rtl/>
        </w:rPr>
        <w:t>.</w:t>
      </w:r>
    </w:p>
    <w:p w:rsidR="005C01AD" w:rsidRPr="000F79CA" w:rsidRDefault="005C01AD" w:rsidP="00ED6B79">
      <w:pPr>
        <w:pStyle w:val="libFootnote0"/>
        <w:rPr>
          <w:rtl/>
        </w:rPr>
      </w:pPr>
      <w:r w:rsidRPr="000F79CA">
        <w:rPr>
          <w:rtl/>
        </w:rPr>
        <w:t>(2) هو عبد الله بن لهيعة بن عقبة بن فرعان بن ربيعة بن ثوبان الحضرمي الأعدولي</w:t>
      </w:r>
      <w:r w:rsidR="007B0D1D">
        <w:rPr>
          <w:rtl/>
        </w:rPr>
        <w:t xml:space="preserve"> ..</w:t>
      </w:r>
      <w:r w:rsidRPr="000F79CA">
        <w:rPr>
          <w:rtl/>
        </w:rPr>
        <w:t xml:space="preserve"> وروى عن جماعة منهم أبو قبيل</w:t>
      </w:r>
      <w:r w:rsidR="00327C0A">
        <w:rPr>
          <w:rtl/>
        </w:rPr>
        <w:t>.</w:t>
      </w:r>
      <w:r w:rsidRPr="000F79CA">
        <w:rPr>
          <w:rtl/>
        </w:rPr>
        <w:t xml:space="preserve"> </w:t>
      </w:r>
    </w:p>
    <w:p w:rsidR="005C01AD" w:rsidRPr="000F79CA" w:rsidRDefault="005C01AD" w:rsidP="00ED6B79">
      <w:pPr>
        <w:pStyle w:val="libFootnote0"/>
        <w:rPr>
          <w:rtl/>
        </w:rPr>
      </w:pPr>
      <w:r w:rsidRPr="000F79CA">
        <w:rPr>
          <w:rtl/>
        </w:rPr>
        <w:t>قال روح بن صلاح</w:t>
      </w:r>
      <w:r w:rsidR="00327C0A">
        <w:rPr>
          <w:rtl/>
        </w:rPr>
        <w:t>:</w:t>
      </w:r>
      <w:r w:rsidRPr="000F79CA">
        <w:rPr>
          <w:rtl/>
        </w:rPr>
        <w:t xml:space="preserve"> لقي ابن لهيعة اثنين وسبعين تابعياً</w:t>
      </w:r>
      <w:r w:rsidR="00327C0A">
        <w:rPr>
          <w:rtl/>
        </w:rPr>
        <w:t>.</w:t>
      </w:r>
      <w:r w:rsidRPr="000F79CA">
        <w:rPr>
          <w:rtl/>
        </w:rPr>
        <w:t xml:space="preserve"> </w:t>
      </w:r>
    </w:p>
    <w:p w:rsidR="005C01AD" w:rsidRDefault="005C01AD" w:rsidP="00ED6B79">
      <w:pPr>
        <w:pStyle w:val="libFootnote0"/>
        <w:rPr>
          <w:rtl/>
        </w:rPr>
      </w:pPr>
      <w:r w:rsidRPr="000F79CA">
        <w:rPr>
          <w:rtl/>
        </w:rPr>
        <w:t>وعن أحمد بن حنبل</w:t>
      </w:r>
      <w:r w:rsidR="00327C0A">
        <w:rPr>
          <w:rtl/>
        </w:rPr>
        <w:t>:</w:t>
      </w:r>
      <w:r w:rsidRPr="000F79CA">
        <w:rPr>
          <w:rtl/>
        </w:rPr>
        <w:t xml:space="preserve"> مَن كان مثل ابن لهيعة بمصر في كثرة حديثه وضبطه وإتقانه</w:t>
      </w:r>
      <w:r w:rsidR="00327C0A">
        <w:rPr>
          <w:rtl/>
        </w:rPr>
        <w:t>؟</w:t>
      </w:r>
      <w:r w:rsidR="007B0D1D">
        <w:rPr>
          <w:rtl/>
        </w:rPr>
        <w:t xml:space="preserve"> ..</w:t>
      </w:r>
      <w:r w:rsidRPr="000F79CA">
        <w:rPr>
          <w:rtl/>
        </w:rPr>
        <w:t xml:space="preserve"> ومات سنة أربع أو ثلاث وسبعين</w:t>
      </w:r>
      <w:r w:rsidR="00327C0A">
        <w:rPr>
          <w:rtl/>
        </w:rPr>
        <w:t>.</w:t>
      </w:r>
      <w:r w:rsidRPr="000F79CA">
        <w:rPr>
          <w:rtl/>
        </w:rPr>
        <w:t xml:space="preserve"> (راجع تهذيب الكمال</w:t>
      </w:r>
      <w:r w:rsidR="00327C0A">
        <w:rPr>
          <w:rtl/>
        </w:rPr>
        <w:t>:</w:t>
      </w:r>
      <w:r w:rsidRPr="000F79CA">
        <w:rPr>
          <w:rtl/>
        </w:rPr>
        <w:t xml:space="preserve"> 15</w:t>
      </w:r>
      <w:r w:rsidR="00327C0A">
        <w:rPr>
          <w:rtl/>
        </w:rPr>
        <w:t>:</w:t>
      </w:r>
      <w:r w:rsidRPr="000F79CA">
        <w:rPr>
          <w:rtl/>
        </w:rPr>
        <w:t xml:space="preserve"> 487 رقم 3513)</w:t>
      </w:r>
      <w:r w:rsidR="00327C0A">
        <w:rPr>
          <w:rtl/>
        </w:rPr>
        <w:t>.</w:t>
      </w:r>
    </w:p>
    <w:p w:rsidR="00D240B6" w:rsidRPr="00D240B6" w:rsidRDefault="00D240B6" w:rsidP="00D240B6">
      <w:pPr>
        <w:pStyle w:val="libFootnote0"/>
        <w:rPr>
          <w:rtl/>
        </w:rPr>
      </w:pPr>
      <w:r>
        <w:rPr>
          <w:rFonts w:hint="cs"/>
          <w:rtl/>
        </w:rPr>
        <w:t xml:space="preserve">= </w:t>
      </w:r>
    </w:p>
    <w:p w:rsidR="005C01AD" w:rsidRDefault="005C01AD" w:rsidP="00FC3649">
      <w:pPr>
        <w:pStyle w:val="libNormal"/>
      </w:pPr>
      <w:r>
        <w:rPr>
          <w:rtl/>
        </w:rPr>
        <w:br w:type="page"/>
      </w:r>
    </w:p>
    <w:p w:rsidR="005C01AD" w:rsidRPr="000F79CA" w:rsidRDefault="005C01AD" w:rsidP="00D240B6">
      <w:pPr>
        <w:pStyle w:val="libNormal0"/>
        <w:rPr>
          <w:rtl/>
        </w:rPr>
      </w:pPr>
      <w:r w:rsidRPr="000F79CA">
        <w:rPr>
          <w:rtl/>
        </w:rPr>
        <w:lastRenderedPageBreak/>
        <w:t xml:space="preserve">الحسين </w:t>
      </w:r>
      <w:r w:rsidR="00994A92" w:rsidRPr="00994A92">
        <w:rPr>
          <w:rStyle w:val="libAlaemChar"/>
          <w:rtl/>
        </w:rPr>
        <w:t>عليه‌السلام</w:t>
      </w:r>
      <w:r w:rsidRPr="000F79CA">
        <w:rPr>
          <w:rtl/>
        </w:rPr>
        <w:t xml:space="preserve"> بعث برأسه إلى يزيد</w:t>
      </w:r>
      <w:r w:rsidR="00327C0A">
        <w:rPr>
          <w:rtl/>
        </w:rPr>
        <w:t>،</w:t>
      </w:r>
      <w:r w:rsidRPr="000F79CA">
        <w:rPr>
          <w:rtl/>
        </w:rPr>
        <w:t xml:space="preserve"> فنزلوا أوّل مرحلة</w:t>
      </w:r>
      <w:r w:rsidR="00327C0A">
        <w:rPr>
          <w:rtl/>
        </w:rPr>
        <w:t>،</w:t>
      </w:r>
      <w:r w:rsidRPr="000F79CA">
        <w:rPr>
          <w:rtl/>
        </w:rPr>
        <w:t xml:space="preserve"> فجعلوا يشربون ويبتهجون بالرأس</w:t>
      </w:r>
      <w:r w:rsidR="00327C0A">
        <w:rPr>
          <w:rtl/>
        </w:rPr>
        <w:t>!</w:t>
      </w:r>
      <w:r w:rsidRPr="000F79CA">
        <w:rPr>
          <w:rtl/>
        </w:rPr>
        <w:t xml:space="preserve"> فخرجت عليهم كفّ من الحائط</w:t>
      </w:r>
      <w:r w:rsidR="00327C0A">
        <w:rPr>
          <w:rtl/>
        </w:rPr>
        <w:t>،</w:t>
      </w:r>
      <w:r w:rsidRPr="000F79CA">
        <w:rPr>
          <w:rtl/>
        </w:rPr>
        <w:t xml:space="preserve"> معها قلم من حديد</w:t>
      </w:r>
      <w:r w:rsidR="00327C0A">
        <w:rPr>
          <w:rtl/>
        </w:rPr>
        <w:t>،</w:t>
      </w:r>
      <w:r w:rsidRPr="000F79CA">
        <w:rPr>
          <w:rtl/>
        </w:rPr>
        <w:t xml:space="preserve"> فكتبت سطراً بدم</w:t>
      </w:r>
      <w:r w:rsidR="00327C0A">
        <w:rPr>
          <w:rtl/>
        </w:rPr>
        <w:t>:</w:t>
      </w:r>
    </w:p>
    <w:tbl>
      <w:tblPr>
        <w:tblStyle w:val="TableGrid"/>
        <w:bidiVisual/>
        <w:tblW w:w="4562" w:type="pct"/>
        <w:tblInd w:w="384" w:type="dxa"/>
        <w:tblLook w:val="01E0"/>
      </w:tblPr>
      <w:tblGrid>
        <w:gridCol w:w="3509"/>
        <w:gridCol w:w="272"/>
        <w:gridCol w:w="3529"/>
      </w:tblGrid>
      <w:tr w:rsidR="00D240B6" w:rsidTr="00374D9A">
        <w:trPr>
          <w:trHeight w:val="350"/>
        </w:trPr>
        <w:tc>
          <w:tcPr>
            <w:tcW w:w="3920" w:type="dxa"/>
            <w:shd w:val="clear" w:color="auto" w:fill="auto"/>
          </w:tcPr>
          <w:p w:rsidR="00D240B6" w:rsidRDefault="00D240B6" w:rsidP="00374D9A">
            <w:pPr>
              <w:pStyle w:val="libPoem"/>
            </w:pPr>
            <w:r w:rsidRPr="000F79CA">
              <w:rPr>
                <w:rtl/>
              </w:rPr>
              <w:t>أترجو أُمّةٌ قتلت حسيناً</w:t>
            </w:r>
            <w:r w:rsidRPr="00725071">
              <w:rPr>
                <w:rStyle w:val="libPoemTiniChar0"/>
                <w:rtl/>
              </w:rPr>
              <w:br/>
              <w:t> </w:t>
            </w:r>
          </w:p>
        </w:tc>
        <w:tc>
          <w:tcPr>
            <w:tcW w:w="279" w:type="dxa"/>
            <w:shd w:val="clear" w:color="auto" w:fill="auto"/>
          </w:tcPr>
          <w:p w:rsidR="00D240B6" w:rsidRDefault="00D240B6" w:rsidP="00374D9A">
            <w:pPr>
              <w:pStyle w:val="libPoem"/>
              <w:rPr>
                <w:rtl/>
              </w:rPr>
            </w:pPr>
          </w:p>
        </w:tc>
        <w:tc>
          <w:tcPr>
            <w:tcW w:w="3881" w:type="dxa"/>
            <w:shd w:val="clear" w:color="auto" w:fill="auto"/>
          </w:tcPr>
          <w:p w:rsidR="00D240B6" w:rsidRDefault="00D240B6" w:rsidP="00374D9A">
            <w:pPr>
              <w:pStyle w:val="libPoem"/>
            </w:pPr>
            <w:r w:rsidRPr="000F79CA">
              <w:rPr>
                <w:rtl/>
              </w:rPr>
              <w:t>شفاعة جدّه يوم الحساب</w:t>
            </w:r>
            <w:r>
              <w:rPr>
                <w:rtl/>
              </w:rPr>
              <w:t>؟</w:t>
            </w:r>
            <w:r w:rsidRPr="000F79CA">
              <w:rPr>
                <w:rtl/>
              </w:rPr>
              <w:t>!</w:t>
            </w:r>
            <w:r>
              <w:rPr>
                <w:rtl/>
              </w:rPr>
              <w:t>)</w:t>
            </w:r>
            <w:r w:rsidRPr="000F79CA">
              <w:rPr>
                <w:rtl/>
              </w:rPr>
              <w:t xml:space="preserve"> </w:t>
            </w:r>
            <w:r w:rsidRPr="005C01AD">
              <w:rPr>
                <w:rStyle w:val="libFootnotenumChar"/>
                <w:rtl/>
              </w:rPr>
              <w:t>(1)</w:t>
            </w:r>
            <w:r w:rsidRPr="00725071">
              <w:rPr>
                <w:rStyle w:val="libPoemTiniChar0"/>
                <w:rtl/>
              </w:rPr>
              <w:br/>
              <w:t> </w:t>
            </w:r>
          </w:p>
        </w:tc>
      </w:tr>
    </w:tbl>
    <w:p w:rsidR="005C01AD" w:rsidRPr="000F79CA" w:rsidRDefault="005C01AD" w:rsidP="005C01AD">
      <w:pPr>
        <w:pStyle w:val="libNormal"/>
        <w:rPr>
          <w:rtl/>
        </w:rPr>
      </w:pPr>
      <w:r w:rsidRPr="000F79CA">
        <w:rPr>
          <w:rtl/>
        </w:rPr>
        <w:t>وفي المقتل المنسوب إلى أبي مخنف</w:t>
      </w:r>
      <w:r w:rsidR="00327C0A">
        <w:rPr>
          <w:rtl/>
        </w:rPr>
        <w:t>:</w:t>
      </w:r>
      <w:r w:rsidRPr="000F79CA">
        <w:rPr>
          <w:rtl/>
        </w:rPr>
        <w:t xml:space="preserve"> أنّ ابن زياد دعا الشمر اللعين</w:t>
      </w:r>
      <w:r w:rsidR="00327C0A">
        <w:rPr>
          <w:rtl/>
        </w:rPr>
        <w:t>،</w:t>
      </w:r>
    </w:p>
    <w:p w:rsidR="005C01AD" w:rsidRPr="000F79CA" w:rsidRDefault="00122025" w:rsidP="00FE39ED">
      <w:pPr>
        <w:pStyle w:val="libLine"/>
        <w:rPr>
          <w:rtl/>
        </w:rPr>
      </w:pPr>
      <w:r>
        <w:rPr>
          <w:rtl/>
        </w:rPr>
        <w:t>____________________</w:t>
      </w:r>
    </w:p>
    <w:p w:rsidR="00D240B6" w:rsidRPr="000F79CA" w:rsidRDefault="00D240B6" w:rsidP="00D240B6">
      <w:pPr>
        <w:pStyle w:val="libFootnote0"/>
        <w:rPr>
          <w:rtl/>
        </w:rPr>
      </w:pPr>
      <w:r>
        <w:rPr>
          <w:rFonts w:hint="cs"/>
          <w:rtl/>
        </w:rPr>
        <w:t xml:space="preserve">= </w:t>
      </w:r>
      <w:r w:rsidRPr="000F79CA">
        <w:rPr>
          <w:rtl/>
        </w:rPr>
        <w:t>(3) واسمه حيّ بن هاني بن ناضر</w:t>
      </w:r>
      <w:r>
        <w:rPr>
          <w:rtl/>
        </w:rPr>
        <w:t>،</w:t>
      </w:r>
      <w:r w:rsidRPr="000F79CA">
        <w:rPr>
          <w:rtl/>
        </w:rPr>
        <w:t xml:space="preserve"> أبو قبيل المعافري</w:t>
      </w:r>
      <w:r>
        <w:rPr>
          <w:rtl/>
        </w:rPr>
        <w:t>،</w:t>
      </w:r>
      <w:r w:rsidRPr="000F79CA">
        <w:rPr>
          <w:rtl/>
        </w:rPr>
        <w:t xml:space="preserve"> روى عنه جماعة منهم ابن لهيعة</w:t>
      </w:r>
      <w:r>
        <w:rPr>
          <w:rtl/>
        </w:rPr>
        <w:t>.</w:t>
      </w:r>
      <w:r w:rsidRPr="000F79CA">
        <w:rPr>
          <w:rtl/>
        </w:rPr>
        <w:t xml:space="preserve"> وعن أبي حاتم</w:t>
      </w:r>
      <w:r>
        <w:rPr>
          <w:rtl/>
        </w:rPr>
        <w:t>:</w:t>
      </w:r>
      <w:r w:rsidRPr="000F79CA">
        <w:rPr>
          <w:rtl/>
        </w:rPr>
        <w:t xml:space="preserve"> صالح الحديث</w:t>
      </w:r>
      <w:r>
        <w:rPr>
          <w:rtl/>
        </w:rPr>
        <w:t>.</w:t>
      </w:r>
      <w:r w:rsidRPr="000F79CA">
        <w:rPr>
          <w:rtl/>
        </w:rPr>
        <w:t xml:space="preserve"> وقال أبو سعيد بن يونس</w:t>
      </w:r>
      <w:r>
        <w:rPr>
          <w:rtl/>
        </w:rPr>
        <w:t>:</w:t>
      </w:r>
      <w:r w:rsidRPr="000F79CA">
        <w:rPr>
          <w:rtl/>
        </w:rPr>
        <w:t xml:space="preserve"> توفِّي بالبُرُلس سنة ثمان وعشرين ومئة</w:t>
      </w:r>
      <w:r>
        <w:rPr>
          <w:rtl/>
        </w:rPr>
        <w:t>.</w:t>
      </w:r>
      <w:r w:rsidRPr="000F79CA">
        <w:rPr>
          <w:rtl/>
        </w:rPr>
        <w:t xml:space="preserve"> (راجع</w:t>
      </w:r>
      <w:r>
        <w:rPr>
          <w:rtl/>
        </w:rPr>
        <w:t>:</w:t>
      </w:r>
      <w:r w:rsidRPr="000F79CA">
        <w:rPr>
          <w:rtl/>
        </w:rPr>
        <w:t xml:space="preserve"> سير أعلام النبلاء</w:t>
      </w:r>
      <w:r>
        <w:rPr>
          <w:rtl/>
        </w:rPr>
        <w:t>:</w:t>
      </w:r>
      <w:r w:rsidRPr="000F79CA">
        <w:rPr>
          <w:rtl/>
        </w:rPr>
        <w:t xml:space="preserve"> 5</w:t>
      </w:r>
      <w:r>
        <w:rPr>
          <w:rtl/>
        </w:rPr>
        <w:t>:</w:t>
      </w:r>
      <w:r w:rsidRPr="000F79CA">
        <w:rPr>
          <w:rtl/>
        </w:rPr>
        <w:t xml:space="preserve"> 214 رقم 86</w:t>
      </w:r>
      <w:r>
        <w:rPr>
          <w:rtl/>
        </w:rPr>
        <w:t>،</w:t>
      </w:r>
      <w:r w:rsidRPr="000F79CA">
        <w:rPr>
          <w:rtl/>
        </w:rPr>
        <w:t xml:space="preserve"> وتهذيب الكمال</w:t>
      </w:r>
      <w:r>
        <w:rPr>
          <w:rtl/>
        </w:rPr>
        <w:t>:</w:t>
      </w:r>
      <w:r w:rsidRPr="000F79CA">
        <w:rPr>
          <w:rtl/>
        </w:rPr>
        <w:t xml:space="preserve"> 7</w:t>
      </w:r>
      <w:r>
        <w:rPr>
          <w:rtl/>
        </w:rPr>
        <w:t>:</w:t>
      </w:r>
      <w:r w:rsidRPr="000F79CA">
        <w:rPr>
          <w:rtl/>
        </w:rPr>
        <w:t xml:space="preserve"> 490 رقم 1586)</w:t>
      </w:r>
      <w:r>
        <w:rPr>
          <w:rtl/>
        </w:rPr>
        <w:t>.</w:t>
      </w:r>
    </w:p>
    <w:p w:rsidR="005C01AD" w:rsidRPr="000F79CA" w:rsidRDefault="005C01AD" w:rsidP="00D240B6">
      <w:pPr>
        <w:pStyle w:val="libFootnote0"/>
        <w:rPr>
          <w:rtl/>
        </w:rPr>
      </w:pPr>
      <w:r w:rsidRPr="000F79CA">
        <w:rPr>
          <w:rtl/>
        </w:rPr>
        <w:t xml:space="preserve">(1) مقتل الحسين </w:t>
      </w:r>
      <w:r w:rsidR="00994A92" w:rsidRPr="00994A92">
        <w:rPr>
          <w:rStyle w:val="libAlaemChar"/>
          <w:rtl/>
        </w:rPr>
        <w:t>عليه‌السلام</w:t>
      </w:r>
      <w:r w:rsidRPr="000F79CA">
        <w:rPr>
          <w:rtl/>
        </w:rPr>
        <w:t xml:space="preserve"> / للخوارزمي</w:t>
      </w:r>
      <w:r w:rsidR="00327C0A">
        <w:rPr>
          <w:rtl/>
        </w:rPr>
        <w:t>:</w:t>
      </w:r>
      <w:r w:rsidRPr="000F79CA">
        <w:rPr>
          <w:rtl/>
        </w:rPr>
        <w:t xml:space="preserve"> 2</w:t>
      </w:r>
      <w:r w:rsidR="00327C0A">
        <w:rPr>
          <w:rtl/>
        </w:rPr>
        <w:t>:</w:t>
      </w:r>
      <w:r w:rsidRPr="000F79CA">
        <w:rPr>
          <w:rtl/>
        </w:rPr>
        <w:t xml:space="preserve"> 105</w:t>
      </w:r>
      <w:r w:rsidR="00122025">
        <w:rPr>
          <w:rtl/>
        </w:rPr>
        <w:t xml:space="preserve"> - </w:t>
      </w:r>
      <w:r w:rsidRPr="000F79CA">
        <w:rPr>
          <w:rtl/>
        </w:rPr>
        <w:t>106 رقم 28</w:t>
      </w:r>
      <w:r w:rsidR="00327C0A">
        <w:rPr>
          <w:rtl/>
        </w:rPr>
        <w:t>،</w:t>
      </w:r>
      <w:r w:rsidRPr="000F79CA">
        <w:rPr>
          <w:rtl/>
        </w:rPr>
        <w:t xml:space="preserve"> ورواه أيضاً مُحبّ الدين الطبري في كتابه ذخائر العُقبى</w:t>
      </w:r>
      <w:r w:rsidR="00327C0A">
        <w:rPr>
          <w:rtl/>
        </w:rPr>
        <w:t>:</w:t>
      </w:r>
      <w:r w:rsidRPr="000F79CA">
        <w:rPr>
          <w:rtl/>
        </w:rPr>
        <w:t xml:space="preserve"> 145 بتفاوت يسير</w:t>
      </w:r>
      <w:r w:rsidR="00327C0A">
        <w:rPr>
          <w:rtl/>
        </w:rPr>
        <w:t>،</w:t>
      </w:r>
      <w:r w:rsidRPr="000F79CA">
        <w:rPr>
          <w:rtl/>
        </w:rPr>
        <w:t xml:space="preserve"> وفي آخره</w:t>
      </w:r>
      <w:r w:rsidR="00327C0A">
        <w:rPr>
          <w:rtl/>
        </w:rPr>
        <w:t>:</w:t>
      </w:r>
      <w:r w:rsidRPr="000F79CA">
        <w:rPr>
          <w:rtl/>
        </w:rPr>
        <w:t xml:space="preserve"> (فهربوا وتركوا الرأس)</w:t>
      </w:r>
      <w:r w:rsidR="00327C0A">
        <w:rPr>
          <w:rtl/>
        </w:rPr>
        <w:t>،</w:t>
      </w:r>
      <w:r w:rsidRPr="000F79CA">
        <w:rPr>
          <w:rtl/>
        </w:rPr>
        <w:t xml:space="preserve"> وقال الطبري</w:t>
      </w:r>
      <w:r w:rsidR="00327C0A">
        <w:rPr>
          <w:rtl/>
        </w:rPr>
        <w:t>:</w:t>
      </w:r>
      <w:r w:rsidRPr="000F79CA">
        <w:rPr>
          <w:rtl/>
        </w:rPr>
        <w:t xml:space="preserve"> خرّجه ابن منصور بن عمّار</w:t>
      </w:r>
      <w:r w:rsidR="00327C0A">
        <w:rPr>
          <w:rtl/>
        </w:rPr>
        <w:t>.</w:t>
      </w:r>
      <w:r w:rsidRPr="000F79CA">
        <w:rPr>
          <w:rtl/>
        </w:rPr>
        <w:t xml:space="preserve"> ورواه ابن المغازلي في المناقب</w:t>
      </w:r>
      <w:r w:rsidR="00327C0A">
        <w:rPr>
          <w:rtl/>
        </w:rPr>
        <w:t>:</w:t>
      </w:r>
      <w:r w:rsidRPr="000F79CA">
        <w:rPr>
          <w:rtl/>
        </w:rPr>
        <w:t xml:space="preserve"> 388 رقم 442 وفيه</w:t>
      </w:r>
      <w:r w:rsidR="00327C0A">
        <w:rPr>
          <w:rtl/>
        </w:rPr>
        <w:t>:</w:t>
      </w:r>
      <w:r w:rsidRPr="000F79CA">
        <w:rPr>
          <w:rtl/>
        </w:rPr>
        <w:t xml:space="preserve"> (ف</w:t>
      </w:r>
      <w:r w:rsidR="00FE39ED">
        <w:rPr>
          <w:rtl/>
        </w:rPr>
        <w:t>لم</w:t>
      </w:r>
      <w:r w:rsidRPr="000F79CA">
        <w:rPr>
          <w:rtl/>
        </w:rPr>
        <w:t>ا صار الليل قعدوا يشربون ويتحيّون بالرأس</w:t>
      </w:r>
      <w:r w:rsidR="007B0D1D">
        <w:rPr>
          <w:rtl/>
        </w:rPr>
        <w:t xml:space="preserve"> ..</w:t>
      </w:r>
      <w:r w:rsidRPr="000F79CA">
        <w:rPr>
          <w:rtl/>
        </w:rPr>
        <w:t>.</w:t>
      </w:r>
      <w:r w:rsidR="008F172B">
        <w:rPr>
          <w:rtl/>
        </w:rPr>
        <w:t>)</w:t>
      </w:r>
      <w:r w:rsidR="00327C0A">
        <w:rPr>
          <w:rtl/>
        </w:rPr>
        <w:t>،</w:t>
      </w:r>
      <w:r w:rsidRPr="000F79CA">
        <w:rPr>
          <w:rtl/>
        </w:rPr>
        <w:t xml:space="preserve"> وليس فيه ذكر أنّ هذه الواقعة حصلت في الطريق إلى الشام</w:t>
      </w:r>
      <w:r w:rsidR="00327C0A">
        <w:rPr>
          <w:rtl/>
        </w:rPr>
        <w:t>،</w:t>
      </w:r>
      <w:r w:rsidRPr="000F79CA">
        <w:rPr>
          <w:rtl/>
        </w:rPr>
        <w:t xml:space="preserve"> وقال مُحقّق كتاب ابن المغازلي (البهبودي) في حاشية نفس الصفحة</w:t>
      </w:r>
      <w:r w:rsidR="00327C0A">
        <w:rPr>
          <w:rtl/>
        </w:rPr>
        <w:t>:</w:t>
      </w:r>
      <w:r w:rsidRPr="000F79CA">
        <w:rPr>
          <w:rtl/>
        </w:rPr>
        <w:t xml:space="preserve"> أخرجه العلاّمة الطبراني في ا</w:t>
      </w:r>
      <w:r w:rsidR="00FE39ED">
        <w:rPr>
          <w:rtl/>
        </w:rPr>
        <w:t>لم</w:t>
      </w:r>
      <w:r w:rsidRPr="000F79CA">
        <w:rPr>
          <w:rtl/>
        </w:rPr>
        <w:t>عجم الكبير</w:t>
      </w:r>
      <w:r w:rsidR="00327C0A">
        <w:rPr>
          <w:rtl/>
        </w:rPr>
        <w:t>:</w:t>
      </w:r>
      <w:r w:rsidRPr="000F79CA">
        <w:rPr>
          <w:rtl/>
        </w:rPr>
        <w:t xml:space="preserve"> 147 نسخة جامعة طهران</w:t>
      </w:r>
      <w:r w:rsidR="007B0D1D">
        <w:rPr>
          <w:rtl/>
        </w:rPr>
        <w:t xml:space="preserve"> ..</w:t>
      </w:r>
      <w:r w:rsidRPr="000F79CA">
        <w:rPr>
          <w:rtl/>
        </w:rPr>
        <w:t>. وخرّجه عنه الحافظ الكنجي في الكفاية</w:t>
      </w:r>
      <w:r w:rsidR="00327C0A">
        <w:rPr>
          <w:rtl/>
        </w:rPr>
        <w:t>:</w:t>
      </w:r>
      <w:r w:rsidRPr="000F79CA">
        <w:rPr>
          <w:rtl/>
        </w:rPr>
        <w:t xml:space="preserve"> 291 ط و 439 ط</w:t>
      </w:r>
      <w:r w:rsidR="00327C0A">
        <w:rPr>
          <w:rtl/>
        </w:rPr>
        <w:t>،</w:t>
      </w:r>
      <w:r w:rsidRPr="000F79CA">
        <w:rPr>
          <w:rtl/>
        </w:rPr>
        <w:t xml:space="preserve"> والحافظ الهيثمي في مجمع الزوائد</w:t>
      </w:r>
      <w:r w:rsidR="00327C0A">
        <w:rPr>
          <w:rtl/>
        </w:rPr>
        <w:t>:</w:t>
      </w:r>
      <w:r w:rsidRPr="000F79CA">
        <w:rPr>
          <w:rtl/>
        </w:rPr>
        <w:t xml:space="preserve"> 9 / 199</w:t>
      </w:r>
      <w:r w:rsidR="00327C0A">
        <w:rPr>
          <w:rtl/>
        </w:rPr>
        <w:t>،</w:t>
      </w:r>
      <w:r w:rsidRPr="000F79CA">
        <w:rPr>
          <w:rtl/>
        </w:rPr>
        <w:t xml:space="preserve"> والحافظ الذهبي في تاريخ الإسلام</w:t>
      </w:r>
      <w:r w:rsidR="00327C0A">
        <w:rPr>
          <w:rtl/>
        </w:rPr>
        <w:t>:</w:t>
      </w:r>
      <w:r w:rsidRPr="000F79CA">
        <w:rPr>
          <w:rtl/>
        </w:rPr>
        <w:t xml:space="preserve"> 3 / 13</w:t>
      </w:r>
      <w:r w:rsidR="00327C0A">
        <w:rPr>
          <w:rtl/>
        </w:rPr>
        <w:t>،</w:t>
      </w:r>
      <w:r w:rsidRPr="000F79CA">
        <w:rPr>
          <w:rtl/>
        </w:rPr>
        <w:t xml:space="preserve"> والحافظ السيوطي في الخصائص الكبرى</w:t>
      </w:r>
      <w:r w:rsidR="00327C0A">
        <w:rPr>
          <w:rtl/>
        </w:rPr>
        <w:t>:</w:t>
      </w:r>
      <w:r w:rsidRPr="000F79CA">
        <w:rPr>
          <w:rtl/>
        </w:rPr>
        <w:t xml:space="preserve"> 2 / 127</w:t>
      </w:r>
      <w:r w:rsidR="00327C0A">
        <w:rPr>
          <w:rtl/>
        </w:rPr>
        <w:t>،</w:t>
      </w:r>
      <w:r w:rsidRPr="000F79CA">
        <w:rPr>
          <w:rtl/>
        </w:rPr>
        <w:t xml:space="preserve"> وأخرجه المحبّ الطبري في الذخائر</w:t>
      </w:r>
      <w:r w:rsidR="00327C0A">
        <w:rPr>
          <w:rtl/>
        </w:rPr>
        <w:t>:</w:t>
      </w:r>
      <w:r w:rsidRPr="000F79CA">
        <w:rPr>
          <w:rtl/>
        </w:rPr>
        <w:t xml:space="preserve"> 145</w:t>
      </w:r>
      <w:r w:rsidR="007B0D1D">
        <w:rPr>
          <w:rtl/>
        </w:rPr>
        <w:t xml:space="preserve"> ..</w:t>
      </w:r>
      <w:r w:rsidRPr="000F79CA">
        <w:rPr>
          <w:rtl/>
        </w:rPr>
        <w:t>.)</w:t>
      </w:r>
      <w:r w:rsidR="00327C0A">
        <w:rPr>
          <w:rtl/>
        </w:rPr>
        <w:t>،</w:t>
      </w:r>
      <w:r w:rsidRPr="000F79CA">
        <w:rPr>
          <w:rtl/>
        </w:rPr>
        <w:t xml:space="preserve"> وانظر</w:t>
      </w:r>
      <w:r w:rsidR="00327C0A">
        <w:rPr>
          <w:rtl/>
        </w:rPr>
        <w:t>:</w:t>
      </w:r>
      <w:r w:rsidRPr="000F79CA">
        <w:rPr>
          <w:rtl/>
        </w:rPr>
        <w:t xml:space="preserve"> الإتحاف بحُبِّ الأشراف</w:t>
      </w:r>
      <w:r w:rsidR="00327C0A">
        <w:rPr>
          <w:rtl/>
        </w:rPr>
        <w:t>:</w:t>
      </w:r>
      <w:r w:rsidRPr="000F79CA">
        <w:rPr>
          <w:rtl/>
        </w:rPr>
        <w:t xml:space="preserve"> 23</w:t>
      </w:r>
      <w:r w:rsidR="00327C0A">
        <w:rPr>
          <w:rtl/>
        </w:rPr>
        <w:t>،</w:t>
      </w:r>
      <w:r w:rsidRPr="000F79CA">
        <w:rPr>
          <w:rtl/>
        </w:rPr>
        <w:t xml:space="preserve"> ونظم درر السمطين</w:t>
      </w:r>
      <w:r w:rsidR="00327C0A">
        <w:rPr>
          <w:rtl/>
        </w:rPr>
        <w:t>:</w:t>
      </w:r>
      <w:r w:rsidRPr="000F79CA">
        <w:rPr>
          <w:rtl/>
        </w:rPr>
        <w:t xml:space="preserve"> 219 و 238</w:t>
      </w:r>
      <w:r w:rsidR="00327C0A">
        <w:rPr>
          <w:rtl/>
        </w:rPr>
        <w:t>،</w:t>
      </w:r>
      <w:r w:rsidRPr="000F79CA">
        <w:rPr>
          <w:rtl/>
        </w:rPr>
        <w:t xml:space="preserve"> والخُطط المقريزية</w:t>
      </w:r>
      <w:r w:rsidR="00327C0A">
        <w:rPr>
          <w:rtl/>
        </w:rPr>
        <w:t>:</w:t>
      </w:r>
      <w:r w:rsidRPr="000F79CA">
        <w:rPr>
          <w:rtl/>
        </w:rPr>
        <w:t xml:space="preserve"> 2</w:t>
      </w:r>
      <w:r w:rsidR="00327C0A">
        <w:rPr>
          <w:rtl/>
        </w:rPr>
        <w:t>:</w:t>
      </w:r>
      <w:r w:rsidRPr="000F79CA">
        <w:rPr>
          <w:rtl/>
        </w:rPr>
        <w:t xml:space="preserve"> 286</w:t>
      </w:r>
      <w:r w:rsidR="00327C0A">
        <w:rPr>
          <w:rtl/>
        </w:rPr>
        <w:t>،</w:t>
      </w:r>
      <w:r w:rsidRPr="000F79CA">
        <w:rPr>
          <w:rtl/>
        </w:rPr>
        <w:t xml:space="preserve"> وتاريخ مدينة دمشق</w:t>
      </w:r>
      <w:r w:rsidR="00327C0A">
        <w:rPr>
          <w:rtl/>
        </w:rPr>
        <w:t>:</w:t>
      </w:r>
      <w:r w:rsidRPr="000F79CA">
        <w:rPr>
          <w:rtl/>
        </w:rPr>
        <w:t xml:space="preserve"> 14</w:t>
      </w:r>
      <w:r w:rsidR="00327C0A">
        <w:rPr>
          <w:rtl/>
        </w:rPr>
        <w:t>:</w:t>
      </w:r>
      <w:r w:rsidRPr="000F79CA">
        <w:rPr>
          <w:rtl/>
        </w:rPr>
        <w:t xml:space="preserve"> 244</w:t>
      </w:r>
      <w:r w:rsidR="00327C0A">
        <w:rPr>
          <w:rtl/>
        </w:rPr>
        <w:t>،</w:t>
      </w:r>
      <w:r w:rsidRPr="000F79CA">
        <w:rPr>
          <w:rtl/>
        </w:rPr>
        <w:t xml:space="preserve"> وينبغي التنويه أنّ بعض هذه المصادر لم تُشخِّص أنّ هذه الواقعة حصلت في الطريق إلى الشام</w:t>
      </w:r>
      <w:r w:rsidR="00327C0A">
        <w:rPr>
          <w:rtl/>
        </w:rPr>
        <w:t>.</w:t>
      </w:r>
    </w:p>
    <w:p w:rsidR="005C01AD" w:rsidRPr="000F79CA" w:rsidRDefault="005C01AD" w:rsidP="00D240B6">
      <w:pPr>
        <w:pStyle w:val="libFootnote"/>
        <w:rPr>
          <w:rtl/>
        </w:rPr>
      </w:pPr>
      <w:r w:rsidRPr="000F79CA">
        <w:rPr>
          <w:rtl/>
        </w:rPr>
        <w:t>وقال الشيخ عبّاس القمّي (ره)</w:t>
      </w:r>
      <w:r w:rsidR="00327C0A">
        <w:rPr>
          <w:rtl/>
        </w:rPr>
        <w:t>:</w:t>
      </w:r>
      <w:r w:rsidRPr="000F79CA">
        <w:rPr>
          <w:rtl/>
        </w:rPr>
        <w:t xml:space="preserve"> (وروي عن كتب الفريقين</w:t>
      </w:r>
      <w:r w:rsidR="00327C0A">
        <w:rPr>
          <w:rtl/>
        </w:rPr>
        <w:t>،</w:t>
      </w:r>
      <w:r w:rsidRPr="000F79CA">
        <w:rPr>
          <w:rtl/>
        </w:rPr>
        <w:t xml:space="preserve"> أنّ حاملي الرأس الشريف </w:t>
      </w:r>
      <w:r w:rsidR="00FE39ED">
        <w:rPr>
          <w:rtl/>
        </w:rPr>
        <w:t>لم</w:t>
      </w:r>
      <w:r w:rsidRPr="000F79CA">
        <w:rPr>
          <w:rtl/>
        </w:rPr>
        <w:t>ا نزلوا في أوّل مرحلة جعلوا يشربون ويتبجّحون بالرأس فيما بينهم</w:t>
      </w:r>
      <w:r w:rsidR="00327C0A">
        <w:rPr>
          <w:rtl/>
        </w:rPr>
        <w:t>،</w:t>
      </w:r>
      <w:r w:rsidRPr="000F79CA">
        <w:rPr>
          <w:rtl/>
        </w:rPr>
        <w:t xml:space="preserve"> فخرجت عليهم كفّ من الحائط</w:t>
      </w:r>
      <w:r w:rsidR="00327C0A">
        <w:rPr>
          <w:rtl/>
        </w:rPr>
        <w:t>،</w:t>
      </w:r>
      <w:r w:rsidRPr="000F79CA">
        <w:rPr>
          <w:rtl/>
        </w:rPr>
        <w:t xml:space="preserve"> معها قلم من حديد فكتبت أسطراً بدم</w:t>
      </w:r>
      <w:r w:rsidR="00327C0A">
        <w:rPr>
          <w:rtl/>
        </w:rPr>
        <w:t>:</w:t>
      </w:r>
    </w:p>
    <w:tbl>
      <w:tblPr>
        <w:tblStyle w:val="TableGrid"/>
        <w:bidiVisual/>
        <w:tblW w:w="4562" w:type="pct"/>
        <w:tblInd w:w="384" w:type="dxa"/>
        <w:tblLook w:val="01E0"/>
      </w:tblPr>
      <w:tblGrid>
        <w:gridCol w:w="3529"/>
        <w:gridCol w:w="272"/>
        <w:gridCol w:w="3509"/>
      </w:tblGrid>
      <w:tr w:rsidR="00D240B6" w:rsidTr="00374D9A">
        <w:trPr>
          <w:trHeight w:val="350"/>
        </w:trPr>
        <w:tc>
          <w:tcPr>
            <w:tcW w:w="3920" w:type="dxa"/>
            <w:shd w:val="clear" w:color="auto" w:fill="auto"/>
          </w:tcPr>
          <w:p w:rsidR="00D240B6" w:rsidRDefault="00D240B6" w:rsidP="00D240B6">
            <w:pPr>
              <w:pStyle w:val="libPoemFootnote"/>
            </w:pPr>
            <w:r w:rsidRPr="000F79CA">
              <w:rPr>
                <w:rtl/>
              </w:rPr>
              <w:t>أترجو أُمّةٌ قتلت حسيناً</w:t>
            </w:r>
            <w:r w:rsidRPr="00725071">
              <w:rPr>
                <w:rStyle w:val="libPoemTiniChar0"/>
                <w:rtl/>
              </w:rPr>
              <w:br/>
              <w:t> </w:t>
            </w:r>
          </w:p>
        </w:tc>
        <w:tc>
          <w:tcPr>
            <w:tcW w:w="279" w:type="dxa"/>
            <w:shd w:val="clear" w:color="auto" w:fill="auto"/>
          </w:tcPr>
          <w:p w:rsidR="00D240B6" w:rsidRDefault="00D240B6" w:rsidP="00D240B6">
            <w:pPr>
              <w:pStyle w:val="libPoemFootnote"/>
              <w:rPr>
                <w:rtl/>
              </w:rPr>
            </w:pPr>
          </w:p>
        </w:tc>
        <w:tc>
          <w:tcPr>
            <w:tcW w:w="3881" w:type="dxa"/>
            <w:shd w:val="clear" w:color="auto" w:fill="auto"/>
          </w:tcPr>
          <w:p w:rsidR="00D240B6" w:rsidRDefault="00D240B6" w:rsidP="00D240B6">
            <w:pPr>
              <w:pStyle w:val="libPoemFootnote"/>
            </w:pPr>
            <w:r w:rsidRPr="000F79CA">
              <w:rPr>
                <w:rtl/>
              </w:rPr>
              <w:t>شفاعة جدّه يوم الحساب</w:t>
            </w:r>
            <w:r w:rsidRPr="00725071">
              <w:rPr>
                <w:rStyle w:val="libPoemTiniChar0"/>
                <w:rtl/>
              </w:rPr>
              <w:br/>
              <w:t> </w:t>
            </w:r>
          </w:p>
        </w:tc>
      </w:tr>
    </w:tbl>
    <w:p w:rsidR="005C01AD" w:rsidRPr="000F79CA" w:rsidRDefault="005C01AD" w:rsidP="00ED6B79">
      <w:pPr>
        <w:pStyle w:val="libFootnote0"/>
        <w:rPr>
          <w:rtl/>
        </w:rPr>
      </w:pPr>
      <w:r w:rsidRPr="000F79CA">
        <w:rPr>
          <w:rtl/>
        </w:rPr>
        <w:t>ففزعوا من ذلك وارتاعوا</w:t>
      </w:r>
      <w:r w:rsidR="00327C0A">
        <w:rPr>
          <w:rtl/>
        </w:rPr>
        <w:t>،</w:t>
      </w:r>
      <w:r w:rsidRPr="000F79CA">
        <w:rPr>
          <w:rtl/>
        </w:rPr>
        <w:t xml:space="preserve"> ورحلوا من ذلك المنزل</w:t>
      </w:r>
      <w:r w:rsidR="008F172B">
        <w:rPr>
          <w:rtl/>
        </w:rPr>
        <w:t>)</w:t>
      </w:r>
      <w:r w:rsidRPr="000F79CA">
        <w:rPr>
          <w:rtl/>
        </w:rPr>
        <w:t xml:space="preserve"> (نفس المهموم</w:t>
      </w:r>
      <w:r w:rsidR="00327C0A">
        <w:rPr>
          <w:rtl/>
        </w:rPr>
        <w:t>:</w:t>
      </w:r>
      <w:r w:rsidRPr="000F79CA">
        <w:rPr>
          <w:rtl/>
        </w:rPr>
        <w:t xml:space="preserve"> 422)</w:t>
      </w:r>
      <w:r w:rsidR="00327C0A">
        <w:rPr>
          <w:rtl/>
        </w:rPr>
        <w:t>.</w:t>
      </w:r>
    </w:p>
    <w:p w:rsidR="005C01AD" w:rsidRDefault="005C01AD" w:rsidP="00FC3649">
      <w:pPr>
        <w:pStyle w:val="libNormal"/>
      </w:pPr>
      <w:r>
        <w:rPr>
          <w:rtl/>
        </w:rPr>
        <w:br w:type="page"/>
      </w:r>
    </w:p>
    <w:p w:rsidR="005C01AD" w:rsidRDefault="005C01AD" w:rsidP="00D240B6">
      <w:pPr>
        <w:pStyle w:val="libNormal0"/>
        <w:rPr>
          <w:rtl/>
        </w:rPr>
      </w:pPr>
      <w:r w:rsidRPr="005C01AD">
        <w:rPr>
          <w:rtl/>
        </w:rPr>
        <w:lastRenderedPageBreak/>
        <w:t>وخولّي</w:t>
      </w:r>
      <w:r w:rsidR="00327C0A">
        <w:rPr>
          <w:rtl/>
        </w:rPr>
        <w:t>،</w:t>
      </w:r>
      <w:r w:rsidRPr="005C01AD">
        <w:rPr>
          <w:rtl/>
        </w:rPr>
        <w:t xml:space="preserve"> وشبث بن ربعي</w:t>
      </w:r>
      <w:r w:rsidR="00327C0A">
        <w:rPr>
          <w:rtl/>
        </w:rPr>
        <w:t>،</w:t>
      </w:r>
      <w:r w:rsidRPr="005C01AD">
        <w:rPr>
          <w:rtl/>
        </w:rPr>
        <w:t xml:space="preserve"> وعمر بن سعد </w:t>
      </w:r>
      <w:r w:rsidRPr="005C01AD">
        <w:rPr>
          <w:rStyle w:val="libFootnotenumChar"/>
          <w:rtl/>
        </w:rPr>
        <w:t>(1)</w:t>
      </w:r>
      <w:r w:rsidR="00327C0A">
        <w:rPr>
          <w:rtl/>
        </w:rPr>
        <w:t>،</w:t>
      </w:r>
      <w:r w:rsidRPr="005C01AD">
        <w:rPr>
          <w:rtl/>
        </w:rPr>
        <w:t xml:space="preserve"> وضمّ إليهم ألف فارس</w:t>
      </w:r>
      <w:r w:rsidR="00327C0A">
        <w:rPr>
          <w:rtl/>
        </w:rPr>
        <w:t>!</w:t>
      </w:r>
      <w:r w:rsidRPr="005C01AD">
        <w:rPr>
          <w:rtl/>
        </w:rPr>
        <w:t xml:space="preserve"> وأمرهم بأخذ السبايا والرؤوس إلى يزيد</w:t>
      </w:r>
      <w:r w:rsidR="00327C0A">
        <w:rPr>
          <w:rtl/>
        </w:rPr>
        <w:t>،</w:t>
      </w:r>
      <w:r w:rsidRPr="005C01AD">
        <w:rPr>
          <w:rtl/>
        </w:rPr>
        <w:t xml:space="preserve"> وأمرهم أن يشهروهم في كلّ بلدة يدخلونها</w:t>
      </w:r>
      <w:r w:rsidR="00327C0A">
        <w:rPr>
          <w:rtl/>
        </w:rPr>
        <w:t>!</w:t>
      </w:r>
      <w:r w:rsidRPr="005C01AD">
        <w:rPr>
          <w:rtl/>
        </w:rPr>
        <w:t xml:space="preserve"> فساروا على ساحل الفرات</w:t>
      </w:r>
      <w:r w:rsidR="00327C0A">
        <w:rPr>
          <w:rtl/>
        </w:rPr>
        <w:t>،</w:t>
      </w:r>
      <w:r w:rsidRPr="005C01AD">
        <w:rPr>
          <w:rtl/>
        </w:rPr>
        <w:t xml:space="preserve"> فنزلوا على أول منزل كان خراباً</w:t>
      </w:r>
      <w:r w:rsidR="00327C0A">
        <w:rPr>
          <w:rtl/>
        </w:rPr>
        <w:t>،</w:t>
      </w:r>
      <w:r w:rsidRPr="005C01AD">
        <w:rPr>
          <w:rtl/>
        </w:rPr>
        <w:t xml:space="preserve"> فوضعوا الرأس الشريف المبارك ا</w:t>
      </w:r>
      <w:r w:rsidR="00FE39ED">
        <w:rPr>
          <w:rtl/>
        </w:rPr>
        <w:t>لم</w:t>
      </w:r>
      <w:r w:rsidRPr="005C01AD">
        <w:rPr>
          <w:rtl/>
        </w:rPr>
        <w:t>كرّم</w:t>
      </w:r>
      <w:r w:rsidR="00327C0A">
        <w:rPr>
          <w:rtl/>
        </w:rPr>
        <w:t>،</w:t>
      </w:r>
      <w:r w:rsidRPr="005C01AD">
        <w:rPr>
          <w:rtl/>
        </w:rPr>
        <w:t xml:space="preserve"> والسبايا مع الرأس الشريف</w:t>
      </w:r>
      <w:r w:rsidR="00327C0A">
        <w:rPr>
          <w:rtl/>
        </w:rPr>
        <w:t>،</w:t>
      </w:r>
      <w:r w:rsidRPr="005C01AD">
        <w:rPr>
          <w:rtl/>
        </w:rPr>
        <w:t xml:space="preserve"> وإذا رأوا يداً خرج من الحائط معه (كذا) قلم</w:t>
      </w:r>
      <w:r w:rsidR="00327C0A">
        <w:rPr>
          <w:rtl/>
        </w:rPr>
        <w:t>،</w:t>
      </w:r>
      <w:r w:rsidRPr="005C01AD">
        <w:rPr>
          <w:rtl/>
        </w:rPr>
        <w:t xml:space="preserve"> يكتب بدم عبيط شعراً</w:t>
      </w:r>
      <w:r w:rsidR="00327C0A">
        <w:rPr>
          <w:rtl/>
        </w:rPr>
        <w:t>:</w:t>
      </w:r>
    </w:p>
    <w:tbl>
      <w:tblPr>
        <w:tblStyle w:val="TableGrid"/>
        <w:bidiVisual/>
        <w:tblW w:w="4562" w:type="pct"/>
        <w:tblInd w:w="384" w:type="dxa"/>
        <w:tblLook w:val="01E0"/>
      </w:tblPr>
      <w:tblGrid>
        <w:gridCol w:w="3527"/>
        <w:gridCol w:w="272"/>
        <w:gridCol w:w="3511"/>
      </w:tblGrid>
      <w:tr w:rsidR="00D240B6" w:rsidTr="00D240B6">
        <w:trPr>
          <w:trHeight w:val="350"/>
        </w:trPr>
        <w:tc>
          <w:tcPr>
            <w:tcW w:w="3527" w:type="dxa"/>
            <w:shd w:val="clear" w:color="auto" w:fill="auto"/>
          </w:tcPr>
          <w:p w:rsidR="00D240B6" w:rsidRDefault="00D240B6" w:rsidP="00D240B6">
            <w:pPr>
              <w:pStyle w:val="libPoem"/>
            </w:pPr>
            <w:r w:rsidRPr="000F79CA">
              <w:rPr>
                <w:rtl/>
              </w:rPr>
              <w:t>أترجو أُمّةٌ قتلت حسيناً</w:t>
            </w:r>
            <w:r w:rsidRPr="00725071">
              <w:rPr>
                <w:rStyle w:val="libPoemTiniChar0"/>
                <w:rtl/>
              </w:rPr>
              <w:br/>
              <w:t> </w:t>
            </w:r>
          </w:p>
        </w:tc>
        <w:tc>
          <w:tcPr>
            <w:tcW w:w="272" w:type="dxa"/>
            <w:shd w:val="clear" w:color="auto" w:fill="auto"/>
          </w:tcPr>
          <w:p w:rsidR="00D240B6" w:rsidRDefault="00D240B6" w:rsidP="00D240B6">
            <w:pPr>
              <w:pStyle w:val="libPoem"/>
              <w:rPr>
                <w:rtl/>
              </w:rPr>
            </w:pPr>
          </w:p>
        </w:tc>
        <w:tc>
          <w:tcPr>
            <w:tcW w:w="3511" w:type="dxa"/>
            <w:shd w:val="clear" w:color="auto" w:fill="auto"/>
          </w:tcPr>
          <w:p w:rsidR="00D240B6" w:rsidRDefault="00D240B6" w:rsidP="00D240B6">
            <w:pPr>
              <w:pStyle w:val="libPoem"/>
            </w:pPr>
            <w:r w:rsidRPr="000F79CA">
              <w:rPr>
                <w:rtl/>
              </w:rPr>
              <w:t>شفاعة جدّه يوم الحساب</w:t>
            </w:r>
            <w:r w:rsidRPr="00725071">
              <w:rPr>
                <w:rStyle w:val="libPoemTiniChar0"/>
                <w:rtl/>
              </w:rPr>
              <w:br/>
              <w:t> </w:t>
            </w:r>
          </w:p>
        </w:tc>
      </w:tr>
      <w:tr w:rsidR="00D240B6" w:rsidTr="00D240B6">
        <w:tblPrEx>
          <w:tblLook w:val="04A0"/>
        </w:tblPrEx>
        <w:trPr>
          <w:trHeight w:val="350"/>
        </w:trPr>
        <w:tc>
          <w:tcPr>
            <w:tcW w:w="3527" w:type="dxa"/>
          </w:tcPr>
          <w:p w:rsidR="00D240B6" w:rsidRDefault="00D240B6" w:rsidP="00374D9A">
            <w:pPr>
              <w:pStyle w:val="libPoem"/>
            </w:pPr>
            <w:r w:rsidRPr="000F79CA">
              <w:rPr>
                <w:rFonts w:hint="cs"/>
                <w:rtl/>
              </w:rPr>
              <w:t>فـلا</w:t>
            </w:r>
            <w:r>
              <w:rPr>
                <w:rFonts w:hint="cs"/>
                <w:rtl/>
              </w:rPr>
              <w:t xml:space="preserve"> </w:t>
            </w:r>
            <w:r w:rsidRPr="000F79CA">
              <w:rPr>
                <w:rFonts w:hint="cs"/>
                <w:rtl/>
              </w:rPr>
              <w:t>والله</w:t>
            </w:r>
            <w:r>
              <w:rPr>
                <w:rFonts w:hint="cs"/>
                <w:rtl/>
              </w:rPr>
              <w:t xml:space="preserve"> </w:t>
            </w:r>
            <w:r w:rsidRPr="000F79CA">
              <w:rPr>
                <w:rFonts w:hint="cs"/>
                <w:rtl/>
              </w:rPr>
              <w:t>لـيس</w:t>
            </w:r>
            <w:r>
              <w:rPr>
                <w:rFonts w:hint="cs"/>
                <w:rtl/>
              </w:rPr>
              <w:t xml:space="preserve"> </w:t>
            </w:r>
            <w:r w:rsidRPr="000F79CA">
              <w:rPr>
                <w:rFonts w:hint="cs"/>
                <w:rtl/>
              </w:rPr>
              <w:t>لهم</w:t>
            </w:r>
            <w:r>
              <w:rPr>
                <w:rFonts w:hint="cs"/>
                <w:rtl/>
              </w:rPr>
              <w:t xml:space="preserve"> </w:t>
            </w:r>
            <w:r w:rsidRPr="000F79CA">
              <w:rPr>
                <w:rFonts w:hint="cs"/>
                <w:rtl/>
              </w:rPr>
              <w:t>شفيع</w:t>
            </w:r>
            <w:r w:rsidRPr="00725071">
              <w:rPr>
                <w:rStyle w:val="libPoemTiniChar0"/>
                <w:rtl/>
              </w:rPr>
              <w:br/>
              <w:t> </w:t>
            </w:r>
          </w:p>
        </w:tc>
        <w:tc>
          <w:tcPr>
            <w:tcW w:w="272" w:type="dxa"/>
          </w:tcPr>
          <w:p w:rsidR="00D240B6" w:rsidRDefault="00D240B6" w:rsidP="00374D9A">
            <w:pPr>
              <w:pStyle w:val="libPoem"/>
              <w:rPr>
                <w:rtl/>
              </w:rPr>
            </w:pPr>
          </w:p>
        </w:tc>
        <w:tc>
          <w:tcPr>
            <w:tcW w:w="3511" w:type="dxa"/>
          </w:tcPr>
          <w:p w:rsidR="00D240B6" w:rsidRDefault="00D240B6" w:rsidP="00374D9A">
            <w:pPr>
              <w:pStyle w:val="libPoem"/>
            </w:pPr>
            <w:r w:rsidRPr="00FC3649">
              <w:rPr>
                <w:rFonts w:hint="cs"/>
                <w:rtl/>
              </w:rPr>
              <w:t>وهم</w:t>
            </w:r>
            <w:r w:rsidR="007D372E">
              <w:rPr>
                <w:rFonts w:hint="cs"/>
                <w:rtl/>
              </w:rPr>
              <w:t xml:space="preserve"> </w:t>
            </w:r>
            <w:r w:rsidRPr="00FC3649">
              <w:rPr>
                <w:rFonts w:hint="cs"/>
                <w:rtl/>
              </w:rPr>
              <w:t>يوم</w:t>
            </w:r>
            <w:r>
              <w:rPr>
                <w:rFonts w:hint="cs"/>
                <w:rtl/>
              </w:rPr>
              <w:t xml:space="preserve"> </w:t>
            </w:r>
            <w:r w:rsidRPr="00FC3649">
              <w:rPr>
                <w:rFonts w:hint="cs"/>
                <w:rtl/>
              </w:rPr>
              <w:t>القيامة</w:t>
            </w:r>
            <w:r>
              <w:rPr>
                <w:rFonts w:hint="cs"/>
                <w:rtl/>
              </w:rPr>
              <w:t xml:space="preserve"> </w:t>
            </w:r>
            <w:r w:rsidRPr="00FC3649">
              <w:rPr>
                <w:rFonts w:hint="cs"/>
                <w:rtl/>
              </w:rPr>
              <w:t>في</w:t>
            </w:r>
            <w:r>
              <w:rPr>
                <w:rFonts w:hint="cs"/>
                <w:rtl/>
              </w:rPr>
              <w:t xml:space="preserve"> </w:t>
            </w:r>
            <w:r w:rsidRPr="00FC3649">
              <w:rPr>
                <w:rFonts w:hint="cs"/>
                <w:rtl/>
              </w:rPr>
              <w:t>العذاب</w:t>
            </w:r>
            <w:r w:rsidRPr="00725071">
              <w:rPr>
                <w:rStyle w:val="libPoemTiniChar0"/>
                <w:rtl/>
              </w:rPr>
              <w:br/>
              <w:t> </w:t>
            </w:r>
          </w:p>
        </w:tc>
      </w:tr>
      <w:tr w:rsidR="00D240B6" w:rsidTr="00D240B6">
        <w:tblPrEx>
          <w:tblLook w:val="04A0"/>
        </w:tblPrEx>
        <w:trPr>
          <w:trHeight w:val="350"/>
        </w:trPr>
        <w:tc>
          <w:tcPr>
            <w:tcW w:w="3527" w:type="dxa"/>
          </w:tcPr>
          <w:p w:rsidR="00D240B6" w:rsidRDefault="00D240B6" w:rsidP="00374D9A">
            <w:pPr>
              <w:pStyle w:val="libPoem"/>
            </w:pPr>
            <w:r w:rsidRPr="00FC3649">
              <w:rPr>
                <w:rFonts w:hint="cs"/>
                <w:rtl/>
              </w:rPr>
              <w:t>لقد</w:t>
            </w:r>
            <w:r>
              <w:rPr>
                <w:rFonts w:hint="cs"/>
                <w:rtl/>
              </w:rPr>
              <w:t xml:space="preserve"> </w:t>
            </w:r>
            <w:r w:rsidRPr="00FC3649">
              <w:rPr>
                <w:rFonts w:hint="cs"/>
                <w:rtl/>
              </w:rPr>
              <w:t>قتلوا</w:t>
            </w:r>
            <w:r>
              <w:rPr>
                <w:rFonts w:hint="cs"/>
                <w:rtl/>
              </w:rPr>
              <w:t xml:space="preserve"> </w:t>
            </w:r>
            <w:r w:rsidRPr="00FC3649">
              <w:rPr>
                <w:rFonts w:hint="cs"/>
                <w:rtl/>
              </w:rPr>
              <w:t>الحسين</w:t>
            </w:r>
            <w:r>
              <w:rPr>
                <w:rFonts w:hint="cs"/>
                <w:rtl/>
              </w:rPr>
              <w:t xml:space="preserve"> </w:t>
            </w:r>
            <w:r w:rsidRPr="00FC3649">
              <w:rPr>
                <w:rFonts w:hint="cs"/>
                <w:rtl/>
              </w:rPr>
              <w:t>بحكم</w:t>
            </w:r>
            <w:r>
              <w:rPr>
                <w:rFonts w:hint="cs"/>
                <w:rtl/>
              </w:rPr>
              <w:t xml:space="preserve"> </w:t>
            </w:r>
            <w:r w:rsidRPr="00FC3649">
              <w:rPr>
                <w:rFonts w:hint="cs"/>
                <w:rtl/>
              </w:rPr>
              <w:t>جَور</w:t>
            </w:r>
            <w:r w:rsidRPr="00725071">
              <w:rPr>
                <w:rStyle w:val="libPoemTiniChar0"/>
                <w:rtl/>
              </w:rPr>
              <w:br/>
              <w:t> </w:t>
            </w:r>
          </w:p>
        </w:tc>
        <w:tc>
          <w:tcPr>
            <w:tcW w:w="272" w:type="dxa"/>
          </w:tcPr>
          <w:p w:rsidR="00D240B6" w:rsidRDefault="00D240B6" w:rsidP="00374D9A">
            <w:pPr>
              <w:pStyle w:val="libPoem"/>
              <w:rPr>
                <w:rtl/>
              </w:rPr>
            </w:pPr>
          </w:p>
        </w:tc>
        <w:tc>
          <w:tcPr>
            <w:tcW w:w="3511" w:type="dxa"/>
          </w:tcPr>
          <w:p w:rsidR="00D240B6" w:rsidRDefault="00D240B6" w:rsidP="00374D9A">
            <w:pPr>
              <w:pStyle w:val="libPoem"/>
            </w:pPr>
            <w:r w:rsidRPr="000F79CA">
              <w:rPr>
                <w:rFonts w:hint="cs"/>
                <w:rtl/>
              </w:rPr>
              <w:t>وخالف</w:t>
            </w:r>
            <w:r w:rsidR="007D372E">
              <w:rPr>
                <w:rFonts w:hint="cs"/>
                <w:rtl/>
              </w:rPr>
              <w:t xml:space="preserve"> </w:t>
            </w:r>
            <w:r w:rsidRPr="000F79CA">
              <w:rPr>
                <w:rFonts w:hint="cs"/>
                <w:rtl/>
              </w:rPr>
              <w:t>أمرُهم</w:t>
            </w:r>
            <w:r>
              <w:rPr>
                <w:rFonts w:hint="cs"/>
                <w:rtl/>
              </w:rPr>
              <w:t xml:space="preserve"> </w:t>
            </w:r>
            <w:r w:rsidRPr="000F79CA">
              <w:rPr>
                <w:rFonts w:hint="cs"/>
                <w:rtl/>
              </w:rPr>
              <w:t>حُكمَ</w:t>
            </w:r>
            <w:r>
              <w:rPr>
                <w:rFonts w:hint="cs"/>
                <w:rtl/>
              </w:rPr>
              <w:t xml:space="preserve"> </w:t>
            </w:r>
            <w:r w:rsidRPr="000F79CA">
              <w:rPr>
                <w:rFonts w:hint="cs"/>
                <w:rtl/>
              </w:rPr>
              <w:t>الكتاب</w:t>
            </w:r>
            <w:r w:rsidRPr="00725071">
              <w:rPr>
                <w:rStyle w:val="libPoemTiniChar0"/>
                <w:rtl/>
              </w:rPr>
              <w:br/>
              <w:t> </w:t>
            </w:r>
          </w:p>
        </w:tc>
      </w:tr>
    </w:tbl>
    <w:p w:rsidR="005C01AD" w:rsidRDefault="005C01AD" w:rsidP="005C01AD">
      <w:pPr>
        <w:pStyle w:val="libNormal"/>
        <w:rPr>
          <w:rtl/>
        </w:rPr>
      </w:pPr>
      <w:r w:rsidRPr="000F79CA">
        <w:rPr>
          <w:rtl/>
        </w:rPr>
        <w:t>فهربوا</w:t>
      </w:r>
      <w:r w:rsidR="00327C0A">
        <w:rPr>
          <w:rtl/>
        </w:rPr>
        <w:t>،</w:t>
      </w:r>
      <w:r w:rsidRPr="000F79CA">
        <w:rPr>
          <w:rtl/>
        </w:rPr>
        <w:t xml:space="preserve"> ثمّ رجعوا</w:t>
      </w:r>
      <w:r w:rsidR="00327C0A">
        <w:rPr>
          <w:rtl/>
        </w:rPr>
        <w:t>،</w:t>
      </w:r>
      <w:r w:rsidRPr="000F79CA">
        <w:rPr>
          <w:rtl/>
        </w:rPr>
        <w:t xml:space="preserve"> ثمّ رحلوا من ذلك المنزل</w:t>
      </w:r>
      <w:r w:rsidR="00327C0A">
        <w:rPr>
          <w:rtl/>
        </w:rPr>
        <w:t>،</w:t>
      </w:r>
      <w:r w:rsidRPr="000F79CA">
        <w:rPr>
          <w:rtl/>
        </w:rPr>
        <w:t xml:space="preserve"> وإذا هاتف يقول</w:t>
      </w:r>
      <w:r w:rsidR="00327C0A">
        <w:rPr>
          <w:rtl/>
        </w:rPr>
        <w:t>:</w:t>
      </w:r>
    </w:p>
    <w:tbl>
      <w:tblPr>
        <w:tblStyle w:val="TableGrid"/>
        <w:bidiVisual/>
        <w:tblW w:w="4562" w:type="pct"/>
        <w:tblInd w:w="384" w:type="dxa"/>
        <w:tblLook w:val="01E0"/>
      </w:tblPr>
      <w:tblGrid>
        <w:gridCol w:w="3527"/>
        <w:gridCol w:w="272"/>
        <w:gridCol w:w="3511"/>
      </w:tblGrid>
      <w:tr w:rsidR="00D240B6" w:rsidTr="00D240B6">
        <w:trPr>
          <w:trHeight w:val="350"/>
        </w:trPr>
        <w:tc>
          <w:tcPr>
            <w:tcW w:w="3527" w:type="dxa"/>
            <w:shd w:val="clear" w:color="auto" w:fill="auto"/>
          </w:tcPr>
          <w:p w:rsidR="00D240B6" w:rsidRDefault="00D240B6" w:rsidP="00374D9A">
            <w:pPr>
              <w:pStyle w:val="libPoem"/>
            </w:pPr>
            <w:r w:rsidRPr="000F79CA">
              <w:rPr>
                <w:rFonts w:hint="cs"/>
                <w:rtl/>
              </w:rPr>
              <w:t>ماذا</w:t>
            </w:r>
            <w:r>
              <w:rPr>
                <w:rFonts w:hint="cs"/>
                <w:rtl/>
              </w:rPr>
              <w:t xml:space="preserve"> </w:t>
            </w:r>
            <w:r w:rsidRPr="000F79CA">
              <w:rPr>
                <w:rFonts w:hint="cs"/>
                <w:rtl/>
              </w:rPr>
              <w:t>تـقولون</w:t>
            </w:r>
            <w:r>
              <w:rPr>
                <w:rFonts w:hint="cs"/>
                <w:rtl/>
              </w:rPr>
              <w:t xml:space="preserve"> </w:t>
            </w:r>
            <w:r w:rsidRPr="000F79CA">
              <w:rPr>
                <w:rFonts w:hint="cs"/>
                <w:rtl/>
              </w:rPr>
              <w:t>إذ</w:t>
            </w:r>
            <w:r>
              <w:rPr>
                <w:rFonts w:hint="cs"/>
                <w:rtl/>
              </w:rPr>
              <w:t xml:space="preserve"> </w:t>
            </w:r>
            <w:r w:rsidRPr="000F79CA">
              <w:rPr>
                <w:rFonts w:hint="cs"/>
                <w:rtl/>
              </w:rPr>
              <w:t>قـال</w:t>
            </w:r>
            <w:r>
              <w:rPr>
                <w:rFonts w:hint="cs"/>
                <w:rtl/>
              </w:rPr>
              <w:t xml:space="preserve"> </w:t>
            </w:r>
            <w:r w:rsidRPr="000F79CA">
              <w:rPr>
                <w:rFonts w:hint="cs"/>
                <w:rtl/>
              </w:rPr>
              <w:t>الـنبيّ</w:t>
            </w:r>
            <w:r>
              <w:rPr>
                <w:rFonts w:hint="cs"/>
                <w:rtl/>
              </w:rPr>
              <w:t xml:space="preserve"> </w:t>
            </w:r>
            <w:r w:rsidRPr="000F79CA">
              <w:rPr>
                <w:rFonts w:hint="cs"/>
                <w:rtl/>
              </w:rPr>
              <w:t>لـكم</w:t>
            </w:r>
            <w:r w:rsidRPr="00725071">
              <w:rPr>
                <w:rStyle w:val="libPoemTiniChar0"/>
                <w:rtl/>
              </w:rPr>
              <w:br/>
              <w:t> </w:t>
            </w:r>
          </w:p>
        </w:tc>
        <w:tc>
          <w:tcPr>
            <w:tcW w:w="272" w:type="dxa"/>
            <w:shd w:val="clear" w:color="auto" w:fill="auto"/>
          </w:tcPr>
          <w:p w:rsidR="00D240B6" w:rsidRDefault="00D240B6" w:rsidP="00374D9A">
            <w:pPr>
              <w:pStyle w:val="libPoem"/>
              <w:rPr>
                <w:rtl/>
              </w:rPr>
            </w:pPr>
          </w:p>
        </w:tc>
        <w:tc>
          <w:tcPr>
            <w:tcW w:w="3511" w:type="dxa"/>
            <w:shd w:val="clear" w:color="auto" w:fill="auto"/>
          </w:tcPr>
          <w:p w:rsidR="00D240B6" w:rsidRDefault="00D240B6" w:rsidP="00374D9A">
            <w:pPr>
              <w:pStyle w:val="libPoem"/>
            </w:pPr>
            <w:r w:rsidRPr="000F79CA">
              <w:rPr>
                <w:rFonts w:hint="cs"/>
                <w:rtl/>
              </w:rPr>
              <w:t>ماذا</w:t>
            </w:r>
            <w:r w:rsidR="007D372E">
              <w:rPr>
                <w:rFonts w:hint="cs"/>
                <w:rtl/>
              </w:rPr>
              <w:t xml:space="preserve"> </w:t>
            </w:r>
            <w:r w:rsidRPr="000F79CA">
              <w:rPr>
                <w:rFonts w:hint="cs"/>
                <w:rtl/>
              </w:rPr>
              <w:t>فـعـلتم</w:t>
            </w:r>
            <w:r>
              <w:rPr>
                <w:rFonts w:hint="cs"/>
                <w:rtl/>
              </w:rPr>
              <w:t xml:space="preserve"> </w:t>
            </w:r>
            <w:r w:rsidRPr="000F79CA">
              <w:rPr>
                <w:rFonts w:hint="cs"/>
                <w:rtl/>
              </w:rPr>
              <w:t>وأنـتم</w:t>
            </w:r>
            <w:r>
              <w:rPr>
                <w:rFonts w:hint="cs"/>
                <w:rtl/>
              </w:rPr>
              <w:t xml:space="preserve"> </w:t>
            </w:r>
            <w:r w:rsidRPr="000F79CA">
              <w:rPr>
                <w:rFonts w:hint="cs"/>
                <w:rtl/>
              </w:rPr>
              <w:t>آخـر</w:t>
            </w:r>
            <w:r>
              <w:rPr>
                <w:rFonts w:hint="cs"/>
                <w:rtl/>
              </w:rPr>
              <w:t xml:space="preserve"> </w:t>
            </w:r>
            <w:r w:rsidRPr="000F79CA">
              <w:rPr>
                <w:rFonts w:hint="cs"/>
                <w:rtl/>
              </w:rPr>
              <w:t>الأُمَـم</w:t>
            </w:r>
            <w:r w:rsidRPr="00725071">
              <w:rPr>
                <w:rStyle w:val="libPoemTiniChar0"/>
                <w:rtl/>
              </w:rPr>
              <w:br/>
              <w:t> </w:t>
            </w:r>
          </w:p>
        </w:tc>
      </w:tr>
      <w:tr w:rsidR="00D240B6" w:rsidTr="00D240B6">
        <w:tblPrEx>
          <w:tblLook w:val="04A0"/>
        </w:tblPrEx>
        <w:trPr>
          <w:trHeight w:val="350"/>
        </w:trPr>
        <w:tc>
          <w:tcPr>
            <w:tcW w:w="3527" w:type="dxa"/>
          </w:tcPr>
          <w:p w:rsidR="00D240B6" w:rsidRDefault="00D240B6" w:rsidP="00374D9A">
            <w:pPr>
              <w:pStyle w:val="libPoem"/>
            </w:pPr>
            <w:r w:rsidRPr="000F79CA">
              <w:rPr>
                <w:rFonts w:hint="cs"/>
                <w:rtl/>
              </w:rPr>
              <w:t>بـعِـترتي</w:t>
            </w:r>
            <w:r w:rsidR="007D372E">
              <w:rPr>
                <w:rFonts w:hint="cs"/>
                <w:rtl/>
              </w:rPr>
              <w:t xml:space="preserve"> </w:t>
            </w:r>
            <w:r w:rsidRPr="000F79CA">
              <w:rPr>
                <w:rFonts w:hint="cs"/>
                <w:rtl/>
              </w:rPr>
              <w:t>وبـأهـلي</w:t>
            </w:r>
            <w:r>
              <w:rPr>
                <w:rFonts w:hint="cs"/>
                <w:rtl/>
              </w:rPr>
              <w:t xml:space="preserve"> </w:t>
            </w:r>
            <w:r w:rsidRPr="000F79CA">
              <w:rPr>
                <w:rFonts w:hint="cs"/>
                <w:rtl/>
              </w:rPr>
              <w:t>بـعد</w:t>
            </w:r>
            <w:r>
              <w:rPr>
                <w:rFonts w:hint="cs"/>
                <w:rtl/>
              </w:rPr>
              <w:t xml:space="preserve"> </w:t>
            </w:r>
            <w:r w:rsidRPr="000F79CA">
              <w:rPr>
                <w:rFonts w:hint="cs"/>
                <w:rtl/>
              </w:rPr>
              <w:t>مُـفتقدي</w:t>
            </w:r>
            <w:r w:rsidRPr="00725071">
              <w:rPr>
                <w:rStyle w:val="libPoemTiniChar0"/>
                <w:rtl/>
              </w:rPr>
              <w:br/>
              <w:t> </w:t>
            </w:r>
          </w:p>
        </w:tc>
        <w:tc>
          <w:tcPr>
            <w:tcW w:w="272" w:type="dxa"/>
          </w:tcPr>
          <w:p w:rsidR="00D240B6" w:rsidRDefault="00D240B6" w:rsidP="00374D9A">
            <w:pPr>
              <w:pStyle w:val="libPoem"/>
              <w:rPr>
                <w:rtl/>
              </w:rPr>
            </w:pPr>
          </w:p>
        </w:tc>
        <w:tc>
          <w:tcPr>
            <w:tcW w:w="3511" w:type="dxa"/>
          </w:tcPr>
          <w:p w:rsidR="00D240B6" w:rsidRDefault="00D240B6" w:rsidP="00D240B6">
            <w:pPr>
              <w:pStyle w:val="libPoem"/>
            </w:pPr>
            <w:r w:rsidRPr="000F79CA">
              <w:rPr>
                <w:rFonts w:hint="cs"/>
                <w:rtl/>
              </w:rPr>
              <w:t>مـنهم</w:t>
            </w:r>
            <w:r>
              <w:rPr>
                <w:rFonts w:hint="cs"/>
                <w:rtl/>
              </w:rPr>
              <w:t xml:space="preserve"> </w:t>
            </w:r>
            <w:r w:rsidRPr="000F79CA">
              <w:rPr>
                <w:rFonts w:hint="cs"/>
                <w:rtl/>
              </w:rPr>
              <w:t>أُسـارى</w:t>
            </w:r>
            <w:r>
              <w:rPr>
                <w:rFonts w:hint="cs"/>
                <w:rtl/>
              </w:rPr>
              <w:t xml:space="preserve"> </w:t>
            </w:r>
            <w:r w:rsidRPr="000F79CA">
              <w:rPr>
                <w:rFonts w:hint="cs"/>
                <w:rtl/>
              </w:rPr>
              <w:t>ومـنهم</w:t>
            </w:r>
            <w:r>
              <w:rPr>
                <w:rFonts w:hint="cs"/>
                <w:rtl/>
              </w:rPr>
              <w:t xml:space="preserve"> </w:t>
            </w:r>
            <w:r w:rsidRPr="000F79CA">
              <w:rPr>
                <w:rFonts w:hint="cs"/>
                <w:rtl/>
              </w:rPr>
              <w:t>ضُـرِّجوا</w:t>
            </w:r>
            <w:r>
              <w:rPr>
                <w:rFonts w:hint="cs"/>
                <w:rtl/>
              </w:rPr>
              <w:t xml:space="preserve"> </w:t>
            </w:r>
            <w:r w:rsidRPr="000F79CA">
              <w:rPr>
                <w:rFonts w:hint="cs"/>
                <w:rtl/>
              </w:rPr>
              <w:t>بدم</w:t>
            </w:r>
            <w:r w:rsidRPr="00725071">
              <w:rPr>
                <w:rStyle w:val="libPoemTiniChar0"/>
                <w:rtl/>
              </w:rPr>
              <w:br/>
              <w:t> </w:t>
            </w:r>
          </w:p>
        </w:tc>
      </w:tr>
      <w:tr w:rsidR="00D240B6" w:rsidTr="00D240B6">
        <w:tblPrEx>
          <w:tblLook w:val="04A0"/>
        </w:tblPrEx>
        <w:trPr>
          <w:trHeight w:val="350"/>
        </w:trPr>
        <w:tc>
          <w:tcPr>
            <w:tcW w:w="3527" w:type="dxa"/>
            <w:tcBorders>
              <w:bottom w:val="nil"/>
            </w:tcBorders>
          </w:tcPr>
          <w:p w:rsidR="00D240B6" w:rsidRDefault="00D240B6" w:rsidP="00374D9A">
            <w:pPr>
              <w:pStyle w:val="libPoem"/>
            </w:pPr>
            <w:r w:rsidRPr="000F79CA">
              <w:rPr>
                <w:rFonts w:hint="cs"/>
                <w:rtl/>
              </w:rPr>
              <w:t>مـا</w:t>
            </w:r>
            <w:r w:rsidR="007D372E">
              <w:rPr>
                <w:rFonts w:hint="cs"/>
                <w:rtl/>
              </w:rPr>
              <w:t xml:space="preserve"> </w:t>
            </w:r>
            <w:r w:rsidRPr="000F79CA">
              <w:rPr>
                <w:rFonts w:hint="cs"/>
                <w:rtl/>
              </w:rPr>
              <w:t>كـان</w:t>
            </w:r>
            <w:r>
              <w:rPr>
                <w:rFonts w:hint="cs"/>
                <w:rtl/>
              </w:rPr>
              <w:t xml:space="preserve"> </w:t>
            </w:r>
            <w:r w:rsidRPr="000F79CA">
              <w:rPr>
                <w:rFonts w:hint="cs"/>
                <w:rtl/>
              </w:rPr>
              <w:t>هـذا</w:t>
            </w:r>
            <w:r>
              <w:rPr>
                <w:rFonts w:hint="cs"/>
                <w:rtl/>
              </w:rPr>
              <w:t xml:space="preserve"> </w:t>
            </w:r>
            <w:r w:rsidRPr="000F79CA">
              <w:rPr>
                <w:rFonts w:hint="cs"/>
                <w:rtl/>
              </w:rPr>
              <w:t>جزائي</w:t>
            </w:r>
            <w:r>
              <w:rPr>
                <w:rFonts w:hint="cs"/>
                <w:rtl/>
              </w:rPr>
              <w:t xml:space="preserve"> </w:t>
            </w:r>
            <w:r w:rsidRPr="000F79CA">
              <w:rPr>
                <w:rFonts w:hint="cs"/>
                <w:rtl/>
              </w:rPr>
              <w:t>إذ</w:t>
            </w:r>
            <w:r>
              <w:rPr>
                <w:rFonts w:hint="cs"/>
                <w:rtl/>
              </w:rPr>
              <w:t xml:space="preserve"> </w:t>
            </w:r>
            <w:r w:rsidRPr="000F79CA">
              <w:rPr>
                <w:rFonts w:hint="cs"/>
                <w:rtl/>
              </w:rPr>
              <w:t>نصحت</w:t>
            </w:r>
            <w:r>
              <w:rPr>
                <w:rFonts w:hint="cs"/>
                <w:rtl/>
              </w:rPr>
              <w:t xml:space="preserve"> </w:t>
            </w:r>
            <w:r w:rsidRPr="000F79CA">
              <w:rPr>
                <w:rFonts w:hint="cs"/>
                <w:rtl/>
              </w:rPr>
              <w:t>لكم</w:t>
            </w:r>
            <w:r w:rsidRPr="00725071">
              <w:rPr>
                <w:rStyle w:val="libPoemTiniChar0"/>
                <w:rtl/>
              </w:rPr>
              <w:br/>
              <w:t> </w:t>
            </w:r>
          </w:p>
        </w:tc>
        <w:tc>
          <w:tcPr>
            <w:tcW w:w="272" w:type="dxa"/>
          </w:tcPr>
          <w:p w:rsidR="00D240B6" w:rsidRDefault="00D240B6" w:rsidP="00374D9A">
            <w:pPr>
              <w:pStyle w:val="libPoem"/>
              <w:rPr>
                <w:rtl/>
              </w:rPr>
            </w:pPr>
          </w:p>
        </w:tc>
        <w:tc>
          <w:tcPr>
            <w:tcW w:w="3511" w:type="dxa"/>
          </w:tcPr>
          <w:p w:rsidR="00D240B6" w:rsidRDefault="00D240B6" w:rsidP="00374D9A">
            <w:pPr>
              <w:pStyle w:val="libPoem"/>
            </w:pPr>
            <w:r w:rsidRPr="000F79CA">
              <w:rPr>
                <w:rFonts w:hint="cs"/>
                <w:rtl/>
              </w:rPr>
              <w:t>أن</w:t>
            </w:r>
            <w:r>
              <w:rPr>
                <w:rFonts w:hint="cs"/>
                <w:rtl/>
              </w:rPr>
              <w:t xml:space="preserve"> </w:t>
            </w:r>
            <w:r w:rsidRPr="000F79CA">
              <w:rPr>
                <w:rFonts w:hint="cs"/>
                <w:rtl/>
              </w:rPr>
              <w:t>تخلفوني</w:t>
            </w:r>
            <w:r>
              <w:rPr>
                <w:rFonts w:hint="cs"/>
                <w:rtl/>
              </w:rPr>
              <w:t xml:space="preserve"> </w:t>
            </w:r>
            <w:r w:rsidRPr="000F79CA">
              <w:rPr>
                <w:rFonts w:hint="cs"/>
                <w:rtl/>
              </w:rPr>
              <w:t>بسوء</w:t>
            </w:r>
            <w:r>
              <w:rPr>
                <w:rFonts w:hint="cs"/>
                <w:rtl/>
              </w:rPr>
              <w:t xml:space="preserve"> </w:t>
            </w:r>
            <w:r w:rsidRPr="000F79CA">
              <w:rPr>
                <w:rFonts w:hint="cs"/>
                <w:rtl/>
              </w:rPr>
              <w:t>في</w:t>
            </w:r>
            <w:r>
              <w:rPr>
                <w:rFonts w:hint="cs"/>
                <w:rtl/>
              </w:rPr>
              <w:t xml:space="preserve"> </w:t>
            </w:r>
            <w:r w:rsidRPr="000F79CA">
              <w:rPr>
                <w:rFonts w:hint="cs"/>
                <w:rtl/>
              </w:rPr>
              <w:t>ذوي</w:t>
            </w:r>
            <w:r>
              <w:rPr>
                <w:rFonts w:hint="cs"/>
                <w:rtl/>
              </w:rPr>
              <w:t xml:space="preserve"> </w:t>
            </w:r>
            <w:r w:rsidRPr="000F79CA">
              <w:rPr>
                <w:rFonts w:hint="cs"/>
                <w:rtl/>
              </w:rPr>
              <w:t>رحِمي</w:t>
            </w:r>
            <w:r>
              <w:rPr>
                <w:rFonts w:hint="cs"/>
                <w:rtl/>
              </w:rPr>
              <w:t xml:space="preserve">) </w:t>
            </w:r>
            <w:r w:rsidRPr="005C01AD">
              <w:rPr>
                <w:rStyle w:val="libFootnotenumChar"/>
                <w:rFonts w:hint="cs"/>
                <w:rtl/>
              </w:rPr>
              <w:t>(2)</w:t>
            </w:r>
            <w:r w:rsidRPr="00725071">
              <w:rPr>
                <w:rStyle w:val="libPoemTiniChar0"/>
                <w:rtl/>
              </w:rPr>
              <w:br/>
              <w:t> </w:t>
            </w:r>
          </w:p>
        </w:tc>
      </w:tr>
    </w:tbl>
    <w:p w:rsidR="005C01AD" w:rsidRPr="000F79CA" w:rsidRDefault="005C01AD" w:rsidP="005C01AD">
      <w:pPr>
        <w:pStyle w:val="libNormal"/>
        <w:rPr>
          <w:rtl/>
        </w:rPr>
      </w:pPr>
      <w:r w:rsidRPr="000F79CA">
        <w:rPr>
          <w:rtl/>
        </w:rPr>
        <w:t>وروى الخوارزمي</w:t>
      </w:r>
      <w:r w:rsidR="00327C0A">
        <w:rPr>
          <w:rtl/>
        </w:rPr>
        <w:t>،</w:t>
      </w:r>
      <w:r w:rsidRPr="000F79CA">
        <w:rPr>
          <w:rtl/>
        </w:rPr>
        <w:t xml:space="preserve"> عن إمامٍ لبني سليم</w:t>
      </w:r>
      <w:r w:rsidR="00327C0A">
        <w:rPr>
          <w:rtl/>
        </w:rPr>
        <w:t>،</w:t>
      </w:r>
      <w:r w:rsidRPr="000F79CA">
        <w:rPr>
          <w:rtl/>
        </w:rPr>
        <w:t xml:space="preserve"> قال</w:t>
      </w:r>
      <w:r w:rsidR="00327C0A">
        <w:rPr>
          <w:rtl/>
        </w:rPr>
        <w:t>:</w:t>
      </w:r>
      <w:r w:rsidRPr="000F79CA">
        <w:rPr>
          <w:rtl/>
        </w:rPr>
        <w:t xml:space="preserve"> حدّثنا أشياخنا</w:t>
      </w:r>
      <w:r w:rsidR="00327C0A">
        <w:rPr>
          <w:rtl/>
        </w:rPr>
        <w:t>،</w:t>
      </w:r>
      <w:r w:rsidRPr="000F79CA">
        <w:rPr>
          <w:rtl/>
        </w:rPr>
        <w:t xml:space="preserve"> قالوا</w:t>
      </w:r>
      <w:r w:rsidR="00327C0A">
        <w:rPr>
          <w:rtl/>
        </w:rPr>
        <w:t>:</w:t>
      </w:r>
      <w:r w:rsidRPr="000F79CA">
        <w:rPr>
          <w:rtl/>
        </w:rPr>
        <w:t xml:space="preserve"> دخلنا في الروم كنسية لهم</w:t>
      </w:r>
      <w:r w:rsidR="00327C0A">
        <w:rPr>
          <w:rtl/>
        </w:rPr>
        <w:t>،</w:t>
      </w:r>
      <w:r w:rsidRPr="000F79CA">
        <w:rPr>
          <w:rtl/>
        </w:rPr>
        <w:t xml:space="preserve"> فوجدنا في الحائط صخرة</w:t>
      </w:r>
      <w:r w:rsidR="00327C0A">
        <w:rPr>
          <w:rtl/>
        </w:rPr>
        <w:t>،</w:t>
      </w:r>
      <w:r w:rsidRPr="000F79CA">
        <w:rPr>
          <w:rtl/>
        </w:rPr>
        <w:t xml:space="preserve"> فيها مكتوب</w:t>
      </w:r>
      <w:r w:rsidR="00327C0A">
        <w:rPr>
          <w:rtl/>
        </w:rPr>
        <w:t>:</w:t>
      </w:r>
    </w:p>
    <w:tbl>
      <w:tblPr>
        <w:tblStyle w:val="TableGrid"/>
        <w:bidiVisual/>
        <w:tblW w:w="4562" w:type="pct"/>
        <w:tblInd w:w="384" w:type="dxa"/>
        <w:tblLook w:val="04A0"/>
      </w:tblPr>
      <w:tblGrid>
        <w:gridCol w:w="3527"/>
        <w:gridCol w:w="272"/>
        <w:gridCol w:w="3511"/>
      </w:tblGrid>
      <w:tr w:rsidR="00D240B6" w:rsidTr="00D240B6">
        <w:trPr>
          <w:trHeight w:val="350"/>
        </w:trPr>
        <w:tc>
          <w:tcPr>
            <w:tcW w:w="3527" w:type="dxa"/>
          </w:tcPr>
          <w:p w:rsidR="00D240B6" w:rsidRDefault="00D240B6" w:rsidP="00374D9A">
            <w:pPr>
              <w:pStyle w:val="libPoem"/>
            </w:pPr>
            <w:r w:rsidRPr="000F79CA">
              <w:rPr>
                <w:rtl/>
              </w:rPr>
              <w:t>أترجو أُمّة قتلت حسيناً</w:t>
            </w:r>
            <w:r w:rsidRPr="00725071">
              <w:rPr>
                <w:rStyle w:val="libPoemTiniChar0"/>
                <w:rtl/>
              </w:rPr>
              <w:br/>
              <w:t> </w:t>
            </w:r>
          </w:p>
        </w:tc>
        <w:tc>
          <w:tcPr>
            <w:tcW w:w="272" w:type="dxa"/>
          </w:tcPr>
          <w:p w:rsidR="00D240B6" w:rsidRDefault="00D240B6" w:rsidP="00374D9A">
            <w:pPr>
              <w:pStyle w:val="libPoem"/>
              <w:rPr>
                <w:rtl/>
              </w:rPr>
            </w:pPr>
          </w:p>
        </w:tc>
        <w:tc>
          <w:tcPr>
            <w:tcW w:w="3511" w:type="dxa"/>
          </w:tcPr>
          <w:p w:rsidR="00D240B6" w:rsidRDefault="00D240B6" w:rsidP="00374D9A">
            <w:pPr>
              <w:pStyle w:val="libPoem"/>
            </w:pPr>
            <w:r w:rsidRPr="000F79CA">
              <w:rPr>
                <w:rtl/>
              </w:rPr>
              <w:t>شفاعة جدِّه يوم الحساب</w:t>
            </w:r>
            <w:r w:rsidRPr="00725071">
              <w:rPr>
                <w:rStyle w:val="libPoemTiniChar0"/>
                <w:rtl/>
              </w:rPr>
              <w:br/>
              <w:t> </w:t>
            </w:r>
          </w:p>
        </w:tc>
      </w:tr>
      <w:tr w:rsidR="00D240B6" w:rsidTr="00D240B6">
        <w:trPr>
          <w:trHeight w:val="350"/>
        </w:trPr>
        <w:tc>
          <w:tcPr>
            <w:tcW w:w="3527" w:type="dxa"/>
          </w:tcPr>
          <w:p w:rsidR="00D240B6" w:rsidRDefault="00D240B6" w:rsidP="00374D9A">
            <w:pPr>
              <w:pStyle w:val="libPoem"/>
            </w:pPr>
            <w:r w:rsidRPr="000F79CA">
              <w:rPr>
                <w:rtl/>
              </w:rPr>
              <w:t>فلا والله ليس لهم شفيع</w:t>
            </w:r>
            <w:r w:rsidRPr="00725071">
              <w:rPr>
                <w:rStyle w:val="libPoemTiniChar0"/>
                <w:rtl/>
              </w:rPr>
              <w:br/>
              <w:t> </w:t>
            </w:r>
          </w:p>
        </w:tc>
        <w:tc>
          <w:tcPr>
            <w:tcW w:w="272" w:type="dxa"/>
          </w:tcPr>
          <w:p w:rsidR="00D240B6" w:rsidRDefault="00D240B6" w:rsidP="00374D9A">
            <w:pPr>
              <w:pStyle w:val="libPoem"/>
              <w:rPr>
                <w:rtl/>
              </w:rPr>
            </w:pPr>
          </w:p>
        </w:tc>
        <w:tc>
          <w:tcPr>
            <w:tcW w:w="3511" w:type="dxa"/>
          </w:tcPr>
          <w:p w:rsidR="00D240B6" w:rsidRDefault="00D240B6" w:rsidP="00374D9A">
            <w:pPr>
              <w:pStyle w:val="libPoem"/>
            </w:pPr>
            <w:r w:rsidRPr="000F79CA">
              <w:rPr>
                <w:rtl/>
              </w:rPr>
              <w:t>وهم يوم القيامة في العذاب</w:t>
            </w:r>
            <w:r w:rsidRPr="00725071">
              <w:rPr>
                <w:rStyle w:val="libPoemTiniChar0"/>
                <w:rtl/>
              </w:rPr>
              <w:br/>
              <w:t> </w:t>
            </w:r>
          </w:p>
        </w:tc>
      </w:tr>
    </w:tbl>
    <w:p w:rsidR="005C01AD" w:rsidRPr="000F79CA" w:rsidRDefault="005C01AD" w:rsidP="005C01AD">
      <w:pPr>
        <w:pStyle w:val="libNormal"/>
        <w:rPr>
          <w:rtl/>
        </w:rPr>
      </w:pPr>
      <w:r w:rsidRPr="000F79CA">
        <w:rPr>
          <w:rtl/>
        </w:rPr>
        <w:t>فقلنا لشيخ في الكنيسة</w:t>
      </w:r>
      <w:r w:rsidR="00327C0A">
        <w:rPr>
          <w:rtl/>
        </w:rPr>
        <w:t>:</w:t>
      </w:r>
      <w:r w:rsidRPr="000F79CA">
        <w:rPr>
          <w:rtl/>
        </w:rPr>
        <w:t xml:space="preserve"> منذ كم هذا الكتاب</w:t>
      </w:r>
      <w:r w:rsidR="00327C0A">
        <w:rPr>
          <w:rtl/>
        </w:rPr>
        <w:t>؟</w:t>
      </w:r>
    </w:p>
    <w:p w:rsidR="005C01AD" w:rsidRPr="000F79CA" w:rsidRDefault="005C01AD" w:rsidP="005C01AD">
      <w:pPr>
        <w:pStyle w:val="libNormal"/>
        <w:rPr>
          <w:rtl/>
        </w:rPr>
      </w:pPr>
      <w:r w:rsidRPr="005C01AD">
        <w:rPr>
          <w:rtl/>
        </w:rPr>
        <w:t>فقال</w:t>
      </w:r>
      <w:r w:rsidR="00327C0A">
        <w:rPr>
          <w:rtl/>
        </w:rPr>
        <w:t>:</w:t>
      </w:r>
      <w:r w:rsidRPr="005C01AD">
        <w:rPr>
          <w:rtl/>
        </w:rPr>
        <w:t xml:space="preserve"> من قبل أن يُبعَث صاحبكم بثلاثمئة عام</w:t>
      </w:r>
      <w:r w:rsidR="00327C0A">
        <w:rPr>
          <w:rtl/>
        </w:rPr>
        <w:t>!</w:t>
      </w:r>
      <w:r w:rsidRPr="005C01AD">
        <w:rPr>
          <w:rtl/>
        </w:rPr>
        <w:t>!</w:t>
      </w:r>
      <w:r w:rsidR="008F172B">
        <w:rPr>
          <w:rtl/>
        </w:rPr>
        <w:t>)</w:t>
      </w:r>
      <w:r w:rsidRPr="005C01AD">
        <w:rPr>
          <w:rtl/>
        </w:rPr>
        <w:t xml:space="preserve"> </w:t>
      </w:r>
      <w:r w:rsidRPr="005C01AD">
        <w:rPr>
          <w:rStyle w:val="libFootnotenumChar"/>
          <w:rtl/>
        </w:rPr>
        <w:t>(3)</w:t>
      </w:r>
      <w:r w:rsidR="00327C0A">
        <w:rPr>
          <w:rtl/>
        </w:rPr>
        <w:t>.</w:t>
      </w:r>
    </w:p>
    <w:p w:rsidR="005C01AD" w:rsidRPr="000F79CA" w:rsidRDefault="00122025" w:rsidP="00FE39ED">
      <w:pPr>
        <w:pStyle w:val="libLine"/>
        <w:rPr>
          <w:rtl/>
        </w:rPr>
      </w:pPr>
      <w:r>
        <w:rPr>
          <w:rtl/>
        </w:rPr>
        <w:t>____________________</w:t>
      </w:r>
    </w:p>
    <w:p w:rsidR="005C01AD" w:rsidRPr="000F79CA" w:rsidRDefault="005C01AD" w:rsidP="00ED6B79">
      <w:pPr>
        <w:pStyle w:val="libFootnote0"/>
        <w:rPr>
          <w:rtl/>
        </w:rPr>
      </w:pPr>
      <w:r w:rsidRPr="000F79CA">
        <w:rPr>
          <w:rtl/>
        </w:rPr>
        <w:t>(1) في رفْقة خولّي وشبث وعمر بن سعد تأمُّل</w:t>
      </w:r>
      <w:r w:rsidR="00327C0A">
        <w:rPr>
          <w:rtl/>
        </w:rPr>
        <w:t>،</w:t>
      </w:r>
      <w:r w:rsidRPr="000F79CA">
        <w:rPr>
          <w:rtl/>
        </w:rPr>
        <w:t xml:space="preserve"> خصوصاً عمر بن سعد</w:t>
      </w:r>
      <w:r w:rsidR="00327C0A">
        <w:rPr>
          <w:rtl/>
        </w:rPr>
        <w:t>.</w:t>
      </w:r>
      <w:r w:rsidRPr="000F79CA">
        <w:rPr>
          <w:rtl/>
        </w:rPr>
        <w:t xml:space="preserve"> (راجع</w:t>
      </w:r>
      <w:r w:rsidR="00327C0A">
        <w:rPr>
          <w:rtl/>
        </w:rPr>
        <w:t>:</w:t>
      </w:r>
      <w:r w:rsidRPr="000F79CA">
        <w:rPr>
          <w:rtl/>
        </w:rPr>
        <w:t xml:space="preserve"> نفس المهموم</w:t>
      </w:r>
      <w:r w:rsidR="00327C0A">
        <w:rPr>
          <w:rtl/>
        </w:rPr>
        <w:t>:</w:t>
      </w:r>
      <w:r w:rsidRPr="000F79CA">
        <w:rPr>
          <w:rtl/>
        </w:rPr>
        <w:t xml:space="preserve"> 386)</w:t>
      </w:r>
      <w:r w:rsidR="00327C0A">
        <w:rPr>
          <w:rtl/>
        </w:rPr>
        <w:t>.</w:t>
      </w:r>
    </w:p>
    <w:p w:rsidR="005C01AD" w:rsidRPr="000F79CA" w:rsidRDefault="005C01AD" w:rsidP="00ED6B79">
      <w:pPr>
        <w:pStyle w:val="libFootnote0"/>
        <w:rPr>
          <w:rtl/>
        </w:rPr>
      </w:pPr>
      <w:r w:rsidRPr="000F79CA">
        <w:rPr>
          <w:rtl/>
        </w:rPr>
        <w:t>(2) راجع إحقاق الحقّ</w:t>
      </w:r>
      <w:r w:rsidR="00327C0A">
        <w:rPr>
          <w:rtl/>
        </w:rPr>
        <w:t>:</w:t>
      </w:r>
      <w:r w:rsidRPr="000F79CA">
        <w:rPr>
          <w:rtl/>
        </w:rPr>
        <w:t xml:space="preserve"> 11</w:t>
      </w:r>
      <w:r w:rsidR="00327C0A">
        <w:rPr>
          <w:rtl/>
        </w:rPr>
        <w:t>:</w:t>
      </w:r>
      <w:r w:rsidRPr="000F79CA">
        <w:rPr>
          <w:rtl/>
        </w:rPr>
        <w:t xml:space="preserve"> 564</w:t>
      </w:r>
      <w:r w:rsidR="00327C0A">
        <w:rPr>
          <w:rtl/>
        </w:rPr>
        <w:t>،</w:t>
      </w:r>
      <w:r w:rsidRPr="000F79CA">
        <w:rPr>
          <w:rtl/>
        </w:rPr>
        <w:t xml:space="preserve"> ومُنتخب الطريحي</w:t>
      </w:r>
      <w:r w:rsidR="00327C0A">
        <w:rPr>
          <w:rtl/>
        </w:rPr>
        <w:t>:</w:t>
      </w:r>
      <w:r w:rsidRPr="000F79CA">
        <w:rPr>
          <w:rtl/>
        </w:rPr>
        <w:t xml:space="preserve"> 480</w:t>
      </w:r>
      <w:r w:rsidR="00327C0A">
        <w:rPr>
          <w:rtl/>
        </w:rPr>
        <w:t>.</w:t>
      </w:r>
    </w:p>
    <w:p w:rsidR="005C01AD" w:rsidRPr="000F79CA" w:rsidRDefault="005C01AD" w:rsidP="00ED6B79">
      <w:pPr>
        <w:pStyle w:val="libFootnote0"/>
        <w:rPr>
          <w:rtl/>
        </w:rPr>
      </w:pPr>
      <w:r w:rsidRPr="000F79CA">
        <w:rPr>
          <w:rtl/>
        </w:rPr>
        <w:t xml:space="preserve">(3) مقتل الحسين </w:t>
      </w:r>
      <w:r w:rsidR="00994A92" w:rsidRPr="00994A92">
        <w:rPr>
          <w:rStyle w:val="libAlaemChar"/>
          <w:rtl/>
        </w:rPr>
        <w:t>عليه‌السلام</w:t>
      </w:r>
      <w:r w:rsidRPr="000F79CA">
        <w:rPr>
          <w:rtl/>
        </w:rPr>
        <w:t xml:space="preserve"> / للخوارزمي</w:t>
      </w:r>
      <w:r w:rsidR="00327C0A">
        <w:rPr>
          <w:rtl/>
        </w:rPr>
        <w:t>:</w:t>
      </w:r>
      <w:r w:rsidRPr="000F79CA">
        <w:rPr>
          <w:rtl/>
        </w:rPr>
        <w:t xml:space="preserve"> 2</w:t>
      </w:r>
      <w:r w:rsidR="00327C0A">
        <w:rPr>
          <w:rtl/>
        </w:rPr>
        <w:t>:</w:t>
      </w:r>
      <w:r w:rsidRPr="000F79CA">
        <w:rPr>
          <w:rtl/>
        </w:rPr>
        <w:t xml:space="preserve"> 106 رقم 29</w:t>
      </w:r>
      <w:r w:rsidR="00327C0A">
        <w:rPr>
          <w:rtl/>
        </w:rPr>
        <w:t>.</w:t>
      </w:r>
    </w:p>
    <w:p w:rsidR="005C01AD" w:rsidRDefault="005C01AD" w:rsidP="00FC3649">
      <w:pPr>
        <w:pStyle w:val="libNormal"/>
        <w:rPr>
          <w:rtl/>
        </w:rPr>
      </w:pPr>
      <w:r>
        <w:rPr>
          <w:rtl/>
        </w:rPr>
        <w:br w:type="page"/>
      </w:r>
    </w:p>
    <w:p w:rsidR="005C01AD" w:rsidRPr="00E70836" w:rsidRDefault="005C01AD" w:rsidP="005C01AD">
      <w:pPr>
        <w:pStyle w:val="libNormal"/>
        <w:rPr>
          <w:rtl/>
        </w:rPr>
      </w:pPr>
      <w:r w:rsidRPr="00E70836">
        <w:rPr>
          <w:rtl/>
        </w:rPr>
        <w:lastRenderedPageBreak/>
        <w:t>وفي (تاريخ الخميس) يقول الديار بكري</w:t>
      </w:r>
      <w:r w:rsidR="00327C0A">
        <w:rPr>
          <w:rtl/>
        </w:rPr>
        <w:t>:</w:t>
      </w:r>
      <w:r w:rsidRPr="00E70836">
        <w:rPr>
          <w:rtl/>
        </w:rPr>
        <w:t xml:space="preserve"> (فساروا إلى أن وصلوا إلى دير في الطريق</w:t>
      </w:r>
      <w:r w:rsidR="00327C0A">
        <w:rPr>
          <w:rtl/>
        </w:rPr>
        <w:t>،</w:t>
      </w:r>
      <w:r w:rsidRPr="00E70836">
        <w:rPr>
          <w:rtl/>
        </w:rPr>
        <w:t xml:space="preserve"> فنزلوا ليَقيلوا به</w:t>
      </w:r>
      <w:r w:rsidR="00327C0A">
        <w:rPr>
          <w:rtl/>
        </w:rPr>
        <w:t>،</w:t>
      </w:r>
      <w:r w:rsidRPr="00E70836">
        <w:rPr>
          <w:rtl/>
        </w:rPr>
        <w:t xml:space="preserve"> فوجدوا مكتوباً على بعض جدرانه</w:t>
      </w:r>
      <w:r w:rsidR="00327C0A">
        <w:rPr>
          <w:rtl/>
        </w:rPr>
        <w:t>:</w:t>
      </w:r>
    </w:p>
    <w:tbl>
      <w:tblPr>
        <w:tblStyle w:val="TableGrid"/>
        <w:bidiVisual/>
        <w:tblW w:w="4562" w:type="pct"/>
        <w:tblInd w:w="384" w:type="dxa"/>
        <w:tblLook w:val="04A0"/>
      </w:tblPr>
      <w:tblGrid>
        <w:gridCol w:w="3527"/>
        <w:gridCol w:w="272"/>
        <w:gridCol w:w="3511"/>
      </w:tblGrid>
      <w:tr w:rsidR="00F069E8" w:rsidTr="00374D9A">
        <w:trPr>
          <w:trHeight w:val="350"/>
        </w:trPr>
        <w:tc>
          <w:tcPr>
            <w:tcW w:w="3527" w:type="dxa"/>
          </w:tcPr>
          <w:p w:rsidR="00F069E8" w:rsidRDefault="00F069E8" w:rsidP="00374D9A">
            <w:pPr>
              <w:pStyle w:val="libPoem"/>
            </w:pPr>
            <w:r w:rsidRPr="000F79CA">
              <w:rPr>
                <w:rtl/>
              </w:rPr>
              <w:t>أترجو أُمّة قتلت حسيناً</w:t>
            </w:r>
            <w:r w:rsidRPr="00725071">
              <w:rPr>
                <w:rStyle w:val="libPoemTiniChar0"/>
                <w:rtl/>
              </w:rPr>
              <w:br/>
              <w:t> </w:t>
            </w:r>
          </w:p>
        </w:tc>
        <w:tc>
          <w:tcPr>
            <w:tcW w:w="272" w:type="dxa"/>
          </w:tcPr>
          <w:p w:rsidR="00F069E8" w:rsidRDefault="00F069E8" w:rsidP="00374D9A">
            <w:pPr>
              <w:pStyle w:val="libPoem"/>
              <w:rPr>
                <w:rtl/>
              </w:rPr>
            </w:pPr>
          </w:p>
        </w:tc>
        <w:tc>
          <w:tcPr>
            <w:tcW w:w="3511" w:type="dxa"/>
          </w:tcPr>
          <w:p w:rsidR="00F069E8" w:rsidRDefault="00F069E8" w:rsidP="00374D9A">
            <w:pPr>
              <w:pStyle w:val="libPoem"/>
            </w:pPr>
            <w:r w:rsidRPr="000F79CA">
              <w:rPr>
                <w:rtl/>
              </w:rPr>
              <w:t>شفاعة جدِّه يوم الحساب</w:t>
            </w:r>
            <w:r w:rsidRPr="00725071">
              <w:rPr>
                <w:rStyle w:val="libPoemTiniChar0"/>
                <w:rtl/>
              </w:rPr>
              <w:br/>
              <w:t> </w:t>
            </w:r>
          </w:p>
        </w:tc>
      </w:tr>
    </w:tbl>
    <w:p w:rsidR="005C01AD" w:rsidRPr="00E70836" w:rsidRDefault="005C01AD" w:rsidP="005C01AD">
      <w:pPr>
        <w:pStyle w:val="libNormal"/>
        <w:rPr>
          <w:rtl/>
        </w:rPr>
      </w:pPr>
      <w:r w:rsidRPr="00E70836">
        <w:rPr>
          <w:rtl/>
        </w:rPr>
        <w:t>فسألوا الراهب عن السطر</w:t>
      </w:r>
      <w:r w:rsidR="00327C0A">
        <w:rPr>
          <w:rtl/>
        </w:rPr>
        <w:t>،</w:t>
      </w:r>
      <w:r w:rsidRPr="00E70836">
        <w:rPr>
          <w:rtl/>
        </w:rPr>
        <w:t xml:space="preserve"> ومَن كتبه</w:t>
      </w:r>
      <w:r w:rsidR="00327C0A">
        <w:rPr>
          <w:rtl/>
        </w:rPr>
        <w:t>.</w:t>
      </w:r>
    </w:p>
    <w:p w:rsidR="0006022A" w:rsidRDefault="005C01AD" w:rsidP="005C01AD">
      <w:pPr>
        <w:pStyle w:val="libNormal"/>
        <w:rPr>
          <w:rtl/>
        </w:rPr>
      </w:pPr>
      <w:r w:rsidRPr="005C01AD">
        <w:rPr>
          <w:rtl/>
        </w:rPr>
        <w:t>فقال</w:t>
      </w:r>
      <w:r w:rsidR="00327C0A">
        <w:rPr>
          <w:rtl/>
        </w:rPr>
        <w:t>:</w:t>
      </w:r>
      <w:r w:rsidRPr="005C01AD">
        <w:rPr>
          <w:rtl/>
        </w:rPr>
        <w:t xml:space="preserve"> إنّه مكتوب هاهنا من قبل أن يُبعث نبيّكم بخمسمئة عام</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465A55" w:rsidRDefault="005C01AD" w:rsidP="00465A55">
      <w:pPr>
        <w:pStyle w:val="Heading3"/>
        <w:rPr>
          <w:rtl/>
        </w:rPr>
      </w:pPr>
      <w:bookmarkStart w:id="235" w:name="106"/>
      <w:bookmarkStart w:id="236" w:name="_Toc378503371"/>
      <w:r w:rsidRPr="00E70836">
        <w:rPr>
          <w:rtl/>
        </w:rPr>
        <w:t>2</w:t>
      </w:r>
      <w:r w:rsidR="00122025">
        <w:rPr>
          <w:rtl/>
        </w:rPr>
        <w:t xml:space="preserve"> - </w:t>
      </w:r>
      <w:r w:rsidRPr="00E70836">
        <w:rPr>
          <w:rtl/>
        </w:rPr>
        <w:t>قصّة الراهب مع الرأس المقدّس</w:t>
      </w:r>
      <w:r w:rsidR="00327C0A">
        <w:rPr>
          <w:rtl/>
        </w:rPr>
        <w:t>!</w:t>
      </w:r>
      <w:bookmarkEnd w:id="235"/>
      <w:bookmarkEnd w:id="236"/>
    </w:p>
    <w:p w:rsidR="005C01AD" w:rsidRPr="00E70836" w:rsidRDefault="005C01AD" w:rsidP="005C01AD">
      <w:pPr>
        <w:pStyle w:val="libNormal"/>
        <w:rPr>
          <w:rtl/>
        </w:rPr>
      </w:pPr>
      <w:r w:rsidRPr="005C01AD">
        <w:rPr>
          <w:rtl/>
        </w:rPr>
        <w:t>قال سبط بن الجوزي في (تذكرة الخواص)</w:t>
      </w:r>
      <w:r w:rsidR="00327C0A">
        <w:rPr>
          <w:rtl/>
        </w:rPr>
        <w:t>:</w:t>
      </w:r>
      <w:r w:rsidRPr="005C01AD">
        <w:rPr>
          <w:rtl/>
        </w:rPr>
        <w:t xml:space="preserve"> </w:t>
      </w:r>
      <w:r w:rsidR="008F172B">
        <w:rPr>
          <w:rtl/>
        </w:rPr>
        <w:t>(</w:t>
      </w:r>
      <w:r w:rsidRPr="005C01AD">
        <w:rPr>
          <w:rtl/>
        </w:rPr>
        <w:t>وذكر عبد الملك بن هاشم في كتاب (السيرة) الذي أخبرنا القاضي الأسعد أبو البركات</w:t>
      </w:r>
      <w:r w:rsidR="00327C0A">
        <w:rPr>
          <w:rtl/>
        </w:rPr>
        <w:t>،</w:t>
      </w:r>
      <w:r w:rsidRPr="005C01AD">
        <w:rPr>
          <w:rtl/>
        </w:rPr>
        <w:t xml:space="preserve"> عبد القويّ بن أبي المعالي بن الحبّار السعدي</w:t>
      </w:r>
      <w:r w:rsidR="00327C0A">
        <w:rPr>
          <w:rtl/>
        </w:rPr>
        <w:t>،</w:t>
      </w:r>
      <w:r w:rsidRPr="005C01AD">
        <w:rPr>
          <w:rtl/>
        </w:rPr>
        <w:t xml:space="preserve"> في جمادى الأوّل سنة تسع وستّمئة بالديار المصرية قراءةً عليه ونحن نسمع قال</w:t>
      </w:r>
      <w:r w:rsidR="00327C0A">
        <w:rPr>
          <w:rtl/>
        </w:rPr>
        <w:t>:</w:t>
      </w:r>
      <w:r w:rsidRPr="005C01AD">
        <w:rPr>
          <w:rtl/>
        </w:rPr>
        <w:t xml:space="preserve"> أنبأنا أبو محمّد عبد الله بن رفاعة بن غدير السعدي</w:t>
      </w:r>
      <w:r w:rsidR="00327C0A">
        <w:rPr>
          <w:rtl/>
        </w:rPr>
        <w:t>،</w:t>
      </w:r>
      <w:r w:rsidRPr="005C01AD">
        <w:rPr>
          <w:rtl/>
        </w:rPr>
        <w:t xml:space="preserve"> في جمادى الأُولى سنة خمس وخمسين وخمسمئة</w:t>
      </w:r>
      <w:r w:rsidR="00327C0A">
        <w:rPr>
          <w:rtl/>
        </w:rPr>
        <w:t>،</w:t>
      </w:r>
      <w:r w:rsidRPr="005C01AD">
        <w:rPr>
          <w:rtl/>
        </w:rPr>
        <w:t xml:space="preserve"> قال</w:t>
      </w:r>
      <w:r w:rsidR="00327C0A">
        <w:rPr>
          <w:rtl/>
        </w:rPr>
        <w:t>:</w:t>
      </w:r>
      <w:r w:rsidRPr="005C01AD">
        <w:rPr>
          <w:rtl/>
        </w:rPr>
        <w:t xml:space="preserve"> أنبأنا أبو الحسين عليّ بن الحسين الخلعي</w:t>
      </w:r>
      <w:r w:rsidR="00327C0A">
        <w:rPr>
          <w:rtl/>
        </w:rPr>
        <w:t>،</w:t>
      </w:r>
      <w:r w:rsidRPr="005C01AD">
        <w:rPr>
          <w:rtl/>
        </w:rPr>
        <w:t xml:space="preserve"> أنبأنا أبو محمد عبد الرحمان بن عمر بن سعيد النحّاس النحيي</w:t>
      </w:r>
      <w:r w:rsidR="00327C0A">
        <w:rPr>
          <w:rtl/>
        </w:rPr>
        <w:t>:</w:t>
      </w:r>
      <w:r w:rsidRPr="005C01AD">
        <w:rPr>
          <w:rtl/>
        </w:rPr>
        <w:t xml:space="preserve"> أنبأنا أبو محمد عبد الله بن جعفر بن محمد بن رنجويه البغدادي</w:t>
      </w:r>
      <w:r w:rsidR="00327C0A">
        <w:rPr>
          <w:rtl/>
        </w:rPr>
        <w:t>:</w:t>
      </w:r>
      <w:r w:rsidRPr="005C01AD">
        <w:rPr>
          <w:rtl/>
        </w:rPr>
        <w:t xml:space="preserve"> أنبأنا أبو سعيد عبد الرحيم بن عبد الله البرقي</w:t>
      </w:r>
      <w:r w:rsidR="00327C0A">
        <w:rPr>
          <w:rtl/>
        </w:rPr>
        <w:t>:</w:t>
      </w:r>
      <w:r w:rsidRPr="005C01AD">
        <w:rPr>
          <w:rtl/>
        </w:rPr>
        <w:t xml:space="preserve"> أنبأنا أبو محمد عبد الملك بن هشام النحوي البصري </w:t>
      </w:r>
      <w:r w:rsidRPr="005C01AD">
        <w:rPr>
          <w:rStyle w:val="libFootnotenumChar"/>
          <w:rtl/>
        </w:rPr>
        <w:t>(2)</w:t>
      </w:r>
      <w:r w:rsidR="00327C0A">
        <w:rPr>
          <w:rtl/>
        </w:rPr>
        <w:t>،</w:t>
      </w:r>
      <w:r w:rsidRPr="005C01AD">
        <w:rPr>
          <w:rtl/>
        </w:rPr>
        <w:t xml:space="preserve"> قال</w:t>
      </w:r>
      <w:r w:rsidR="00327C0A">
        <w:rPr>
          <w:rtl/>
        </w:rPr>
        <w:t>:</w:t>
      </w:r>
    </w:p>
    <w:p w:rsidR="005C01AD" w:rsidRPr="00E70836" w:rsidRDefault="00122025" w:rsidP="00FE39ED">
      <w:pPr>
        <w:pStyle w:val="libLine"/>
        <w:rPr>
          <w:rtl/>
        </w:rPr>
      </w:pPr>
      <w:r>
        <w:rPr>
          <w:rtl/>
        </w:rPr>
        <w:t>____________________</w:t>
      </w:r>
    </w:p>
    <w:p w:rsidR="005C01AD" w:rsidRPr="00E70836" w:rsidRDefault="005C01AD" w:rsidP="00ED6B79">
      <w:pPr>
        <w:pStyle w:val="libFootnote0"/>
        <w:rPr>
          <w:rtl/>
        </w:rPr>
      </w:pPr>
      <w:r w:rsidRPr="00E70836">
        <w:rPr>
          <w:rtl/>
        </w:rPr>
        <w:t>(1) تاريخ الخميس</w:t>
      </w:r>
      <w:r w:rsidR="00327C0A">
        <w:rPr>
          <w:rtl/>
        </w:rPr>
        <w:t>:</w:t>
      </w:r>
      <w:r w:rsidRPr="00E70836">
        <w:rPr>
          <w:rtl/>
        </w:rPr>
        <w:t xml:space="preserve"> 2</w:t>
      </w:r>
      <w:r w:rsidR="00327C0A">
        <w:rPr>
          <w:rtl/>
        </w:rPr>
        <w:t>:</w:t>
      </w:r>
      <w:r w:rsidRPr="00E70836">
        <w:rPr>
          <w:rtl/>
        </w:rPr>
        <w:t xml:space="preserve"> 75 و299</w:t>
      </w:r>
      <w:r w:rsidR="00327C0A">
        <w:rPr>
          <w:rtl/>
        </w:rPr>
        <w:t>،</w:t>
      </w:r>
      <w:r w:rsidRPr="00E70836">
        <w:rPr>
          <w:rtl/>
        </w:rPr>
        <w:t xml:space="preserve"> وانظر</w:t>
      </w:r>
      <w:r w:rsidR="00327C0A">
        <w:rPr>
          <w:rtl/>
        </w:rPr>
        <w:t>:</w:t>
      </w:r>
      <w:r w:rsidRPr="00E70836">
        <w:rPr>
          <w:rtl/>
        </w:rPr>
        <w:t xml:space="preserve"> تاريخ مدينة دمشق</w:t>
      </w:r>
      <w:r w:rsidR="00327C0A">
        <w:rPr>
          <w:rtl/>
        </w:rPr>
        <w:t>:</w:t>
      </w:r>
      <w:r w:rsidRPr="00E70836">
        <w:rPr>
          <w:rtl/>
        </w:rPr>
        <w:t xml:space="preserve"> 24</w:t>
      </w:r>
      <w:r w:rsidR="00327C0A">
        <w:rPr>
          <w:rtl/>
        </w:rPr>
        <w:t>:</w:t>
      </w:r>
      <w:r w:rsidRPr="00E70836">
        <w:rPr>
          <w:rtl/>
        </w:rPr>
        <w:t xml:space="preserve"> 243</w:t>
      </w:r>
      <w:r w:rsidR="00327C0A">
        <w:rPr>
          <w:rtl/>
        </w:rPr>
        <w:t>،</w:t>
      </w:r>
      <w:r w:rsidRPr="00E70836">
        <w:rPr>
          <w:rtl/>
        </w:rPr>
        <w:t xml:space="preserve"> ومُحاضرة الأبرار ومُسامرة الأخيار</w:t>
      </w:r>
      <w:r w:rsidR="00327C0A">
        <w:rPr>
          <w:rtl/>
        </w:rPr>
        <w:t>:</w:t>
      </w:r>
      <w:r w:rsidRPr="00E70836">
        <w:rPr>
          <w:rtl/>
        </w:rPr>
        <w:t xml:space="preserve"> 2</w:t>
      </w:r>
      <w:r w:rsidR="00327C0A">
        <w:rPr>
          <w:rtl/>
        </w:rPr>
        <w:t>:</w:t>
      </w:r>
      <w:r w:rsidRPr="00E70836">
        <w:rPr>
          <w:rtl/>
        </w:rPr>
        <w:t xml:space="preserve"> 225</w:t>
      </w:r>
      <w:r w:rsidR="00327C0A">
        <w:rPr>
          <w:rtl/>
        </w:rPr>
        <w:t>،</w:t>
      </w:r>
      <w:r w:rsidRPr="00E70836">
        <w:rPr>
          <w:rtl/>
        </w:rPr>
        <w:t xml:space="preserve"> وأخبار الدول للقرماني</w:t>
      </w:r>
      <w:r w:rsidR="00327C0A">
        <w:rPr>
          <w:rtl/>
        </w:rPr>
        <w:t>:</w:t>
      </w:r>
      <w:r w:rsidRPr="00E70836">
        <w:rPr>
          <w:rtl/>
        </w:rPr>
        <w:t xml:space="preserve"> 108 وفيه</w:t>
      </w:r>
      <w:r w:rsidR="00327C0A">
        <w:rPr>
          <w:rtl/>
        </w:rPr>
        <w:t>:</w:t>
      </w:r>
      <w:r w:rsidRPr="00E70836">
        <w:rPr>
          <w:rtl/>
        </w:rPr>
        <w:t xml:space="preserve"> </w:t>
      </w:r>
      <w:r w:rsidR="008F172B">
        <w:rPr>
          <w:rtl/>
        </w:rPr>
        <w:t>(</w:t>
      </w:r>
      <w:r w:rsidRPr="00E70836">
        <w:rPr>
          <w:rtl/>
        </w:rPr>
        <w:t>وقيل</w:t>
      </w:r>
      <w:r w:rsidR="00327C0A">
        <w:rPr>
          <w:rtl/>
        </w:rPr>
        <w:t>:</w:t>
      </w:r>
      <w:r w:rsidRPr="00E70836">
        <w:rPr>
          <w:rtl/>
        </w:rPr>
        <w:t xml:space="preserve"> إنّ الجدار انشقّ وظهر فيه كفّ مكتوب عليه هذا السطر</w:t>
      </w:r>
      <w:r w:rsidR="00327C0A">
        <w:rPr>
          <w:rtl/>
        </w:rPr>
        <w:t>!</w:t>
      </w:r>
      <w:r w:rsidR="007B0D1D">
        <w:rPr>
          <w:rtl/>
        </w:rPr>
        <w:t xml:space="preserve"> ..</w:t>
      </w:r>
      <w:r w:rsidRPr="00E70836">
        <w:rPr>
          <w:rtl/>
        </w:rPr>
        <w:t>.</w:t>
      </w:r>
      <w:r w:rsidR="008F172B">
        <w:rPr>
          <w:rtl/>
        </w:rPr>
        <w:t>)</w:t>
      </w:r>
      <w:r w:rsidR="00327C0A">
        <w:rPr>
          <w:rtl/>
        </w:rPr>
        <w:t>.</w:t>
      </w:r>
    </w:p>
    <w:p w:rsidR="005C01AD" w:rsidRPr="00E70836" w:rsidRDefault="005C01AD" w:rsidP="00ED6B79">
      <w:pPr>
        <w:pStyle w:val="libFootnote0"/>
        <w:rPr>
          <w:rtl/>
        </w:rPr>
      </w:pPr>
      <w:r w:rsidRPr="00E70836">
        <w:rPr>
          <w:rtl/>
        </w:rPr>
        <w:t>(2) قال الذهبي</w:t>
      </w:r>
      <w:r w:rsidR="00327C0A">
        <w:rPr>
          <w:rtl/>
        </w:rPr>
        <w:t>:</w:t>
      </w:r>
      <w:r w:rsidRPr="00E70836">
        <w:rPr>
          <w:rtl/>
        </w:rPr>
        <w:t xml:space="preserve"> </w:t>
      </w:r>
      <w:r w:rsidR="008F172B">
        <w:rPr>
          <w:rtl/>
        </w:rPr>
        <w:t>(</w:t>
      </w:r>
      <w:r w:rsidRPr="00E70836">
        <w:rPr>
          <w:rtl/>
        </w:rPr>
        <w:t>عبد الملك بن هشام بن أيّوب</w:t>
      </w:r>
      <w:r w:rsidR="00327C0A">
        <w:rPr>
          <w:rtl/>
        </w:rPr>
        <w:t>،</w:t>
      </w:r>
      <w:r w:rsidRPr="00E70836">
        <w:rPr>
          <w:rtl/>
        </w:rPr>
        <w:t xml:space="preserve"> العلاّمة النحوي الأخباري</w:t>
      </w:r>
      <w:r w:rsidR="00327C0A">
        <w:rPr>
          <w:rtl/>
        </w:rPr>
        <w:t>،</w:t>
      </w:r>
      <w:r w:rsidRPr="00E70836">
        <w:rPr>
          <w:rtl/>
        </w:rPr>
        <w:t xml:space="preserve"> أبو محمد الذهلي السدوسي</w:t>
      </w:r>
      <w:r w:rsidR="00327C0A">
        <w:rPr>
          <w:rtl/>
        </w:rPr>
        <w:t>،</w:t>
      </w:r>
      <w:r w:rsidRPr="00E70836">
        <w:rPr>
          <w:rtl/>
        </w:rPr>
        <w:t xml:space="preserve"> وقيل</w:t>
      </w:r>
      <w:r w:rsidR="00327C0A">
        <w:rPr>
          <w:rtl/>
        </w:rPr>
        <w:t>:</w:t>
      </w:r>
      <w:r w:rsidRPr="00E70836">
        <w:rPr>
          <w:rtl/>
        </w:rPr>
        <w:t xml:space="preserve"> الحميري</w:t>
      </w:r>
      <w:r w:rsidR="00327C0A">
        <w:rPr>
          <w:rtl/>
        </w:rPr>
        <w:t>،</w:t>
      </w:r>
      <w:r w:rsidRPr="00E70836">
        <w:rPr>
          <w:rtl/>
        </w:rPr>
        <w:t xml:space="preserve"> المعافري</w:t>
      </w:r>
      <w:r w:rsidR="00327C0A">
        <w:rPr>
          <w:rtl/>
        </w:rPr>
        <w:t>،</w:t>
      </w:r>
      <w:r w:rsidRPr="00E70836">
        <w:rPr>
          <w:rtl/>
        </w:rPr>
        <w:t xml:space="preserve"> البصري</w:t>
      </w:r>
      <w:r w:rsidR="00327C0A">
        <w:rPr>
          <w:rtl/>
        </w:rPr>
        <w:t>،</w:t>
      </w:r>
      <w:r w:rsidRPr="00E70836">
        <w:rPr>
          <w:rtl/>
        </w:rPr>
        <w:t xml:space="preserve"> نزيل مصر</w:t>
      </w:r>
      <w:r w:rsidR="00327C0A">
        <w:rPr>
          <w:rtl/>
        </w:rPr>
        <w:t>،</w:t>
      </w:r>
      <w:r w:rsidRPr="00E70836">
        <w:rPr>
          <w:rtl/>
        </w:rPr>
        <w:t xml:space="preserve"> وتوفِّي سنة ثمان ومئتين</w:t>
      </w:r>
      <w:r w:rsidR="008F172B">
        <w:rPr>
          <w:rtl/>
        </w:rPr>
        <w:t>)</w:t>
      </w:r>
      <w:r w:rsidRPr="00E70836">
        <w:rPr>
          <w:rtl/>
        </w:rPr>
        <w:t xml:space="preserve"> (سير أعلام النبلاء</w:t>
      </w:r>
      <w:r w:rsidR="00327C0A">
        <w:rPr>
          <w:rtl/>
        </w:rPr>
        <w:t>:</w:t>
      </w:r>
      <w:r w:rsidRPr="00E70836">
        <w:rPr>
          <w:rtl/>
        </w:rPr>
        <w:t xml:space="preserve"> 10</w:t>
      </w:r>
      <w:r w:rsidR="00327C0A">
        <w:rPr>
          <w:rtl/>
        </w:rPr>
        <w:t>:</w:t>
      </w:r>
      <w:r w:rsidRPr="00E70836">
        <w:rPr>
          <w:rtl/>
        </w:rPr>
        <w:t xml:space="preserve"> 428 رقم 131)</w:t>
      </w:r>
      <w:r w:rsidR="00327C0A">
        <w:rPr>
          <w:rtl/>
        </w:rPr>
        <w:t>.</w:t>
      </w:r>
    </w:p>
    <w:p w:rsidR="005C01AD" w:rsidRDefault="005C01AD" w:rsidP="00FC3649">
      <w:pPr>
        <w:pStyle w:val="libNormal"/>
      </w:pPr>
      <w:r>
        <w:rPr>
          <w:rtl/>
        </w:rPr>
        <w:br w:type="page"/>
      </w:r>
    </w:p>
    <w:p w:rsidR="005C01AD" w:rsidRPr="00E70836" w:rsidRDefault="00FE39ED" w:rsidP="005C01AD">
      <w:pPr>
        <w:pStyle w:val="libNormal"/>
        <w:rPr>
          <w:rtl/>
        </w:rPr>
      </w:pPr>
      <w:r>
        <w:rPr>
          <w:rtl/>
        </w:rPr>
        <w:lastRenderedPageBreak/>
        <w:t>لم</w:t>
      </w:r>
      <w:r w:rsidR="005C01AD" w:rsidRPr="00E70836">
        <w:rPr>
          <w:rtl/>
        </w:rPr>
        <w:t xml:space="preserve">ا أنفذ ابن زياد رأس الحسين </w:t>
      </w:r>
      <w:r w:rsidR="00994A92" w:rsidRPr="00994A92">
        <w:rPr>
          <w:rStyle w:val="libAlaemChar"/>
          <w:rtl/>
        </w:rPr>
        <w:t>عليه‌السلام</w:t>
      </w:r>
      <w:r w:rsidR="005C01AD" w:rsidRPr="00E70836">
        <w:rPr>
          <w:rtl/>
        </w:rPr>
        <w:t xml:space="preserve"> إلى يزيد بن معاوية مع الأُسارى</w:t>
      </w:r>
      <w:r w:rsidR="00327C0A">
        <w:rPr>
          <w:rtl/>
        </w:rPr>
        <w:t>،</w:t>
      </w:r>
      <w:r w:rsidR="005C01AD" w:rsidRPr="00E70836">
        <w:rPr>
          <w:rtl/>
        </w:rPr>
        <w:t xml:space="preserve"> موثّقين في الحبال</w:t>
      </w:r>
      <w:r w:rsidR="00327C0A">
        <w:rPr>
          <w:rtl/>
        </w:rPr>
        <w:t>،</w:t>
      </w:r>
      <w:r w:rsidR="005C01AD" w:rsidRPr="00E70836">
        <w:rPr>
          <w:rtl/>
        </w:rPr>
        <w:t xml:space="preserve"> منهم نساء وصبيان وصبيّات من بنات رسول الله </w:t>
      </w:r>
      <w:r w:rsidR="00994A92" w:rsidRPr="00994A92">
        <w:rPr>
          <w:rStyle w:val="libAlaemChar"/>
          <w:rtl/>
        </w:rPr>
        <w:t>صلى‌الله‌عليه‌وآله</w:t>
      </w:r>
      <w:r w:rsidR="00327C0A">
        <w:rPr>
          <w:rtl/>
        </w:rPr>
        <w:t>،</w:t>
      </w:r>
      <w:r w:rsidR="005C01AD" w:rsidRPr="00E70836">
        <w:rPr>
          <w:rtl/>
        </w:rPr>
        <w:t xml:space="preserve"> على أقتاب الجِمال</w:t>
      </w:r>
      <w:r w:rsidR="00327C0A">
        <w:rPr>
          <w:rtl/>
        </w:rPr>
        <w:t>،</w:t>
      </w:r>
      <w:r w:rsidR="005C01AD" w:rsidRPr="00E70836">
        <w:rPr>
          <w:rtl/>
        </w:rPr>
        <w:t xml:space="preserve"> موثّقين مُكشّفات الوجوه والرؤوس</w:t>
      </w:r>
      <w:r w:rsidR="00327C0A">
        <w:rPr>
          <w:rtl/>
        </w:rPr>
        <w:t>!</w:t>
      </w:r>
      <w:r w:rsidR="005C01AD" w:rsidRPr="00E70836">
        <w:rPr>
          <w:rtl/>
        </w:rPr>
        <w:t xml:space="preserve"> وكلّما نزلوا منزلاً أخرجوا الرأس من صندوق أعدّوه له</w:t>
      </w:r>
      <w:r w:rsidR="00327C0A">
        <w:rPr>
          <w:rtl/>
        </w:rPr>
        <w:t>،</w:t>
      </w:r>
      <w:r w:rsidR="005C01AD" w:rsidRPr="00E70836">
        <w:rPr>
          <w:rtl/>
        </w:rPr>
        <w:t xml:space="preserve"> فوضعوه على رمح وحرسوه طول الليل إلى وقت الرحيل</w:t>
      </w:r>
      <w:r w:rsidR="00327C0A">
        <w:rPr>
          <w:rtl/>
        </w:rPr>
        <w:t>،</w:t>
      </w:r>
      <w:r w:rsidR="005C01AD" w:rsidRPr="00E70836">
        <w:rPr>
          <w:rtl/>
        </w:rPr>
        <w:t xml:space="preserve"> ثمّ يُعيدوه إلى الصندوق ويرحلوا</w:t>
      </w:r>
      <w:r w:rsidR="00327C0A">
        <w:rPr>
          <w:rtl/>
        </w:rPr>
        <w:t>،</w:t>
      </w:r>
      <w:r w:rsidR="005C01AD" w:rsidRPr="00E70836">
        <w:rPr>
          <w:rtl/>
        </w:rPr>
        <w:t xml:space="preserve"> فنزلوا بعض المنازل</w:t>
      </w:r>
      <w:r w:rsidR="00327C0A">
        <w:rPr>
          <w:rtl/>
        </w:rPr>
        <w:t>،</w:t>
      </w:r>
      <w:r w:rsidR="005C01AD" w:rsidRPr="00E70836">
        <w:rPr>
          <w:rtl/>
        </w:rPr>
        <w:t xml:space="preserve"> وفي ذلك المنزل دَيْرٌ فيه راهب</w:t>
      </w:r>
      <w:r w:rsidR="00327C0A">
        <w:rPr>
          <w:rtl/>
        </w:rPr>
        <w:t>،</w:t>
      </w:r>
      <w:r w:rsidR="005C01AD" w:rsidRPr="00E70836">
        <w:rPr>
          <w:rtl/>
        </w:rPr>
        <w:t xml:space="preserve"> فأخرجوا الرأس على عادتهم</w:t>
      </w:r>
      <w:r w:rsidR="00327C0A">
        <w:rPr>
          <w:rtl/>
        </w:rPr>
        <w:t>،</w:t>
      </w:r>
      <w:r w:rsidR="005C01AD" w:rsidRPr="00E70836">
        <w:rPr>
          <w:rtl/>
        </w:rPr>
        <w:t xml:space="preserve"> ووضعوه على الرمح</w:t>
      </w:r>
      <w:r w:rsidR="00327C0A">
        <w:rPr>
          <w:rtl/>
        </w:rPr>
        <w:t>،</w:t>
      </w:r>
      <w:r w:rsidR="005C01AD" w:rsidRPr="00E70836">
        <w:rPr>
          <w:rtl/>
        </w:rPr>
        <w:t xml:space="preserve"> وحرسه الحرس على عادته</w:t>
      </w:r>
      <w:r w:rsidR="00327C0A">
        <w:rPr>
          <w:rtl/>
        </w:rPr>
        <w:t>،</w:t>
      </w:r>
      <w:r w:rsidR="005C01AD" w:rsidRPr="00E70836">
        <w:rPr>
          <w:rtl/>
        </w:rPr>
        <w:t xml:space="preserve"> وأسندوا الرمح إلى الدَيْر</w:t>
      </w:r>
      <w:r w:rsidR="00327C0A">
        <w:rPr>
          <w:rtl/>
        </w:rPr>
        <w:t>.</w:t>
      </w:r>
    </w:p>
    <w:p w:rsidR="005C01AD" w:rsidRPr="00E70836" w:rsidRDefault="005C01AD" w:rsidP="005C01AD">
      <w:pPr>
        <w:pStyle w:val="libNormal"/>
        <w:rPr>
          <w:rtl/>
        </w:rPr>
      </w:pPr>
      <w:r w:rsidRPr="00E70836">
        <w:rPr>
          <w:rtl/>
        </w:rPr>
        <w:t>ف</w:t>
      </w:r>
      <w:r w:rsidR="00FE39ED">
        <w:rPr>
          <w:rtl/>
        </w:rPr>
        <w:t>لم</w:t>
      </w:r>
      <w:r w:rsidRPr="00E70836">
        <w:rPr>
          <w:rtl/>
        </w:rPr>
        <w:t>ا كان في نصف الليل</w:t>
      </w:r>
      <w:r w:rsidR="00327C0A">
        <w:rPr>
          <w:rtl/>
        </w:rPr>
        <w:t>،</w:t>
      </w:r>
      <w:r w:rsidRPr="00E70836">
        <w:rPr>
          <w:rtl/>
        </w:rPr>
        <w:t xml:space="preserve"> رأى الراهب نوراً من مكان الرأس إلى عنان السماء</w:t>
      </w:r>
      <w:r w:rsidR="00327C0A">
        <w:rPr>
          <w:rtl/>
        </w:rPr>
        <w:t>!</w:t>
      </w:r>
      <w:r w:rsidRPr="00E70836">
        <w:rPr>
          <w:rtl/>
        </w:rPr>
        <w:t xml:space="preserve"> فأشرف على القوم وقال</w:t>
      </w:r>
      <w:r w:rsidR="00327C0A">
        <w:rPr>
          <w:rtl/>
        </w:rPr>
        <w:t>:</w:t>
      </w:r>
      <w:r w:rsidRPr="00E70836">
        <w:rPr>
          <w:rtl/>
        </w:rPr>
        <w:t xml:space="preserve"> مَن أنتم</w:t>
      </w:r>
      <w:r w:rsidR="00327C0A">
        <w:rPr>
          <w:rtl/>
        </w:rPr>
        <w:t>؟</w:t>
      </w:r>
    </w:p>
    <w:p w:rsidR="005C01AD" w:rsidRPr="00E70836" w:rsidRDefault="005C01AD" w:rsidP="005C01AD">
      <w:pPr>
        <w:pStyle w:val="libNormal"/>
        <w:rPr>
          <w:rtl/>
        </w:rPr>
      </w:pPr>
      <w:r w:rsidRPr="00E70836">
        <w:rPr>
          <w:rtl/>
        </w:rPr>
        <w:t>قالوا</w:t>
      </w:r>
      <w:r w:rsidR="00327C0A">
        <w:rPr>
          <w:rtl/>
        </w:rPr>
        <w:t>:</w:t>
      </w:r>
      <w:r w:rsidRPr="00E70836">
        <w:rPr>
          <w:rtl/>
        </w:rPr>
        <w:t xml:space="preserve"> نحن أصحاب ابن زياد</w:t>
      </w:r>
      <w:r w:rsidR="00327C0A">
        <w:rPr>
          <w:rtl/>
        </w:rPr>
        <w:t>.</w:t>
      </w:r>
    </w:p>
    <w:p w:rsidR="005C01AD" w:rsidRPr="00E70836" w:rsidRDefault="005C01AD" w:rsidP="005C01AD">
      <w:pPr>
        <w:pStyle w:val="libNormal"/>
        <w:rPr>
          <w:rtl/>
        </w:rPr>
      </w:pPr>
      <w:r w:rsidRPr="00E70836">
        <w:rPr>
          <w:rtl/>
        </w:rPr>
        <w:t>قال</w:t>
      </w:r>
      <w:r w:rsidR="00327C0A">
        <w:rPr>
          <w:rtl/>
        </w:rPr>
        <w:t>:</w:t>
      </w:r>
      <w:r w:rsidRPr="00E70836">
        <w:rPr>
          <w:rtl/>
        </w:rPr>
        <w:t xml:space="preserve"> وهذا رأس مَن</w:t>
      </w:r>
      <w:r w:rsidR="00327C0A">
        <w:rPr>
          <w:rtl/>
        </w:rPr>
        <w:t>؟</w:t>
      </w:r>
      <w:r w:rsidRPr="00E70836">
        <w:rPr>
          <w:rtl/>
        </w:rPr>
        <w:t>!</w:t>
      </w:r>
    </w:p>
    <w:p w:rsidR="005C01AD" w:rsidRPr="00E70836" w:rsidRDefault="005C01AD" w:rsidP="005C01AD">
      <w:pPr>
        <w:pStyle w:val="libNormal"/>
        <w:rPr>
          <w:rtl/>
        </w:rPr>
      </w:pPr>
      <w:r w:rsidRPr="00E70836">
        <w:rPr>
          <w:rtl/>
        </w:rPr>
        <w:t>قالوا</w:t>
      </w:r>
      <w:r w:rsidR="00327C0A">
        <w:rPr>
          <w:rtl/>
        </w:rPr>
        <w:t>:</w:t>
      </w:r>
      <w:r w:rsidRPr="00E70836">
        <w:rPr>
          <w:rtl/>
        </w:rPr>
        <w:t xml:space="preserve"> رأس الحسين بن عليّ بن أبي طالب</w:t>
      </w:r>
      <w:r w:rsidR="00327C0A">
        <w:rPr>
          <w:rtl/>
        </w:rPr>
        <w:t>،</w:t>
      </w:r>
      <w:r w:rsidRPr="00E70836">
        <w:rPr>
          <w:rtl/>
        </w:rPr>
        <w:t xml:space="preserve"> ابن فاطمة بنت رسول الله </w:t>
      </w:r>
      <w:r w:rsidR="00994A92" w:rsidRPr="00994A92">
        <w:rPr>
          <w:rStyle w:val="libAlaemChar"/>
          <w:rtl/>
        </w:rPr>
        <w:t>صلى‌الله‌عليه‌وآله</w:t>
      </w:r>
      <w:r w:rsidR="00327C0A">
        <w:rPr>
          <w:rtl/>
        </w:rPr>
        <w:t>!</w:t>
      </w:r>
    </w:p>
    <w:p w:rsidR="005C01AD" w:rsidRPr="00E70836" w:rsidRDefault="005C01AD" w:rsidP="005C01AD">
      <w:pPr>
        <w:pStyle w:val="libNormal"/>
        <w:rPr>
          <w:rtl/>
        </w:rPr>
      </w:pPr>
      <w:r w:rsidRPr="00E70836">
        <w:rPr>
          <w:rtl/>
        </w:rPr>
        <w:t>قال</w:t>
      </w:r>
      <w:r w:rsidR="00327C0A">
        <w:rPr>
          <w:rtl/>
        </w:rPr>
        <w:t>:</w:t>
      </w:r>
      <w:r w:rsidRPr="00E70836">
        <w:rPr>
          <w:rtl/>
        </w:rPr>
        <w:t xml:space="preserve"> نبيّكم</w:t>
      </w:r>
      <w:r w:rsidR="00327C0A">
        <w:rPr>
          <w:rtl/>
        </w:rPr>
        <w:t>؟</w:t>
      </w:r>
      <w:r w:rsidRPr="00E70836">
        <w:rPr>
          <w:rtl/>
        </w:rPr>
        <w:t>!</w:t>
      </w:r>
    </w:p>
    <w:p w:rsidR="005C01AD" w:rsidRPr="00E70836" w:rsidRDefault="005C01AD" w:rsidP="005C01AD">
      <w:pPr>
        <w:pStyle w:val="libNormal"/>
        <w:rPr>
          <w:rtl/>
        </w:rPr>
      </w:pPr>
      <w:r w:rsidRPr="00E70836">
        <w:rPr>
          <w:rtl/>
        </w:rPr>
        <w:t>قالوا</w:t>
      </w:r>
      <w:r w:rsidR="00327C0A">
        <w:rPr>
          <w:rtl/>
        </w:rPr>
        <w:t>:</w:t>
      </w:r>
      <w:r w:rsidRPr="00E70836">
        <w:rPr>
          <w:rtl/>
        </w:rPr>
        <w:t xml:space="preserve"> نعم</w:t>
      </w:r>
      <w:r w:rsidR="00327C0A">
        <w:rPr>
          <w:rtl/>
        </w:rPr>
        <w:t>!</w:t>
      </w:r>
    </w:p>
    <w:p w:rsidR="005C01AD" w:rsidRPr="00E70836" w:rsidRDefault="005C01AD" w:rsidP="005C01AD">
      <w:pPr>
        <w:pStyle w:val="libNormal"/>
        <w:rPr>
          <w:rtl/>
        </w:rPr>
      </w:pPr>
      <w:r w:rsidRPr="00E70836">
        <w:rPr>
          <w:rtl/>
        </w:rPr>
        <w:t>قال</w:t>
      </w:r>
      <w:r w:rsidR="00327C0A">
        <w:rPr>
          <w:rtl/>
        </w:rPr>
        <w:t>:</w:t>
      </w:r>
      <w:r w:rsidRPr="00E70836">
        <w:rPr>
          <w:rtl/>
        </w:rPr>
        <w:t xml:space="preserve"> بِئْسَ القومُ أنتم</w:t>
      </w:r>
      <w:r w:rsidR="00327C0A">
        <w:rPr>
          <w:rtl/>
        </w:rPr>
        <w:t>!</w:t>
      </w:r>
      <w:r w:rsidRPr="00E70836">
        <w:rPr>
          <w:rtl/>
        </w:rPr>
        <w:t xml:space="preserve"> لو كان للمسيح ولَد لأسكنّاه أحداقنا</w:t>
      </w:r>
      <w:r w:rsidR="00327C0A">
        <w:rPr>
          <w:rtl/>
        </w:rPr>
        <w:t>!</w:t>
      </w:r>
    </w:p>
    <w:p w:rsidR="005C01AD" w:rsidRPr="00E70836" w:rsidRDefault="005C01AD" w:rsidP="005C01AD">
      <w:pPr>
        <w:pStyle w:val="libNormal"/>
        <w:rPr>
          <w:rtl/>
        </w:rPr>
      </w:pPr>
      <w:r w:rsidRPr="00E70836">
        <w:rPr>
          <w:rtl/>
        </w:rPr>
        <w:t>ثمّ قال</w:t>
      </w:r>
      <w:r w:rsidR="00327C0A">
        <w:rPr>
          <w:rtl/>
        </w:rPr>
        <w:t>:</w:t>
      </w:r>
      <w:r w:rsidRPr="00E70836">
        <w:rPr>
          <w:rtl/>
        </w:rPr>
        <w:t xml:space="preserve"> هل لكم في شيء</w:t>
      </w:r>
      <w:r w:rsidR="00327C0A">
        <w:rPr>
          <w:rtl/>
        </w:rPr>
        <w:t>؟</w:t>
      </w:r>
    </w:p>
    <w:p w:rsidR="005C01AD" w:rsidRPr="00E70836" w:rsidRDefault="005C01AD" w:rsidP="005C01AD">
      <w:pPr>
        <w:pStyle w:val="libNormal"/>
        <w:rPr>
          <w:rtl/>
        </w:rPr>
      </w:pPr>
      <w:r w:rsidRPr="00E70836">
        <w:rPr>
          <w:rtl/>
        </w:rPr>
        <w:t>قالوا</w:t>
      </w:r>
      <w:r w:rsidR="00327C0A">
        <w:rPr>
          <w:rtl/>
        </w:rPr>
        <w:t>:</w:t>
      </w:r>
      <w:r w:rsidRPr="00E70836">
        <w:rPr>
          <w:rtl/>
        </w:rPr>
        <w:t xml:space="preserve"> وما هو</w:t>
      </w:r>
      <w:r w:rsidR="00327C0A">
        <w:rPr>
          <w:rtl/>
        </w:rPr>
        <w:t>؟</w:t>
      </w:r>
    </w:p>
    <w:p w:rsidR="005C01AD" w:rsidRPr="00E70836" w:rsidRDefault="005C01AD" w:rsidP="005C01AD">
      <w:pPr>
        <w:pStyle w:val="libNormal"/>
        <w:rPr>
          <w:rtl/>
        </w:rPr>
      </w:pPr>
      <w:r w:rsidRPr="00E70836">
        <w:rPr>
          <w:rtl/>
        </w:rPr>
        <w:t>قال</w:t>
      </w:r>
      <w:r w:rsidR="00327C0A">
        <w:rPr>
          <w:rtl/>
        </w:rPr>
        <w:t>:</w:t>
      </w:r>
      <w:r w:rsidRPr="00E70836">
        <w:rPr>
          <w:rtl/>
        </w:rPr>
        <w:t xml:space="preserve"> عندي عشرة آلاف دينار</w:t>
      </w:r>
      <w:r w:rsidR="00327C0A">
        <w:rPr>
          <w:rtl/>
        </w:rPr>
        <w:t>،</w:t>
      </w:r>
      <w:r w:rsidRPr="00E70836">
        <w:rPr>
          <w:rtl/>
        </w:rPr>
        <w:t xml:space="preserve"> تأخذونها وتُعطوني الرأس يكون عندي تمام الليلة</w:t>
      </w:r>
      <w:r w:rsidR="00327C0A">
        <w:rPr>
          <w:rtl/>
        </w:rPr>
        <w:t>،</w:t>
      </w:r>
      <w:r w:rsidRPr="00E70836">
        <w:rPr>
          <w:rtl/>
        </w:rPr>
        <w:t xml:space="preserve"> وإذا رحلتم تأخذونه</w:t>
      </w:r>
      <w:r w:rsidR="00327C0A">
        <w:rPr>
          <w:rtl/>
        </w:rPr>
        <w:t>!</w:t>
      </w:r>
    </w:p>
    <w:p w:rsidR="005C01AD" w:rsidRPr="00E70836" w:rsidRDefault="005C01AD" w:rsidP="005C01AD">
      <w:pPr>
        <w:pStyle w:val="libNormal"/>
        <w:rPr>
          <w:rtl/>
        </w:rPr>
      </w:pPr>
      <w:r w:rsidRPr="00E70836">
        <w:rPr>
          <w:rtl/>
        </w:rPr>
        <w:t>قالوا</w:t>
      </w:r>
      <w:r w:rsidR="00327C0A">
        <w:rPr>
          <w:rtl/>
        </w:rPr>
        <w:t>:</w:t>
      </w:r>
      <w:r w:rsidRPr="00E70836">
        <w:rPr>
          <w:rtl/>
        </w:rPr>
        <w:t xml:space="preserve"> وما يضرُّنا</w:t>
      </w:r>
      <w:r w:rsidR="00327C0A">
        <w:rPr>
          <w:rtl/>
        </w:rPr>
        <w:t>؟</w:t>
      </w:r>
      <w:r w:rsidRPr="00E70836">
        <w:rPr>
          <w:rtl/>
        </w:rPr>
        <w:t>!</w:t>
      </w:r>
    </w:p>
    <w:p w:rsidR="005C01AD" w:rsidRPr="00E70836" w:rsidRDefault="005C01AD" w:rsidP="005C01AD">
      <w:pPr>
        <w:pStyle w:val="libNormal"/>
        <w:rPr>
          <w:rtl/>
        </w:rPr>
      </w:pPr>
      <w:r w:rsidRPr="00E70836">
        <w:rPr>
          <w:rtl/>
        </w:rPr>
        <w:t>فناولوه الرأس</w:t>
      </w:r>
      <w:r w:rsidR="00327C0A">
        <w:rPr>
          <w:rtl/>
        </w:rPr>
        <w:t>،</w:t>
      </w:r>
      <w:r w:rsidRPr="00E70836">
        <w:rPr>
          <w:rtl/>
        </w:rPr>
        <w:t xml:space="preserve"> وناولهم الدنانير</w:t>
      </w:r>
      <w:r w:rsidR="00327C0A">
        <w:rPr>
          <w:rtl/>
        </w:rPr>
        <w:t>،</w:t>
      </w:r>
      <w:r w:rsidRPr="00E70836">
        <w:rPr>
          <w:rtl/>
        </w:rPr>
        <w:t xml:space="preserve"> فأخذه الراهب فغسَّله وطيّبه</w:t>
      </w:r>
      <w:r w:rsidR="00327C0A">
        <w:rPr>
          <w:rtl/>
        </w:rPr>
        <w:t>،</w:t>
      </w:r>
      <w:r w:rsidRPr="00E70836">
        <w:rPr>
          <w:rtl/>
        </w:rPr>
        <w:t xml:space="preserve"> وتركه على فخذه</w:t>
      </w:r>
      <w:r w:rsidR="00327C0A">
        <w:rPr>
          <w:rtl/>
        </w:rPr>
        <w:t>،</w:t>
      </w:r>
      <w:r w:rsidRPr="00E70836">
        <w:rPr>
          <w:rtl/>
        </w:rPr>
        <w:t xml:space="preserve"> وقعد يبكي الليل كلّه</w:t>
      </w:r>
      <w:r w:rsidR="00327C0A">
        <w:rPr>
          <w:rtl/>
        </w:rPr>
        <w:t>!</w:t>
      </w:r>
      <w:r w:rsidRPr="00E70836">
        <w:rPr>
          <w:rtl/>
        </w:rPr>
        <w:t xml:space="preserve"> ف</w:t>
      </w:r>
      <w:r w:rsidR="00FE39ED">
        <w:rPr>
          <w:rtl/>
        </w:rPr>
        <w:t>لم</w:t>
      </w:r>
      <w:r w:rsidRPr="00E70836">
        <w:rPr>
          <w:rtl/>
        </w:rPr>
        <w:t>ا أسفر الصبح قال</w:t>
      </w:r>
      <w:r w:rsidR="00327C0A">
        <w:rPr>
          <w:rtl/>
        </w:rPr>
        <w:t>:</w:t>
      </w:r>
      <w:r w:rsidRPr="00E70836">
        <w:rPr>
          <w:rtl/>
        </w:rPr>
        <w:t xml:space="preserve"> يا رأس</w:t>
      </w:r>
      <w:r w:rsidR="00327C0A">
        <w:rPr>
          <w:rtl/>
        </w:rPr>
        <w:t>،</w:t>
      </w:r>
      <w:r w:rsidRPr="00E70836">
        <w:rPr>
          <w:rtl/>
        </w:rPr>
        <w:t xml:space="preserve"> لا أملك إلاّ نفسي</w:t>
      </w:r>
      <w:r w:rsidR="00327C0A">
        <w:rPr>
          <w:rtl/>
        </w:rPr>
        <w:t>،</w:t>
      </w:r>
    </w:p>
    <w:p w:rsidR="005C01AD" w:rsidRDefault="005C01AD" w:rsidP="00FC3649">
      <w:pPr>
        <w:pStyle w:val="libNormal"/>
      </w:pPr>
      <w:r>
        <w:rPr>
          <w:rtl/>
        </w:rPr>
        <w:br w:type="page"/>
      </w:r>
    </w:p>
    <w:p w:rsidR="005C01AD" w:rsidRPr="00E70836" w:rsidRDefault="005C01AD" w:rsidP="00B40464">
      <w:pPr>
        <w:pStyle w:val="libNormal0"/>
        <w:rPr>
          <w:rtl/>
        </w:rPr>
      </w:pPr>
      <w:r w:rsidRPr="00E70836">
        <w:rPr>
          <w:rtl/>
        </w:rPr>
        <w:lastRenderedPageBreak/>
        <w:t>وأنا أشهد أن لا إله إلاّ الله</w:t>
      </w:r>
      <w:r w:rsidR="00327C0A">
        <w:rPr>
          <w:rtl/>
        </w:rPr>
        <w:t>،</w:t>
      </w:r>
      <w:r w:rsidRPr="00E70836">
        <w:rPr>
          <w:rtl/>
        </w:rPr>
        <w:t xml:space="preserve"> وأنّ جدّك محمّداً رسول الله</w:t>
      </w:r>
      <w:r w:rsidR="00327C0A">
        <w:rPr>
          <w:rtl/>
        </w:rPr>
        <w:t>،</w:t>
      </w:r>
      <w:r w:rsidRPr="00E70836">
        <w:rPr>
          <w:rtl/>
        </w:rPr>
        <w:t xml:space="preserve"> وأُشهِد الله أنَّني مولاك وعبدك</w:t>
      </w:r>
      <w:r w:rsidR="00327C0A">
        <w:rPr>
          <w:rtl/>
        </w:rPr>
        <w:t>!</w:t>
      </w:r>
    </w:p>
    <w:p w:rsidR="005C01AD" w:rsidRPr="00E70836" w:rsidRDefault="005C01AD" w:rsidP="005C01AD">
      <w:pPr>
        <w:pStyle w:val="libNormal"/>
        <w:rPr>
          <w:rtl/>
        </w:rPr>
      </w:pPr>
      <w:r w:rsidRPr="00E70836">
        <w:rPr>
          <w:rtl/>
        </w:rPr>
        <w:t>ثمّ خرج عن الدَّيْر وما فيه</w:t>
      </w:r>
      <w:r w:rsidR="00327C0A">
        <w:rPr>
          <w:rtl/>
        </w:rPr>
        <w:t>،</w:t>
      </w:r>
      <w:r w:rsidRPr="00E70836">
        <w:rPr>
          <w:rtl/>
        </w:rPr>
        <w:t xml:space="preserve"> وصار يخدم أهل البيت</w:t>
      </w:r>
      <w:r w:rsidR="00327C0A">
        <w:rPr>
          <w:rtl/>
        </w:rPr>
        <w:t>!</w:t>
      </w:r>
    </w:p>
    <w:p w:rsidR="005C01AD" w:rsidRPr="00E70836" w:rsidRDefault="005C01AD" w:rsidP="005C01AD">
      <w:pPr>
        <w:pStyle w:val="libNormal"/>
        <w:rPr>
          <w:rtl/>
        </w:rPr>
      </w:pPr>
      <w:r w:rsidRPr="00E70836">
        <w:rPr>
          <w:rtl/>
        </w:rPr>
        <w:t>قال ابن هشام في السيرة</w:t>
      </w:r>
      <w:r w:rsidR="00327C0A">
        <w:rPr>
          <w:rtl/>
        </w:rPr>
        <w:t>:</w:t>
      </w:r>
      <w:r w:rsidRPr="00E70836">
        <w:rPr>
          <w:rtl/>
        </w:rPr>
        <w:t xml:space="preserve"> ثمّ إنّهم أخذوا الرأس وساروا</w:t>
      </w:r>
      <w:r w:rsidR="00327C0A">
        <w:rPr>
          <w:rtl/>
        </w:rPr>
        <w:t>،</w:t>
      </w:r>
      <w:r w:rsidRPr="00E70836">
        <w:rPr>
          <w:rtl/>
        </w:rPr>
        <w:t xml:space="preserve"> ف</w:t>
      </w:r>
      <w:r w:rsidR="00FE39ED">
        <w:rPr>
          <w:rtl/>
        </w:rPr>
        <w:t>لم</w:t>
      </w:r>
      <w:r w:rsidRPr="00E70836">
        <w:rPr>
          <w:rtl/>
        </w:rPr>
        <w:t>ا قربوا من دمشق قال بعضهم لبعض</w:t>
      </w:r>
      <w:r w:rsidR="00327C0A">
        <w:rPr>
          <w:rtl/>
        </w:rPr>
        <w:t>:</w:t>
      </w:r>
      <w:r w:rsidRPr="00E70836">
        <w:rPr>
          <w:rtl/>
        </w:rPr>
        <w:t xml:space="preserve"> تعالوا حتّى نُقسّم الدنانير لا يراها يزيد فيأخذها منّا</w:t>
      </w:r>
      <w:r w:rsidR="00327C0A">
        <w:rPr>
          <w:rtl/>
        </w:rPr>
        <w:t>!</w:t>
      </w:r>
    </w:p>
    <w:p w:rsidR="005C01AD" w:rsidRPr="00E70836" w:rsidRDefault="005C01AD" w:rsidP="005C01AD">
      <w:pPr>
        <w:pStyle w:val="libNormal"/>
        <w:rPr>
          <w:rtl/>
        </w:rPr>
      </w:pPr>
      <w:r w:rsidRPr="005C01AD">
        <w:rPr>
          <w:rtl/>
        </w:rPr>
        <w:t>فأخذوا الأكياس وفتحوها</w:t>
      </w:r>
      <w:r w:rsidR="00327C0A">
        <w:rPr>
          <w:rtl/>
        </w:rPr>
        <w:t>،</w:t>
      </w:r>
      <w:r w:rsidRPr="005C01AD">
        <w:rPr>
          <w:rtl/>
        </w:rPr>
        <w:t xml:space="preserve"> وإذا الدنانير قد تحوّلت خزَفاً</w:t>
      </w:r>
      <w:r w:rsidR="00327C0A">
        <w:rPr>
          <w:rtl/>
        </w:rPr>
        <w:t>!</w:t>
      </w:r>
      <w:r w:rsidRPr="005C01AD">
        <w:rPr>
          <w:rtl/>
        </w:rPr>
        <w:t xml:space="preserve"> وعلى أحد جانبي الدينار مكتوب</w:t>
      </w:r>
      <w:r w:rsidR="00327C0A">
        <w:rPr>
          <w:rtl/>
        </w:rPr>
        <w:t>:</w:t>
      </w:r>
      <w:r w:rsidRPr="005C01AD">
        <w:rPr>
          <w:rtl/>
        </w:rPr>
        <w:t xml:space="preserve"> </w:t>
      </w:r>
      <w:r w:rsidRPr="00B40464">
        <w:rPr>
          <w:rStyle w:val="libAlaemChar"/>
          <w:rtl/>
        </w:rPr>
        <w:t>(</w:t>
      </w:r>
      <w:r w:rsidRPr="005C01AD">
        <w:rPr>
          <w:rStyle w:val="libAieChar"/>
          <w:rtl/>
        </w:rPr>
        <w:t xml:space="preserve"> وَلاَ تَحْسَبَنَّ اللَّهَ غَافِلاً عَمَّا يَعْمَلُ الظَّالِمُونَ</w:t>
      </w:r>
      <w:r w:rsidR="007B0D1D">
        <w:rPr>
          <w:rStyle w:val="libAieChar"/>
          <w:rtl/>
        </w:rPr>
        <w:t xml:space="preserve"> ..</w:t>
      </w:r>
      <w:r w:rsidRPr="005C01AD">
        <w:rPr>
          <w:rStyle w:val="libAieChar"/>
          <w:rtl/>
        </w:rPr>
        <w:t xml:space="preserve">. </w:t>
      </w:r>
      <w:r w:rsidRPr="00B40464">
        <w:rPr>
          <w:rStyle w:val="libAlaemChar"/>
          <w:rtl/>
        </w:rPr>
        <w:t>)</w:t>
      </w:r>
      <w:r w:rsidRPr="005C01AD">
        <w:rPr>
          <w:rtl/>
        </w:rPr>
        <w:t xml:space="preserve"> الآية</w:t>
      </w:r>
      <w:r w:rsidR="00327C0A">
        <w:rPr>
          <w:rtl/>
        </w:rPr>
        <w:t>،</w:t>
      </w:r>
      <w:r w:rsidRPr="005C01AD">
        <w:rPr>
          <w:rtl/>
        </w:rPr>
        <w:t xml:space="preserve"> وعلى الجانب الآخر</w:t>
      </w:r>
      <w:r w:rsidR="00327C0A">
        <w:rPr>
          <w:rtl/>
        </w:rPr>
        <w:t>:</w:t>
      </w:r>
      <w:r w:rsidRPr="005C01AD">
        <w:rPr>
          <w:rtl/>
        </w:rPr>
        <w:t xml:space="preserve"> </w:t>
      </w:r>
      <w:r w:rsidRPr="00B40464">
        <w:rPr>
          <w:rStyle w:val="libAlaemChar"/>
          <w:rtl/>
        </w:rPr>
        <w:t>(</w:t>
      </w:r>
      <w:r w:rsidR="007B0D1D">
        <w:rPr>
          <w:rStyle w:val="libAieChar"/>
          <w:rtl/>
        </w:rPr>
        <w:t xml:space="preserve"> ..</w:t>
      </w:r>
      <w:r w:rsidRPr="005C01AD">
        <w:rPr>
          <w:rStyle w:val="libAieChar"/>
          <w:rtl/>
        </w:rPr>
        <w:t xml:space="preserve">. وَسَيَعْلَمُ الَّذِينَ ظَلَمُوا أَيَّ مُنْقَلَبٍ يَنْقَلِبُونَ </w:t>
      </w:r>
      <w:r w:rsidRPr="00B40464">
        <w:rPr>
          <w:rStyle w:val="libAlaemChar"/>
          <w:rtl/>
        </w:rPr>
        <w:t>)</w:t>
      </w:r>
      <w:r w:rsidRPr="005C01AD">
        <w:rPr>
          <w:rtl/>
        </w:rPr>
        <w:t xml:space="preserve"> فرمَوها في برَدى </w:t>
      </w:r>
      <w:r w:rsidRPr="005C01AD">
        <w:rPr>
          <w:rStyle w:val="libFootnotenumChar"/>
          <w:rtl/>
        </w:rPr>
        <w:t>(1)</w:t>
      </w:r>
      <w:r w:rsidR="008F172B">
        <w:rPr>
          <w:rtl/>
        </w:rPr>
        <w:t>)</w:t>
      </w:r>
      <w:r w:rsidRPr="005C01AD">
        <w:rPr>
          <w:rtl/>
        </w:rPr>
        <w:t xml:space="preserve"> </w:t>
      </w:r>
      <w:r w:rsidRPr="005C01AD">
        <w:rPr>
          <w:rStyle w:val="libFootnotenumChar"/>
          <w:rtl/>
        </w:rPr>
        <w:t>(2)</w:t>
      </w:r>
      <w:r w:rsidR="00327C0A">
        <w:rPr>
          <w:rtl/>
        </w:rPr>
        <w:t>.</w:t>
      </w:r>
    </w:p>
    <w:p w:rsidR="005C01AD" w:rsidRPr="00E70836" w:rsidRDefault="005C01AD" w:rsidP="005C01AD">
      <w:pPr>
        <w:pStyle w:val="libNormal"/>
        <w:rPr>
          <w:rtl/>
        </w:rPr>
      </w:pPr>
      <w:r w:rsidRPr="00E70836">
        <w:rPr>
          <w:rtl/>
        </w:rPr>
        <w:t>أمّا الخوارزمي</w:t>
      </w:r>
      <w:r w:rsidR="00327C0A">
        <w:rPr>
          <w:rtl/>
        </w:rPr>
        <w:t>،</w:t>
      </w:r>
      <w:r w:rsidRPr="00E70836">
        <w:rPr>
          <w:rtl/>
        </w:rPr>
        <w:t xml:space="preserve"> فقد روى نظير هذه القصّة</w:t>
      </w:r>
      <w:r w:rsidR="00327C0A">
        <w:rPr>
          <w:rtl/>
        </w:rPr>
        <w:t>،</w:t>
      </w:r>
      <w:r w:rsidRPr="00E70836">
        <w:rPr>
          <w:rtl/>
        </w:rPr>
        <w:t xml:space="preserve"> حيث قال</w:t>
      </w:r>
      <w:r w:rsidR="00327C0A">
        <w:rPr>
          <w:rtl/>
        </w:rPr>
        <w:t>:</w:t>
      </w:r>
      <w:r w:rsidRPr="00E70836">
        <w:rPr>
          <w:rtl/>
        </w:rPr>
        <w:t xml:space="preserve"> </w:t>
      </w:r>
      <w:r w:rsidR="008F172B">
        <w:rPr>
          <w:rtl/>
        </w:rPr>
        <w:t>(</w:t>
      </w:r>
      <w:r w:rsidRPr="00E70836">
        <w:rPr>
          <w:rtl/>
        </w:rPr>
        <w:t>وروي</w:t>
      </w:r>
      <w:r w:rsidR="00327C0A">
        <w:rPr>
          <w:rtl/>
        </w:rPr>
        <w:t>:</w:t>
      </w:r>
      <w:r w:rsidRPr="00E70836">
        <w:rPr>
          <w:rtl/>
        </w:rPr>
        <w:t xml:space="preserve"> أنّ رأس الحسين </w:t>
      </w:r>
      <w:r w:rsidR="00994A92" w:rsidRPr="00994A92">
        <w:rPr>
          <w:rStyle w:val="libAlaemChar"/>
          <w:rtl/>
        </w:rPr>
        <w:t>عليه‌السلام</w:t>
      </w:r>
      <w:r w:rsidRPr="00E70836">
        <w:rPr>
          <w:rtl/>
        </w:rPr>
        <w:t xml:space="preserve"> </w:t>
      </w:r>
      <w:r w:rsidR="00FE39ED">
        <w:rPr>
          <w:rtl/>
        </w:rPr>
        <w:t>لم</w:t>
      </w:r>
      <w:r w:rsidRPr="00E70836">
        <w:rPr>
          <w:rtl/>
        </w:rPr>
        <w:t>ا حُمل إلى الشام</w:t>
      </w:r>
      <w:r w:rsidR="00327C0A">
        <w:rPr>
          <w:rtl/>
        </w:rPr>
        <w:t>،</w:t>
      </w:r>
      <w:r w:rsidRPr="00E70836">
        <w:rPr>
          <w:rtl/>
        </w:rPr>
        <w:t xml:space="preserve"> جنّ عليهم الليل فنزلوا عند رجُلٍ من اليهود</w:t>
      </w:r>
      <w:r w:rsidR="00327C0A">
        <w:rPr>
          <w:rtl/>
        </w:rPr>
        <w:t>،</w:t>
      </w:r>
      <w:r w:rsidRPr="00E70836">
        <w:rPr>
          <w:rtl/>
        </w:rPr>
        <w:t xml:space="preserve"> ف</w:t>
      </w:r>
      <w:r w:rsidR="00FE39ED">
        <w:rPr>
          <w:rtl/>
        </w:rPr>
        <w:t>لم</w:t>
      </w:r>
      <w:r w:rsidRPr="00E70836">
        <w:rPr>
          <w:rtl/>
        </w:rPr>
        <w:t>ا شربوا وسكروا قالوا له</w:t>
      </w:r>
      <w:r w:rsidR="00327C0A">
        <w:rPr>
          <w:rtl/>
        </w:rPr>
        <w:t>:</w:t>
      </w:r>
      <w:r w:rsidRPr="00E70836">
        <w:rPr>
          <w:rtl/>
        </w:rPr>
        <w:t xml:space="preserve"> عندنا رأس الحسين</w:t>
      </w:r>
      <w:r w:rsidR="00327C0A">
        <w:rPr>
          <w:rtl/>
        </w:rPr>
        <w:t>!</w:t>
      </w:r>
    </w:p>
    <w:p w:rsidR="005C01AD" w:rsidRPr="00E70836" w:rsidRDefault="005C01AD" w:rsidP="005C01AD">
      <w:pPr>
        <w:pStyle w:val="libNormal"/>
        <w:rPr>
          <w:rtl/>
        </w:rPr>
      </w:pPr>
      <w:r w:rsidRPr="00E70836">
        <w:rPr>
          <w:rtl/>
        </w:rPr>
        <w:t>فقال لهم</w:t>
      </w:r>
      <w:r w:rsidR="00327C0A">
        <w:rPr>
          <w:rtl/>
        </w:rPr>
        <w:t>:</w:t>
      </w:r>
      <w:r w:rsidRPr="00E70836">
        <w:rPr>
          <w:rtl/>
        </w:rPr>
        <w:t xml:space="preserve"> أروني إيّاه</w:t>
      </w:r>
      <w:r w:rsidR="00327C0A">
        <w:rPr>
          <w:rtl/>
        </w:rPr>
        <w:t>!</w:t>
      </w:r>
    </w:p>
    <w:p w:rsidR="005C01AD" w:rsidRPr="00E70836" w:rsidRDefault="005C01AD" w:rsidP="005C01AD">
      <w:pPr>
        <w:pStyle w:val="libNormal"/>
        <w:rPr>
          <w:rtl/>
        </w:rPr>
      </w:pPr>
      <w:r w:rsidRPr="005C01AD">
        <w:rPr>
          <w:rtl/>
        </w:rPr>
        <w:t>فأروه إيّاه بصندوق يسطع منه النور إلى السماء</w:t>
      </w:r>
      <w:r w:rsidR="00327C0A">
        <w:rPr>
          <w:rtl/>
        </w:rPr>
        <w:t>!</w:t>
      </w:r>
      <w:r w:rsidRPr="005C01AD">
        <w:rPr>
          <w:rtl/>
        </w:rPr>
        <w:t xml:space="preserve"> فعجب اليهودي</w:t>
      </w:r>
      <w:r w:rsidR="00327C0A">
        <w:rPr>
          <w:rtl/>
        </w:rPr>
        <w:t>!</w:t>
      </w:r>
      <w:r w:rsidRPr="005C01AD">
        <w:rPr>
          <w:rtl/>
        </w:rPr>
        <w:t xml:space="preserve"> واستودعه منهم فأودعوه عنده</w:t>
      </w:r>
      <w:r w:rsidR="00327C0A">
        <w:rPr>
          <w:rtl/>
        </w:rPr>
        <w:t>،</w:t>
      </w:r>
      <w:r w:rsidRPr="005C01AD">
        <w:rPr>
          <w:rtl/>
        </w:rPr>
        <w:t xml:space="preserve"> فقال اليهودي للرأس</w:t>
      </w:r>
      <w:r w:rsidR="00122025">
        <w:rPr>
          <w:rtl/>
        </w:rPr>
        <w:t xml:space="preserve"> - </w:t>
      </w:r>
      <w:r w:rsidRPr="005C01AD">
        <w:rPr>
          <w:rtl/>
        </w:rPr>
        <w:t>وقد رآه بذلك الحال</w:t>
      </w:r>
      <w:r w:rsidR="00122025">
        <w:rPr>
          <w:rtl/>
        </w:rPr>
        <w:t xml:space="preserve"> -</w:t>
      </w:r>
      <w:r w:rsidR="00327C0A">
        <w:rPr>
          <w:rtl/>
        </w:rPr>
        <w:t>:</w:t>
      </w:r>
      <w:r w:rsidRPr="005C01AD">
        <w:rPr>
          <w:rtl/>
        </w:rPr>
        <w:t xml:space="preserve"> اشفع لي عند جدّك</w:t>
      </w:r>
      <w:r w:rsidR="00327C0A">
        <w:rPr>
          <w:rtl/>
        </w:rPr>
        <w:t>!</w:t>
      </w:r>
      <w:r w:rsidRPr="005C01AD">
        <w:rPr>
          <w:rtl/>
        </w:rPr>
        <w:t xml:space="preserve"> فأنطق الله الرأس وقال</w:t>
      </w:r>
      <w:r w:rsidR="00327C0A">
        <w:rPr>
          <w:rtl/>
        </w:rPr>
        <w:t>:</w:t>
      </w:r>
      <w:r w:rsidRPr="005C01AD">
        <w:rPr>
          <w:rtl/>
        </w:rPr>
        <w:t xml:space="preserve"> </w:t>
      </w:r>
      <w:r w:rsidR="008F172B">
        <w:rPr>
          <w:rStyle w:val="libBold2Char"/>
          <w:rtl/>
        </w:rPr>
        <w:t>(</w:t>
      </w:r>
      <w:r w:rsidRPr="0006022A">
        <w:rPr>
          <w:rStyle w:val="libBold2Char"/>
          <w:rtl/>
        </w:rPr>
        <w:t>إنّما شفاعتي للمحمّديين</w:t>
      </w:r>
      <w:r w:rsidR="00327C0A">
        <w:rPr>
          <w:rStyle w:val="libBold2Char"/>
          <w:rtl/>
        </w:rPr>
        <w:t>،</w:t>
      </w:r>
      <w:r w:rsidRPr="0006022A">
        <w:rPr>
          <w:rStyle w:val="libBold2Char"/>
          <w:rtl/>
        </w:rPr>
        <w:t xml:space="preserve"> ولستَ بمحمّدي</w:t>
      </w:r>
      <w:r w:rsidR="00327C0A">
        <w:rPr>
          <w:rStyle w:val="libBold2Char"/>
          <w:rtl/>
        </w:rPr>
        <w:t>!</w:t>
      </w:r>
      <w:r w:rsidR="008F172B">
        <w:rPr>
          <w:rStyle w:val="libBold2Char"/>
          <w:rtl/>
        </w:rPr>
        <w:t>)</w:t>
      </w:r>
      <w:r w:rsidR="00327C0A">
        <w:rPr>
          <w:rtl/>
        </w:rPr>
        <w:t>.</w:t>
      </w:r>
    </w:p>
    <w:p w:rsidR="005C01AD" w:rsidRPr="00E70836" w:rsidRDefault="00122025" w:rsidP="00FE39ED">
      <w:pPr>
        <w:pStyle w:val="libLine"/>
        <w:rPr>
          <w:rtl/>
        </w:rPr>
      </w:pPr>
      <w:r>
        <w:rPr>
          <w:rtl/>
        </w:rPr>
        <w:t>____________________</w:t>
      </w:r>
    </w:p>
    <w:p w:rsidR="005C01AD" w:rsidRPr="00E70836" w:rsidRDefault="005C01AD" w:rsidP="00ED6B79">
      <w:pPr>
        <w:pStyle w:val="libFootnote0"/>
        <w:rPr>
          <w:rtl/>
        </w:rPr>
      </w:pPr>
      <w:r w:rsidRPr="00E70836">
        <w:rPr>
          <w:rtl/>
        </w:rPr>
        <w:t>(1) نهر بدمشق</w:t>
      </w:r>
      <w:r w:rsidR="00327C0A">
        <w:rPr>
          <w:rtl/>
        </w:rPr>
        <w:t>،</w:t>
      </w:r>
      <w:r w:rsidRPr="00E70836">
        <w:rPr>
          <w:rtl/>
        </w:rPr>
        <w:t xml:space="preserve"> مخرجه من الزبداني</w:t>
      </w:r>
      <w:r w:rsidR="00327C0A">
        <w:rPr>
          <w:rtl/>
        </w:rPr>
        <w:t>.</w:t>
      </w:r>
    </w:p>
    <w:p w:rsidR="005C01AD" w:rsidRPr="00E70836" w:rsidRDefault="005C01AD" w:rsidP="00ED6B79">
      <w:pPr>
        <w:pStyle w:val="libFootnote0"/>
        <w:rPr>
          <w:rtl/>
        </w:rPr>
      </w:pPr>
      <w:r w:rsidRPr="00E70836">
        <w:rPr>
          <w:rtl/>
        </w:rPr>
        <w:t>(2) تذكرة الخواص</w:t>
      </w:r>
      <w:r w:rsidR="00327C0A">
        <w:rPr>
          <w:rtl/>
        </w:rPr>
        <w:t>:</w:t>
      </w:r>
      <w:r w:rsidRPr="00E70836">
        <w:rPr>
          <w:rtl/>
        </w:rPr>
        <w:t xml:space="preserve"> 236</w:t>
      </w:r>
      <w:r w:rsidR="00122025">
        <w:rPr>
          <w:rtl/>
        </w:rPr>
        <w:t xml:space="preserve"> - </w:t>
      </w:r>
      <w:r w:rsidRPr="00E70836">
        <w:rPr>
          <w:rtl/>
        </w:rPr>
        <w:t>237 / وقد روى قطب الدين الرواندي (ره) بسند إلى سليمان بن مهران الأعمش هذه القصّة بتفاوت</w:t>
      </w:r>
      <w:r w:rsidR="00327C0A">
        <w:rPr>
          <w:rtl/>
        </w:rPr>
        <w:t>،</w:t>
      </w:r>
      <w:r w:rsidRPr="00E70836">
        <w:rPr>
          <w:rtl/>
        </w:rPr>
        <w:t xml:space="preserve"> ولم يذكر مكان وقوعها</w:t>
      </w:r>
      <w:r w:rsidR="00327C0A">
        <w:rPr>
          <w:rtl/>
        </w:rPr>
        <w:t>،</w:t>
      </w:r>
      <w:r w:rsidRPr="00E70836">
        <w:rPr>
          <w:rtl/>
        </w:rPr>
        <w:t xml:space="preserve"> وذكر فيها أنّ أمير الركب كان عمر بن سعد</w:t>
      </w:r>
      <w:r w:rsidR="00327C0A">
        <w:rPr>
          <w:rtl/>
        </w:rPr>
        <w:t>!</w:t>
      </w:r>
      <w:r w:rsidRPr="00E70836">
        <w:rPr>
          <w:rtl/>
        </w:rPr>
        <w:t xml:space="preserve"> (راجع</w:t>
      </w:r>
      <w:r w:rsidR="00327C0A">
        <w:rPr>
          <w:rtl/>
        </w:rPr>
        <w:t>:</w:t>
      </w:r>
      <w:r w:rsidRPr="00E70836">
        <w:rPr>
          <w:rtl/>
        </w:rPr>
        <w:t xml:space="preserve"> الخرائج والجرائح</w:t>
      </w:r>
      <w:r w:rsidR="00327C0A">
        <w:rPr>
          <w:rtl/>
        </w:rPr>
        <w:t>:</w:t>
      </w:r>
      <w:r w:rsidRPr="00E70836">
        <w:rPr>
          <w:rtl/>
        </w:rPr>
        <w:t xml:space="preserve"> 2</w:t>
      </w:r>
      <w:r w:rsidR="00327C0A">
        <w:rPr>
          <w:rtl/>
        </w:rPr>
        <w:t>:</w:t>
      </w:r>
      <w:r w:rsidRPr="00E70836">
        <w:rPr>
          <w:rtl/>
        </w:rPr>
        <w:t xml:space="preserve"> 577</w:t>
      </w:r>
      <w:r w:rsidR="00122025">
        <w:rPr>
          <w:rtl/>
        </w:rPr>
        <w:t xml:space="preserve"> - </w:t>
      </w:r>
      <w:r w:rsidRPr="00E70836">
        <w:rPr>
          <w:rtl/>
        </w:rPr>
        <w:t>580 رقم 2)</w:t>
      </w:r>
      <w:r w:rsidR="00327C0A">
        <w:rPr>
          <w:rtl/>
        </w:rPr>
        <w:t>،</w:t>
      </w:r>
      <w:r w:rsidRPr="00E70836">
        <w:rPr>
          <w:rtl/>
        </w:rPr>
        <w:t xml:space="preserve"> وقد قال الشيخ عباس القمّي (ره)</w:t>
      </w:r>
      <w:r w:rsidR="00327C0A">
        <w:rPr>
          <w:rtl/>
        </w:rPr>
        <w:t>:</w:t>
      </w:r>
      <w:r w:rsidRPr="00E70836">
        <w:rPr>
          <w:rtl/>
        </w:rPr>
        <w:t xml:space="preserve"> (أقول</w:t>
      </w:r>
      <w:r w:rsidR="00327C0A">
        <w:rPr>
          <w:rtl/>
        </w:rPr>
        <w:t>:</w:t>
      </w:r>
      <w:r w:rsidRPr="00E70836">
        <w:rPr>
          <w:rtl/>
        </w:rPr>
        <w:t xml:space="preserve"> الذي يظهر من التواريخ والسيَر</w:t>
      </w:r>
      <w:r w:rsidR="00327C0A">
        <w:rPr>
          <w:rtl/>
        </w:rPr>
        <w:t>،</w:t>
      </w:r>
      <w:r w:rsidRPr="00E70836">
        <w:rPr>
          <w:rtl/>
        </w:rPr>
        <w:t xml:space="preserve"> أنّ عمر بن سعد لم يكن مع القوم في سيرهم إلى الشام</w:t>
      </w:r>
      <w:r w:rsidR="00327C0A">
        <w:rPr>
          <w:rtl/>
        </w:rPr>
        <w:t>،</w:t>
      </w:r>
      <w:r w:rsidRPr="00E70836">
        <w:rPr>
          <w:rtl/>
        </w:rPr>
        <w:t xml:space="preserve"> فكونه معهم بعيد</w:t>
      </w:r>
      <w:r w:rsidR="007B0D1D">
        <w:rPr>
          <w:rtl/>
        </w:rPr>
        <w:t xml:space="preserve"> ..</w:t>
      </w:r>
      <w:r w:rsidRPr="00E70836">
        <w:rPr>
          <w:rtl/>
        </w:rPr>
        <w:t>.</w:t>
      </w:r>
      <w:r w:rsidR="008F172B">
        <w:rPr>
          <w:rtl/>
        </w:rPr>
        <w:t>)</w:t>
      </w:r>
      <w:r w:rsidR="00327C0A">
        <w:rPr>
          <w:rtl/>
        </w:rPr>
        <w:t>.</w:t>
      </w:r>
      <w:r w:rsidRPr="00E70836">
        <w:rPr>
          <w:rtl/>
        </w:rPr>
        <w:t xml:space="preserve"> (نفس المهموم</w:t>
      </w:r>
      <w:r w:rsidR="00327C0A">
        <w:rPr>
          <w:rtl/>
        </w:rPr>
        <w:t>:</w:t>
      </w:r>
      <w:r w:rsidRPr="00E70836">
        <w:rPr>
          <w:rtl/>
        </w:rPr>
        <w:t xml:space="preserve"> 424)</w:t>
      </w:r>
      <w:r w:rsidR="00327C0A">
        <w:rPr>
          <w:rtl/>
        </w:rPr>
        <w:t>.</w:t>
      </w:r>
    </w:p>
    <w:p w:rsidR="005C01AD" w:rsidRDefault="005C01AD" w:rsidP="00FC3649">
      <w:pPr>
        <w:pStyle w:val="libNormal"/>
      </w:pPr>
      <w:r>
        <w:rPr>
          <w:rtl/>
        </w:rPr>
        <w:br w:type="page"/>
      </w:r>
    </w:p>
    <w:p w:rsidR="005C01AD" w:rsidRPr="00E70836" w:rsidRDefault="005C01AD" w:rsidP="005C01AD">
      <w:pPr>
        <w:pStyle w:val="libNormal"/>
        <w:rPr>
          <w:rtl/>
        </w:rPr>
      </w:pPr>
      <w:r w:rsidRPr="00E70836">
        <w:rPr>
          <w:rtl/>
        </w:rPr>
        <w:lastRenderedPageBreak/>
        <w:t>فجمع اليهودي أقرباءه</w:t>
      </w:r>
      <w:r w:rsidR="00327C0A">
        <w:rPr>
          <w:rtl/>
        </w:rPr>
        <w:t>،</w:t>
      </w:r>
      <w:r w:rsidRPr="00E70836">
        <w:rPr>
          <w:rtl/>
        </w:rPr>
        <w:t xml:space="preserve"> ثمّ أخذ الرأس ووضعه في طست</w:t>
      </w:r>
      <w:r w:rsidR="00327C0A">
        <w:rPr>
          <w:rtl/>
        </w:rPr>
        <w:t>،</w:t>
      </w:r>
      <w:r w:rsidRPr="00E70836">
        <w:rPr>
          <w:rtl/>
        </w:rPr>
        <w:t xml:space="preserve"> وصبّ عليه ماء الورد</w:t>
      </w:r>
      <w:r w:rsidR="00327C0A">
        <w:rPr>
          <w:rtl/>
        </w:rPr>
        <w:t>،</w:t>
      </w:r>
      <w:r w:rsidRPr="00E70836">
        <w:rPr>
          <w:rtl/>
        </w:rPr>
        <w:t xml:space="preserve"> وطرح فيه الكافور والمسك والعنبر</w:t>
      </w:r>
      <w:r w:rsidR="00327C0A">
        <w:rPr>
          <w:rtl/>
        </w:rPr>
        <w:t>،</w:t>
      </w:r>
      <w:r w:rsidRPr="00E70836">
        <w:rPr>
          <w:rtl/>
        </w:rPr>
        <w:t xml:space="preserve"> ثمّ قال لأولاده وأقربائه</w:t>
      </w:r>
      <w:r w:rsidR="00327C0A">
        <w:rPr>
          <w:rtl/>
        </w:rPr>
        <w:t>:</w:t>
      </w:r>
      <w:r w:rsidRPr="00E70836">
        <w:rPr>
          <w:rtl/>
        </w:rPr>
        <w:t xml:space="preserve"> هذا رأس ابن بنت محمّد</w:t>
      </w:r>
      <w:r w:rsidR="00327C0A">
        <w:rPr>
          <w:rtl/>
        </w:rPr>
        <w:t>!</w:t>
      </w:r>
    </w:p>
    <w:p w:rsidR="005C01AD" w:rsidRPr="00E70836" w:rsidRDefault="005C01AD" w:rsidP="005C01AD">
      <w:pPr>
        <w:pStyle w:val="libNormal"/>
        <w:rPr>
          <w:rtl/>
        </w:rPr>
      </w:pPr>
      <w:r w:rsidRPr="00E70836">
        <w:rPr>
          <w:rtl/>
        </w:rPr>
        <w:t>ثمّ قال</w:t>
      </w:r>
      <w:r w:rsidR="00327C0A">
        <w:rPr>
          <w:rtl/>
        </w:rPr>
        <w:t>:</w:t>
      </w:r>
      <w:r w:rsidRPr="00E70836">
        <w:rPr>
          <w:rtl/>
        </w:rPr>
        <w:t xml:space="preserve"> وا لهفاه</w:t>
      </w:r>
      <w:r w:rsidR="00327C0A">
        <w:rPr>
          <w:rtl/>
        </w:rPr>
        <w:t>!</w:t>
      </w:r>
      <w:r w:rsidRPr="00E70836">
        <w:rPr>
          <w:rtl/>
        </w:rPr>
        <w:t xml:space="preserve"> لم أجد جدّك محمّداً فأُسلم على يديه</w:t>
      </w:r>
      <w:r w:rsidR="00327C0A">
        <w:rPr>
          <w:rtl/>
        </w:rPr>
        <w:t>!</w:t>
      </w:r>
      <w:r w:rsidRPr="00E70836">
        <w:rPr>
          <w:rtl/>
        </w:rPr>
        <w:t xml:space="preserve"> ثمّ وا لهفاه</w:t>
      </w:r>
      <w:r w:rsidR="00327C0A">
        <w:rPr>
          <w:rtl/>
        </w:rPr>
        <w:t>!</w:t>
      </w:r>
      <w:r w:rsidRPr="00E70836">
        <w:rPr>
          <w:rtl/>
        </w:rPr>
        <w:t xml:space="preserve"> لم أجدك حيّاً فأُسلم على يديك وأُقاتل دونك</w:t>
      </w:r>
      <w:r w:rsidR="00327C0A">
        <w:rPr>
          <w:rtl/>
        </w:rPr>
        <w:t>!</w:t>
      </w:r>
      <w:r w:rsidRPr="00E70836">
        <w:rPr>
          <w:rtl/>
        </w:rPr>
        <w:t xml:space="preserve"> فلو أسلمت الآن أتشفع لي يوم القيامة</w:t>
      </w:r>
      <w:r w:rsidR="00327C0A">
        <w:rPr>
          <w:rtl/>
        </w:rPr>
        <w:t>؟</w:t>
      </w:r>
    </w:p>
    <w:p w:rsidR="005C01AD" w:rsidRPr="00E70836" w:rsidRDefault="005C01AD" w:rsidP="005C01AD">
      <w:pPr>
        <w:pStyle w:val="libNormal"/>
        <w:rPr>
          <w:rtl/>
        </w:rPr>
      </w:pPr>
      <w:r w:rsidRPr="005C01AD">
        <w:rPr>
          <w:rtl/>
        </w:rPr>
        <w:t>فأنطق الله الرأس</w:t>
      </w:r>
      <w:r w:rsidR="00327C0A">
        <w:rPr>
          <w:rtl/>
        </w:rPr>
        <w:t>،</w:t>
      </w:r>
      <w:r w:rsidRPr="005C01AD">
        <w:rPr>
          <w:rtl/>
        </w:rPr>
        <w:t xml:space="preserve"> فقال بلسان فصيح</w:t>
      </w:r>
      <w:r w:rsidR="00327C0A">
        <w:rPr>
          <w:rtl/>
        </w:rPr>
        <w:t>:</w:t>
      </w:r>
      <w:r w:rsidRPr="005C01AD">
        <w:rPr>
          <w:rtl/>
        </w:rPr>
        <w:t xml:space="preserve"> </w:t>
      </w:r>
      <w:r w:rsidR="008F172B">
        <w:rPr>
          <w:rStyle w:val="libBold2Char"/>
          <w:rtl/>
        </w:rPr>
        <w:t>(</w:t>
      </w:r>
      <w:r w:rsidRPr="0006022A">
        <w:rPr>
          <w:rStyle w:val="libBold2Char"/>
          <w:rtl/>
        </w:rPr>
        <w:t>إن أسلمت فأنا لك شفيع</w:t>
      </w:r>
      <w:r w:rsidR="00327C0A">
        <w:rPr>
          <w:rStyle w:val="libBold2Char"/>
          <w:rtl/>
        </w:rPr>
        <w:t>!</w:t>
      </w:r>
      <w:r w:rsidR="008F172B">
        <w:rPr>
          <w:rStyle w:val="libBold2Char"/>
          <w:rtl/>
        </w:rPr>
        <w:t>)</w:t>
      </w:r>
      <w:r w:rsidR="00327C0A">
        <w:rPr>
          <w:rtl/>
        </w:rPr>
        <w:t>.</w:t>
      </w:r>
    </w:p>
    <w:p w:rsidR="005C01AD" w:rsidRPr="00E70836" w:rsidRDefault="005C01AD" w:rsidP="005C01AD">
      <w:pPr>
        <w:pStyle w:val="libNormal"/>
        <w:rPr>
          <w:rtl/>
        </w:rPr>
      </w:pPr>
      <w:r w:rsidRPr="00E70836">
        <w:rPr>
          <w:rtl/>
        </w:rPr>
        <w:t>قالها ثلاث مرّات</w:t>
      </w:r>
      <w:r w:rsidR="00327C0A">
        <w:rPr>
          <w:rtl/>
        </w:rPr>
        <w:t>،</w:t>
      </w:r>
      <w:r w:rsidRPr="00E70836">
        <w:rPr>
          <w:rtl/>
        </w:rPr>
        <w:t xml:space="preserve"> وسكت</w:t>
      </w:r>
      <w:r w:rsidR="00327C0A">
        <w:rPr>
          <w:rtl/>
        </w:rPr>
        <w:t>،</w:t>
      </w:r>
      <w:r w:rsidRPr="00E70836">
        <w:rPr>
          <w:rtl/>
        </w:rPr>
        <w:t xml:space="preserve"> فأسلم الرجل وأقرباؤه</w:t>
      </w:r>
      <w:r w:rsidR="00327C0A">
        <w:rPr>
          <w:rtl/>
        </w:rPr>
        <w:t>!</w:t>
      </w:r>
    </w:p>
    <w:p w:rsidR="005C01AD" w:rsidRPr="00E70836" w:rsidRDefault="005C01AD" w:rsidP="005C01AD">
      <w:pPr>
        <w:pStyle w:val="libNormal"/>
        <w:rPr>
          <w:rtl/>
        </w:rPr>
      </w:pPr>
      <w:r w:rsidRPr="005C01AD">
        <w:rPr>
          <w:rtl/>
        </w:rPr>
        <w:t>وقال الخوارزمي</w:t>
      </w:r>
      <w:r w:rsidR="00327C0A">
        <w:rPr>
          <w:rtl/>
        </w:rPr>
        <w:t>:</w:t>
      </w:r>
      <w:r w:rsidRPr="005C01AD">
        <w:rPr>
          <w:rtl/>
        </w:rPr>
        <w:t xml:space="preserve"> لعلّ هذا الرجل اليهودي كان راهب (قنسرين)</w:t>
      </w:r>
      <w:r w:rsidR="00327C0A">
        <w:rPr>
          <w:rtl/>
        </w:rPr>
        <w:t>؛</w:t>
      </w:r>
      <w:r w:rsidRPr="005C01AD">
        <w:rPr>
          <w:rtl/>
        </w:rPr>
        <w:t xml:space="preserve"> لأنّه أسلم بسبب رأس الحسين </w:t>
      </w:r>
      <w:r w:rsidR="00994A92" w:rsidRPr="00994A92">
        <w:rPr>
          <w:rStyle w:val="libAlaemChar"/>
          <w:rtl/>
        </w:rPr>
        <w:t>عليه‌السلام</w:t>
      </w:r>
      <w:r w:rsidR="00327C0A">
        <w:rPr>
          <w:rtl/>
        </w:rPr>
        <w:t>،</w:t>
      </w:r>
      <w:r w:rsidRPr="005C01AD">
        <w:rPr>
          <w:rtl/>
        </w:rPr>
        <w:t xml:space="preserve"> وجاء ذكره في الأشعار</w:t>
      </w:r>
      <w:r w:rsidR="00327C0A">
        <w:rPr>
          <w:rtl/>
        </w:rPr>
        <w:t>،</w:t>
      </w:r>
      <w:r w:rsidRPr="005C01AD">
        <w:rPr>
          <w:rtl/>
        </w:rPr>
        <w:t xml:space="preserve"> وأورده الجوهري والجرجاني في مراثي الحسين</w:t>
      </w:r>
      <w:r w:rsidR="00327C0A">
        <w:rPr>
          <w:rtl/>
        </w:rPr>
        <w:t>،</w:t>
      </w:r>
      <w:r w:rsidRPr="005C01AD">
        <w:rPr>
          <w:rtl/>
        </w:rPr>
        <w:t xml:space="preserve"> كما سيرد عليك في موضعه إن شاء الله</w:t>
      </w:r>
      <w:r w:rsidR="008F172B">
        <w:rPr>
          <w:rtl/>
        </w:rPr>
        <w:t>)</w:t>
      </w:r>
      <w:r w:rsidRPr="005C01AD">
        <w:rPr>
          <w:rtl/>
        </w:rPr>
        <w:t xml:space="preserve"> </w:t>
      </w:r>
      <w:r w:rsidRPr="005C01AD">
        <w:rPr>
          <w:rStyle w:val="libFootnotenumChar"/>
          <w:rtl/>
        </w:rPr>
        <w:t>(1)</w:t>
      </w:r>
      <w:r w:rsidR="00327C0A">
        <w:rPr>
          <w:rtl/>
        </w:rPr>
        <w:t>.</w:t>
      </w:r>
    </w:p>
    <w:p w:rsidR="005C01AD" w:rsidRPr="00E70836" w:rsidRDefault="005C01AD" w:rsidP="005C01AD">
      <w:pPr>
        <w:pStyle w:val="libNormal"/>
        <w:rPr>
          <w:rtl/>
        </w:rPr>
      </w:pPr>
      <w:r w:rsidRPr="00E70836">
        <w:rPr>
          <w:rtl/>
        </w:rPr>
        <w:t>ونقول</w:t>
      </w:r>
      <w:r w:rsidR="00327C0A">
        <w:rPr>
          <w:rtl/>
        </w:rPr>
        <w:t>:</w:t>
      </w:r>
      <w:r w:rsidRPr="00E70836">
        <w:rPr>
          <w:rtl/>
        </w:rPr>
        <w:t xml:space="preserve"> لا مانع من أن تتكرّر قصّة اهتداء راهب يهودي أو نصراني</w:t>
      </w:r>
      <w:r w:rsidR="00327C0A">
        <w:rPr>
          <w:rtl/>
        </w:rPr>
        <w:t>،</w:t>
      </w:r>
      <w:r w:rsidRPr="00E70836">
        <w:rPr>
          <w:rtl/>
        </w:rPr>
        <w:t xml:space="preserve"> وتتشابه الواقعة في أكثر من منزل</w:t>
      </w:r>
      <w:r w:rsidR="00327C0A">
        <w:rPr>
          <w:rtl/>
        </w:rPr>
        <w:t>،</w:t>
      </w:r>
      <w:r w:rsidRPr="00E70836">
        <w:rPr>
          <w:rtl/>
        </w:rPr>
        <w:t xml:space="preserve"> كما أنّه لا دليل على انحصارها في منزل واحد ومع راهب واحد</w:t>
      </w:r>
      <w:r w:rsidR="00327C0A">
        <w:rPr>
          <w:rtl/>
        </w:rPr>
        <w:t>!</w:t>
      </w:r>
      <w:r w:rsidRPr="00E70836">
        <w:rPr>
          <w:rtl/>
        </w:rPr>
        <w:t xml:space="preserve"> مع العلم أنّ الطرق الخارجية التي تمتدّ بين المدن الرئيسة يومذاك كانت تكثر فيها الصوامع والأديرة</w:t>
      </w:r>
      <w:r w:rsidR="00327C0A">
        <w:rPr>
          <w:rtl/>
        </w:rPr>
        <w:t>!</w:t>
      </w:r>
    </w:p>
    <w:p w:rsidR="005C01AD" w:rsidRPr="00E70836" w:rsidRDefault="005C01AD" w:rsidP="005C01AD">
      <w:pPr>
        <w:pStyle w:val="libNormal"/>
        <w:rPr>
          <w:rtl/>
        </w:rPr>
      </w:pPr>
      <w:r w:rsidRPr="00E70836">
        <w:rPr>
          <w:rtl/>
        </w:rPr>
        <w:t>وينقل السيد هاشم البحراني (ره) عن الطريحي (ره) فيقول</w:t>
      </w:r>
      <w:r w:rsidR="00327C0A">
        <w:rPr>
          <w:rtl/>
        </w:rPr>
        <w:t>:</w:t>
      </w:r>
      <w:r w:rsidRPr="00E70836">
        <w:rPr>
          <w:rtl/>
        </w:rPr>
        <w:t xml:space="preserve"> </w:t>
      </w:r>
      <w:r w:rsidR="008F172B">
        <w:rPr>
          <w:rtl/>
        </w:rPr>
        <w:t>(</w:t>
      </w:r>
      <w:r w:rsidRPr="00E70836">
        <w:rPr>
          <w:rtl/>
        </w:rPr>
        <w:t>روى الثقاة</w:t>
      </w:r>
      <w:r w:rsidR="00327C0A">
        <w:rPr>
          <w:rtl/>
        </w:rPr>
        <w:t>،</w:t>
      </w:r>
      <w:r w:rsidRPr="00E70836">
        <w:rPr>
          <w:rtl/>
        </w:rPr>
        <w:t xml:space="preserve"> عن أبي سعيد الشامي</w:t>
      </w:r>
      <w:r w:rsidR="00327C0A">
        <w:rPr>
          <w:rtl/>
        </w:rPr>
        <w:t>،</w:t>
      </w:r>
      <w:r w:rsidRPr="00E70836">
        <w:rPr>
          <w:rtl/>
        </w:rPr>
        <w:t xml:space="preserve"> قال</w:t>
      </w:r>
      <w:r w:rsidR="00327C0A">
        <w:rPr>
          <w:rtl/>
        </w:rPr>
        <w:t>:</w:t>
      </w:r>
      <w:r w:rsidRPr="00E70836">
        <w:rPr>
          <w:rtl/>
        </w:rPr>
        <w:t xml:space="preserve"> كنت ذات يوم مع القوم اللئام</w:t>
      </w:r>
      <w:r w:rsidR="00327C0A">
        <w:rPr>
          <w:rtl/>
        </w:rPr>
        <w:t>،</w:t>
      </w:r>
      <w:r w:rsidRPr="00E70836">
        <w:rPr>
          <w:rtl/>
        </w:rPr>
        <w:t xml:space="preserve"> الذين حملوا الرؤوس والسبي إلى دمشق</w:t>
      </w:r>
      <w:r w:rsidR="00327C0A">
        <w:rPr>
          <w:rtl/>
        </w:rPr>
        <w:t>،</w:t>
      </w:r>
      <w:r w:rsidRPr="00E70836">
        <w:rPr>
          <w:rtl/>
        </w:rPr>
        <w:t xml:space="preserve"> </w:t>
      </w:r>
      <w:r w:rsidR="00FE39ED">
        <w:rPr>
          <w:rtl/>
        </w:rPr>
        <w:t>لم</w:t>
      </w:r>
      <w:r w:rsidRPr="00E70836">
        <w:rPr>
          <w:rtl/>
        </w:rPr>
        <w:t>ا وصلوا إلى دير النصارى</w:t>
      </w:r>
      <w:r w:rsidR="00327C0A">
        <w:rPr>
          <w:rtl/>
        </w:rPr>
        <w:t>،</w:t>
      </w:r>
      <w:r w:rsidRPr="00E70836">
        <w:rPr>
          <w:rtl/>
        </w:rPr>
        <w:t xml:space="preserve"> فوقع بينهم أنّ نصر الخزاعي قد جمع عسكراً</w:t>
      </w:r>
      <w:r w:rsidR="00327C0A">
        <w:rPr>
          <w:rtl/>
        </w:rPr>
        <w:t>،</w:t>
      </w:r>
      <w:r w:rsidRPr="00E70836">
        <w:rPr>
          <w:rtl/>
        </w:rPr>
        <w:t xml:space="preserve"> ويُريد أن يهجم عليهم نصف الليل</w:t>
      </w:r>
      <w:r w:rsidR="00327C0A">
        <w:rPr>
          <w:rtl/>
        </w:rPr>
        <w:t>،</w:t>
      </w:r>
      <w:r w:rsidRPr="00E70836">
        <w:rPr>
          <w:rtl/>
        </w:rPr>
        <w:t xml:space="preserve"> ويقتل الأبطال</w:t>
      </w:r>
      <w:r w:rsidR="00327C0A">
        <w:rPr>
          <w:rtl/>
        </w:rPr>
        <w:t>،</w:t>
      </w:r>
      <w:r w:rsidRPr="00E70836">
        <w:rPr>
          <w:rtl/>
        </w:rPr>
        <w:t xml:space="preserve"> ويُجدِّل الشجعان</w:t>
      </w:r>
      <w:r w:rsidR="00327C0A">
        <w:rPr>
          <w:rtl/>
        </w:rPr>
        <w:t>،</w:t>
      </w:r>
      <w:r w:rsidRPr="00E70836">
        <w:rPr>
          <w:rtl/>
        </w:rPr>
        <w:t xml:space="preserve"> ويأخذ الرؤوس والسبي</w:t>
      </w:r>
      <w:r w:rsidR="00327C0A">
        <w:rPr>
          <w:rtl/>
        </w:rPr>
        <w:t>،</w:t>
      </w:r>
      <w:r w:rsidRPr="00E70836">
        <w:rPr>
          <w:rtl/>
        </w:rPr>
        <w:t xml:space="preserve"> فقال رؤساء العسكر من عُظم اضطرابهم</w:t>
      </w:r>
      <w:r w:rsidR="00327C0A">
        <w:rPr>
          <w:rtl/>
        </w:rPr>
        <w:t>:</w:t>
      </w:r>
      <w:r w:rsidRPr="00E70836">
        <w:rPr>
          <w:rtl/>
        </w:rPr>
        <w:t xml:space="preserve"> نلجأ الليلة إلى الدَّيْر ونجعله كهفاً لنا</w:t>
      </w:r>
      <w:r w:rsidR="00327C0A">
        <w:rPr>
          <w:rtl/>
        </w:rPr>
        <w:t>؛</w:t>
      </w:r>
      <w:r w:rsidRPr="00E70836">
        <w:rPr>
          <w:rtl/>
        </w:rPr>
        <w:t xml:space="preserve"> لأنّ الدير كان لا يقدر أن يتسلّط عليه العدوّ</w:t>
      </w:r>
      <w:r w:rsidR="00327C0A">
        <w:rPr>
          <w:rtl/>
        </w:rPr>
        <w:t>.</w:t>
      </w:r>
    </w:p>
    <w:p w:rsidR="005C01AD" w:rsidRPr="00E70836" w:rsidRDefault="00122025" w:rsidP="00FE39ED">
      <w:pPr>
        <w:pStyle w:val="libLine"/>
        <w:rPr>
          <w:rtl/>
        </w:rPr>
      </w:pPr>
      <w:r>
        <w:rPr>
          <w:rtl/>
        </w:rPr>
        <w:t>____________________</w:t>
      </w:r>
    </w:p>
    <w:p w:rsidR="005C01AD" w:rsidRPr="00E70836" w:rsidRDefault="005C01AD" w:rsidP="00ED6B79">
      <w:pPr>
        <w:pStyle w:val="libFootnote0"/>
        <w:rPr>
          <w:rtl/>
        </w:rPr>
      </w:pPr>
      <w:r w:rsidRPr="00E70836">
        <w:rPr>
          <w:rtl/>
        </w:rPr>
        <w:t xml:space="preserve">(1) مقتل الحسين </w:t>
      </w:r>
      <w:r w:rsidR="00994A92" w:rsidRPr="00994A92">
        <w:rPr>
          <w:rStyle w:val="libAlaemChar"/>
          <w:rtl/>
        </w:rPr>
        <w:t>عليه‌السلام</w:t>
      </w:r>
      <w:r w:rsidRPr="00E70836">
        <w:rPr>
          <w:rtl/>
        </w:rPr>
        <w:t xml:space="preserve"> للخوارزمي</w:t>
      </w:r>
      <w:r w:rsidR="00327C0A">
        <w:rPr>
          <w:rtl/>
        </w:rPr>
        <w:t>:</w:t>
      </w:r>
      <w:r w:rsidRPr="00E70836">
        <w:rPr>
          <w:rtl/>
        </w:rPr>
        <w:t xml:space="preserve"> 2</w:t>
      </w:r>
      <w:r w:rsidR="00327C0A">
        <w:rPr>
          <w:rtl/>
        </w:rPr>
        <w:t>:</w:t>
      </w:r>
      <w:r w:rsidRPr="00E70836">
        <w:rPr>
          <w:rtl/>
        </w:rPr>
        <w:t xml:space="preserve"> 115</w:t>
      </w:r>
      <w:r w:rsidR="00122025">
        <w:rPr>
          <w:rtl/>
        </w:rPr>
        <w:t xml:space="preserve"> - </w:t>
      </w:r>
      <w:r w:rsidRPr="00E70836">
        <w:rPr>
          <w:rtl/>
        </w:rPr>
        <w:t>116 رقم 49</w:t>
      </w:r>
      <w:r w:rsidR="00327C0A">
        <w:rPr>
          <w:rtl/>
        </w:rPr>
        <w:t>.</w:t>
      </w:r>
    </w:p>
    <w:p w:rsidR="005C01AD" w:rsidRDefault="005C01AD" w:rsidP="00FC3649">
      <w:pPr>
        <w:pStyle w:val="libNormal"/>
      </w:pPr>
      <w:r>
        <w:rPr>
          <w:rtl/>
        </w:rPr>
        <w:br w:type="page"/>
      </w:r>
    </w:p>
    <w:p w:rsidR="005C01AD" w:rsidRPr="00E70836" w:rsidRDefault="005C01AD" w:rsidP="005C01AD">
      <w:pPr>
        <w:pStyle w:val="libNormal"/>
        <w:rPr>
          <w:rtl/>
        </w:rPr>
      </w:pPr>
      <w:r w:rsidRPr="00E70836">
        <w:rPr>
          <w:rtl/>
        </w:rPr>
        <w:lastRenderedPageBreak/>
        <w:t>فوقف الشمر وأصحابه على باب الدَّيْر</w:t>
      </w:r>
      <w:r w:rsidR="00327C0A">
        <w:rPr>
          <w:rtl/>
        </w:rPr>
        <w:t>،</w:t>
      </w:r>
      <w:r w:rsidRPr="00E70836">
        <w:rPr>
          <w:rtl/>
        </w:rPr>
        <w:t xml:space="preserve"> وصاح بأعلى صوته</w:t>
      </w:r>
      <w:r w:rsidR="00327C0A">
        <w:rPr>
          <w:rtl/>
        </w:rPr>
        <w:t>:</w:t>
      </w:r>
      <w:r w:rsidRPr="00E70836">
        <w:rPr>
          <w:rtl/>
        </w:rPr>
        <w:t xml:space="preserve"> يا أهل الدَّيْر</w:t>
      </w:r>
      <w:r w:rsidR="00327C0A">
        <w:rPr>
          <w:rtl/>
        </w:rPr>
        <w:t>!</w:t>
      </w:r>
      <w:r w:rsidRPr="00E70836">
        <w:rPr>
          <w:rtl/>
        </w:rPr>
        <w:t xml:space="preserve"> </w:t>
      </w:r>
    </w:p>
    <w:p w:rsidR="005C01AD" w:rsidRPr="00E70836" w:rsidRDefault="005C01AD" w:rsidP="005C01AD">
      <w:pPr>
        <w:pStyle w:val="libNormal"/>
        <w:rPr>
          <w:rtl/>
        </w:rPr>
      </w:pPr>
      <w:r w:rsidRPr="00E70836">
        <w:rPr>
          <w:rtl/>
        </w:rPr>
        <w:t>فجاءهم القسِّيس الكبير</w:t>
      </w:r>
      <w:r w:rsidR="00327C0A">
        <w:rPr>
          <w:rtl/>
        </w:rPr>
        <w:t>،</w:t>
      </w:r>
      <w:r w:rsidRPr="00E70836">
        <w:rPr>
          <w:rtl/>
        </w:rPr>
        <w:t xml:space="preserve"> ف</w:t>
      </w:r>
      <w:r w:rsidR="00FE39ED">
        <w:rPr>
          <w:rtl/>
        </w:rPr>
        <w:t>لم</w:t>
      </w:r>
      <w:r w:rsidRPr="00E70836">
        <w:rPr>
          <w:rtl/>
        </w:rPr>
        <w:t>ا رأى العسكر قال لهم</w:t>
      </w:r>
      <w:r w:rsidR="00327C0A">
        <w:rPr>
          <w:rtl/>
        </w:rPr>
        <w:t>:</w:t>
      </w:r>
      <w:r w:rsidRPr="00E70836">
        <w:rPr>
          <w:rtl/>
        </w:rPr>
        <w:t xml:space="preserve"> مَن أنتم</w:t>
      </w:r>
      <w:r w:rsidR="00327C0A">
        <w:rPr>
          <w:rtl/>
        </w:rPr>
        <w:t>؟</w:t>
      </w:r>
      <w:r w:rsidRPr="00E70836">
        <w:rPr>
          <w:rtl/>
        </w:rPr>
        <w:t>! وما تُريدون</w:t>
      </w:r>
      <w:r w:rsidR="00327C0A">
        <w:rPr>
          <w:rtl/>
        </w:rPr>
        <w:t>؟</w:t>
      </w:r>
      <w:r w:rsidRPr="00E70836">
        <w:rPr>
          <w:rtl/>
        </w:rPr>
        <w:t>!</w:t>
      </w:r>
    </w:p>
    <w:p w:rsidR="005C01AD" w:rsidRPr="00E70836" w:rsidRDefault="005C01AD" w:rsidP="005C01AD">
      <w:pPr>
        <w:pStyle w:val="libNormal"/>
        <w:rPr>
          <w:rtl/>
        </w:rPr>
      </w:pPr>
      <w:r w:rsidRPr="00E70836">
        <w:rPr>
          <w:rtl/>
        </w:rPr>
        <w:t>فقال الشمر</w:t>
      </w:r>
      <w:r w:rsidR="00327C0A">
        <w:rPr>
          <w:rtl/>
        </w:rPr>
        <w:t>:</w:t>
      </w:r>
      <w:r w:rsidRPr="00E70836">
        <w:rPr>
          <w:rtl/>
        </w:rPr>
        <w:t xml:space="preserve"> نحن من عسكر عبيد الله بن زياد</w:t>
      </w:r>
      <w:r w:rsidR="00327C0A">
        <w:rPr>
          <w:rtl/>
        </w:rPr>
        <w:t>،</w:t>
      </w:r>
      <w:r w:rsidRPr="00E70836">
        <w:rPr>
          <w:rtl/>
        </w:rPr>
        <w:t xml:space="preserve"> ونحن سائرون من العراق إلى الشام</w:t>
      </w:r>
      <w:r w:rsidR="00327C0A">
        <w:rPr>
          <w:rtl/>
        </w:rPr>
        <w:t>.</w:t>
      </w:r>
    </w:p>
    <w:p w:rsidR="005C01AD" w:rsidRPr="00E70836" w:rsidRDefault="005C01AD" w:rsidP="005C01AD">
      <w:pPr>
        <w:pStyle w:val="libNormal"/>
        <w:rPr>
          <w:rtl/>
        </w:rPr>
      </w:pPr>
      <w:r w:rsidRPr="00E70836">
        <w:rPr>
          <w:rtl/>
        </w:rPr>
        <w:t>فقال القسِّيس</w:t>
      </w:r>
      <w:r w:rsidR="00327C0A">
        <w:rPr>
          <w:rtl/>
        </w:rPr>
        <w:t>:</w:t>
      </w:r>
      <w:r w:rsidRPr="00E70836">
        <w:rPr>
          <w:rtl/>
        </w:rPr>
        <w:t xml:space="preserve"> لأيّ غرض</w:t>
      </w:r>
      <w:r w:rsidR="00327C0A">
        <w:rPr>
          <w:rtl/>
        </w:rPr>
        <w:t>؟</w:t>
      </w:r>
    </w:p>
    <w:p w:rsidR="005C01AD" w:rsidRPr="00E70836" w:rsidRDefault="005C01AD" w:rsidP="005C01AD">
      <w:pPr>
        <w:pStyle w:val="libNormal"/>
        <w:rPr>
          <w:rtl/>
        </w:rPr>
      </w:pPr>
      <w:r w:rsidRPr="00E70836">
        <w:rPr>
          <w:rtl/>
        </w:rPr>
        <w:t>قال</w:t>
      </w:r>
      <w:r w:rsidR="00327C0A">
        <w:rPr>
          <w:rtl/>
        </w:rPr>
        <w:t>:</w:t>
      </w:r>
      <w:r w:rsidRPr="00E70836">
        <w:rPr>
          <w:rtl/>
        </w:rPr>
        <w:t xml:space="preserve"> كان شخص بالعراق قد تباغى</w:t>
      </w:r>
      <w:r w:rsidR="00327C0A">
        <w:rPr>
          <w:rtl/>
        </w:rPr>
        <w:t>،</w:t>
      </w:r>
      <w:r w:rsidRPr="00E70836">
        <w:rPr>
          <w:rtl/>
        </w:rPr>
        <w:t xml:space="preserve"> وخرج على يزيد</w:t>
      </w:r>
      <w:r w:rsidR="00327C0A">
        <w:rPr>
          <w:rtl/>
        </w:rPr>
        <w:t>،</w:t>
      </w:r>
      <w:r w:rsidRPr="00E70836">
        <w:rPr>
          <w:rtl/>
        </w:rPr>
        <w:t xml:space="preserve"> وجمع العساكر</w:t>
      </w:r>
      <w:r w:rsidR="00327C0A">
        <w:rPr>
          <w:rtl/>
        </w:rPr>
        <w:t>!</w:t>
      </w:r>
      <w:r w:rsidRPr="00E70836">
        <w:rPr>
          <w:rtl/>
        </w:rPr>
        <w:t xml:space="preserve"> فعقد يزيد عسكراً عظيماً فقتلوهم</w:t>
      </w:r>
      <w:r w:rsidR="00327C0A">
        <w:rPr>
          <w:rtl/>
        </w:rPr>
        <w:t>،</w:t>
      </w:r>
      <w:r w:rsidRPr="00E70836">
        <w:rPr>
          <w:rtl/>
        </w:rPr>
        <w:t xml:space="preserve"> وهذه رؤوسهم</w:t>
      </w:r>
      <w:r w:rsidR="00327C0A">
        <w:rPr>
          <w:rtl/>
        </w:rPr>
        <w:t>،</w:t>
      </w:r>
      <w:r w:rsidRPr="00E70836">
        <w:rPr>
          <w:rtl/>
        </w:rPr>
        <w:t xml:space="preserve"> وهؤلاء النساء سباياهم</w:t>
      </w:r>
      <w:r w:rsidR="00327C0A">
        <w:rPr>
          <w:rtl/>
        </w:rPr>
        <w:t>!</w:t>
      </w:r>
    </w:p>
    <w:p w:rsidR="005C01AD" w:rsidRPr="00E70836" w:rsidRDefault="005C01AD" w:rsidP="005C01AD">
      <w:pPr>
        <w:pStyle w:val="libNormal"/>
        <w:rPr>
          <w:rtl/>
        </w:rPr>
      </w:pPr>
      <w:r w:rsidRPr="00E70836">
        <w:rPr>
          <w:rtl/>
        </w:rPr>
        <w:t>قال الراوي</w:t>
      </w:r>
      <w:r w:rsidR="00327C0A">
        <w:rPr>
          <w:rtl/>
        </w:rPr>
        <w:t>:</w:t>
      </w:r>
      <w:r w:rsidRPr="00E70836">
        <w:rPr>
          <w:rtl/>
        </w:rPr>
        <w:t xml:space="preserve"> قال</w:t>
      </w:r>
      <w:r w:rsidR="00327C0A">
        <w:rPr>
          <w:rtl/>
        </w:rPr>
        <w:t>:</w:t>
      </w:r>
      <w:r w:rsidRPr="00E70836">
        <w:rPr>
          <w:rtl/>
        </w:rPr>
        <w:t xml:space="preserve"> فنظر القسِّيس إلى رأس الحسين </w:t>
      </w:r>
      <w:r w:rsidR="00994A92" w:rsidRPr="00994A92">
        <w:rPr>
          <w:rStyle w:val="libAlaemChar"/>
          <w:rtl/>
        </w:rPr>
        <w:t>عليه‌السلام</w:t>
      </w:r>
      <w:r w:rsidR="00327C0A">
        <w:rPr>
          <w:rtl/>
        </w:rPr>
        <w:t>،</w:t>
      </w:r>
      <w:r w:rsidRPr="00E70836">
        <w:rPr>
          <w:rtl/>
        </w:rPr>
        <w:t xml:space="preserve"> وإذا بالنور ساطع منه</w:t>
      </w:r>
      <w:r w:rsidR="00327C0A">
        <w:rPr>
          <w:rtl/>
        </w:rPr>
        <w:t>!</w:t>
      </w:r>
      <w:r w:rsidRPr="00E70836">
        <w:rPr>
          <w:rtl/>
        </w:rPr>
        <w:t xml:space="preserve"> والضياء لامع قد لحق بالسماء</w:t>
      </w:r>
      <w:r w:rsidR="00327C0A">
        <w:rPr>
          <w:rtl/>
        </w:rPr>
        <w:t>!</w:t>
      </w:r>
      <w:r w:rsidRPr="00E70836">
        <w:rPr>
          <w:rtl/>
        </w:rPr>
        <w:t xml:space="preserve"> فوقع في قلبه هيبة منه</w:t>
      </w:r>
      <w:r w:rsidR="00327C0A">
        <w:rPr>
          <w:rtl/>
        </w:rPr>
        <w:t>.</w:t>
      </w:r>
    </w:p>
    <w:p w:rsidR="005C01AD" w:rsidRPr="00E70836" w:rsidRDefault="005C01AD" w:rsidP="005C01AD">
      <w:pPr>
        <w:pStyle w:val="libNormal"/>
        <w:rPr>
          <w:rtl/>
        </w:rPr>
      </w:pPr>
      <w:r w:rsidRPr="00E70836">
        <w:rPr>
          <w:rtl/>
        </w:rPr>
        <w:t>فقال القسِّيس</w:t>
      </w:r>
      <w:r w:rsidR="00327C0A">
        <w:rPr>
          <w:rtl/>
        </w:rPr>
        <w:t>:</w:t>
      </w:r>
      <w:r w:rsidRPr="00E70836">
        <w:rPr>
          <w:rtl/>
        </w:rPr>
        <w:t xml:space="preserve"> دَيرنا ما يسعكم</w:t>
      </w:r>
      <w:r w:rsidR="00327C0A">
        <w:rPr>
          <w:rtl/>
        </w:rPr>
        <w:t>،</w:t>
      </w:r>
      <w:r w:rsidRPr="00E70836">
        <w:rPr>
          <w:rtl/>
        </w:rPr>
        <w:t xml:space="preserve"> بل أدخلوا الرؤوس والسبي إلى الدَير</w:t>
      </w:r>
      <w:r w:rsidR="00327C0A">
        <w:rPr>
          <w:rtl/>
        </w:rPr>
        <w:t>،</w:t>
      </w:r>
      <w:r w:rsidRPr="00E70836">
        <w:rPr>
          <w:rtl/>
        </w:rPr>
        <w:t xml:space="preserve"> وحيطوا أنتم من خارج</w:t>
      </w:r>
      <w:r w:rsidR="00327C0A">
        <w:rPr>
          <w:rtl/>
        </w:rPr>
        <w:t>،</w:t>
      </w:r>
      <w:r w:rsidRPr="00E70836">
        <w:rPr>
          <w:rtl/>
        </w:rPr>
        <w:t xml:space="preserve"> إن دهمكم عدوّ فقاتلوه</w:t>
      </w:r>
      <w:r w:rsidR="00327C0A">
        <w:rPr>
          <w:rtl/>
        </w:rPr>
        <w:t>،</w:t>
      </w:r>
      <w:r w:rsidRPr="00E70836">
        <w:rPr>
          <w:rtl/>
        </w:rPr>
        <w:t xml:space="preserve"> ولا تكونوا مُضطربين على السبي والرؤوس</w:t>
      </w:r>
      <w:r w:rsidR="00327C0A">
        <w:rPr>
          <w:rtl/>
        </w:rPr>
        <w:t>.</w:t>
      </w:r>
      <w:r w:rsidRPr="00E70836">
        <w:rPr>
          <w:rtl/>
        </w:rPr>
        <w:t xml:space="preserve"> </w:t>
      </w:r>
    </w:p>
    <w:p w:rsidR="005C01AD" w:rsidRPr="00E70836" w:rsidRDefault="005C01AD" w:rsidP="005C01AD">
      <w:pPr>
        <w:pStyle w:val="libNormal"/>
        <w:rPr>
          <w:rtl/>
        </w:rPr>
      </w:pPr>
      <w:r w:rsidRPr="00E70836">
        <w:rPr>
          <w:rtl/>
        </w:rPr>
        <w:t>قال</w:t>
      </w:r>
      <w:r w:rsidR="00327C0A">
        <w:rPr>
          <w:rtl/>
        </w:rPr>
        <w:t>:</w:t>
      </w:r>
      <w:r w:rsidRPr="00E70836">
        <w:rPr>
          <w:rtl/>
        </w:rPr>
        <w:t xml:space="preserve"> فاستحسنوا كلام القسِّيس صاحب الدَّيْر</w:t>
      </w:r>
      <w:r w:rsidR="00327C0A">
        <w:rPr>
          <w:rtl/>
        </w:rPr>
        <w:t>،</w:t>
      </w:r>
      <w:r w:rsidRPr="00E70836">
        <w:rPr>
          <w:rtl/>
        </w:rPr>
        <w:t xml:space="preserve"> وقالوا</w:t>
      </w:r>
      <w:r w:rsidR="00327C0A">
        <w:rPr>
          <w:rtl/>
        </w:rPr>
        <w:t>:</w:t>
      </w:r>
      <w:r w:rsidRPr="00E70836">
        <w:rPr>
          <w:rtl/>
        </w:rPr>
        <w:t xml:space="preserve"> هذا هو الرأي</w:t>
      </w:r>
      <w:r w:rsidR="00327C0A">
        <w:rPr>
          <w:rtl/>
        </w:rPr>
        <w:t>!</w:t>
      </w:r>
    </w:p>
    <w:p w:rsidR="005C01AD" w:rsidRPr="00E70836" w:rsidRDefault="005C01AD" w:rsidP="005C01AD">
      <w:pPr>
        <w:pStyle w:val="libNormal"/>
        <w:rPr>
          <w:rtl/>
        </w:rPr>
      </w:pPr>
      <w:r w:rsidRPr="00E70836">
        <w:rPr>
          <w:rtl/>
        </w:rPr>
        <w:t>فحطّوا رأس الحسين في صندوق</w:t>
      </w:r>
      <w:r w:rsidR="00327C0A">
        <w:rPr>
          <w:rtl/>
        </w:rPr>
        <w:t>،</w:t>
      </w:r>
      <w:r w:rsidRPr="00E70836">
        <w:rPr>
          <w:rtl/>
        </w:rPr>
        <w:t xml:space="preserve"> وقُفل عليه</w:t>
      </w:r>
      <w:r w:rsidR="00327C0A">
        <w:rPr>
          <w:rtl/>
        </w:rPr>
        <w:t>،</w:t>
      </w:r>
      <w:r w:rsidRPr="00E70836">
        <w:rPr>
          <w:rtl/>
        </w:rPr>
        <w:t xml:space="preserve"> وأدخلوه إلى داخل الدير والنساء وزين العابدين </w:t>
      </w:r>
      <w:r w:rsidR="00994A92" w:rsidRPr="00994A92">
        <w:rPr>
          <w:rStyle w:val="libAlaemChar"/>
          <w:rtl/>
        </w:rPr>
        <w:t>عليه‌السلام</w:t>
      </w:r>
      <w:r w:rsidR="00327C0A">
        <w:rPr>
          <w:rtl/>
        </w:rPr>
        <w:t>،</w:t>
      </w:r>
      <w:r w:rsidRPr="00E70836">
        <w:rPr>
          <w:rtl/>
        </w:rPr>
        <w:t xml:space="preserve"> وصاحب الدَّيْر حطّهم في مكان يليق بهم</w:t>
      </w:r>
      <w:r w:rsidR="00327C0A">
        <w:rPr>
          <w:rtl/>
        </w:rPr>
        <w:t>.</w:t>
      </w:r>
    </w:p>
    <w:p w:rsidR="005C01AD" w:rsidRPr="00E70836" w:rsidRDefault="005C01AD" w:rsidP="005C01AD">
      <w:pPr>
        <w:pStyle w:val="libNormal"/>
        <w:rPr>
          <w:rtl/>
        </w:rPr>
      </w:pPr>
      <w:r w:rsidRPr="00E70836">
        <w:rPr>
          <w:rtl/>
        </w:rPr>
        <w:t>قال الراوي</w:t>
      </w:r>
      <w:r w:rsidR="00327C0A">
        <w:rPr>
          <w:rtl/>
        </w:rPr>
        <w:t>:</w:t>
      </w:r>
      <w:r w:rsidRPr="00E70836">
        <w:rPr>
          <w:rtl/>
        </w:rPr>
        <w:t xml:space="preserve"> ثمّ إنّ صاحب الدَّيْر أراد أن يرى الرأس الشريف</w:t>
      </w:r>
      <w:r w:rsidR="00327C0A">
        <w:rPr>
          <w:rtl/>
        </w:rPr>
        <w:t>،</w:t>
      </w:r>
      <w:r w:rsidRPr="00E70836">
        <w:rPr>
          <w:rtl/>
        </w:rPr>
        <w:t xml:space="preserve"> فجعل ينظر حول البيت الذي فيه الصندوق</w:t>
      </w:r>
      <w:r w:rsidR="00327C0A">
        <w:rPr>
          <w:rtl/>
        </w:rPr>
        <w:t>،</w:t>
      </w:r>
      <w:r w:rsidRPr="00E70836">
        <w:rPr>
          <w:rtl/>
        </w:rPr>
        <w:t xml:space="preserve"> وكان له رازونة</w:t>
      </w:r>
      <w:r w:rsidR="00327C0A">
        <w:rPr>
          <w:rtl/>
        </w:rPr>
        <w:t>،</w:t>
      </w:r>
      <w:r w:rsidRPr="00E70836">
        <w:rPr>
          <w:rtl/>
        </w:rPr>
        <w:t xml:space="preserve"> فحطّ في تلك الرازونة فرأى البيت يُشرق نوراً</w:t>
      </w:r>
      <w:r w:rsidR="00327C0A">
        <w:rPr>
          <w:rtl/>
        </w:rPr>
        <w:t>!</w:t>
      </w:r>
      <w:r w:rsidRPr="00E70836">
        <w:rPr>
          <w:rtl/>
        </w:rPr>
        <w:t xml:space="preserve"> ورأى أنّ سقف البيت قد انشقّ</w:t>
      </w:r>
      <w:r w:rsidR="00327C0A">
        <w:rPr>
          <w:rtl/>
        </w:rPr>
        <w:t>!</w:t>
      </w:r>
      <w:r w:rsidRPr="00E70836">
        <w:rPr>
          <w:rtl/>
        </w:rPr>
        <w:t xml:space="preserve"> ونزل السماء تخت عظيم والنور يسطع من جوانبه</w:t>
      </w:r>
      <w:r w:rsidR="00327C0A">
        <w:rPr>
          <w:rtl/>
        </w:rPr>
        <w:t>،</w:t>
      </w:r>
      <w:r w:rsidRPr="00E70836">
        <w:rPr>
          <w:rtl/>
        </w:rPr>
        <w:t xml:space="preserve"> وإذا بامرأة أحسن من الحور جالسة على التخت</w:t>
      </w:r>
      <w:r w:rsidR="00327C0A">
        <w:rPr>
          <w:rtl/>
        </w:rPr>
        <w:t>،</w:t>
      </w:r>
      <w:r w:rsidRPr="00E70836">
        <w:rPr>
          <w:rtl/>
        </w:rPr>
        <w:t xml:space="preserve"> وإذا بشخصٍ يصيح</w:t>
      </w:r>
      <w:r w:rsidR="00327C0A">
        <w:rPr>
          <w:rtl/>
        </w:rPr>
        <w:t>:</w:t>
      </w:r>
      <w:r w:rsidRPr="00E70836">
        <w:rPr>
          <w:rtl/>
        </w:rPr>
        <w:t xml:space="preserve"> أطرقوا ولا تنظروا</w:t>
      </w:r>
      <w:r w:rsidR="00327C0A">
        <w:rPr>
          <w:rtl/>
        </w:rPr>
        <w:t>.</w:t>
      </w:r>
      <w:r w:rsidRPr="00E70836">
        <w:rPr>
          <w:rtl/>
        </w:rPr>
        <w:t xml:space="preserve"> وإذا قد خرج من ذلك البيت نساء</w:t>
      </w:r>
      <w:r w:rsidR="00327C0A">
        <w:rPr>
          <w:rtl/>
        </w:rPr>
        <w:t>،</w:t>
      </w:r>
      <w:r w:rsidRPr="00E70836">
        <w:rPr>
          <w:rtl/>
        </w:rPr>
        <w:t xml:space="preserve"> فإذا حوّاء</w:t>
      </w:r>
      <w:r w:rsidR="00327C0A">
        <w:rPr>
          <w:rtl/>
        </w:rPr>
        <w:t>،</w:t>
      </w:r>
      <w:r w:rsidRPr="00E70836">
        <w:rPr>
          <w:rtl/>
        </w:rPr>
        <w:t xml:space="preserve"> وصفيّة</w:t>
      </w:r>
      <w:r w:rsidR="00327C0A">
        <w:rPr>
          <w:rtl/>
        </w:rPr>
        <w:t>،</w:t>
      </w:r>
      <w:r w:rsidRPr="00E70836">
        <w:rPr>
          <w:rtl/>
        </w:rPr>
        <w:t xml:space="preserve"> وزوجة إبراهيم أمّ إسماعيل</w:t>
      </w:r>
      <w:r w:rsidR="00327C0A">
        <w:rPr>
          <w:rtl/>
        </w:rPr>
        <w:t>،</w:t>
      </w:r>
      <w:r w:rsidRPr="00E70836">
        <w:rPr>
          <w:rtl/>
        </w:rPr>
        <w:t xml:space="preserve"> وراحيل أمّ يوسف</w:t>
      </w:r>
      <w:r w:rsidR="00327C0A">
        <w:rPr>
          <w:rtl/>
        </w:rPr>
        <w:t>،</w:t>
      </w:r>
      <w:r w:rsidRPr="00E70836">
        <w:rPr>
          <w:rtl/>
        </w:rPr>
        <w:t xml:space="preserve"> وأمّ موسى</w:t>
      </w:r>
      <w:r w:rsidR="00327C0A">
        <w:rPr>
          <w:rtl/>
        </w:rPr>
        <w:t>،</w:t>
      </w:r>
      <w:r w:rsidRPr="00E70836">
        <w:rPr>
          <w:rtl/>
        </w:rPr>
        <w:t xml:space="preserve"> وآسية</w:t>
      </w:r>
      <w:r w:rsidR="00327C0A">
        <w:rPr>
          <w:rtl/>
        </w:rPr>
        <w:t>،</w:t>
      </w:r>
      <w:r w:rsidRPr="00E70836">
        <w:rPr>
          <w:rtl/>
        </w:rPr>
        <w:t xml:space="preserve"> ومريم</w:t>
      </w:r>
      <w:r w:rsidR="00327C0A">
        <w:rPr>
          <w:rtl/>
        </w:rPr>
        <w:t>،</w:t>
      </w:r>
      <w:r w:rsidRPr="00E70836">
        <w:rPr>
          <w:rtl/>
        </w:rPr>
        <w:t xml:space="preserve"> ونساء النبيّ</w:t>
      </w:r>
      <w:r w:rsidR="00327C0A">
        <w:rPr>
          <w:rtl/>
        </w:rPr>
        <w:t>.</w:t>
      </w:r>
    </w:p>
    <w:p w:rsidR="005C01AD" w:rsidRDefault="005C01AD" w:rsidP="00FC3649">
      <w:pPr>
        <w:pStyle w:val="libNormal"/>
      </w:pPr>
      <w:r>
        <w:rPr>
          <w:rtl/>
        </w:rPr>
        <w:br w:type="page"/>
      </w:r>
    </w:p>
    <w:p w:rsidR="005C01AD" w:rsidRPr="00E70836" w:rsidRDefault="005C01AD" w:rsidP="005C01AD">
      <w:pPr>
        <w:pStyle w:val="libNormal"/>
        <w:rPr>
          <w:rtl/>
        </w:rPr>
      </w:pPr>
      <w:r w:rsidRPr="00E70836">
        <w:rPr>
          <w:rtl/>
        </w:rPr>
        <w:lastRenderedPageBreak/>
        <w:t>قال الراوي</w:t>
      </w:r>
      <w:r w:rsidR="00327C0A">
        <w:rPr>
          <w:rtl/>
        </w:rPr>
        <w:t>:</w:t>
      </w:r>
      <w:r w:rsidRPr="00E70836">
        <w:rPr>
          <w:rtl/>
        </w:rPr>
        <w:t xml:space="preserve"> فأخرجوا الرأس من الصندوق</w:t>
      </w:r>
      <w:r w:rsidR="00327C0A">
        <w:rPr>
          <w:rtl/>
        </w:rPr>
        <w:t>،</w:t>
      </w:r>
      <w:r w:rsidRPr="00E70836">
        <w:rPr>
          <w:rtl/>
        </w:rPr>
        <w:t xml:space="preserve"> وكلّ من تلك النساء واحدة بعد واحدة يُقبِّلن الرأس الشريف</w:t>
      </w:r>
      <w:r w:rsidR="00327C0A">
        <w:rPr>
          <w:rtl/>
        </w:rPr>
        <w:t>،</w:t>
      </w:r>
      <w:r w:rsidRPr="00E70836">
        <w:rPr>
          <w:rtl/>
        </w:rPr>
        <w:t xml:space="preserve"> ف</w:t>
      </w:r>
      <w:r w:rsidR="00FE39ED">
        <w:rPr>
          <w:rtl/>
        </w:rPr>
        <w:t>لم</w:t>
      </w:r>
      <w:r w:rsidRPr="00E70836">
        <w:rPr>
          <w:rtl/>
        </w:rPr>
        <w:t xml:space="preserve">ا وقعت النوبة لمولاتي فاطمة الزهراء </w:t>
      </w:r>
      <w:r w:rsidR="00994A92" w:rsidRPr="00994A92">
        <w:rPr>
          <w:rStyle w:val="libAlaemChar"/>
          <w:rtl/>
        </w:rPr>
        <w:t>عليها‌السلام</w:t>
      </w:r>
      <w:r w:rsidRPr="00E70836">
        <w:rPr>
          <w:rtl/>
        </w:rPr>
        <w:t xml:space="preserve"> غُشي على بصر صاحب الدَّيْر</w:t>
      </w:r>
      <w:r w:rsidR="00327C0A">
        <w:rPr>
          <w:rtl/>
        </w:rPr>
        <w:t>،</w:t>
      </w:r>
      <w:r w:rsidRPr="00E70836">
        <w:rPr>
          <w:rtl/>
        </w:rPr>
        <w:t xml:space="preserve"> وعاد لا ينظر بالعين</w:t>
      </w:r>
      <w:r w:rsidR="00327C0A">
        <w:rPr>
          <w:rtl/>
        </w:rPr>
        <w:t>،</w:t>
      </w:r>
      <w:r w:rsidRPr="00E70836">
        <w:rPr>
          <w:rtl/>
        </w:rPr>
        <w:t xml:space="preserve"> بل يسمع الكلام</w:t>
      </w:r>
      <w:r w:rsidR="00327C0A">
        <w:rPr>
          <w:rtl/>
        </w:rPr>
        <w:t>،</w:t>
      </w:r>
      <w:r w:rsidRPr="00E70836">
        <w:rPr>
          <w:rtl/>
        </w:rPr>
        <w:t xml:space="preserve"> وإذا قائلة تقول</w:t>
      </w:r>
      <w:r w:rsidR="00327C0A">
        <w:rPr>
          <w:rtl/>
        </w:rPr>
        <w:t>:</w:t>
      </w:r>
    </w:p>
    <w:p w:rsidR="005C01AD" w:rsidRPr="00465A55" w:rsidRDefault="005C01AD" w:rsidP="00465A55">
      <w:pPr>
        <w:pStyle w:val="libBold2"/>
        <w:rPr>
          <w:rtl/>
        </w:rPr>
      </w:pPr>
      <w:r w:rsidRPr="00E70836">
        <w:rPr>
          <w:rtl/>
        </w:rPr>
        <w:t>السلام عليك يا قتيل الأمّ</w:t>
      </w:r>
      <w:r w:rsidR="00327C0A">
        <w:rPr>
          <w:rtl/>
        </w:rPr>
        <w:t>،</w:t>
      </w:r>
      <w:r w:rsidRPr="00E70836">
        <w:rPr>
          <w:rtl/>
        </w:rPr>
        <w:t xml:space="preserve"> السلام عليك يا مظلوم الأمّ</w:t>
      </w:r>
      <w:r w:rsidR="00327C0A">
        <w:rPr>
          <w:rtl/>
        </w:rPr>
        <w:t>،</w:t>
      </w:r>
      <w:r w:rsidRPr="00E70836">
        <w:rPr>
          <w:rtl/>
        </w:rPr>
        <w:t xml:space="preserve"> السلام عليك يا شهيد الأمّ</w:t>
      </w:r>
      <w:r w:rsidR="00327C0A">
        <w:rPr>
          <w:rtl/>
        </w:rPr>
        <w:t>،</w:t>
      </w:r>
      <w:r w:rsidRPr="00E70836">
        <w:rPr>
          <w:rtl/>
        </w:rPr>
        <w:t xml:space="preserve"> السلام عليك يا روح الأمّ</w:t>
      </w:r>
      <w:r w:rsidR="00327C0A">
        <w:rPr>
          <w:rtl/>
        </w:rPr>
        <w:t>،</w:t>
      </w:r>
      <w:r w:rsidRPr="00E70836">
        <w:rPr>
          <w:rtl/>
        </w:rPr>
        <w:t xml:space="preserve"> لا يُداخلك همّ وغمّ</w:t>
      </w:r>
      <w:r w:rsidR="00327C0A">
        <w:rPr>
          <w:rtl/>
        </w:rPr>
        <w:t>،</w:t>
      </w:r>
      <w:r w:rsidRPr="00E70836">
        <w:rPr>
          <w:rtl/>
        </w:rPr>
        <w:t xml:space="preserve"> فإنّ الله سيُفرِّج عنِّي وعنك ويأخذ لي بثأرك</w:t>
      </w:r>
      <w:r w:rsidR="00327C0A">
        <w:rPr>
          <w:rtl/>
        </w:rPr>
        <w:t>.</w:t>
      </w:r>
    </w:p>
    <w:p w:rsidR="005C01AD" w:rsidRPr="00E70836" w:rsidRDefault="005C01AD" w:rsidP="005C01AD">
      <w:pPr>
        <w:pStyle w:val="libNormal"/>
        <w:rPr>
          <w:rtl/>
        </w:rPr>
      </w:pPr>
      <w:r w:rsidRPr="00E70836">
        <w:rPr>
          <w:rtl/>
        </w:rPr>
        <w:t>قال</w:t>
      </w:r>
      <w:r w:rsidR="00327C0A">
        <w:rPr>
          <w:rtl/>
        </w:rPr>
        <w:t>:</w:t>
      </w:r>
      <w:r w:rsidRPr="00E70836">
        <w:rPr>
          <w:rtl/>
        </w:rPr>
        <w:t xml:space="preserve"> ف</w:t>
      </w:r>
      <w:r w:rsidR="00FE39ED">
        <w:rPr>
          <w:rtl/>
        </w:rPr>
        <w:t>لم</w:t>
      </w:r>
      <w:r w:rsidRPr="00E70836">
        <w:rPr>
          <w:rtl/>
        </w:rPr>
        <w:t>ا سمع الدَّيْرانيّ البكاء من النساء اللاتي نزلن من السماء</w:t>
      </w:r>
      <w:r w:rsidR="00327C0A">
        <w:rPr>
          <w:rtl/>
        </w:rPr>
        <w:t>،</w:t>
      </w:r>
      <w:r w:rsidRPr="00E70836">
        <w:rPr>
          <w:rtl/>
        </w:rPr>
        <w:t xml:space="preserve"> اندهش ووقع مغشيّاً عليه</w:t>
      </w:r>
      <w:r w:rsidR="00327C0A">
        <w:rPr>
          <w:rtl/>
        </w:rPr>
        <w:t>،</w:t>
      </w:r>
      <w:r w:rsidRPr="00E70836">
        <w:rPr>
          <w:rtl/>
        </w:rPr>
        <w:t xml:space="preserve"> ف</w:t>
      </w:r>
      <w:r w:rsidR="00FE39ED">
        <w:rPr>
          <w:rtl/>
        </w:rPr>
        <w:t>لم</w:t>
      </w:r>
      <w:r w:rsidRPr="00E70836">
        <w:rPr>
          <w:rtl/>
        </w:rPr>
        <w:t>ا أفاق من ذلك البكاء</w:t>
      </w:r>
      <w:r w:rsidR="00327C0A">
        <w:rPr>
          <w:rtl/>
        </w:rPr>
        <w:t>،</w:t>
      </w:r>
      <w:r w:rsidRPr="00E70836">
        <w:rPr>
          <w:rtl/>
        </w:rPr>
        <w:t xml:space="preserve"> وإذا بالشخص نزل إلى البيت وكسر القفل والصندوق</w:t>
      </w:r>
      <w:r w:rsidR="00327C0A">
        <w:rPr>
          <w:rtl/>
        </w:rPr>
        <w:t>،</w:t>
      </w:r>
      <w:r w:rsidRPr="00E70836">
        <w:rPr>
          <w:rtl/>
        </w:rPr>
        <w:t xml:space="preserve"> واستخرج الرأس وغسله بالكافور والمسك والزعفران</w:t>
      </w:r>
      <w:r w:rsidR="00327C0A">
        <w:rPr>
          <w:rtl/>
        </w:rPr>
        <w:t>،</w:t>
      </w:r>
      <w:r w:rsidRPr="00E70836">
        <w:rPr>
          <w:rtl/>
        </w:rPr>
        <w:t xml:space="preserve"> ووضعه في قبلته</w:t>
      </w:r>
      <w:r w:rsidR="00327C0A">
        <w:rPr>
          <w:rtl/>
        </w:rPr>
        <w:t>،</w:t>
      </w:r>
      <w:r w:rsidRPr="00E70836">
        <w:rPr>
          <w:rtl/>
        </w:rPr>
        <w:t xml:space="preserve"> وجعل ينظر إليه ويبكي ويقول</w:t>
      </w:r>
      <w:r w:rsidR="00327C0A">
        <w:rPr>
          <w:rtl/>
        </w:rPr>
        <w:t>:</w:t>
      </w:r>
      <w:r w:rsidRPr="00E70836">
        <w:rPr>
          <w:rtl/>
        </w:rPr>
        <w:t xml:space="preserve"> يا رأس رؤوس بني آدم</w:t>
      </w:r>
      <w:r w:rsidR="00327C0A">
        <w:rPr>
          <w:rtl/>
        </w:rPr>
        <w:t>،</w:t>
      </w:r>
      <w:r w:rsidRPr="00E70836">
        <w:rPr>
          <w:rtl/>
        </w:rPr>
        <w:t xml:space="preserve"> ويا عظيم</w:t>
      </w:r>
      <w:r w:rsidR="00327C0A">
        <w:rPr>
          <w:rtl/>
        </w:rPr>
        <w:t>،</w:t>
      </w:r>
      <w:r w:rsidRPr="00E70836">
        <w:rPr>
          <w:rtl/>
        </w:rPr>
        <w:t xml:space="preserve"> ويا كريم جميع العوالم</w:t>
      </w:r>
      <w:r w:rsidR="00327C0A">
        <w:rPr>
          <w:rtl/>
        </w:rPr>
        <w:t>!</w:t>
      </w:r>
      <w:r w:rsidRPr="00E70836">
        <w:rPr>
          <w:rtl/>
        </w:rPr>
        <w:t xml:space="preserve"> أظنّك أنت من الذين مدحهم الله في التوراة والإنجيل</w:t>
      </w:r>
      <w:r w:rsidR="00327C0A">
        <w:rPr>
          <w:rtl/>
        </w:rPr>
        <w:t>،</w:t>
      </w:r>
      <w:r w:rsidRPr="00E70836">
        <w:rPr>
          <w:rtl/>
        </w:rPr>
        <w:t xml:space="preserve"> وأنت الذي أعطاك فضل التأويل</w:t>
      </w:r>
      <w:r w:rsidR="00327C0A">
        <w:rPr>
          <w:rtl/>
        </w:rPr>
        <w:t>؛</w:t>
      </w:r>
      <w:r w:rsidRPr="00E70836">
        <w:rPr>
          <w:rtl/>
        </w:rPr>
        <w:t xml:space="preserve"> لأنّ خواتين سادات الدنيا والآخرة يبكين عليك ويندبنك</w:t>
      </w:r>
      <w:r w:rsidR="00327C0A">
        <w:rPr>
          <w:rtl/>
        </w:rPr>
        <w:t>!</w:t>
      </w:r>
    </w:p>
    <w:p w:rsidR="005C01AD" w:rsidRPr="00E70836" w:rsidRDefault="005C01AD" w:rsidP="005C01AD">
      <w:pPr>
        <w:pStyle w:val="libNormal"/>
        <w:rPr>
          <w:rtl/>
        </w:rPr>
      </w:pPr>
      <w:r w:rsidRPr="00E70836">
        <w:rPr>
          <w:rtl/>
        </w:rPr>
        <w:t>أمّا أنا أُريد أن أعرفك باسمك ونعتك</w:t>
      </w:r>
      <w:r w:rsidR="00327C0A">
        <w:rPr>
          <w:rtl/>
        </w:rPr>
        <w:t>!</w:t>
      </w:r>
    </w:p>
    <w:p w:rsidR="005C01AD" w:rsidRPr="00E70836" w:rsidRDefault="005C01AD" w:rsidP="005C01AD">
      <w:pPr>
        <w:pStyle w:val="libNormal"/>
        <w:rPr>
          <w:rtl/>
        </w:rPr>
      </w:pPr>
      <w:r w:rsidRPr="005C01AD">
        <w:rPr>
          <w:rtl/>
        </w:rPr>
        <w:t>فنطق الرأس بإذن الله وقال</w:t>
      </w:r>
      <w:r w:rsidR="00327C0A">
        <w:rPr>
          <w:rtl/>
        </w:rPr>
        <w:t>:</w:t>
      </w:r>
      <w:r w:rsidRPr="005C01AD">
        <w:rPr>
          <w:rtl/>
        </w:rPr>
        <w:t xml:space="preserve"> </w:t>
      </w:r>
      <w:r w:rsidR="008F172B">
        <w:rPr>
          <w:rStyle w:val="libBold2Char"/>
          <w:rtl/>
        </w:rPr>
        <w:t>(</w:t>
      </w:r>
      <w:r w:rsidRPr="0006022A">
        <w:rPr>
          <w:rStyle w:val="libBold2Char"/>
          <w:rtl/>
        </w:rPr>
        <w:t>أنا المظلوم</w:t>
      </w:r>
      <w:r w:rsidR="00327C0A">
        <w:rPr>
          <w:rStyle w:val="libBold2Char"/>
          <w:rtl/>
        </w:rPr>
        <w:t>!</w:t>
      </w:r>
      <w:r w:rsidRPr="0006022A">
        <w:rPr>
          <w:rStyle w:val="libBold2Char"/>
          <w:rtl/>
        </w:rPr>
        <w:t xml:space="preserve"> أنا المقتول</w:t>
      </w:r>
      <w:r w:rsidR="00327C0A">
        <w:rPr>
          <w:rStyle w:val="libBold2Char"/>
          <w:rtl/>
        </w:rPr>
        <w:t>!</w:t>
      </w:r>
      <w:r w:rsidRPr="0006022A">
        <w:rPr>
          <w:rStyle w:val="libBold2Char"/>
          <w:rtl/>
        </w:rPr>
        <w:t xml:space="preserve"> أنا المهموم</w:t>
      </w:r>
      <w:r w:rsidR="00327C0A">
        <w:rPr>
          <w:rStyle w:val="libBold2Char"/>
          <w:rtl/>
        </w:rPr>
        <w:t>!</w:t>
      </w:r>
      <w:r w:rsidRPr="0006022A">
        <w:rPr>
          <w:rStyle w:val="libBold2Char"/>
          <w:rtl/>
        </w:rPr>
        <w:t xml:space="preserve"> وأنا المغموم</w:t>
      </w:r>
      <w:r w:rsidR="00327C0A">
        <w:rPr>
          <w:rStyle w:val="libBold2Char"/>
          <w:rtl/>
        </w:rPr>
        <w:t>!</w:t>
      </w:r>
      <w:r w:rsidRPr="0006022A">
        <w:rPr>
          <w:rStyle w:val="libBold2Char"/>
          <w:rtl/>
        </w:rPr>
        <w:t xml:space="preserve"> وأنا الذي بسيف العدوان والظلم قُتلت</w:t>
      </w:r>
      <w:r w:rsidR="00327C0A">
        <w:rPr>
          <w:rStyle w:val="libBold2Char"/>
          <w:rtl/>
        </w:rPr>
        <w:t>!</w:t>
      </w:r>
      <w:r w:rsidRPr="0006022A">
        <w:rPr>
          <w:rStyle w:val="libBold2Char"/>
          <w:rtl/>
        </w:rPr>
        <w:t xml:space="preserve"> أنا الذي بحرب أهل الغيِّ ظُلِمت</w:t>
      </w:r>
      <w:r w:rsidR="00327C0A">
        <w:rPr>
          <w:rStyle w:val="libBold2Char"/>
          <w:rtl/>
        </w:rPr>
        <w:t>!</w:t>
      </w:r>
      <w:r w:rsidR="008F172B">
        <w:rPr>
          <w:rStyle w:val="libBold2Char"/>
          <w:rtl/>
        </w:rPr>
        <w:t>)</w:t>
      </w:r>
      <w:r w:rsidR="00327C0A">
        <w:rPr>
          <w:rtl/>
        </w:rPr>
        <w:t>.</w:t>
      </w:r>
    </w:p>
    <w:p w:rsidR="005C01AD" w:rsidRPr="00E70836" w:rsidRDefault="005C01AD" w:rsidP="005C01AD">
      <w:pPr>
        <w:pStyle w:val="libNormal"/>
        <w:rPr>
          <w:rtl/>
        </w:rPr>
      </w:pPr>
      <w:r w:rsidRPr="00E70836">
        <w:rPr>
          <w:rtl/>
        </w:rPr>
        <w:t>فقال صاحب الدَّيْر</w:t>
      </w:r>
      <w:r w:rsidR="00327C0A">
        <w:rPr>
          <w:rtl/>
        </w:rPr>
        <w:t>:</w:t>
      </w:r>
      <w:r w:rsidRPr="00E70836">
        <w:rPr>
          <w:rtl/>
        </w:rPr>
        <w:t xml:space="preserve"> بالله أيُّها الرأس زدني</w:t>
      </w:r>
      <w:r w:rsidR="00327C0A">
        <w:rPr>
          <w:rtl/>
        </w:rPr>
        <w:t>!</w:t>
      </w:r>
    </w:p>
    <w:p w:rsidR="005C01AD" w:rsidRPr="00E70836" w:rsidRDefault="005C01AD" w:rsidP="005C01AD">
      <w:pPr>
        <w:pStyle w:val="libNormal"/>
        <w:rPr>
          <w:rtl/>
        </w:rPr>
      </w:pPr>
      <w:r w:rsidRPr="005C01AD">
        <w:rPr>
          <w:rtl/>
        </w:rPr>
        <w:t>فقال الرأس</w:t>
      </w:r>
      <w:r w:rsidR="00327C0A">
        <w:rPr>
          <w:rtl/>
        </w:rPr>
        <w:t>:</w:t>
      </w:r>
      <w:r w:rsidRPr="005C01AD">
        <w:rPr>
          <w:rtl/>
        </w:rPr>
        <w:t xml:space="preserve"> </w:t>
      </w:r>
      <w:r w:rsidR="008F172B">
        <w:rPr>
          <w:rStyle w:val="libBold2Char"/>
          <w:rtl/>
        </w:rPr>
        <w:t>(</w:t>
      </w:r>
      <w:r w:rsidRPr="0006022A">
        <w:rPr>
          <w:rStyle w:val="libBold2Char"/>
          <w:rtl/>
        </w:rPr>
        <w:t>إن كنت تسأل عن حالتي ونسَبي</w:t>
      </w:r>
      <w:r w:rsidR="00327C0A">
        <w:rPr>
          <w:rStyle w:val="libBold2Char"/>
          <w:rtl/>
        </w:rPr>
        <w:t>؟</w:t>
      </w:r>
      <w:r w:rsidRPr="0006022A">
        <w:rPr>
          <w:rStyle w:val="libBold2Char"/>
          <w:rtl/>
        </w:rPr>
        <w:t xml:space="preserve"> أنا ابن محمّد ا</w:t>
      </w:r>
      <w:r w:rsidR="00FE39ED">
        <w:rPr>
          <w:rStyle w:val="libBold2Char"/>
          <w:rtl/>
        </w:rPr>
        <w:t>لم</w:t>
      </w:r>
      <w:r w:rsidRPr="0006022A">
        <w:rPr>
          <w:rStyle w:val="libBold2Char"/>
          <w:rtl/>
        </w:rPr>
        <w:t>صطفى</w:t>
      </w:r>
      <w:r w:rsidR="00327C0A">
        <w:rPr>
          <w:rStyle w:val="libBold2Char"/>
          <w:rtl/>
        </w:rPr>
        <w:t>!</w:t>
      </w:r>
      <w:r w:rsidRPr="0006022A">
        <w:rPr>
          <w:rStyle w:val="libBold2Char"/>
          <w:rtl/>
        </w:rPr>
        <w:t xml:space="preserve"> أنا ابن عليّ ا</w:t>
      </w:r>
      <w:r w:rsidR="00FE39ED">
        <w:rPr>
          <w:rStyle w:val="libBold2Char"/>
          <w:rtl/>
        </w:rPr>
        <w:t>لم</w:t>
      </w:r>
      <w:r w:rsidRPr="0006022A">
        <w:rPr>
          <w:rStyle w:val="libBold2Char"/>
          <w:rtl/>
        </w:rPr>
        <w:t>رتضى</w:t>
      </w:r>
      <w:r w:rsidR="00327C0A">
        <w:rPr>
          <w:rStyle w:val="libBold2Char"/>
          <w:rtl/>
        </w:rPr>
        <w:t>!</w:t>
      </w:r>
      <w:r w:rsidRPr="0006022A">
        <w:rPr>
          <w:rStyle w:val="libBold2Char"/>
          <w:rtl/>
        </w:rPr>
        <w:t xml:space="preserve"> أنا ابن فاطمة الزهراء</w:t>
      </w:r>
      <w:r w:rsidR="00327C0A">
        <w:rPr>
          <w:rStyle w:val="libBold2Char"/>
          <w:rtl/>
        </w:rPr>
        <w:t>!</w:t>
      </w:r>
      <w:r w:rsidRPr="0006022A">
        <w:rPr>
          <w:rStyle w:val="libBold2Char"/>
          <w:rtl/>
        </w:rPr>
        <w:t xml:space="preserve"> أنا ابن خديجة الكبرى</w:t>
      </w:r>
      <w:r w:rsidR="00327C0A">
        <w:rPr>
          <w:rStyle w:val="libBold2Char"/>
          <w:rtl/>
        </w:rPr>
        <w:t>!</w:t>
      </w:r>
      <w:r w:rsidRPr="0006022A">
        <w:rPr>
          <w:rStyle w:val="libBold2Char"/>
          <w:rtl/>
        </w:rPr>
        <w:t xml:space="preserve"> وأنا ابن العروة الوثقى</w:t>
      </w:r>
      <w:r w:rsidR="00327C0A">
        <w:rPr>
          <w:rStyle w:val="libBold2Char"/>
          <w:rtl/>
        </w:rPr>
        <w:t>!</w:t>
      </w:r>
    </w:p>
    <w:p w:rsidR="005C01AD" w:rsidRPr="00E70836" w:rsidRDefault="005C01AD" w:rsidP="005C01AD">
      <w:pPr>
        <w:pStyle w:val="libNormal"/>
        <w:rPr>
          <w:rtl/>
        </w:rPr>
      </w:pPr>
      <w:r w:rsidRPr="0006022A">
        <w:rPr>
          <w:rStyle w:val="libBold2Char"/>
          <w:rtl/>
        </w:rPr>
        <w:t>أنا شهيد كربلاء</w:t>
      </w:r>
      <w:r w:rsidR="00327C0A">
        <w:rPr>
          <w:rStyle w:val="libBold2Char"/>
          <w:rtl/>
        </w:rPr>
        <w:t>!</w:t>
      </w:r>
      <w:r w:rsidRPr="0006022A">
        <w:rPr>
          <w:rStyle w:val="libBold2Char"/>
          <w:rtl/>
        </w:rPr>
        <w:t xml:space="preserve"> أنا مظلوم كربلاء</w:t>
      </w:r>
      <w:r w:rsidR="00327C0A">
        <w:rPr>
          <w:rStyle w:val="libBold2Char"/>
          <w:rtl/>
        </w:rPr>
        <w:t>!</w:t>
      </w:r>
      <w:r w:rsidRPr="0006022A">
        <w:rPr>
          <w:rStyle w:val="libBold2Char"/>
          <w:rtl/>
        </w:rPr>
        <w:t xml:space="preserve"> أنا قتيل كربلاء</w:t>
      </w:r>
      <w:r w:rsidR="00327C0A">
        <w:rPr>
          <w:rStyle w:val="libBold2Char"/>
          <w:rtl/>
        </w:rPr>
        <w:t>!</w:t>
      </w:r>
      <w:r w:rsidRPr="0006022A">
        <w:rPr>
          <w:rStyle w:val="libBold2Char"/>
          <w:rtl/>
        </w:rPr>
        <w:t xml:space="preserve"> أنا عطشان كربلاء</w:t>
      </w:r>
      <w:r w:rsidR="00327C0A">
        <w:rPr>
          <w:rStyle w:val="libBold2Char"/>
          <w:rtl/>
        </w:rPr>
        <w:t>!</w:t>
      </w:r>
      <w:r w:rsidRPr="0006022A">
        <w:rPr>
          <w:rStyle w:val="libBold2Char"/>
          <w:rtl/>
        </w:rPr>
        <w:t xml:space="preserve"> أنا ظمآن كربلاء</w:t>
      </w:r>
      <w:r w:rsidR="00327C0A">
        <w:rPr>
          <w:rStyle w:val="libBold2Char"/>
          <w:rtl/>
        </w:rPr>
        <w:t>!</w:t>
      </w:r>
      <w:r w:rsidRPr="0006022A">
        <w:rPr>
          <w:rStyle w:val="libBold2Char"/>
          <w:rtl/>
        </w:rPr>
        <w:t xml:space="preserve"> أنا مهتوك كربلاء</w:t>
      </w:r>
      <w:r w:rsidR="00327C0A">
        <w:rPr>
          <w:rStyle w:val="libBold2Char"/>
          <w:rtl/>
        </w:rPr>
        <w:t>!</w:t>
      </w:r>
      <w:r w:rsidR="008F172B">
        <w:rPr>
          <w:rStyle w:val="libBold2Char"/>
          <w:rtl/>
        </w:rPr>
        <w:t>)</w:t>
      </w:r>
      <w:r w:rsidR="00327C0A">
        <w:rPr>
          <w:rtl/>
        </w:rPr>
        <w:t>.</w:t>
      </w:r>
    </w:p>
    <w:p w:rsidR="005C01AD" w:rsidRDefault="005C01AD" w:rsidP="00FC3649">
      <w:pPr>
        <w:pStyle w:val="libNormal"/>
      </w:pPr>
      <w:r>
        <w:rPr>
          <w:rtl/>
        </w:rPr>
        <w:br w:type="page"/>
      </w:r>
    </w:p>
    <w:p w:rsidR="005C01AD" w:rsidRPr="00E70836" w:rsidRDefault="005C01AD" w:rsidP="005C01AD">
      <w:pPr>
        <w:pStyle w:val="libNormal"/>
        <w:rPr>
          <w:rtl/>
        </w:rPr>
      </w:pPr>
      <w:r w:rsidRPr="00E70836">
        <w:rPr>
          <w:rtl/>
        </w:rPr>
        <w:lastRenderedPageBreak/>
        <w:t>قال الراوي</w:t>
      </w:r>
      <w:r w:rsidR="00327C0A">
        <w:rPr>
          <w:rtl/>
        </w:rPr>
        <w:t>:</w:t>
      </w:r>
      <w:r w:rsidRPr="00E70836">
        <w:rPr>
          <w:rtl/>
        </w:rPr>
        <w:t xml:space="preserve"> ف</w:t>
      </w:r>
      <w:r w:rsidR="00FE39ED">
        <w:rPr>
          <w:rtl/>
        </w:rPr>
        <w:t>لم</w:t>
      </w:r>
      <w:r w:rsidRPr="00E70836">
        <w:rPr>
          <w:rtl/>
        </w:rPr>
        <w:t xml:space="preserve">ا سمع صاحب الدَّيْر من رأس الحسين </w:t>
      </w:r>
      <w:r w:rsidR="00994A92" w:rsidRPr="00994A92">
        <w:rPr>
          <w:rStyle w:val="libAlaemChar"/>
          <w:rtl/>
        </w:rPr>
        <w:t>عليه‌السلام</w:t>
      </w:r>
      <w:r w:rsidRPr="00E70836">
        <w:rPr>
          <w:rtl/>
        </w:rPr>
        <w:t xml:space="preserve"> هذا الكلام جمع تلامذته ومُريديه</w:t>
      </w:r>
      <w:r w:rsidR="00327C0A">
        <w:rPr>
          <w:rtl/>
        </w:rPr>
        <w:t>،</w:t>
      </w:r>
      <w:r w:rsidRPr="00E70836">
        <w:rPr>
          <w:rtl/>
        </w:rPr>
        <w:t xml:space="preserve"> وحكى لهم هذه الحكاية</w:t>
      </w:r>
      <w:r w:rsidR="00327C0A">
        <w:rPr>
          <w:rtl/>
        </w:rPr>
        <w:t>،</w:t>
      </w:r>
      <w:r w:rsidRPr="00E70836">
        <w:rPr>
          <w:rtl/>
        </w:rPr>
        <w:t xml:space="preserve"> وكانوا سبعين رجلاً</w:t>
      </w:r>
      <w:r w:rsidR="00327C0A">
        <w:rPr>
          <w:rtl/>
        </w:rPr>
        <w:t>،</w:t>
      </w:r>
      <w:r w:rsidRPr="00E70836">
        <w:rPr>
          <w:rtl/>
        </w:rPr>
        <w:t xml:space="preserve"> فضجّوا بالبكاء والنحيب</w:t>
      </w:r>
      <w:r w:rsidR="00327C0A">
        <w:rPr>
          <w:rtl/>
        </w:rPr>
        <w:t>،</w:t>
      </w:r>
      <w:r w:rsidRPr="00E70836">
        <w:rPr>
          <w:rtl/>
        </w:rPr>
        <w:t xml:space="preserve"> ونادوا بالويل والثبور</w:t>
      </w:r>
      <w:r w:rsidR="00327C0A">
        <w:rPr>
          <w:rtl/>
        </w:rPr>
        <w:t>،</w:t>
      </w:r>
      <w:r w:rsidRPr="00E70836">
        <w:rPr>
          <w:rtl/>
        </w:rPr>
        <w:t xml:space="preserve"> ورموا العمائم من رؤوسهم</w:t>
      </w:r>
      <w:r w:rsidR="00327C0A">
        <w:rPr>
          <w:rtl/>
        </w:rPr>
        <w:t>،</w:t>
      </w:r>
      <w:r w:rsidRPr="00E70836">
        <w:rPr>
          <w:rtl/>
        </w:rPr>
        <w:t xml:space="preserve"> وشقّوا أزياقهم</w:t>
      </w:r>
      <w:r w:rsidR="00327C0A">
        <w:rPr>
          <w:rtl/>
        </w:rPr>
        <w:t>،</w:t>
      </w:r>
      <w:r w:rsidRPr="00E70836">
        <w:rPr>
          <w:rtl/>
        </w:rPr>
        <w:t xml:space="preserve"> وجاءوا إلى سيّدنا ومولانا علي بن الحسين</w:t>
      </w:r>
      <w:r w:rsidR="00327C0A">
        <w:rPr>
          <w:rtl/>
        </w:rPr>
        <w:t>،</w:t>
      </w:r>
      <w:r w:rsidRPr="00E70836">
        <w:rPr>
          <w:rtl/>
        </w:rPr>
        <w:t xml:space="preserve"> زين العابدين </w:t>
      </w:r>
      <w:r w:rsidR="00994A92" w:rsidRPr="00994A92">
        <w:rPr>
          <w:rStyle w:val="libAlaemChar"/>
          <w:rtl/>
        </w:rPr>
        <w:t>عليه‌السلام</w:t>
      </w:r>
      <w:r w:rsidR="00327C0A">
        <w:rPr>
          <w:rtl/>
        </w:rPr>
        <w:t>،</w:t>
      </w:r>
      <w:r w:rsidRPr="00E70836">
        <w:rPr>
          <w:rtl/>
        </w:rPr>
        <w:t xml:space="preserve"> ثمّ قطعوا الزنّار وكسروا الناقوس</w:t>
      </w:r>
      <w:r w:rsidR="00327C0A">
        <w:rPr>
          <w:rtl/>
        </w:rPr>
        <w:t>!</w:t>
      </w:r>
      <w:r w:rsidRPr="00E70836">
        <w:rPr>
          <w:rtl/>
        </w:rPr>
        <w:t xml:space="preserve"> واجتنبوا أفعال اليهود والنصارى</w:t>
      </w:r>
      <w:r w:rsidR="00327C0A">
        <w:rPr>
          <w:rtl/>
        </w:rPr>
        <w:t>،</w:t>
      </w:r>
      <w:r w:rsidRPr="00E70836">
        <w:rPr>
          <w:rtl/>
        </w:rPr>
        <w:t xml:space="preserve"> وأسلموا على يديه</w:t>
      </w:r>
      <w:r w:rsidR="00327C0A">
        <w:rPr>
          <w:rtl/>
        </w:rPr>
        <w:t>،</w:t>
      </w:r>
      <w:r w:rsidRPr="00E70836">
        <w:rPr>
          <w:rtl/>
        </w:rPr>
        <w:t xml:space="preserve"> وقالوا</w:t>
      </w:r>
      <w:r w:rsidR="00327C0A">
        <w:rPr>
          <w:rtl/>
        </w:rPr>
        <w:t>:</w:t>
      </w:r>
      <w:r w:rsidRPr="00E70836">
        <w:rPr>
          <w:rtl/>
        </w:rPr>
        <w:t xml:space="preserve"> يا بن رسول الله</w:t>
      </w:r>
      <w:r w:rsidR="00327C0A">
        <w:rPr>
          <w:rtl/>
        </w:rPr>
        <w:t>!</w:t>
      </w:r>
      <w:r w:rsidRPr="00E70836">
        <w:rPr>
          <w:rtl/>
        </w:rPr>
        <w:t xml:space="preserve"> مُرْنا أن نخرج إلى هؤلاء القوم الكفرة ونُقاتلهم</w:t>
      </w:r>
      <w:r w:rsidR="00327C0A">
        <w:rPr>
          <w:rtl/>
        </w:rPr>
        <w:t>،</w:t>
      </w:r>
      <w:r w:rsidRPr="00E70836">
        <w:rPr>
          <w:rtl/>
        </w:rPr>
        <w:t xml:space="preserve"> ونجلي صدأ قلوبنا ونأخذ بثأر سيّدنا</w:t>
      </w:r>
      <w:r w:rsidR="00327C0A">
        <w:rPr>
          <w:rtl/>
        </w:rPr>
        <w:t>!</w:t>
      </w:r>
      <w:r w:rsidRPr="00E70836">
        <w:rPr>
          <w:rtl/>
        </w:rPr>
        <w:t xml:space="preserve"> </w:t>
      </w:r>
    </w:p>
    <w:p w:rsidR="005C01AD" w:rsidRPr="00E70836" w:rsidRDefault="005C01AD" w:rsidP="005C01AD">
      <w:pPr>
        <w:pStyle w:val="libNormal"/>
        <w:rPr>
          <w:rtl/>
        </w:rPr>
      </w:pPr>
      <w:r w:rsidRPr="005C01AD">
        <w:rPr>
          <w:rtl/>
        </w:rPr>
        <w:t>فقال لهم الإمام</w:t>
      </w:r>
      <w:r w:rsidR="00327C0A">
        <w:rPr>
          <w:rtl/>
        </w:rPr>
        <w:t>:</w:t>
      </w:r>
      <w:r w:rsidRPr="005C01AD">
        <w:rPr>
          <w:rtl/>
        </w:rPr>
        <w:t xml:space="preserve"> </w:t>
      </w:r>
      <w:r w:rsidR="008F172B">
        <w:rPr>
          <w:rStyle w:val="libBold2Char"/>
          <w:rtl/>
        </w:rPr>
        <w:t>(</w:t>
      </w:r>
      <w:r w:rsidRPr="0006022A">
        <w:rPr>
          <w:rStyle w:val="libBold2Char"/>
          <w:rtl/>
        </w:rPr>
        <w:t>لا تفعلوا ذلك</w:t>
      </w:r>
      <w:r w:rsidR="00327C0A">
        <w:rPr>
          <w:rStyle w:val="libBold2Char"/>
          <w:rtl/>
        </w:rPr>
        <w:t>؛</w:t>
      </w:r>
      <w:r w:rsidRPr="0006022A">
        <w:rPr>
          <w:rStyle w:val="libBold2Char"/>
          <w:rtl/>
        </w:rPr>
        <w:t xml:space="preserve"> فإنّهم عن قريب ينتقم الله منهم ويأخذهم أخذ عزيز مقتدر</w:t>
      </w:r>
      <w:r w:rsidR="008F172B">
        <w:rPr>
          <w:rStyle w:val="libBold2Char"/>
          <w:rtl/>
        </w:rPr>
        <w:t>)</w:t>
      </w:r>
      <w:r w:rsidR="00327C0A">
        <w:rPr>
          <w:rtl/>
        </w:rPr>
        <w:t>.</w:t>
      </w:r>
    </w:p>
    <w:p w:rsidR="0006022A" w:rsidRDefault="005C01AD" w:rsidP="005C01AD">
      <w:pPr>
        <w:pStyle w:val="libNormal"/>
        <w:rPr>
          <w:rtl/>
        </w:rPr>
      </w:pPr>
      <w:r w:rsidRPr="005C01AD">
        <w:rPr>
          <w:rtl/>
        </w:rPr>
        <w:t>فردّوا أصحاب الدَّيْر عن القتال</w:t>
      </w:r>
      <w:r w:rsidR="008F172B">
        <w:rPr>
          <w:rtl/>
        </w:rPr>
        <w:t>)</w:t>
      </w:r>
      <w:r w:rsidRPr="005C01AD">
        <w:rPr>
          <w:rtl/>
        </w:rPr>
        <w:t xml:space="preserve"> </w:t>
      </w:r>
      <w:r w:rsidRPr="005C01AD">
        <w:rPr>
          <w:rStyle w:val="libFootnotenumChar"/>
          <w:rtl/>
        </w:rPr>
        <w:t>(1)</w:t>
      </w:r>
      <w:r w:rsidR="00327C0A">
        <w:rPr>
          <w:rtl/>
        </w:rPr>
        <w:t>.</w:t>
      </w:r>
    </w:p>
    <w:p w:rsidR="005C01AD" w:rsidRPr="00465A55" w:rsidRDefault="005C01AD" w:rsidP="00465A55">
      <w:pPr>
        <w:pStyle w:val="Heading3"/>
        <w:rPr>
          <w:rtl/>
        </w:rPr>
      </w:pPr>
      <w:bookmarkStart w:id="237" w:name="107"/>
      <w:bookmarkStart w:id="238" w:name="_Toc378503372"/>
      <w:r w:rsidRPr="00E70836">
        <w:rPr>
          <w:rtl/>
        </w:rPr>
        <w:t>3</w:t>
      </w:r>
      <w:r w:rsidR="00122025">
        <w:rPr>
          <w:rtl/>
        </w:rPr>
        <w:t xml:space="preserve"> - </w:t>
      </w:r>
      <w:r w:rsidRPr="00E70836">
        <w:rPr>
          <w:rtl/>
        </w:rPr>
        <w:t>الأنبياء والملائكة يزورون الرأس ا</w:t>
      </w:r>
      <w:r w:rsidR="00FE39ED">
        <w:rPr>
          <w:rtl/>
        </w:rPr>
        <w:t>لم</w:t>
      </w:r>
      <w:r w:rsidRPr="00E70836">
        <w:rPr>
          <w:rtl/>
        </w:rPr>
        <w:t>قدّس</w:t>
      </w:r>
      <w:bookmarkEnd w:id="237"/>
      <w:bookmarkEnd w:id="238"/>
    </w:p>
    <w:p w:rsidR="005C01AD" w:rsidRPr="00E70836" w:rsidRDefault="005C01AD" w:rsidP="005C01AD">
      <w:pPr>
        <w:pStyle w:val="libNormal"/>
        <w:rPr>
          <w:rtl/>
        </w:rPr>
      </w:pPr>
      <w:r w:rsidRPr="00E70836">
        <w:rPr>
          <w:rtl/>
        </w:rPr>
        <w:t>قال السيّد ابن طاووس (ره)</w:t>
      </w:r>
      <w:r w:rsidR="00327C0A">
        <w:rPr>
          <w:rtl/>
        </w:rPr>
        <w:t>:</w:t>
      </w:r>
      <w:r w:rsidRPr="00E70836">
        <w:rPr>
          <w:rtl/>
        </w:rPr>
        <w:t xml:space="preserve"> </w:t>
      </w:r>
      <w:r w:rsidR="008F172B">
        <w:rPr>
          <w:rtl/>
        </w:rPr>
        <w:t>(</w:t>
      </w:r>
      <w:r w:rsidRPr="00E70836">
        <w:rPr>
          <w:rtl/>
        </w:rPr>
        <w:t>روى ابن لهيعة وغيره حديثاً</w:t>
      </w:r>
      <w:r w:rsidR="00327C0A">
        <w:rPr>
          <w:rtl/>
        </w:rPr>
        <w:t>،</w:t>
      </w:r>
      <w:r w:rsidRPr="00E70836">
        <w:rPr>
          <w:rtl/>
        </w:rPr>
        <w:t xml:space="preserve"> أخذنا منه موضع الحاجة</w:t>
      </w:r>
      <w:r w:rsidR="00327C0A">
        <w:rPr>
          <w:rtl/>
        </w:rPr>
        <w:t>،</w:t>
      </w:r>
      <w:r w:rsidRPr="00E70836">
        <w:rPr>
          <w:rtl/>
        </w:rPr>
        <w:t xml:space="preserve"> قال</w:t>
      </w:r>
      <w:r w:rsidR="00327C0A">
        <w:rPr>
          <w:rtl/>
        </w:rPr>
        <w:t>:</w:t>
      </w:r>
      <w:r w:rsidRPr="00E70836">
        <w:rPr>
          <w:rtl/>
        </w:rPr>
        <w:t xml:space="preserve"> كنت أطوف بالبيت فإذا أنا برجل يقول</w:t>
      </w:r>
      <w:r w:rsidR="00327C0A">
        <w:rPr>
          <w:rtl/>
        </w:rPr>
        <w:t>:</w:t>
      </w:r>
      <w:r w:rsidRPr="00E70836">
        <w:rPr>
          <w:rtl/>
        </w:rPr>
        <w:t xml:space="preserve"> اللهمّ</w:t>
      </w:r>
      <w:r w:rsidR="00327C0A">
        <w:rPr>
          <w:rtl/>
        </w:rPr>
        <w:t>،</w:t>
      </w:r>
      <w:r w:rsidRPr="00E70836">
        <w:rPr>
          <w:rtl/>
        </w:rPr>
        <w:t xml:space="preserve"> اغفر لي وما أراك فاعلاً</w:t>
      </w:r>
      <w:r w:rsidR="00327C0A">
        <w:rPr>
          <w:rtl/>
        </w:rPr>
        <w:t>!</w:t>
      </w:r>
    </w:p>
    <w:p w:rsidR="005C01AD" w:rsidRPr="00E70836" w:rsidRDefault="005C01AD" w:rsidP="005C01AD">
      <w:pPr>
        <w:pStyle w:val="libNormal"/>
        <w:rPr>
          <w:rtl/>
        </w:rPr>
      </w:pPr>
      <w:r w:rsidRPr="00E70836">
        <w:rPr>
          <w:rtl/>
        </w:rPr>
        <w:t>فقلت له</w:t>
      </w:r>
      <w:r w:rsidR="00327C0A">
        <w:rPr>
          <w:rtl/>
        </w:rPr>
        <w:t>:</w:t>
      </w:r>
      <w:r w:rsidRPr="00E70836">
        <w:rPr>
          <w:rtl/>
        </w:rPr>
        <w:t xml:space="preserve"> يا عبد الله</w:t>
      </w:r>
      <w:r w:rsidR="00327C0A">
        <w:rPr>
          <w:rtl/>
        </w:rPr>
        <w:t>،</w:t>
      </w:r>
      <w:r w:rsidRPr="00E70836">
        <w:rPr>
          <w:rtl/>
        </w:rPr>
        <w:t xml:space="preserve"> اتَّقِ الله ولا تقل مثل هذا</w:t>
      </w:r>
      <w:r w:rsidR="00327C0A">
        <w:rPr>
          <w:rtl/>
        </w:rPr>
        <w:t>!</w:t>
      </w:r>
      <w:r w:rsidRPr="00E70836">
        <w:rPr>
          <w:rtl/>
        </w:rPr>
        <w:t xml:space="preserve"> فإنّ ذنوبك لو كانت مثل قطر الأمطار وورق الأشجار فاستغفرت الله غفرها لك</w:t>
      </w:r>
      <w:r w:rsidR="00327C0A">
        <w:rPr>
          <w:rtl/>
        </w:rPr>
        <w:t>،</w:t>
      </w:r>
      <w:r w:rsidRPr="00E70836">
        <w:rPr>
          <w:rtl/>
        </w:rPr>
        <w:t xml:space="preserve"> فإنّه غفور رحيم</w:t>
      </w:r>
      <w:r w:rsidR="00327C0A">
        <w:rPr>
          <w:rtl/>
        </w:rPr>
        <w:t>!</w:t>
      </w:r>
    </w:p>
    <w:p w:rsidR="005C01AD" w:rsidRPr="00E70836" w:rsidRDefault="005C01AD" w:rsidP="005C01AD">
      <w:pPr>
        <w:pStyle w:val="libNormal"/>
        <w:rPr>
          <w:rtl/>
        </w:rPr>
      </w:pPr>
      <w:r w:rsidRPr="00E70836">
        <w:rPr>
          <w:rtl/>
        </w:rPr>
        <w:t>قال</w:t>
      </w:r>
      <w:r w:rsidR="00327C0A">
        <w:rPr>
          <w:rtl/>
        </w:rPr>
        <w:t>:</w:t>
      </w:r>
      <w:r w:rsidRPr="00E70836">
        <w:rPr>
          <w:rtl/>
        </w:rPr>
        <w:t xml:space="preserve"> فقال لي</w:t>
      </w:r>
      <w:r w:rsidR="00327C0A">
        <w:rPr>
          <w:rtl/>
        </w:rPr>
        <w:t>:</w:t>
      </w:r>
      <w:r w:rsidRPr="00E70836">
        <w:rPr>
          <w:rtl/>
        </w:rPr>
        <w:t xml:space="preserve"> تعال حتّى أُخبرك بقصّتي</w:t>
      </w:r>
      <w:r w:rsidR="00327C0A">
        <w:rPr>
          <w:rtl/>
        </w:rPr>
        <w:t>!</w:t>
      </w:r>
    </w:p>
    <w:p w:rsidR="005C01AD" w:rsidRPr="00E70836" w:rsidRDefault="005C01AD" w:rsidP="005C01AD">
      <w:pPr>
        <w:pStyle w:val="libNormal"/>
        <w:rPr>
          <w:rtl/>
        </w:rPr>
      </w:pPr>
      <w:r w:rsidRPr="00E70836">
        <w:rPr>
          <w:rtl/>
        </w:rPr>
        <w:t>فأتيته</w:t>
      </w:r>
      <w:r w:rsidR="00327C0A">
        <w:rPr>
          <w:rtl/>
        </w:rPr>
        <w:t>،</w:t>
      </w:r>
      <w:r w:rsidRPr="00E70836">
        <w:rPr>
          <w:rtl/>
        </w:rPr>
        <w:t xml:space="preserve"> فقال</w:t>
      </w:r>
      <w:r w:rsidR="00327C0A">
        <w:rPr>
          <w:rtl/>
        </w:rPr>
        <w:t>:</w:t>
      </w:r>
      <w:r w:rsidRPr="00E70836">
        <w:rPr>
          <w:rtl/>
        </w:rPr>
        <w:t xml:space="preserve"> اعلم أنّا كنّا خمسين نفراً ممّن سار مع رأس الحسين </w:t>
      </w:r>
      <w:r w:rsidR="00994A92" w:rsidRPr="00994A92">
        <w:rPr>
          <w:rStyle w:val="libAlaemChar"/>
          <w:rtl/>
        </w:rPr>
        <w:t>عليه‌السلام</w:t>
      </w:r>
      <w:r w:rsidRPr="00E70836">
        <w:rPr>
          <w:rtl/>
        </w:rPr>
        <w:t xml:space="preserve"> إلى الشام</w:t>
      </w:r>
      <w:r w:rsidR="00327C0A">
        <w:rPr>
          <w:rtl/>
        </w:rPr>
        <w:t>،</w:t>
      </w:r>
      <w:r w:rsidRPr="00E70836">
        <w:rPr>
          <w:rtl/>
        </w:rPr>
        <w:t xml:space="preserve"> فكنّا إذا أمسينا وضعنا الرأس في تابوت</w:t>
      </w:r>
      <w:r w:rsidR="00327C0A">
        <w:rPr>
          <w:rtl/>
        </w:rPr>
        <w:t>،</w:t>
      </w:r>
      <w:r w:rsidRPr="00E70836">
        <w:rPr>
          <w:rtl/>
        </w:rPr>
        <w:t xml:space="preserve"> وشربنا الخمر حول التابوت</w:t>
      </w:r>
      <w:r w:rsidR="00327C0A">
        <w:rPr>
          <w:rtl/>
        </w:rPr>
        <w:t>!</w:t>
      </w:r>
      <w:r w:rsidRPr="00E70836">
        <w:rPr>
          <w:rtl/>
        </w:rPr>
        <w:t xml:space="preserve"> فشرب أصحابي ليلة حتّى سكروا ولم أشرب معهم</w:t>
      </w:r>
      <w:r w:rsidR="00327C0A">
        <w:rPr>
          <w:rtl/>
        </w:rPr>
        <w:t>،</w:t>
      </w:r>
      <w:r w:rsidRPr="00E70836">
        <w:rPr>
          <w:rtl/>
        </w:rPr>
        <w:t xml:space="preserve"> ف</w:t>
      </w:r>
      <w:r w:rsidR="00FE39ED">
        <w:rPr>
          <w:rtl/>
        </w:rPr>
        <w:t>لم</w:t>
      </w:r>
      <w:r w:rsidRPr="00E70836">
        <w:rPr>
          <w:rtl/>
        </w:rPr>
        <w:t>ا جنّ الليل سمعت رعداً</w:t>
      </w:r>
    </w:p>
    <w:p w:rsidR="005C01AD" w:rsidRPr="00E70836" w:rsidRDefault="00122025" w:rsidP="00FE39ED">
      <w:pPr>
        <w:pStyle w:val="libLine"/>
        <w:rPr>
          <w:rtl/>
        </w:rPr>
      </w:pPr>
      <w:r>
        <w:rPr>
          <w:rtl/>
        </w:rPr>
        <w:t>____________________</w:t>
      </w:r>
    </w:p>
    <w:p w:rsidR="005C01AD" w:rsidRPr="00E70836" w:rsidRDefault="005C01AD" w:rsidP="00ED6B79">
      <w:pPr>
        <w:pStyle w:val="libFootnote0"/>
        <w:rPr>
          <w:rtl/>
        </w:rPr>
      </w:pPr>
      <w:r w:rsidRPr="00E70836">
        <w:rPr>
          <w:rtl/>
        </w:rPr>
        <w:t>(1) مدينة المعاجز</w:t>
      </w:r>
      <w:r w:rsidR="00327C0A">
        <w:rPr>
          <w:rtl/>
        </w:rPr>
        <w:t>:</w:t>
      </w:r>
      <w:r w:rsidRPr="00E70836">
        <w:rPr>
          <w:rtl/>
        </w:rPr>
        <w:t xml:space="preserve"> 4</w:t>
      </w:r>
      <w:r w:rsidR="00327C0A">
        <w:rPr>
          <w:rtl/>
        </w:rPr>
        <w:t>:</w:t>
      </w:r>
      <w:r w:rsidRPr="00E70836">
        <w:rPr>
          <w:rtl/>
        </w:rPr>
        <w:t xml:space="preserve"> 126</w:t>
      </w:r>
      <w:r w:rsidR="00327C0A">
        <w:rPr>
          <w:rtl/>
        </w:rPr>
        <w:t>.</w:t>
      </w:r>
    </w:p>
    <w:p w:rsidR="005C01AD" w:rsidRDefault="005C01AD" w:rsidP="00FC3649">
      <w:pPr>
        <w:pStyle w:val="libNormal"/>
      </w:pPr>
      <w:r>
        <w:rPr>
          <w:rtl/>
        </w:rPr>
        <w:br w:type="page"/>
      </w:r>
    </w:p>
    <w:p w:rsidR="005C01AD" w:rsidRPr="00E70836" w:rsidRDefault="005C01AD" w:rsidP="00B40464">
      <w:pPr>
        <w:pStyle w:val="libNormal0"/>
        <w:rPr>
          <w:rtl/>
        </w:rPr>
      </w:pPr>
      <w:r w:rsidRPr="005C01AD">
        <w:rPr>
          <w:rtl/>
        </w:rPr>
        <w:lastRenderedPageBreak/>
        <w:t>ورأيت برْقاً</w:t>
      </w:r>
      <w:r w:rsidR="00327C0A">
        <w:rPr>
          <w:rtl/>
        </w:rPr>
        <w:t>،</w:t>
      </w:r>
      <w:r w:rsidRPr="005C01AD">
        <w:rPr>
          <w:rtl/>
        </w:rPr>
        <w:t xml:space="preserve"> فإذا أبواب السماء قد فُتحت</w:t>
      </w:r>
      <w:r w:rsidR="00327C0A">
        <w:rPr>
          <w:rtl/>
        </w:rPr>
        <w:t>!</w:t>
      </w:r>
      <w:r w:rsidRPr="005C01AD">
        <w:rPr>
          <w:rtl/>
        </w:rPr>
        <w:t xml:space="preserve"> ونزل آدم </w:t>
      </w:r>
      <w:r w:rsidR="00994A92" w:rsidRPr="00994A92">
        <w:rPr>
          <w:rStyle w:val="libAlaemChar"/>
          <w:rtl/>
        </w:rPr>
        <w:t>عليه‌السلام</w:t>
      </w:r>
      <w:r w:rsidR="00327C0A">
        <w:rPr>
          <w:rtl/>
        </w:rPr>
        <w:t>،</w:t>
      </w:r>
      <w:r w:rsidRPr="005C01AD">
        <w:rPr>
          <w:rtl/>
        </w:rPr>
        <w:t xml:space="preserve"> ونوح</w:t>
      </w:r>
      <w:r w:rsidR="00327C0A">
        <w:rPr>
          <w:rtl/>
        </w:rPr>
        <w:t>،</w:t>
      </w:r>
      <w:r w:rsidRPr="005C01AD">
        <w:rPr>
          <w:rtl/>
        </w:rPr>
        <w:t xml:space="preserve"> وإبراهيم</w:t>
      </w:r>
      <w:r w:rsidR="00327C0A">
        <w:rPr>
          <w:rtl/>
        </w:rPr>
        <w:t>،</w:t>
      </w:r>
      <w:r w:rsidRPr="005C01AD">
        <w:rPr>
          <w:rtl/>
        </w:rPr>
        <w:t xml:space="preserve"> وإسماعيل</w:t>
      </w:r>
      <w:r w:rsidR="00327C0A">
        <w:rPr>
          <w:rtl/>
        </w:rPr>
        <w:t>،</w:t>
      </w:r>
      <w:r w:rsidRPr="005C01AD">
        <w:rPr>
          <w:rtl/>
        </w:rPr>
        <w:t xml:space="preserve"> وإسحاق</w:t>
      </w:r>
      <w:r w:rsidR="00327C0A">
        <w:rPr>
          <w:rtl/>
        </w:rPr>
        <w:t>،</w:t>
      </w:r>
      <w:r w:rsidRPr="005C01AD">
        <w:rPr>
          <w:rtl/>
        </w:rPr>
        <w:t xml:space="preserve"> ونبيّنا محمّد صلّى الله عليه وآله وعليهم أجمعين</w:t>
      </w:r>
      <w:r w:rsidR="00327C0A">
        <w:rPr>
          <w:rtl/>
        </w:rPr>
        <w:t>،</w:t>
      </w:r>
      <w:r w:rsidRPr="005C01AD">
        <w:rPr>
          <w:rtl/>
        </w:rPr>
        <w:t xml:space="preserve"> ومعهم جبرئيل وخَلْقٌ من الملائكة</w:t>
      </w:r>
      <w:r w:rsidR="00327C0A">
        <w:rPr>
          <w:rtl/>
        </w:rPr>
        <w:t>،</w:t>
      </w:r>
      <w:r w:rsidRPr="005C01AD">
        <w:rPr>
          <w:rtl/>
        </w:rPr>
        <w:t xml:space="preserve"> فدنا جبرئيل من التابوت</w:t>
      </w:r>
      <w:r w:rsidR="00327C0A">
        <w:rPr>
          <w:rtl/>
        </w:rPr>
        <w:t>،</w:t>
      </w:r>
      <w:r w:rsidRPr="005C01AD">
        <w:rPr>
          <w:rtl/>
        </w:rPr>
        <w:t xml:space="preserve"> وأخرج الرأس</w:t>
      </w:r>
      <w:r w:rsidR="00327C0A">
        <w:rPr>
          <w:rtl/>
        </w:rPr>
        <w:t>،</w:t>
      </w:r>
      <w:r w:rsidRPr="005C01AD">
        <w:rPr>
          <w:rtl/>
        </w:rPr>
        <w:t xml:space="preserve"> وضمّه إلى نفسه وقبَّله</w:t>
      </w:r>
      <w:r w:rsidR="00327C0A">
        <w:rPr>
          <w:rtl/>
        </w:rPr>
        <w:t>،</w:t>
      </w:r>
      <w:r w:rsidRPr="005C01AD">
        <w:rPr>
          <w:rtl/>
        </w:rPr>
        <w:t xml:space="preserve"> ثمّ كذلك فعل الأنبياء كلّهم</w:t>
      </w:r>
      <w:r w:rsidR="00327C0A">
        <w:rPr>
          <w:rtl/>
        </w:rPr>
        <w:t>،</w:t>
      </w:r>
      <w:r w:rsidRPr="005C01AD">
        <w:rPr>
          <w:rtl/>
        </w:rPr>
        <w:t xml:space="preserve"> وبكى النبيّ </w:t>
      </w:r>
      <w:r w:rsidR="00994A92" w:rsidRPr="00994A92">
        <w:rPr>
          <w:rStyle w:val="libAlaemChar"/>
          <w:rtl/>
        </w:rPr>
        <w:t>صلى‌الله‌عليه‌وآله</w:t>
      </w:r>
      <w:r w:rsidRPr="005C01AD">
        <w:rPr>
          <w:rtl/>
        </w:rPr>
        <w:t xml:space="preserve"> على رأس الحسين </w:t>
      </w:r>
      <w:r w:rsidR="00994A92" w:rsidRPr="00994A92">
        <w:rPr>
          <w:rStyle w:val="libAlaemChar"/>
          <w:rtl/>
        </w:rPr>
        <w:t>عليه‌السلام</w:t>
      </w:r>
      <w:r w:rsidRPr="005C01AD">
        <w:rPr>
          <w:rtl/>
        </w:rPr>
        <w:t xml:space="preserve"> وعزّاه الأنبياء</w:t>
      </w:r>
      <w:r w:rsidR="00327C0A">
        <w:rPr>
          <w:rtl/>
        </w:rPr>
        <w:t>،</w:t>
      </w:r>
      <w:r w:rsidRPr="005C01AD">
        <w:rPr>
          <w:rtl/>
        </w:rPr>
        <w:t xml:space="preserve"> وقال له جبرئيل </w:t>
      </w:r>
      <w:r w:rsidR="00994A92" w:rsidRPr="00994A92">
        <w:rPr>
          <w:rStyle w:val="libAlaemChar"/>
          <w:rtl/>
        </w:rPr>
        <w:t>عليه‌السلام</w:t>
      </w:r>
      <w:r w:rsidR="00327C0A">
        <w:rPr>
          <w:rtl/>
        </w:rPr>
        <w:t>:</w:t>
      </w:r>
      <w:r w:rsidRPr="005C01AD">
        <w:rPr>
          <w:rtl/>
        </w:rPr>
        <w:t xml:space="preserve"> </w:t>
      </w:r>
      <w:r w:rsidR="008F172B">
        <w:rPr>
          <w:rStyle w:val="libBold2Char"/>
          <w:rtl/>
        </w:rPr>
        <w:t>(</w:t>
      </w:r>
      <w:r w:rsidRPr="0006022A">
        <w:rPr>
          <w:rStyle w:val="libBold2Char"/>
          <w:rtl/>
        </w:rPr>
        <w:t>يا محمّد</w:t>
      </w:r>
      <w:r w:rsidR="00327C0A">
        <w:rPr>
          <w:rStyle w:val="libBold2Char"/>
          <w:rtl/>
        </w:rPr>
        <w:t>،</w:t>
      </w:r>
      <w:r w:rsidRPr="0006022A">
        <w:rPr>
          <w:rStyle w:val="libBold2Char"/>
          <w:rtl/>
        </w:rPr>
        <w:t xml:space="preserve"> إنّ الله تبارك وتعالى أمرني أن أُطيعك في أُمّتك</w:t>
      </w:r>
      <w:r w:rsidR="00327C0A">
        <w:rPr>
          <w:rStyle w:val="libBold2Char"/>
          <w:rtl/>
        </w:rPr>
        <w:t>،</w:t>
      </w:r>
      <w:r w:rsidRPr="0006022A">
        <w:rPr>
          <w:rStyle w:val="libBold2Char"/>
          <w:rtl/>
        </w:rPr>
        <w:t xml:space="preserve"> فإن أمرتني زلزلت بهم الأرض</w:t>
      </w:r>
      <w:r w:rsidR="00327C0A">
        <w:rPr>
          <w:rStyle w:val="libBold2Char"/>
          <w:rtl/>
        </w:rPr>
        <w:t>،</w:t>
      </w:r>
      <w:r w:rsidRPr="0006022A">
        <w:rPr>
          <w:rStyle w:val="libBold2Char"/>
          <w:rtl/>
        </w:rPr>
        <w:t xml:space="preserve"> وجعلت عاليها سافلها كما فعلت بقوم لوط</w:t>
      </w:r>
      <w:r w:rsidR="00327C0A">
        <w:rPr>
          <w:rStyle w:val="libBold2Char"/>
          <w:rtl/>
        </w:rPr>
        <w:t>!</w:t>
      </w:r>
      <w:r w:rsidR="008F172B">
        <w:rPr>
          <w:rStyle w:val="libBold2Char"/>
          <w:rtl/>
        </w:rPr>
        <w:t>)</w:t>
      </w:r>
      <w:r w:rsidR="00327C0A">
        <w:rPr>
          <w:rtl/>
        </w:rPr>
        <w:t>.</w:t>
      </w:r>
    </w:p>
    <w:p w:rsidR="005C01AD" w:rsidRPr="00E70836" w:rsidRDefault="005C01AD" w:rsidP="005C01AD">
      <w:pPr>
        <w:pStyle w:val="libNormal"/>
        <w:rPr>
          <w:rtl/>
        </w:rPr>
      </w:pPr>
      <w:r w:rsidRPr="005C01AD">
        <w:rPr>
          <w:rtl/>
        </w:rPr>
        <w:t xml:space="preserve">فقال النبيّ </w:t>
      </w:r>
      <w:r w:rsidR="00994A92" w:rsidRPr="00994A92">
        <w:rPr>
          <w:rStyle w:val="libAlaemChar"/>
          <w:rtl/>
        </w:rPr>
        <w:t>صلى‌الله‌عليه‌وآله</w:t>
      </w:r>
      <w:r w:rsidR="00327C0A">
        <w:rPr>
          <w:rtl/>
        </w:rPr>
        <w:t>:</w:t>
      </w:r>
      <w:r w:rsidRPr="005C01AD">
        <w:rPr>
          <w:rtl/>
        </w:rPr>
        <w:t xml:space="preserve"> </w:t>
      </w:r>
      <w:r w:rsidR="008F172B">
        <w:rPr>
          <w:rStyle w:val="libBold2Char"/>
          <w:rtl/>
        </w:rPr>
        <w:t>(</w:t>
      </w:r>
      <w:r w:rsidRPr="0006022A">
        <w:rPr>
          <w:rStyle w:val="libBold2Char"/>
          <w:rtl/>
        </w:rPr>
        <w:t>لا يا جبرئيل</w:t>
      </w:r>
      <w:r w:rsidR="00327C0A">
        <w:rPr>
          <w:rStyle w:val="libBold2Char"/>
          <w:rtl/>
        </w:rPr>
        <w:t>،</w:t>
      </w:r>
      <w:r w:rsidRPr="0006022A">
        <w:rPr>
          <w:rStyle w:val="libBold2Char"/>
          <w:rtl/>
        </w:rPr>
        <w:t xml:space="preserve"> فإنّ لهم معي موقفاً بين يدي الله يوم القيامة</w:t>
      </w:r>
      <w:r w:rsidR="00327C0A">
        <w:rPr>
          <w:rStyle w:val="libBold2Char"/>
          <w:rtl/>
        </w:rPr>
        <w:t>!</w:t>
      </w:r>
      <w:r w:rsidR="008F172B">
        <w:rPr>
          <w:rStyle w:val="libBold2Char"/>
          <w:rtl/>
        </w:rPr>
        <w:t>)</w:t>
      </w:r>
      <w:r w:rsidR="00327C0A">
        <w:rPr>
          <w:rtl/>
        </w:rPr>
        <w:t>.</w:t>
      </w:r>
    </w:p>
    <w:p w:rsidR="005C01AD" w:rsidRPr="00E70836" w:rsidRDefault="005C01AD" w:rsidP="005C01AD">
      <w:pPr>
        <w:pStyle w:val="libNormal"/>
        <w:rPr>
          <w:rtl/>
        </w:rPr>
      </w:pPr>
      <w:r w:rsidRPr="00E70836">
        <w:rPr>
          <w:rtl/>
        </w:rPr>
        <w:t>ثمّ جاء الملائكة نحونا ليقتلونا</w:t>
      </w:r>
      <w:r w:rsidR="00327C0A">
        <w:rPr>
          <w:rtl/>
        </w:rPr>
        <w:t>،</w:t>
      </w:r>
      <w:r w:rsidRPr="00E70836">
        <w:rPr>
          <w:rtl/>
        </w:rPr>
        <w:t xml:space="preserve"> فقلت</w:t>
      </w:r>
      <w:r w:rsidR="00327C0A">
        <w:rPr>
          <w:rtl/>
        </w:rPr>
        <w:t>:</w:t>
      </w:r>
      <w:r w:rsidRPr="00E70836">
        <w:rPr>
          <w:rtl/>
        </w:rPr>
        <w:t xml:space="preserve"> الأمان الأمان يا رسول الله</w:t>
      </w:r>
      <w:r w:rsidR="00327C0A">
        <w:rPr>
          <w:rtl/>
        </w:rPr>
        <w:t>!</w:t>
      </w:r>
    </w:p>
    <w:p w:rsidR="005C01AD" w:rsidRPr="00E70836" w:rsidRDefault="005C01AD" w:rsidP="005C01AD">
      <w:pPr>
        <w:pStyle w:val="libNormal"/>
        <w:rPr>
          <w:rtl/>
        </w:rPr>
      </w:pPr>
      <w:r w:rsidRPr="005C01AD">
        <w:rPr>
          <w:rtl/>
        </w:rPr>
        <w:t>فقال</w:t>
      </w:r>
      <w:r w:rsidR="00327C0A">
        <w:rPr>
          <w:rtl/>
        </w:rPr>
        <w:t>:</w:t>
      </w:r>
      <w:r w:rsidRPr="005C01AD">
        <w:rPr>
          <w:rtl/>
        </w:rPr>
        <w:t xml:space="preserve"> اذهب</w:t>
      </w:r>
      <w:r w:rsidR="00327C0A">
        <w:rPr>
          <w:rtl/>
        </w:rPr>
        <w:t>،</w:t>
      </w:r>
      <w:r w:rsidRPr="005C01AD">
        <w:rPr>
          <w:rtl/>
        </w:rPr>
        <w:t xml:space="preserve"> فلا غفر الله لك</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E70836" w:rsidRDefault="005C01AD" w:rsidP="00B40464">
      <w:pPr>
        <w:pStyle w:val="Heading3"/>
        <w:rPr>
          <w:rtl/>
        </w:rPr>
      </w:pPr>
      <w:bookmarkStart w:id="239" w:name="108"/>
      <w:bookmarkStart w:id="240" w:name="_Toc378503373"/>
      <w:r w:rsidRPr="00E70836">
        <w:rPr>
          <w:rtl/>
        </w:rPr>
        <w:t>4</w:t>
      </w:r>
      <w:r w:rsidR="00122025">
        <w:rPr>
          <w:rtl/>
        </w:rPr>
        <w:t xml:space="preserve"> - </w:t>
      </w:r>
      <w:r w:rsidRPr="00E70836">
        <w:rPr>
          <w:rtl/>
        </w:rPr>
        <w:t xml:space="preserve">تكريت </w:t>
      </w:r>
      <w:r w:rsidRPr="005C01AD">
        <w:rPr>
          <w:rStyle w:val="libFootnotenumChar"/>
          <w:rtl/>
        </w:rPr>
        <w:t>(2)</w:t>
      </w:r>
      <w:r w:rsidRPr="005C01AD">
        <w:rPr>
          <w:rtl/>
        </w:rPr>
        <w:t xml:space="preserve"> </w:t>
      </w:r>
      <w:r w:rsidRPr="00E70836">
        <w:rPr>
          <w:rtl/>
        </w:rPr>
        <w:t>تستقبل الركب بالفرح</w:t>
      </w:r>
      <w:r w:rsidR="00327C0A">
        <w:rPr>
          <w:rtl/>
        </w:rPr>
        <w:t>!</w:t>
      </w:r>
      <w:r w:rsidRPr="00E70836">
        <w:rPr>
          <w:rtl/>
        </w:rPr>
        <w:t>!</w:t>
      </w:r>
      <w:bookmarkEnd w:id="239"/>
      <w:bookmarkEnd w:id="240"/>
    </w:p>
    <w:p w:rsidR="005C01AD" w:rsidRPr="00E70836" w:rsidRDefault="005C01AD" w:rsidP="005C01AD">
      <w:pPr>
        <w:pStyle w:val="libNormal"/>
        <w:rPr>
          <w:rtl/>
        </w:rPr>
      </w:pPr>
      <w:r w:rsidRPr="00E70836">
        <w:rPr>
          <w:rtl/>
        </w:rPr>
        <w:t>ينقل الطريحي</w:t>
      </w:r>
      <w:r w:rsidR="00327C0A">
        <w:rPr>
          <w:rtl/>
        </w:rPr>
        <w:t>،</w:t>
      </w:r>
      <w:r w:rsidRPr="00E70836">
        <w:rPr>
          <w:rtl/>
        </w:rPr>
        <w:t xml:space="preserve"> عن مسلم الجصّاص قوله</w:t>
      </w:r>
      <w:r w:rsidR="00327C0A">
        <w:rPr>
          <w:rtl/>
        </w:rPr>
        <w:t>:</w:t>
      </w:r>
      <w:r w:rsidRPr="00E70836">
        <w:rPr>
          <w:rtl/>
        </w:rPr>
        <w:t xml:space="preserve"> </w:t>
      </w:r>
      <w:r w:rsidR="008F172B">
        <w:rPr>
          <w:rtl/>
        </w:rPr>
        <w:t>(</w:t>
      </w:r>
      <w:r w:rsidRPr="00E70836">
        <w:rPr>
          <w:rtl/>
        </w:rPr>
        <w:t>ف</w:t>
      </w:r>
      <w:r w:rsidR="00FE39ED">
        <w:rPr>
          <w:rtl/>
        </w:rPr>
        <w:t>لم</w:t>
      </w:r>
      <w:r w:rsidRPr="00E70836">
        <w:rPr>
          <w:rtl/>
        </w:rPr>
        <w:t>ا وصلوا إلى تكريت أنفذوا إلى صاحب البلد أن تلقّانا (كذا) فإنّ معنا رأس الحسين وسباياه</w:t>
      </w:r>
      <w:r w:rsidR="00327C0A">
        <w:rPr>
          <w:rtl/>
        </w:rPr>
        <w:t>!</w:t>
      </w:r>
      <w:r w:rsidRPr="00E70836">
        <w:rPr>
          <w:rtl/>
        </w:rPr>
        <w:t xml:space="preserve"> ف</w:t>
      </w:r>
      <w:r w:rsidR="00FE39ED">
        <w:rPr>
          <w:rtl/>
        </w:rPr>
        <w:t>لم</w:t>
      </w:r>
      <w:r w:rsidRPr="00E70836">
        <w:rPr>
          <w:rtl/>
        </w:rPr>
        <w:t>ا أخبرهم الرسول بذلك نُشرت الأعلام</w:t>
      </w:r>
      <w:r w:rsidR="00327C0A">
        <w:rPr>
          <w:rtl/>
        </w:rPr>
        <w:t>،</w:t>
      </w:r>
      <w:r w:rsidRPr="00E70836">
        <w:rPr>
          <w:rtl/>
        </w:rPr>
        <w:t xml:space="preserve"> وخرجت الغَلمة يتلقّونهم</w:t>
      </w:r>
      <w:r w:rsidR="00327C0A">
        <w:rPr>
          <w:rtl/>
        </w:rPr>
        <w:t>!</w:t>
      </w:r>
    </w:p>
    <w:p w:rsidR="005C01AD" w:rsidRPr="00E70836" w:rsidRDefault="005C01AD" w:rsidP="005C01AD">
      <w:pPr>
        <w:pStyle w:val="libNormal"/>
        <w:rPr>
          <w:rtl/>
        </w:rPr>
      </w:pPr>
      <w:r w:rsidRPr="00E70836">
        <w:rPr>
          <w:rtl/>
        </w:rPr>
        <w:t>فقالت النصارى</w:t>
      </w:r>
      <w:r w:rsidR="00327C0A">
        <w:rPr>
          <w:rtl/>
        </w:rPr>
        <w:t>:</w:t>
      </w:r>
      <w:r w:rsidRPr="00E70836">
        <w:rPr>
          <w:rtl/>
        </w:rPr>
        <w:t xml:space="preserve"> ما هذا</w:t>
      </w:r>
      <w:r w:rsidR="00327C0A">
        <w:rPr>
          <w:rtl/>
        </w:rPr>
        <w:t>؟</w:t>
      </w:r>
    </w:p>
    <w:p w:rsidR="005C01AD" w:rsidRPr="00E70836" w:rsidRDefault="005C01AD" w:rsidP="005C01AD">
      <w:pPr>
        <w:pStyle w:val="libNormal"/>
        <w:rPr>
          <w:rtl/>
        </w:rPr>
      </w:pPr>
      <w:r w:rsidRPr="00E70836">
        <w:rPr>
          <w:rtl/>
        </w:rPr>
        <w:t>فقالوا</w:t>
      </w:r>
      <w:r w:rsidR="00327C0A">
        <w:rPr>
          <w:rtl/>
        </w:rPr>
        <w:t>:</w:t>
      </w:r>
      <w:r w:rsidRPr="00E70836">
        <w:rPr>
          <w:rtl/>
        </w:rPr>
        <w:t xml:space="preserve"> رأس الحسين</w:t>
      </w:r>
      <w:r w:rsidR="00327C0A">
        <w:rPr>
          <w:rtl/>
        </w:rPr>
        <w:t>!</w:t>
      </w:r>
    </w:p>
    <w:p w:rsidR="005C01AD" w:rsidRPr="00E70836" w:rsidRDefault="005C01AD" w:rsidP="005C01AD">
      <w:pPr>
        <w:pStyle w:val="libNormal"/>
        <w:rPr>
          <w:rtl/>
        </w:rPr>
      </w:pPr>
      <w:r w:rsidRPr="00E70836">
        <w:rPr>
          <w:rtl/>
        </w:rPr>
        <w:t>فقالوا</w:t>
      </w:r>
      <w:r w:rsidR="00327C0A">
        <w:rPr>
          <w:rtl/>
        </w:rPr>
        <w:t>:</w:t>
      </w:r>
      <w:r w:rsidRPr="00E70836">
        <w:rPr>
          <w:rtl/>
        </w:rPr>
        <w:t xml:space="preserve"> هذا رأس ابن بنت نبيّكم</w:t>
      </w:r>
      <w:r w:rsidR="00327C0A">
        <w:rPr>
          <w:rtl/>
        </w:rPr>
        <w:t>!</w:t>
      </w:r>
      <w:r w:rsidRPr="00E70836">
        <w:rPr>
          <w:rtl/>
        </w:rPr>
        <w:t>؟</w:t>
      </w:r>
    </w:p>
    <w:p w:rsidR="005C01AD" w:rsidRPr="00E70836" w:rsidRDefault="005C01AD" w:rsidP="005C01AD">
      <w:pPr>
        <w:pStyle w:val="libNormal"/>
        <w:rPr>
          <w:rtl/>
        </w:rPr>
      </w:pPr>
      <w:r w:rsidRPr="00E70836">
        <w:rPr>
          <w:rtl/>
        </w:rPr>
        <w:t>قالوا</w:t>
      </w:r>
      <w:r w:rsidR="00327C0A">
        <w:rPr>
          <w:rtl/>
        </w:rPr>
        <w:t>:</w:t>
      </w:r>
      <w:r w:rsidRPr="00E70836">
        <w:rPr>
          <w:rtl/>
        </w:rPr>
        <w:t xml:space="preserve"> نعم</w:t>
      </w:r>
      <w:r w:rsidR="00327C0A">
        <w:rPr>
          <w:rtl/>
        </w:rPr>
        <w:t>.</w:t>
      </w:r>
    </w:p>
    <w:p w:rsidR="005C01AD" w:rsidRPr="00E70836" w:rsidRDefault="005C01AD" w:rsidP="005C01AD">
      <w:pPr>
        <w:pStyle w:val="libNormal"/>
        <w:rPr>
          <w:rtl/>
        </w:rPr>
      </w:pPr>
      <w:r w:rsidRPr="00E70836">
        <w:rPr>
          <w:rtl/>
        </w:rPr>
        <w:t>قال</w:t>
      </w:r>
      <w:r w:rsidR="00327C0A">
        <w:rPr>
          <w:rtl/>
        </w:rPr>
        <w:t>:</w:t>
      </w:r>
      <w:r w:rsidRPr="00E70836">
        <w:rPr>
          <w:rtl/>
        </w:rPr>
        <w:t xml:space="preserve"> فعظم ذلك عليهم</w:t>
      </w:r>
      <w:r w:rsidR="00327C0A">
        <w:rPr>
          <w:rtl/>
        </w:rPr>
        <w:t>،</w:t>
      </w:r>
      <w:r w:rsidRPr="00E70836">
        <w:rPr>
          <w:rtl/>
        </w:rPr>
        <w:t xml:space="preserve"> وصعدوا إلى بِيَعهم وضربوا النواقيس تعظيماً لله ربّ</w:t>
      </w:r>
    </w:p>
    <w:p w:rsidR="005C01AD" w:rsidRPr="00E70836" w:rsidRDefault="00122025" w:rsidP="00FE39ED">
      <w:pPr>
        <w:pStyle w:val="libLine"/>
        <w:rPr>
          <w:rtl/>
        </w:rPr>
      </w:pPr>
      <w:r>
        <w:rPr>
          <w:rtl/>
        </w:rPr>
        <w:t>____________________</w:t>
      </w:r>
    </w:p>
    <w:p w:rsidR="005C01AD" w:rsidRPr="00E70836" w:rsidRDefault="005C01AD" w:rsidP="00ED6B79">
      <w:pPr>
        <w:pStyle w:val="libFootnote0"/>
        <w:rPr>
          <w:rtl/>
        </w:rPr>
      </w:pPr>
      <w:r w:rsidRPr="00E70836">
        <w:rPr>
          <w:rtl/>
        </w:rPr>
        <w:t>(1) اللهوف</w:t>
      </w:r>
      <w:r w:rsidR="00327C0A">
        <w:rPr>
          <w:rtl/>
        </w:rPr>
        <w:t>:</w:t>
      </w:r>
      <w:r w:rsidRPr="00E70836">
        <w:rPr>
          <w:rtl/>
        </w:rPr>
        <w:t xml:space="preserve"> 208</w:t>
      </w:r>
      <w:r w:rsidR="00327C0A">
        <w:rPr>
          <w:rtl/>
        </w:rPr>
        <w:t>.</w:t>
      </w:r>
    </w:p>
    <w:p w:rsidR="005C01AD" w:rsidRPr="00E70836" w:rsidRDefault="005C01AD" w:rsidP="00ED6B79">
      <w:pPr>
        <w:pStyle w:val="libFootnote0"/>
        <w:rPr>
          <w:rtl/>
        </w:rPr>
      </w:pPr>
      <w:r w:rsidRPr="00E70836">
        <w:rPr>
          <w:rtl/>
        </w:rPr>
        <w:t>(2) تكريت</w:t>
      </w:r>
      <w:r w:rsidR="00327C0A">
        <w:rPr>
          <w:rtl/>
        </w:rPr>
        <w:t>:</w:t>
      </w:r>
      <w:r w:rsidRPr="00E70836">
        <w:rPr>
          <w:rtl/>
        </w:rPr>
        <w:t xml:space="preserve"> وهي بلدة بين بغداد والموصل</w:t>
      </w:r>
      <w:r w:rsidR="00327C0A">
        <w:rPr>
          <w:rtl/>
        </w:rPr>
        <w:t>،</w:t>
      </w:r>
      <w:r w:rsidRPr="00E70836">
        <w:rPr>
          <w:rtl/>
        </w:rPr>
        <w:t xml:space="preserve"> وأقرب إلى بغداد</w:t>
      </w:r>
      <w:r w:rsidR="00327C0A">
        <w:rPr>
          <w:rtl/>
        </w:rPr>
        <w:t>،</w:t>
      </w:r>
      <w:r w:rsidRPr="00E70836">
        <w:rPr>
          <w:rtl/>
        </w:rPr>
        <w:t xml:space="preserve"> وتبعد عنها ثلاثين فرسخاً وتقع غربي دجلة</w:t>
      </w:r>
      <w:r w:rsidR="00327C0A">
        <w:rPr>
          <w:rtl/>
        </w:rPr>
        <w:t>.</w:t>
      </w:r>
      <w:r w:rsidRPr="00E70836">
        <w:rPr>
          <w:rtl/>
        </w:rPr>
        <w:t xml:space="preserve"> (راجع</w:t>
      </w:r>
      <w:r w:rsidR="00327C0A">
        <w:rPr>
          <w:rtl/>
        </w:rPr>
        <w:t>:</w:t>
      </w:r>
      <w:r w:rsidRPr="00E70836">
        <w:rPr>
          <w:rtl/>
        </w:rPr>
        <w:t xml:space="preserve"> مراصد الاطّلاع</w:t>
      </w:r>
      <w:r w:rsidR="00327C0A">
        <w:rPr>
          <w:rtl/>
        </w:rPr>
        <w:t>:</w:t>
      </w:r>
      <w:r w:rsidRPr="00E70836">
        <w:rPr>
          <w:rtl/>
        </w:rPr>
        <w:t xml:space="preserve"> 1</w:t>
      </w:r>
      <w:r w:rsidR="00327C0A">
        <w:rPr>
          <w:rtl/>
        </w:rPr>
        <w:t>:</w:t>
      </w:r>
      <w:r w:rsidRPr="00E70836">
        <w:rPr>
          <w:rtl/>
        </w:rPr>
        <w:t xml:space="preserve"> 268)</w:t>
      </w:r>
      <w:r w:rsidR="00327C0A">
        <w:rPr>
          <w:rtl/>
        </w:rPr>
        <w:t>.</w:t>
      </w:r>
    </w:p>
    <w:p w:rsidR="005C01AD" w:rsidRDefault="005C01AD" w:rsidP="00FC3649">
      <w:pPr>
        <w:pStyle w:val="libNormal"/>
      </w:pPr>
      <w:r>
        <w:rPr>
          <w:rtl/>
        </w:rPr>
        <w:br w:type="page"/>
      </w:r>
    </w:p>
    <w:p w:rsidR="005C01AD" w:rsidRPr="00E70836" w:rsidRDefault="005C01AD" w:rsidP="00B40464">
      <w:pPr>
        <w:pStyle w:val="libNormal0"/>
        <w:rPr>
          <w:rtl/>
        </w:rPr>
      </w:pPr>
      <w:r w:rsidRPr="005C01AD">
        <w:rPr>
          <w:rtl/>
        </w:rPr>
        <w:lastRenderedPageBreak/>
        <w:t>العالمين</w:t>
      </w:r>
      <w:r w:rsidR="00327C0A">
        <w:rPr>
          <w:rtl/>
        </w:rPr>
        <w:t>!</w:t>
      </w:r>
      <w:r w:rsidRPr="005C01AD">
        <w:rPr>
          <w:rtl/>
        </w:rPr>
        <w:t xml:space="preserve"> وقالوا</w:t>
      </w:r>
      <w:r w:rsidR="00327C0A">
        <w:rPr>
          <w:rtl/>
        </w:rPr>
        <w:t>:</w:t>
      </w:r>
      <w:r w:rsidRPr="005C01AD">
        <w:rPr>
          <w:rtl/>
        </w:rPr>
        <w:t xml:space="preserve"> اللّهم</w:t>
      </w:r>
      <w:r w:rsidR="00327C0A">
        <w:rPr>
          <w:rtl/>
        </w:rPr>
        <w:t>،</w:t>
      </w:r>
      <w:r w:rsidRPr="005C01AD">
        <w:rPr>
          <w:rtl/>
        </w:rPr>
        <w:t xml:space="preserve"> إنّا إليك بُراء ممّا صنع هؤلاء الظالمون</w:t>
      </w:r>
      <w:r w:rsidR="00327C0A">
        <w:rPr>
          <w:rtl/>
        </w:rPr>
        <w:t>!</w:t>
      </w:r>
      <w:r w:rsidR="008F172B">
        <w:rPr>
          <w:rtl/>
        </w:rPr>
        <w:t>)</w:t>
      </w:r>
      <w:r w:rsidRPr="005C01AD">
        <w:rPr>
          <w:rtl/>
        </w:rPr>
        <w:t xml:space="preserve"> </w:t>
      </w:r>
      <w:r w:rsidRPr="005C01AD">
        <w:rPr>
          <w:rStyle w:val="libFootnotenumChar"/>
          <w:rtl/>
        </w:rPr>
        <w:t>(1)</w:t>
      </w:r>
      <w:r w:rsidR="00327C0A">
        <w:rPr>
          <w:rtl/>
        </w:rPr>
        <w:t>.</w:t>
      </w:r>
      <w:r w:rsidRPr="005C01AD">
        <w:rPr>
          <w:rtl/>
        </w:rPr>
        <w:t xml:space="preserve"> </w:t>
      </w:r>
    </w:p>
    <w:p w:rsidR="0006022A" w:rsidRDefault="005C01AD" w:rsidP="005C01AD">
      <w:pPr>
        <w:pStyle w:val="libNormal"/>
        <w:rPr>
          <w:rtl/>
        </w:rPr>
      </w:pPr>
      <w:r w:rsidRPr="005C01AD">
        <w:rPr>
          <w:rtl/>
        </w:rPr>
        <w:t>وقال القندوزي</w:t>
      </w:r>
      <w:r w:rsidR="00327C0A">
        <w:rPr>
          <w:rtl/>
        </w:rPr>
        <w:t>:</w:t>
      </w:r>
      <w:r w:rsidRPr="005C01AD">
        <w:rPr>
          <w:rtl/>
        </w:rPr>
        <w:t xml:space="preserve"> </w:t>
      </w:r>
      <w:r w:rsidR="008F172B">
        <w:rPr>
          <w:rtl/>
        </w:rPr>
        <w:t>(</w:t>
      </w:r>
      <w:r w:rsidRPr="005C01AD">
        <w:rPr>
          <w:rtl/>
        </w:rPr>
        <w:t>ف</w:t>
      </w:r>
      <w:r w:rsidR="00FE39ED">
        <w:rPr>
          <w:rtl/>
        </w:rPr>
        <w:t>لم</w:t>
      </w:r>
      <w:r w:rsidRPr="005C01AD">
        <w:rPr>
          <w:rtl/>
        </w:rPr>
        <w:t>ا وصلوا إلى بلد تكريت نُشرت الأعلام</w:t>
      </w:r>
      <w:r w:rsidR="00327C0A">
        <w:rPr>
          <w:rtl/>
        </w:rPr>
        <w:t>،</w:t>
      </w:r>
      <w:r w:rsidRPr="005C01AD">
        <w:rPr>
          <w:rtl/>
        </w:rPr>
        <w:t xml:space="preserve"> وخرج الناس بالفرح والسرور</w:t>
      </w:r>
      <w:r w:rsidR="00327C0A">
        <w:rPr>
          <w:rtl/>
        </w:rPr>
        <w:t>!</w:t>
      </w:r>
      <w:r w:rsidRPr="005C01AD">
        <w:rPr>
          <w:rtl/>
        </w:rPr>
        <w:t xml:space="preserve"> فقالت النصارى للجيش</w:t>
      </w:r>
      <w:r w:rsidR="00327C0A">
        <w:rPr>
          <w:rtl/>
        </w:rPr>
        <w:t>:</w:t>
      </w:r>
      <w:r w:rsidRPr="005C01AD">
        <w:rPr>
          <w:rtl/>
        </w:rPr>
        <w:t xml:space="preserve"> إنّا بُراء ممّا تصنعون أيّها الظالمون</w:t>
      </w:r>
      <w:r w:rsidR="00327C0A">
        <w:rPr>
          <w:rtl/>
        </w:rPr>
        <w:t>!</w:t>
      </w:r>
      <w:r w:rsidRPr="005C01AD">
        <w:rPr>
          <w:rtl/>
        </w:rPr>
        <w:t xml:space="preserve"> فإنّكم قتلتم ابن بنت نبيّكم</w:t>
      </w:r>
      <w:r w:rsidR="00327C0A">
        <w:rPr>
          <w:rtl/>
        </w:rPr>
        <w:t>،</w:t>
      </w:r>
      <w:r w:rsidRPr="005C01AD">
        <w:rPr>
          <w:rtl/>
        </w:rPr>
        <w:t xml:space="preserve"> وجعلتم أهل بيته أُسارى</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FC3649" w:rsidRDefault="005C01AD" w:rsidP="00FC3649">
      <w:pPr>
        <w:pStyle w:val="Heading2"/>
        <w:rPr>
          <w:rtl/>
        </w:rPr>
      </w:pPr>
      <w:bookmarkStart w:id="241" w:name="109"/>
      <w:bookmarkStart w:id="242" w:name="_Toc378503374"/>
      <w:r w:rsidRPr="00E70836">
        <w:rPr>
          <w:rtl/>
        </w:rPr>
        <w:t>المشاهد ا</w:t>
      </w:r>
      <w:r w:rsidR="00FE39ED">
        <w:rPr>
          <w:rtl/>
        </w:rPr>
        <w:t>لم</w:t>
      </w:r>
      <w:r w:rsidRPr="00E70836">
        <w:rPr>
          <w:rtl/>
        </w:rPr>
        <w:t>قدّسة في منازل الطريق</w:t>
      </w:r>
      <w:r w:rsidR="00327C0A">
        <w:rPr>
          <w:rtl/>
        </w:rPr>
        <w:t>:</w:t>
      </w:r>
      <w:bookmarkEnd w:id="241"/>
      <w:bookmarkEnd w:id="242"/>
    </w:p>
    <w:p w:rsidR="005C01AD" w:rsidRPr="00465A55" w:rsidRDefault="005C01AD" w:rsidP="00465A55">
      <w:pPr>
        <w:pStyle w:val="Heading3"/>
        <w:rPr>
          <w:rtl/>
        </w:rPr>
      </w:pPr>
      <w:bookmarkStart w:id="243" w:name="110"/>
      <w:bookmarkStart w:id="244" w:name="_Toc378503375"/>
      <w:r w:rsidRPr="00E70836">
        <w:rPr>
          <w:rtl/>
        </w:rPr>
        <w:t>1</w:t>
      </w:r>
      <w:r w:rsidR="00122025">
        <w:rPr>
          <w:rtl/>
        </w:rPr>
        <w:t xml:space="preserve"> - </w:t>
      </w:r>
      <w:r w:rsidRPr="00E70836">
        <w:rPr>
          <w:rtl/>
        </w:rPr>
        <w:t>مشهد النقطة في الموصل</w:t>
      </w:r>
      <w:r w:rsidR="00327C0A">
        <w:rPr>
          <w:rtl/>
        </w:rPr>
        <w:t>!</w:t>
      </w:r>
      <w:bookmarkEnd w:id="243"/>
      <w:bookmarkEnd w:id="244"/>
    </w:p>
    <w:p w:rsidR="005C01AD" w:rsidRPr="00E70836" w:rsidRDefault="005C01AD" w:rsidP="005C01AD">
      <w:pPr>
        <w:pStyle w:val="libNormal"/>
        <w:rPr>
          <w:rtl/>
        </w:rPr>
      </w:pPr>
      <w:r w:rsidRPr="005C01AD">
        <w:rPr>
          <w:rtl/>
        </w:rPr>
        <w:t>لم يُذكر في واحد من الكُتب التاريخية ا</w:t>
      </w:r>
      <w:r w:rsidR="00FE39ED">
        <w:rPr>
          <w:rtl/>
        </w:rPr>
        <w:t>لم</w:t>
      </w:r>
      <w:r w:rsidRPr="005C01AD">
        <w:rPr>
          <w:rtl/>
        </w:rPr>
        <w:t>عتبرة</w:t>
      </w:r>
      <w:r w:rsidR="00122025">
        <w:rPr>
          <w:rtl/>
        </w:rPr>
        <w:t xml:space="preserve"> - </w:t>
      </w:r>
      <w:r w:rsidRPr="005C01AD">
        <w:rPr>
          <w:rtl/>
        </w:rPr>
        <w:t>على مستوى التحقيق</w:t>
      </w:r>
      <w:r w:rsidR="00122025">
        <w:rPr>
          <w:rtl/>
        </w:rPr>
        <w:t xml:space="preserve"> - </w:t>
      </w:r>
      <w:r w:rsidRPr="005C01AD">
        <w:rPr>
          <w:rtl/>
        </w:rPr>
        <w:t xml:space="preserve">أنّ أهل البيت </w:t>
      </w:r>
      <w:r w:rsidR="00994A92" w:rsidRPr="00994A92">
        <w:rPr>
          <w:rStyle w:val="libAlaemChar"/>
          <w:rtl/>
        </w:rPr>
        <w:t>عليهم‌السلام</w:t>
      </w:r>
      <w:r w:rsidRPr="005C01AD">
        <w:rPr>
          <w:rtl/>
        </w:rPr>
        <w:t xml:space="preserve"> في الطريق من الكوفة إلى الشام قد مرّوا بمدينة الموصل</w:t>
      </w:r>
      <w:r w:rsidR="00327C0A">
        <w:rPr>
          <w:rtl/>
        </w:rPr>
        <w:t>،</w:t>
      </w:r>
      <w:r w:rsidRPr="005C01AD">
        <w:rPr>
          <w:rtl/>
        </w:rPr>
        <w:t xml:space="preserve"> وقد تجنّب بعض ا</w:t>
      </w:r>
      <w:r w:rsidR="00FE39ED">
        <w:rPr>
          <w:rtl/>
        </w:rPr>
        <w:t>لم</w:t>
      </w:r>
      <w:r w:rsidRPr="005C01AD">
        <w:rPr>
          <w:rtl/>
        </w:rPr>
        <w:t>حققّين والمؤرّخين الخوض في صدد صحّة أو عدم صحّة هذا ا</w:t>
      </w:r>
      <w:r w:rsidR="00FE39ED">
        <w:rPr>
          <w:rtl/>
        </w:rPr>
        <w:t>لم</w:t>
      </w:r>
      <w:r w:rsidRPr="005C01AD">
        <w:rPr>
          <w:rtl/>
        </w:rPr>
        <w:t>دّعى</w:t>
      </w:r>
      <w:r w:rsidR="00327C0A">
        <w:rPr>
          <w:rtl/>
        </w:rPr>
        <w:t>،</w:t>
      </w:r>
      <w:r w:rsidRPr="005C01AD">
        <w:rPr>
          <w:rtl/>
        </w:rPr>
        <w:t xml:space="preserve"> ومَن ذكرها منهم ذكرها على نحو النقل عمّن ذكرها</w:t>
      </w:r>
      <w:r w:rsidR="00327C0A">
        <w:rPr>
          <w:rtl/>
        </w:rPr>
        <w:t>،</w:t>
      </w:r>
      <w:r w:rsidRPr="005C01AD">
        <w:rPr>
          <w:rtl/>
        </w:rPr>
        <w:t xml:space="preserve"> فالمرحوم الشيخ عبّاس القمّي</w:t>
      </w:r>
      <w:r w:rsidR="00122025">
        <w:rPr>
          <w:rtl/>
        </w:rPr>
        <w:t xml:space="preserve"> - </w:t>
      </w:r>
      <w:r w:rsidRPr="005C01AD">
        <w:rPr>
          <w:rtl/>
        </w:rPr>
        <w:t>مثلاً</w:t>
      </w:r>
      <w:r w:rsidR="00122025">
        <w:rPr>
          <w:rtl/>
        </w:rPr>
        <w:t xml:space="preserve"> - </w:t>
      </w:r>
      <w:r w:rsidRPr="005C01AD">
        <w:rPr>
          <w:rtl/>
        </w:rPr>
        <w:t>يقول ما هذا نصّه</w:t>
      </w:r>
      <w:r w:rsidR="00327C0A">
        <w:rPr>
          <w:rtl/>
        </w:rPr>
        <w:t>:</w:t>
      </w:r>
      <w:r w:rsidRPr="005C01AD">
        <w:rPr>
          <w:rtl/>
        </w:rPr>
        <w:t xml:space="preserve"> </w:t>
      </w:r>
      <w:r w:rsidR="008F172B">
        <w:rPr>
          <w:rtl/>
        </w:rPr>
        <w:t>(</w:t>
      </w:r>
      <w:r w:rsidRPr="005C01AD">
        <w:rPr>
          <w:rtl/>
        </w:rPr>
        <w:t>وأمّا مشهده بالموصل</w:t>
      </w:r>
      <w:r w:rsidR="00327C0A">
        <w:rPr>
          <w:rtl/>
        </w:rPr>
        <w:t>،</w:t>
      </w:r>
      <w:r w:rsidRPr="005C01AD">
        <w:rPr>
          <w:rtl/>
        </w:rPr>
        <w:t xml:space="preserve"> فهو كما في روضة الشهداء </w:t>
      </w:r>
      <w:r w:rsidRPr="005C01AD">
        <w:rPr>
          <w:rStyle w:val="libFootnotenumChar"/>
          <w:rtl/>
        </w:rPr>
        <w:t>(3)</w:t>
      </w:r>
      <w:r w:rsidRPr="005C01AD">
        <w:rPr>
          <w:rtl/>
        </w:rPr>
        <w:t xml:space="preserve"> ما ملخّصه</w:t>
      </w:r>
      <w:r w:rsidR="00327C0A">
        <w:rPr>
          <w:rtl/>
        </w:rPr>
        <w:t>:</w:t>
      </w:r>
      <w:r w:rsidRPr="005C01AD">
        <w:rPr>
          <w:rtl/>
        </w:rPr>
        <w:t xml:space="preserve"> أنّ القوم </w:t>
      </w:r>
      <w:r w:rsidR="00FE39ED">
        <w:rPr>
          <w:rtl/>
        </w:rPr>
        <w:t>لم</w:t>
      </w:r>
      <w:r w:rsidRPr="005C01AD">
        <w:rPr>
          <w:rtl/>
        </w:rPr>
        <w:t>ا أرادوا أن يدخلوا الموصل</w:t>
      </w:r>
      <w:r w:rsidR="00327C0A">
        <w:rPr>
          <w:rtl/>
        </w:rPr>
        <w:t>،</w:t>
      </w:r>
      <w:r w:rsidRPr="005C01AD">
        <w:rPr>
          <w:rtl/>
        </w:rPr>
        <w:t xml:space="preserve"> أرسلوا إلى عامله أن يُهيِّئ لهم الزاد والعلوفة</w:t>
      </w:r>
      <w:r w:rsidR="00327C0A">
        <w:rPr>
          <w:rtl/>
        </w:rPr>
        <w:t>،</w:t>
      </w:r>
      <w:r w:rsidRPr="005C01AD">
        <w:rPr>
          <w:rtl/>
        </w:rPr>
        <w:t xml:space="preserve"> وأن يُزيِّن لهم البلدة</w:t>
      </w:r>
      <w:r w:rsidR="00327C0A">
        <w:rPr>
          <w:rtl/>
        </w:rPr>
        <w:t>،</w:t>
      </w:r>
      <w:r w:rsidRPr="005C01AD">
        <w:rPr>
          <w:rtl/>
        </w:rPr>
        <w:t xml:space="preserve"> فاتّفق أهل الموصل أن يُهيِّئوا لهم ما أرادوا</w:t>
      </w:r>
      <w:r w:rsidR="00327C0A">
        <w:rPr>
          <w:rtl/>
        </w:rPr>
        <w:t>،</w:t>
      </w:r>
      <w:r w:rsidRPr="005C01AD">
        <w:rPr>
          <w:rtl/>
        </w:rPr>
        <w:t xml:space="preserve"> وأن يستدعوا منهم أن لا يدخلوا</w:t>
      </w:r>
      <w:r w:rsidR="00327C0A">
        <w:rPr>
          <w:rtl/>
        </w:rPr>
        <w:t>،</w:t>
      </w:r>
      <w:r w:rsidRPr="005C01AD">
        <w:rPr>
          <w:rtl/>
        </w:rPr>
        <w:t xml:space="preserve"> بل ينزلون خارجها</w:t>
      </w:r>
      <w:r w:rsidR="00327C0A">
        <w:rPr>
          <w:rtl/>
        </w:rPr>
        <w:t>،</w:t>
      </w:r>
      <w:r w:rsidRPr="005C01AD">
        <w:rPr>
          <w:rtl/>
        </w:rPr>
        <w:t xml:space="preserve"> ويسيرون من غير أن</w:t>
      </w:r>
    </w:p>
    <w:p w:rsidR="005C01AD" w:rsidRPr="00E70836" w:rsidRDefault="00122025" w:rsidP="00FE39ED">
      <w:pPr>
        <w:pStyle w:val="libLine"/>
        <w:rPr>
          <w:rtl/>
        </w:rPr>
      </w:pPr>
      <w:r>
        <w:rPr>
          <w:rtl/>
        </w:rPr>
        <w:t>____________________</w:t>
      </w:r>
    </w:p>
    <w:p w:rsidR="005C01AD" w:rsidRPr="00E70836" w:rsidRDefault="005C01AD" w:rsidP="00ED6B79">
      <w:pPr>
        <w:pStyle w:val="libFootnote0"/>
        <w:rPr>
          <w:rtl/>
        </w:rPr>
      </w:pPr>
      <w:r w:rsidRPr="00E70836">
        <w:rPr>
          <w:rtl/>
        </w:rPr>
        <w:t>(1) مُنتخب الطريحي</w:t>
      </w:r>
      <w:r w:rsidR="00327C0A">
        <w:rPr>
          <w:rtl/>
        </w:rPr>
        <w:t>:</w:t>
      </w:r>
      <w:r w:rsidRPr="00E70836">
        <w:rPr>
          <w:rtl/>
        </w:rPr>
        <w:t xml:space="preserve"> 481</w:t>
      </w:r>
      <w:r w:rsidR="00327C0A">
        <w:rPr>
          <w:rtl/>
        </w:rPr>
        <w:t>،</w:t>
      </w:r>
      <w:r w:rsidRPr="00E70836">
        <w:rPr>
          <w:rtl/>
        </w:rPr>
        <w:t xml:space="preserve"> وانظر</w:t>
      </w:r>
      <w:r w:rsidR="00327C0A">
        <w:rPr>
          <w:rtl/>
        </w:rPr>
        <w:t>:</w:t>
      </w:r>
      <w:r w:rsidRPr="00E70836">
        <w:rPr>
          <w:rtl/>
        </w:rPr>
        <w:t xml:space="preserve"> ناسخ التواريخ</w:t>
      </w:r>
      <w:r w:rsidR="00327C0A">
        <w:rPr>
          <w:rtl/>
        </w:rPr>
        <w:t>:</w:t>
      </w:r>
      <w:r w:rsidRPr="00E70836">
        <w:rPr>
          <w:rtl/>
        </w:rPr>
        <w:t xml:space="preserve"> 3</w:t>
      </w:r>
      <w:r w:rsidR="00327C0A">
        <w:rPr>
          <w:rtl/>
        </w:rPr>
        <w:t>:</w:t>
      </w:r>
      <w:r w:rsidRPr="00E70836">
        <w:rPr>
          <w:rtl/>
        </w:rPr>
        <w:t xml:space="preserve"> 103</w:t>
      </w:r>
      <w:r w:rsidR="00327C0A">
        <w:rPr>
          <w:rtl/>
        </w:rPr>
        <w:t>.</w:t>
      </w:r>
    </w:p>
    <w:p w:rsidR="005C01AD" w:rsidRPr="00E70836" w:rsidRDefault="005C01AD" w:rsidP="00ED6B79">
      <w:pPr>
        <w:pStyle w:val="libFootnote0"/>
        <w:rPr>
          <w:rtl/>
        </w:rPr>
      </w:pPr>
      <w:r w:rsidRPr="00E70836">
        <w:rPr>
          <w:rtl/>
        </w:rPr>
        <w:t>(2) ينابيع المودّة</w:t>
      </w:r>
      <w:r w:rsidR="00327C0A">
        <w:rPr>
          <w:rtl/>
        </w:rPr>
        <w:t>:</w:t>
      </w:r>
      <w:r w:rsidRPr="00E70836">
        <w:rPr>
          <w:rtl/>
        </w:rPr>
        <w:t xml:space="preserve"> 351</w:t>
      </w:r>
      <w:r w:rsidR="00327C0A">
        <w:rPr>
          <w:rtl/>
        </w:rPr>
        <w:t>.</w:t>
      </w:r>
    </w:p>
    <w:p w:rsidR="005C01AD" w:rsidRPr="00E70836" w:rsidRDefault="005C01AD" w:rsidP="00ED6B79">
      <w:pPr>
        <w:pStyle w:val="libFootnote0"/>
        <w:rPr>
          <w:rtl/>
        </w:rPr>
      </w:pPr>
      <w:r w:rsidRPr="00E70836">
        <w:rPr>
          <w:rtl/>
        </w:rPr>
        <w:t>(3) راجع</w:t>
      </w:r>
      <w:r w:rsidR="00327C0A">
        <w:rPr>
          <w:rtl/>
        </w:rPr>
        <w:t>:</w:t>
      </w:r>
      <w:r w:rsidRPr="00E70836">
        <w:rPr>
          <w:rtl/>
        </w:rPr>
        <w:t xml:space="preserve"> روضة الشهداء</w:t>
      </w:r>
      <w:r w:rsidR="00327C0A">
        <w:rPr>
          <w:rtl/>
        </w:rPr>
        <w:t>:</w:t>
      </w:r>
      <w:r w:rsidRPr="00E70836">
        <w:rPr>
          <w:rtl/>
        </w:rPr>
        <w:t xml:space="preserve"> 368 / ويُلاحظ ا</w:t>
      </w:r>
      <w:r w:rsidR="00FE39ED">
        <w:rPr>
          <w:rtl/>
        </w:rPr>
        <w:t>لم</w:t>
      </w:r>
      <w:r w:rsidRPr="00E70836">
        <w:rPr>
          <w:rtl/>
        </w:rPr>
        <w:t>تتبّع أنّ هذا الكتاب</w:t>
      </w:r>
      <w:r w:rsidR="00327C0A">
        <w:rPr>
          <w:rtl/>
        </w:rPr>
        <w:t>،</w:t>
      </w:r>
      <w:r w:rsidRPr="00E70836">
        <w:rPr>
          <w:rtl/>
        </w:rPr>
        <w:t xml:space="preserve"> وكتاب قمقام رخّار</w:t>
      </w:r>
      <w:r w:rsidR="00327C0A">
        <w:rPr>
          <w:rtl/>
        </w:rPr>
        <w:t>،</w:t>
      </w:r>
      <w:r w:rsidRPr="00E70836">
        <w:rPr>
          <w:rtl/>
        </w:rPr>
        <w:t xml:space="preserve"> وكتاب ينابيع المودّة</w:t>
      </w:r>
      <w:r w:rsidR="00327C0A">
        <w:rPr>
          <w:rtl/>
        </w:rPr>
        <w:t>،</w:t>
      </w:r>
      <w:r w:rsidRPr="00E70836">
        <w:rPr>
          <w:rtl/>
        </w:rPr>
        <w:t xml:space="preserve"> وكتاب معالي السبطين</w:t>
      </w:r>
      <w:r w:rsidR="00327C0A">
        <w:rPr>
          <w:rtl/>
        </w:rPr>
        <w:t>،</w:t>
      </w:r>
      <w:r w:rsidRPr="00E70836">
        <w:rPr>
          <w:rtl/>
        </w:rPr>
        <w:t xml:space="preserve"> وأمثالها</w:t>
      </w:r>
      <w:r w:rsidR="00327C0A">
        <w:rPr>
          <w:rtl/>
        </w:rPr>
        <w:t>،</w:t>
      </w:r>
      <w:r w:rsidRPr="00E70836">
        <w:rPr>
          <w:rtl/>
        </w:rPr>
        <w:t xml:space="preserve"> تأخذ جميعها ما تأخذه من منازل الطريق السلطاني عن كتاب المقتل المنسوب إلى أبي مخنف</w:t>
      </w:r>
      <w:r w:rsidR="00327C0A">
        <w:rPr>
          <w:rtl/>
        </w:rPr>
        <w:t>،</w:t>
      </w:r>
      <w:r w:rsidRPr="00E70836">
        <w:rPr>
          <w:rtl/>
        </w:rPr>
        <w:t xml:space="preserve"> وأصل قضيّة المرور بمدينة الموصل هو كتاب المقتل المنسوب إلى أبي مخنف</w:t>
      </w:r>
      <w:r w:rsidR="00327C0A">
        <w:rPr>
          <w:rtl/>
        </w:rPr>
        <w:t>،</w:t>
      </w:r>
      <w:r w:rsidRPr="00E70836">
        <w:rPr>
          <w:rtl/>
        </w:rPr>
        <w:t xml:space="preserve"> فراجع ذلك في ص 183 منه</w:t>
      </w:r>
      <w:r w:rsidR="00327C0A">
        <w:rPr>
          <w:rtl/>
        </w:rPr>
        <w:t>.</w:t>
      </w:r>
    </w:p>
    <w:p w:rsidR="005C01AD" w:rsidRDefault="005C01AD" w:rsidP="00FC3649">
      <w:pPr>
        <w:pStyle w:val="libNormal"/>
      </w:pPr>
      <w:r>
        <w:rPr>
          <w:rtl/>
        </w:rPr>
        <w:br w:type="page"/>
      </w:r>
    </w:p>
    <w:p w:rsidR="0006022A" w:rsidRDefault="005C01AD" w:rsidP="00B40464">
      <w:pPr>
        <w:pStyle w:val="libNormal0"/>
        <w:rPr>
          <w:rtl/>
        </w:rPr>
      </w:pPr>
      <w:r w:rsidRPr="005C01AD">
        <w:rPr>
          <w:rtl/>
        </w:rPr>
        <w:lastRenderedPageBreak/>
        <w:t xml:space="preserve">يدخلوا فيها </w:t>
      </w:r>
      <w:r w:rsidRPr="005C01AD">
        <w:rPr>
          <w:rStyle w:val="libFootnotenumChar"/>
          <w:rtl/>
        </w:rPr>
        <w:t>(1)</w:t>
      </w:r>
      <w:r w:rsidR="00327C0A">
        <w:rPr>
          <w:rtl/>
        </w:rPr>
        <w:t>،</w:t>
      </w:r>
      <w:r w:rsidRPr="005C01AD">
        <w:rPr>
          <w:rtl/>
        </w:rPr>
        <w:t xml:space="preserve"> فنزلوا ظاهر البلد على فرسخ منها</w:t>
      </w:r>
      <w:r w:rsidR="00327C0A">
        <w:rPr>
          <w:rtl/>
        </w:rPr>
        <w:t>،</w:t>
      </w:r>
      <w:r w:rsidRPr="005C01AD">
        <w:rPr>
          <w:rtl/>
        </w:rPr>
        <w:t xml:space="preserve"> ووضعوا الرأس الشريف على صخرة</w:t>
      </w:r>
      <w:r w:rsidR="00327C0A">
        <w:rPr>
          <w:rtl/>
        </w:rPr>
        <w:t>،</w:t>
      </w:r>
      <w:r w:rsidRPr="005C01AD">
        <w:rPr>
          <w:rtl/>
        </w:rPr>
        <w:t xml:space="preserve"> فقطرت عليها قطرة دم من الرأس ا</w:t>
      </w:r>
      <w:r w:rsidR="00FE39ED">
        <w:rPr>
          <w:rtl/>
        </w:rPr>
        <w:t>لم</w:t>
      </w:r>
      <w:r w:rsidRPr="005C01AD">
        <w:rPr>
          <w:rtl/>
        </w:rPr>
        <w:t>كرّم</w:t>
      </w:r>
      <w:r w:rsidR="00327C0A">
        <w:rPr>
          <w:rtl/>
        </w:rPr>
        <w:t>،</w:t>
      </w:r>
      <w:r w:rsidRPr="005C01AD">
        <w:rPr>
          <w:rtl/>
        </w:rPr>
        <w:t xml:space="preserve"> فصارت تشعُّ </w:t>
      </w:r>
      <w:r w:rsidRPr="005C01AD">
        <w:rPr>
          <w:rStyle w:val="libFootnotenumChar"/>
          <w:rtl/>
        </w:rPr>
        <w:t>(2)</w:t>
      </w:r>
      <w:r w:rsidRPr="005C01AD">
        <w:rPr>
          <w:rtl/>
        </w:rPr>
        <w:t xml:space="preserve"> ويغلي منها الدم كلّ سنة في يوم عاشوراء</w:t>
      </w:r>
      <w:r w:rsidR="00327C0A">
        <w:rPr>
          <w:rtl/>
        </w:rPr>
        <w:t>!</w:t>
      </w:r>
      <w:r w:rsidRPr="005C01AD">
        <w:rPr>
          <w:rtl/>
        </w:rPr>
        <w:t xml:space="preserve"> وكان الناس يجتمعون عندها من الأطراف</w:t>
      </w:r>
      <w:r w:rsidR="00327C0A">
        <w:rPr>
          <w:rtl/>
        </w:rPr>
        <w:t>،</w:t>
      </w:r>
      <w:r w:rsidRPr="005C01AD">
        <w:rPr>
          <w:rtl/>
        </w:rPr>
        <w:t xml:space="preserve"> ويُقيمون مراسم العزاء والمآتم في كلّ عاشوراء</w:t>
      </w:r>
      <w:r w:rsidR="00327C0A">
        <w:rPr>
          <w:rtl/>
        </w:rPr>
        <w:t>،</w:t>
      </w:r>
      <w:r w:rsidRPr="005C01AD">
        <w:rPr>
          <w:rtl/>
        </w:rPr>
        <w:t xml:space="preserve"> وبقي هذا إلى أيّام عبد الملك بن مروان فأمر بنقل الحجَر</w:t>
      </w:r>
      <w:r w:rsidR="00327C0A">
        <w:rPr>
          <w:rtl/>
        </w:rPr>
        <w:t>،</w:t>
      </w:r>
      <w:r w:rsidRPr="005C01AD">
        <w:rPr>
          <w:rtl/>
        </w:rPr>
        <w:t xml:space="preserve"> فلم يُرَ بعد ذلك منه أثر</w:t>
      </w:r>
      <w:r w:rsidR="00327C0A">
        <w:rPr>
          <w:rtl/>
        </w:rPr>
        <w:t>،</w:t>
      </w:r>
      <w:r w:rsidRPr="005C01AD">
        <w:rPr>
          <w:rtl/>
        </w:rPr>
        <w:t xml:space="preserve"> ولكن بنوا على ذلك المقام قبّة سمّوها مشهد النقطة</w:t>
      </w:r>
      <w:r w:rsidR="008F172B">
        <w:rPr>
          <w:rtl/>
        </w:rPr>
        <w:t>)</w:t>
      </w:r>
      <w:r w:rsidRPr="005C01AD">
        <w:rPr>
          <w:rtl/>
        </w:rPr>
        <w:t xml:space="preserve"> </w:t>
      </w:r>
      <w:r w:rsidRPr="005C01AD">
        <w:rPr>
          <w:rStyle w:val="libFootnotenumChar"/>
          <w:rtl/>
        </w:rPr>
        <w:t>(3)</w:t>
      </w:r>
      <w:r w:rsidR="00327C0A">
        <w:rPr>
          <w:rtl/>
        </w:rPr>
        <w:t>.</w:t>
      </w:r>
    </w:p>
    <w:p w:rsidR="005C01AD" w:rsidRPr="00465A55" w:rsidRDefault="005C01AD" w:rsidP="00465A55">
      <w:pPr>
        <w:pStyle w:val="Heading3"/>
        <w:rPr>
          <w:rtl/>
        </w:rPr>
      </w:pPr>
      <w:bookmarkStart w:id="245" w:name="111"/>
      <w:bookmarkStart w:id="246" w:name="_Toc378503376"/>
      <w:r w:rsidRPr="00E70836">
        <w:rPr>
          <w:rtl/>
        </w:rPr>
        <w:t>2</w:t>
      </w:r>
      <w:r w:rsidR="00122025">
        <w:rPr>
          <w:rtl/>
        </w:rPr>
        <w:t xml:space="preserve"> - </w:t>
      </w:r>
      <w:r w:rsidRPr="00E70836">
        <w:rPr>
          <w:rtl/>
        </w:rPr>
        <w:t>مشهد النقطة في نصيبين</w:t>
      </w:r>
      <w:r w:rsidRPr="00465A55">
        <w:rPr>
          <w:rtl/>
        </w:rPr>
        <w:t xml:space="preserve"> </w:t>
      </w:r>
      <w:r w:rsidRPr="005C01AD">
        <w:rPr>
          <w:rStyle w:val="libFootnotenumChar"/>
          <w:rtl/>
        </w:rPr>
        <w:t>(4)</w:t>
      </w:r>
      <w:r w:rsidR="00327C0A">
        <w:rPr>
          <w:rtl/>
        </w:rPr>
        <w:t>:</w:t>
      </w:r>
      <w:bookmarkEnd w:id="245"/>
      <w:bookmarkEnd w:id="246"/>
    </w:p>
    <w:p w:rsidR="005C01AD" w:rsidRPr="00E70836" w:rsidRDefault="005C01AD" w:rsidP="005C01AD">
      <w:pPr>
        <w:pStyle w:val="libNormal"/>
        <w:rPr>
          <w:rtl/>
        </w:rPr>
      </w:pPr>
      <w:r w:rsidRPr="005C01AD">
        <w:rPr>
          <w:rtl/>
        </w:rPr>
        <w:t>ويقول الشيخ عبّاس القمّي</w:t>
      </w:r>
      <w:r w:rsidR="00327C0A">
        <w:rPr>
          <w:rtl/>
        </w:rPr>
        <w:t>:</w:t>
      </w:r>
      <w:r w:rsidRPr="005C01AD">
        <w:rPr>
          <w:rtl/>
        </w:rPr>
        <w:t xml:space="preserve"> </w:t>
      </w:r>
      <w:r w:rsidR="008F172B">
        <w:rPr>
          <w:rtl/>
        </w:rPr>
        <w:t>(</w:t>
      </w:r>
      <w:r w:rsidRPr="005C01AD">
        <w:rPr>
          <w:rtl/>
        </w:rPr>
        <w:t>وأمّا السانحة التي وقعت بنصيبين</w:t>
      </w:r>
      <w:r w:rsidR="00327C0A">
        <w:rPr>
          <w:rtl/>
        </w:rPr>
        <w:t>:</w:t>
      </w:r>
      <w:r w:rsidRPr="005C01AD">
        <w:rPr>
          <w:rtl/>
        </w:rPr>
        <w:t xml:space="preserve"> ففي الكامل للبهائي ما حاصله</w:t>
      </w:r>
      <w:r w:rsidR="00327C0A">
        <w:rPr>
          <w:rtl/>
        </w:rPr>
        <w:t>:</w:t>
      </w:r>
      <w:r w:rsidRPr="005C01AD">
        <w:rPr>
          <w:rtl/>
        </w:rPr>
        <w:t xml:space="preserve"> أنّهم </w:t>
      </w:r>
      <w:r w:rsidR="00FE39ED">
        <w:rPr>
          <w:rtl/>
        </w:rPr>
        <w:t>لم</w:t>
      </w:r>
      <w:r w:rsidRPr="005C01AD">
        <w:rPr>
          <w:rtl/>
        </w:rPr>
        <w:t>ا وصلوا إلى نصيبين</w:t>
      </w:r>
      <w:r w:rsidR="00327C0A">
        <w:rPr>
          <w:rtl/>
        </w:rPr>
        <w:t>،</w:t>
      </w:r>
      <w:r w:rsidRPr="005C01AD">
        <w:rPr>
          <w:rtl/>
        </w:rPr>
        <w:t xml:space="preserve"> أمر منصور بن الياس بتزيين البلدة</w:t>
      </w:r>
      <w:r w:rsidR="00327C0A">
        <w:rPr>
          <w:rtl/>
        </w:rPr>
        <w:t>،</w:t>
      </w:r>
      <w:r w:rsidRPr="005C01AD">
        <w:rPr>
          <w:rtl/>
        </w:rPr>
        <w:t xml:space="preserve"> فزيّنوها بأكثر من ألف مرآة</w:t>
      </w:r>
      <w:r w:rsidR="00327C0A">
        <w:rPr>
          <w:rtl/>
        </w:rPr>
        <w:t>،</w:t>
      </w:r>
      <w:r w:rsidRPr="005C01AD">
        <w:rPr>
          <w:rtl/>
        </w:rPr>
        <w:t xml:space="preserve"> فأراد الملعون الذي كان معه رأس الحسين </w:t>
      </w:r>
      <w:r w:rsidR="00994A92" w:rsidRPr="00994A92">
        <w:rPr>
          <w:rStyle w:val="libAlaemChar"/>
          <w:rtl/>
        </w:rPr>
        <w:t>عليه‌السلام</w:t>
      </w:r>
      <w:r w:rsidRPr="005C01AD">
        <w:rPr>
          <w:rtl/>
        </w:rPr>
        <w:t xml:space="preserve"> أن يدخل البلد فلم يُطعه فرَسه</w:t>
      </w:r>
      <w:r w:rsidR="00327C0A">
        <w:rPr>
          <w:rtl/>
        </w:rPr>
        <w:t>!</w:t>
      </w:r>
      <w:r w:rsidRPr="005C01AD">
        <w:rPr>
          <w:rtl/>
        </w:rPr>
        <w:t xml:space="preserve"> فبدّله بفرَس آخر فلم يُطعه</w:t>
      </w:r>
      <w:r w:rsidR="00327C0A">
        <w:rPr>
          <w:rtl/>
        </w:rPr>
        <w:t>!</w:t>
      </w:r>
      <w:r w:rsidRPr="005C01AD">
        <w:rPr>
          <w:rtl/>
        </w:rPr>
        <w:t xml:space="preserve"> وهكذا فإذا بالرأس الشريف قد سقط إلى الأرض</w:t>
      </w:r>
      <w:r w:rsidR="00327C0A">
        <w:rPr>
          <w:rtl/>
        </w:rPr>
        <w:t>،</w:t>
      </w:r>
      <w:r w:rsidRPr="005C01AD">
        <w:rPr>
          <w:rtl/>
        </w:rPr>
        <w:t xml:space="preserve"> فأخذه إبراهيم الموصلي </w:t>
      </w:r>
      <w:r w:rsidRPr="005C01AD">
        <w:rPr>
          <w:rStyle w:val="libFootnotenumChar"/>
          <w:rtl/>
        </w:rPr>
        <w:t>(5)</w:t>
      </w:r>
      <w:r w:rsidR="00327C0A">
        <w:rPr>
          <w:rtl/>
        </w:rPr>
        <w:t>،</w:t>
      </w:r>
      <w:r w:rsidRPr="005C01AD">
        <w:rPr>
          <w:rtl/>
        </w:rPr>
        <w:t xml:space="preserve"> فتأمّل فيه</w:t>
      </w:r>
      <w:r w:rsidR="00327C0A">
        <w:rPr>
          <w:rtl/>
        </w:rPr>
        <w:t>،</w:t>
      </w:r>
      <w:r w:rsidRPr="005C01AD">
        <w:rPr>
          <w:rtl/>
        </w:rPr>
        <w:t xml:space="preserve"> فوجده رأس الحسين </w:t>
      </w:r>
      <w:r w:rsidR="00994A92" w:rsidRPr="00994A92">
        <w:rPr>
          <w:rStyle w:val="libAlaemChar"/>
          <w:rtl/>
        </w:rPr>
        <w:t>عليه‌السلام</w:t>
      </w:r>
      <w:r w:rsidR="00327C0A">
        <w:rPr>
          <w:rtl/>
        </w:rPr>
        <w:t>،</w:t>
      </w:r>
      <w:r w:rsidRPr="005C01AD">
        <w:rPr>
          <w:rtl/>
        </w:rPr>
        <w:t xml:space="preserve"> فلامهم ووبّخهم فقتله أهل الشام</w:t>
      </w:r>
      <w:r w:rsidR="00327C0A">
        <w:rPr>
          <w:rtl/>
        </w:rPr>
        <w:t>،</w:t>
      </w:r>
      <w:r w:rsidRPr="005C01AD">
        <w:rPr>
          <w:rtl/>
        </w:rPr>
        <w:t xml:space="preserve"> ثمّ جعلوا الرأس في خارج البلد ولم يُدخلوه به</w:t>
      </w:r>
      <w:r w:rsidR="00327C0A">
        <w:rPr>
          <w:rtl/>
        </w:rPr>
        <w:t>.</w:t>
      </w:r>
    </w:p>
    <w:p w:rsidR="005C01AD" w:rsidRPr="00E70836" w:rsidRDefault="00122025" w:rsidP="00FE39ED">
      <w:pPr>
        <w:pStyle w:val="libLine"/>
        <w:rPr>
          <w:rtl/>
        </w:rPr>
      </w:pPr>
      <w:r>
        <w:rPr>
          <w:rtl/>
        </w:rPr>
        <w:t>____________________</w:t>
      </w:r>
    </w:p>
    <w:p w:rsidR="005C01AD" w:rsidRPr="00E70836" w:rsidRDefault="005C01AD" w:rsidP="00ED6B79">
      <w:pPr>
        <w:pStyle w:val="libFootnote0"/>
        <w:rPr>
          <w:rtl/>
        </w:rPr>
      </w:pPr>
      <w:r w:rsidRPr="00E70836">
        <w:rPr>
          <w:rtl/>
        </w:rPr>
        <w:t xml:space="preserve">(1) وعلّة ذلك أنّ أهلها كانوا من مُحبّي أهل البيت </w:t>
      </w:r>
      <w:r w:rsidR="00994A92" w:rsidRPr="00994A92">
        <w:rPr>
          <w:rStyle w:val="libAlaemChar"/>
          <w:rtl/>
        </w:rPr>
        <w:t>عليهم‌السلام</w:t>
      </w:r>
      <w:r w:rsidR="00327C0A">
        <w:rPr>
          <w:rtl/>
        </w:rPr>
        <w:t>،</w:t>
      </w:r>
      <w:r w:rsidRPr="00E70836">
        <w:rPr>
          <w:rtl/>
        </w:rPr>
        <w:t xml:space="preserve"> كما في كتابي معالي السبطين</w:t>
      </w:r>
      <w:r w:rsidR="00327C0A">
        <w:rPr>
          <w:rtl/>
        </w:rPr>
        <w:t>:</w:t>
      </w:r>
      <w:r w:rsidRPr="00E70836">
        <w:rPr>
          <w:rtl/>
        </w:rPr>
        <w:t xml:space="preserve"> 2</w:t>
      </w:r>
      <w:r w:rsidR="00327C0A">
        <w:rPr>
          <w:rtl/>
        </w:rPr>
        <w:t>:</w:t>
      </w:r>
      <w:r w:rsidRPr="00E70836">
        <w:rPr>
          <w:rtl/>
        </w:rPr>
        <w:t xml:space="preserve"> 77 وناسخ التواريخ</w:t>
      </w:r>
      <w:r w:rsidR="00327C0A">
        <w:rPr>
          <w:rtl/>
        </w:rPr>
        <w:t>:</w:t>
      </w:r>
      <w:r w:rsidRPr="00E70836">
        <w:rPr>
          <w:rtl/>
        </w:rPr>
        <w:t xml:space="preserve"> 3</w:t>
      </w:r>
      <w:r w:rsidR="00327C0A">
        <w:rPr>
          <w:rtl/>
        </w:rPr>
        <w:t>:</w:t>
      </w:r>
      <w:r w:rsidRPr="00E70836">
        <w:rPr>
          <w:rtl/>
        </w:rPr>
        <w:t xml:space="preserve"> 102</w:t>
      </w:r>
      <w:r w:rsidR="00327C0A">
        <w:rPr>
          <w:rtl/>
        </w:rPr>
        <w:t>.</w:t>
      </w:r>
    </w:p>
    <w:p w:rsidR="005C01AD" w:rsidRPr="00E70836" w:rsidRDefault="005C01AD" w:rsidP="00ED6B79">
      <w:pPr>
        <w:pStyle w:val="libFootnote0"/>
        <w:rPr>
          <w:rtl/>
        </w:rPr>
      </w:pPr>
      <w:r w:rsidRPr="00E70836">
        <w:rPr>
          <w:rtl/>
        </w:rPr>
        <w:t>(2) في معالي السبطين</w:t>
      </w:r>
      <w:r w:rsidR="00327C0A">
        <w:rPr>
          <w:rtl/>
        </w:rPr>
        <w:t>:</w:t>
      </w:r>
      <w:r w:rsidRPr="00E70836">
        <w:rPr>
          <w:rtl/>
        </w:rPr>
        <w:t xml:space="preserve"> 3</w:t>
      </w:r>
      <w:r w:rsidR="00327C0A">
        <w:rPr>
          <w:rtl/>
        </w:rPr>
        <w:t>:</w:t>
      </w:r>
      <w:r w:rsidRPr="00E70836">
        <w:rPr>
          <w:rtl/>
        </w:rPr>
        <w:t xml:space="preserve"> 102 (تنبع) بدلاً من (تشعّ)</w:t>
      </w:r>
      <w:r w:rsidR="00327C0A">
        <w:rPr>
          <w:rtl/>
        </w:rPr>
        <w:t>.</w:t>
      </w:r>
    </w:p>
    <w:p w:rsidR="005C01AD" w:rsidRPr="00E70836" w:rsidRDefault="005C01AD" w:rsidP="00ED6B79">
      <w:pPr>
        <w:pStyle w:val="libFootnote0"/>
        <w:rPr>
          <w:rtl/>
        </w:rPr>
      </w:pPr>
      <w:r w:rsidRPr="00E70836">
        <w:rPr>
          <w:rtl/>
        </w:rPr>
        <w:t>(3) نفس المهموم</w:t>
      </w:r>
      <w:r w:rsidR="00327C0A">
        <w:rPr>
          <w:rtl/>
        </w:rPr>
        <w:t>:</w:t>
      </w:r>
      <w:r w:rsidRPr="00E70836">
        <w:rPr>
          <w:rtl/>
        </w:rPr>
        <w:t xml:space="preserve"> 426</w:t>
      </w:r>
      <w:r w:rsidR="00327C0A">
        <w:rPr>
          <w:rtl/>
        </w:rPr>
        <w:t>.</w:t>
      </w:r>
    </w:p>
    <w:p w:rsidR="005C01AD" w:rsidRPr="00E70836" w:rsidRDefault="005C01AD" w:rsidP="00ED6B79">
      <w:pPr>
        <w:pStyle w:val="libFootnote0"/>
        <w:rPr>
          <w:rtl/>
        </w:rPr>
      </w:pPr>
      <w:r w:rsidRPr="00E70836">
        <w:rPr>
          <w:rtl/>
        </w:rPr>
        <w:t>(4) نصيبين</w:t>
      </w:r>
      <w:r w:rsidR="00327C0A">
        <w:rPr>
          <w:rtl/>
        </w:rPr>
        <w:t>:</w:t>
      </w:r>
      <w:r w:rsidRPr="00E70836">
        <w:rPr>
          <w:rtl/>
        </w:rPr>
        <w:t xml:space="preserve"> وهي مدينة عامرة من بلاد الجزيرة على جادّة القوافل من الموصل إلى الشام</w:t>
      </w:r>
      <w:r w:rsidR="00327C0A">
        <w:rPr>
          <w:rtl/>
        </w:rPr>
        <w:t>،</w:t>
      </w:r>
      <w:r w:rsidRPr="00E70836">
        <w:rPr>
          <w:rtl/>
        </w:rPr>
        <w:t xml:space="preserve"> وفيها وفي قُراها</w:t>
      </w:r>
      <w:r w:rsidR="00122025">
        <w:rPr>
          <w:rtl/>
        </w:rPr>
        <w:t xml:space="preserve"> - </w:t>
      </w:r>
      <w:r w:rsidRPr="00E70836">
        <w:rPr>
          <w:rtl/>
        </w:rPr>
        <w:t>على ما يُذكر</w:t>
      </w:r>
      <w:r w:rsidR="00122025">
        <w:rPr>
          <w:rtl/>
        </w:rPr>
        <w:t xml:space="preserve"> - </w:t>
      </w:r>
      <w:r w:rsidRPr="00E70836">
        <w:rPr>
          <w:rtl/>
        </w:rPr>
        <w:t>أربعون ألف بستان</w:t>
      </w:r>
      <w:r w:rsidR="00327C0A">
        <w:rPr>
          <w:rtl/>
        </w:rPr>
        <w:t>،</w:t>
      </w:r>
      <w:r w:rsidRPr="00E70836">
        <w:rPr>
          <w:rtl/>
        </w:rPr>
        <w:t xml:space="preserve"> وبينها وبين سنجار تسعة فراسخ</w:t>
      </w:r>
      <w:r w:rsidR="00327C0A">
        <w:rPr>
          <w:rtl/>
        </w:rPr>
        <w:t>،</w:t>
      </w:r>
      <w:r w:rsidRPr="00E70836">
        <w:rPr>
          <w:rtl/>
        </w:rPr>
        <w:t xml:space="preserve"> وبينها وبين الموصل ستّة أيّام</w:t>
      </w:r>
      <w:r w:rsidR="00327C0A">
        <w:rPr>
          <w:rtl/>
        </w:rPr>
        <w:t>.</w:t>
      </w:r>
      <w:r w:rsidRPr="00E70836">
        <w:rPr>
          <w:rtl/>
        </w:rPr>
        <w:t xml:space="preserve"> (راجع</w:t>
      </w:r>
      <w:r w:rsidR="00327C0A">
        <w:rPr>
          <w:rtl/>
        </w:rPr>
        <w:t>:</w:t>
      </w:r>
      <w:r w:rsidRPr="00E70836">
        <w:rPr>
          <w:rtl/>
        </w:rPr>
        <w:t xml:space="preserve"> مُعجم البلدان</w:t>
      </w:r>
      <w:r w:rsidR="00327C0A">
        <w:rPr>
          <w:rtl/>
        </w:rPr>
        <w:t>:</w:t>
      </w:r>
      <w:r w:rsidRPr="00E70836">
        <w:rPr>
          <w:rtl/>
        </w:rPr>
        <w:t xml:space="preserve"> 5</w:t>
      </w:r>
      <w:r w:rsidR="00327C0A">
        <w:rPr>
          <w:rtl/>
        </w:rPr>
        <w:t>:</w:t>
      </w:r>
      <w:r w:rsidRPr="00E70836">
        <w:rPr>
          <w:rtl/>
        </w:rPr>
        <w:t xml:space="preserve"> 288</w:t>
      </w:r>
      <w:r w:rsidR="00327C0A">
        <w:rPr>
          <w:rtl/>
        </w:rPr>
        <w:t>،</w:t>
      </w:r>
      <w:r w:rsidRPr="00E70836">
        <w:rPr>
          <w:rtl/>
        </w:rPr>
        <w:t xml:space="preserve"> ومُعجم ما استُعجِم</w:t>
      </w:r>
      <w:r w:rsidR="00327C0A">
        <w:rPr>
          <w:rtl/>
        </w:rPr>
        <w:t>:</w:t>
      </w:r>
      <w:r w:rsidRPr="00E70836">
        <w:rPr>
          <w:rtl/>
        </w:rPr>
        <w:t xml:space="preserve"> 4</w:t>
      </w:r>
      <w:r w:rsidR="00327C0A">
        <w:rPr>
          <w:rtl/>
        </w:rPr>
        <w:t>:</w:t>
      </w:r>
      <w:r w:rsidRPr="00E70836">
        <w:rPr>
          <w:rtl/>
        </w:rPr>
        <w:t xml:space="preserve"> 568 و1310)</w:t>
      </w:r>
      <w:r w:rsidR="00327C0A">
        <w:rPr>
          <w:rtl/>
        </w:rPr>
        <w:t>.</w:t>
      </w:r>
    </w:p>
    <w:p w:rsidR="005C01AD" w:rsidRPr="00E70836" w:rsidRDefault="005C01AD" w:rsidP="00ED6B79">
      <w:pPr>
        <w:pStyle w:val="libFootnote0"/>
        <w:rPr>
          <w:rtl/>
        </w:rPr>
      </w:pPr>
      <w:r w:rsidRPr="00E70836">
        <w:rPr>
          <w:rtl/>
        </w:rPr>
        <w:t>(5) لم نعثر على ترجمة لهذا الرجل القتيل المذكور في هذا الخبر</w:t>
      </w:r>
      <w:r w:rsidR="00327C0A">
        <w:rPr>
          <w:rtl/>
        </w:rPr>
        <w:t>.</w:t>
      </w:r>
    </w:p>
    <w:p w:rsidR="005C01AD" w:rsidRDefault="005C01AD" w:rsidP="00FC3649">
      <w:pPr>
        <w:pStyle w:val="libNormal"/>
        <w:rPr>
          <w:rtl/>
        </w:rPr>
      </w:pPr>
      <w:r>
        <w:rPr>
          <w:rtl/>
        </w:rPr>
        <w:br w:type="page"/>
      </w:r>
    </w:p>
    <w:p w:rsidR="005C01AD" w:rsidRPr="003961FF" w:rsidRDefault="005C01AD" w:rsidP="005C01AD">
      <w:pPr>
        <w:pStyle w:val="libNormal"/>
        <w:rPr>
          <w:rtl/>
        </w:rPr>
      </w:pPr>
      <w:r w:rsidRPr="005C01AD">
        <w:rPr>
          <w:rtl/>
        </w:rPr>
        <w:lastRenderedPageBreak/>
        <w:t>قلت</w:t>
      </w:r>
      <w:r w:rsidR="00327C0A">
        <w:rPr>
          <w:rtl/>
        </w:rPr>
        <w:t>:</w:t>
      </w:r>
      <w:r w:rsidRPr="005C01AD">
        <w:rPr>
          <w:rtl/>
        </w:rPr>
        <w:t xml:space="preserve"> ولعلّ مسقط الرأس الشريف صار مشهداً</w:t>
      </w:r>
      <w:r w:rsidR="008F172B">
        <w:rPr>
          <w:rtl/>
        </w:rPr>
        <w:t>)</w:t>
      </w:r>
      <w:r w:rsidRPr="005C01AD">
        <w:rPr>
          <w:rtl/>
        </w:rPr>
        <w:t xml:space="preserve"> </w:t>
      </w:r>
      <w:r w:rsidRPr="005C01AD">
        <w:rPr>
          <w:rStyle w:val="libFootnotenumChar"/>
          <w:rtl/>
        </w:rPr>
        <w:t>(1)</w:t>
      </w:r>
      <w:r w:rsidR="00327C0A">
        <w:rPr>
          <w:rtl/>
        </w:rPr>
        <w:t>.</w:t>
      </w:r>
    </w:p>
    <w:p w:rsidR="0006022A" w:rsidRDefault="005C01AD" w:rsidP="005C01AD">
      <w:pPr>
        <w:pStyle w:val="libNormal"/>
        <w:rPr>
          <w:rtl/>
        </w:rPr>
      </w:pPr>
      <w:r w:rsidRPr="005C01AD">
        <w:rPr>
          <w:rtl/>
        </w:rPr>
        <w:t>وفي كتاب الإشارات إلى معرفة الزيارات</w:t>
      </w:r>
      <w:r w:rsidR="00327C0A">
        <w:rPr>
          <w:rtl/>
        </w:rPr>
        <w:t>:</w:t>
      </w:r>
      <w:r w:rsidRPr="005C01AD">
        <w:rPr>
          <w:rtl/>
        </w:rPr>
        <w:t xml:space="preserve"> </w:t>
      </w:r>
      <w:r w:rsidR="008F172B">
        <w:rPr>
          <w:rtl/>
        </w:rPr>
        <w:t>(</w:t>
      </w:r>
      <w:r w:rsidRPr="005C01AD">
        <w:rPr>
          <w:rtl/>
        </w:rPr>
        <w:t>في مدينة نصيبين مشهد النقطة</w:t>
      </w:r>
      <w:r w:rsidR="00327C0A">
        <w:rPr>
          <w:rtl/>
        </w:rPr>
        <w:t>،</w:t>
      </w:r>
      <w:r w:rsidRPr="005C01AD">
        <w:rPr>
          <w:rtl/>
        </w:rPr>
        <w:t xml:space="preserve"> يُقال</w:t>
      </w:r>
      <w:r w:rsidR="00327C0A">
        <w:rPr>
          <w:rtl/>
        </w:rPr>
        <w:t>:</w:t>
      </w:r>
      <w:r w:rsidRPr="005C01AD">
        <w:rPr>
          <w:rtl/>
        </w:rPr>
        <w:t xml:space="preserve"> إنّه من دم رأس الحسين </w:t>
      </w:r>
      <w:r w:rsidR="00994A92" w:rsidRPr="00994A92">
        <w:rPr>
          <w:rStyle w:val="libAlaemChar"/>
          <w:rtl/>
        </w:rPr>
        <w:t>عليه‌السلام</w:t>
      </w:r>
      <w:r w:rsidR="00327C0A">
        <w:rPr>
          <w:rtl/>
        </w:rPr>
        <w:t>،</w:t>
      </w:r>
      <w:r w:rsidRPr="005C01AD">
        <w:rPr>
          <w:rtl/>
        </w:rPr>
        <w:t xml:space="preserve"> وفي سوق النشّابين مشهد الرأس</w:t>
      </w:r>
      <w:r w:rsidR="00327C0A">
        <w:rPr>
          <w:rtl/>
        </w:rPr>
        <w:t>،</w:t>
      </w:r>
      <w:r w:rsidRPr="005C01AD">
        <w:rPr>
          <w:rtl/>
        </w:rPr>
        <w:t xml:space="preserve"> فإنّه عُلِّق هناك </w:t>
      </w:r>
      <w:r w:rsidR="00FE39ED">
        <w:rPr>
          <w:rtl/>
        </w:rPr>
        <w:t>لم</w:t>
      </w:r>
      <w:r w:rsidRPr="005C01AD">
        <w:rPr>
          <w:rtl/>
        </w:rPr>
        <w:t>ا عبروا بالسبي إلى الشام</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465A55" w:rsidRDefault="005C01AD" w:rsidP="00465A55">
      <w:pPr>
        <w:pStyle w:val="Heading3"/>
        <w:rPr>
          <w:rtl/>
        </w:rPr>
      </w:pPr>
      <w:bookmarkStart w:id="247" w:name="112"/>
      <w:bookmarkStart w:id="248" w:name="_Toc378503377"/>
      <w:r w:rsidRPr="003961FF">
        <w:rPr>
          <w:rtl/>
        </w:rPr>
        <w:t>3</w:t>
      </w:r>
      <w:r w:rsidR="00122025">
        <w:rPr>
          <w:rtl/>
        </w:rPr>
        <w:t xml:space="preserve"> - </w:t>
      </w:r>
      <w:r w:rsidRPr="003961FF">
        <w:rPr>
          <w:rtl/>
        </w:rPr>
        <w:t>مشهد النقطة في حماة</w:t>
      </w:r>
      <w:r w:rsidR="00327C0A">
        <w:rPr>
          <w:rtl/>
        </w:rPr>
        <w:t>!</w:t>
      </w:r>
      <w:bookmarkEnd w:id="247"/>
      <w:bookmarkEnd w:id="248"/>
    </w:p>
    <w:p w:rsidR="005C01AD" w:rsidRPr="003961FF" w:rsidRDefault="005C01AD" w:rsidP="005C01AD">
      <w:pPr>
        <w:pStyle w:val="libNormal"/>
        <w:rPr>
          <w:rtl/>
        </w:rPr>
      </w:pPr>
      <w:r w:rsidRPr="005C01AD">
        <w:rPr>
          <w:rtl/>
        </w:rPr>
        <w:t>ويقول الشيخ عباس القمّي (ره)</w:t>
      </w:r>
      <w:r w:rsidR="00327C0A">
        <w:rPr>
          <w:rtl/>
        </w:rPr>
        <w:t>:</w:t>
      </w:r>
      <w:r w:rsidRPr="005C01AD">
        <w:rPr>
          <w:rtl/>
        </w:rPr>
        <w:t xml:space="preserve"> </w:t>
      </w:r>
      <w:r w:rsidR="008F172B">
        <w:rPr>
          <w:rtl/>
        </w:rPr>
        <w:t>(</w:t>
      </w:r>
      <w:r w:rsidRPr="005C01AD">
        <w:rPr>
          <w:rtl/>
        </w:rPr>
        <w:t xml:space="preserve">وأمّا المشهد الذي كان بحماة </w:t>
      </w:r>
      <w:r w:rsidRPr="005C01AD">
        <w:rPr>
          <w:rStyle w:val="libFootnotenumChar"/>
          <w:rtl/>
        </w:rPr>
        <w:t>(3)</w:t>
      </w:r>
      <w:r w:rsidR="00327C0A">
        <w:rPr>
          <w:rtl/>
        </w:rPr>
        <w:t>:</w:t>
      </w:r>
      <w:r w:rsidRPr="005C01AD">
        <w:rPr>
          <w:rtl/>
        </w:rPr>
        <w:t xml:space="preserve"> ففي بعض الكتب </w:t>
      </w:r>
      <w:r w:rsidRPr="005C01AD">
        <w:rPr>
          <w:rStyle w:val="libFootnotenumChar"/>
          <w:rtl/>
        </w:rPr>
        <w:t>(4)</w:t>
      </w:r>
      <w:r w:rsidR="00327C0A">
        <w:rPr>
          <w:rtl/>
        </w:rPr>
        <w:t>،</w:t>
      </w:r>
      <w:r w:rsidRPr="005C01AD">
        <w:rPr>
          <w:rtl/>
        </w:rPr>
        <w:t xml:space="preserve"> نقلاً عن بعض أرباب المقاتل أنّه قال</w:t>
      </w:r>
      <w:r w:rsidR="00327C0A">
        <w:rPr>
          <w:rtl/>
        </w:rPr>
        <w:t>:</w:t>
      </w:r>
      <w:r w:rsidRPr="005C01AD">
        <w:rPr>
          <w:rtl/>
        </w:rPr>
        <w:t xml:space="preserve"> </w:t>
      </w:r>
      <w:r w:rsidR="00FE39ED">
        <w:rPr>
          <w:rtl/>
        </w:rPr>
        <w:t>لم</w:t>
      </w:r>
      <w:r w:rsidRPr="005C01AD">
        <w:rPr>
          <w:rtl/>
        </w:rPr>
        <w:t>ا سافرت إلى الحجّ فوصلت إلى حماة</w:t>
      </w:r>
      <w:r w:rsidR="00327C0A">
        <w:rPr>
          <w:rtl/>
        </w:rPr>
        <w:t>،</w:t>
      </w:r>
      <w:r w:rsidRPr="005C01AD">
        <w:rPr>
          <w:rtl/>
        </w:rPr>
        <w:t xml:space="preserve"> رأيت بين بساتينها مسجداً يُسمَّى مسجد الحسين </w:t>
      </w:r>
      <w:r w:rsidR="00994A92" w:rsidRPr="00994A92">
        <w:rPr>
          <w:rStyle w:val="libAlaemChar"/>
          <w:rtl/>
        </w:rPr>
        <w:t>عليه‌السلام</w:t>
      </w:r>
      <w:r w:rsidR="00327C0A">
        <w:rPr>
          <w:rtl/>
        </w:rPr>
        <w:t>!</w:t>
      </w:r>
      <w:r w:rsidRPr="005C01AD">
        <w:rPr>
          <w:rtl/>
        </w:rPr>
        <w:t xml:space="preserve"> </w:t>
      </w:r>
    </w:p>
    <w:p w:rsidR="005C01AD" w:rsidRPr="003961FF" w:rsidRDefault="005C01AD" w:rsidP="005C01AD">
      <w:pPr>
        <w:pStyle w:val="libNormal"/>
        <w:rPr>
          <w:rtl/>
        </w:rPr>
      </w:pPr>
      <w:r w:rsidRPr="003961FF">
        <w:rPr>
          <w:rtl/>
        </w:rPr>
        <w:t>قال</w:t>
      </w:r>
      <w:r w:rsidR="00327C0A">
        <w:rPr>
          <w:rtl/>
        </w:rPr>
        <w:t>:</w:t>
      </w:r>
      <w:r w:rsidRPr="003961FF">
        <w:rPr>
          <w:rtl/>
        </w:rPr>
        <w:t xml:space="preserve"> فدخلت المسجد</w:t>
      </w:r>
      <w:r w:rsidR="00327C0A">
        <w:rPr>
          <w:rtl/>
        </w:rPr>
        <w:t>،</w:t>
      </w:r>
      <w:r w:rsidRPr="003961FF">
        <w:rPr>
          <w:rtl/>
        </w:rPr>
        <w:t xml:space="preserve"> فرأيت في بعض عمارته ستراً مُسبلاً من جدار</w:t>
      </w:r>
      <w:r w:rsidR="00327C0A">
        <w:rPr>
          <w:rtl/>
        </w:rPr>
        <w:t>،</w:t>
      </w:r>
      <w:r w:rsidRPr="003961FF">
        <w:rPr>
          <w:rtl/>
        </w:rPr>
        <w:t xml:space="preserve"> فرفعته ورأيت حجراً منصوباً في جدار</w:t>
      </w:r>
      <w:r w:rsidR="00327C0A">
        <w:rPr>
          <w:rtl/>
        </w:rPr>
        <w:t>،</w:t>
      </w:r>
      <w:r w:rsidRPr="003961FF">
        <w:rPr>
          <w:rtl/>
        </w:rPr>
        <w:t xml:space="preserve"> وكان الحجر مؤرَّباً</w:t>
      </w:r>
      <w:r w:rsidR="00327C0A">
        <w:rPr>
          <w:rtl/>
        </w:rPr>
        <w:t>،</w:t>
      </w:r>
      <w:r w:rsidRPr="003961FF">
        <w:rPr>
          <w:rtl/>
        </w:rPr>
        <w:t xml:space="preserve"> فيه موضع عنق رأسه أثر فيه</w:t>
      </w:r>
      <w:r w:rsidR="00327C0A">
        <w:rPr>
          <w:rtl/>
        </w:rPr>
        <w:t>،</w:t>
      </w:r>
      <w:r w:rsidRPr="003961FF">
        <w:rPr>
          <w:rtl/>
        </w:rPr>
        <w:t xml:space="preserve"> وكان عليه دم مُنجمد</w:t>
      </w:r>
      <w:r w:rsidR="00327C0A">
        <w:rPr>
          <w:rtl/>
        </w:rPr>
        <w:t>!</w:t>
      </w:r>
      <w:r w:rsidRPr="003961FF">
        <w:rPr>
          <w:rtl/>
        </w:rPr>
        <w:t xml:space="preserve"> فسألت من بعض خدّام المسجد</w:t>
      </w:r>
      <w:r w:rsidR="00327C0A">
        <w:rPr>
          <w:rtl/>
        </w:rPr>
        <w:t>:</w:t>
      </w:r>
      <w:r w:rsidRPr="003961FF">
        <w:rPr>
          <w:rtl/>
        </w:rPr>
        <w:t xml:space="preserve"> ما هذا الحجَر والأثر والدم</w:t>
      </w:r>
      <w:r w:rsidR="00327C0A">
        <w:rPr>
          <w:rtl/>
        </w:rPr>
        <w:t>؟</w:t>
      </w:r>
    </w:p>
    <w:p w:rsidR="005C01AD" w:rsidRPr="003961FF" w:rsidRDefault="005C01AD" w:rsidP="005C01AD">
      <w:pPr>
        <w:pStyle w:val="libNormal"/>
        <w:rPr>
          <w:rtl/>
        </w:rPr>
      </w:pPr>
      <w:r w:rsidRPr="005C01AD">
        <w:rPr>
          <w:rtl/>
        </w:rPr>
        <w:t>فقال لي</w:t>
      </w:r>
      <w:r w:rsidR="00327C0A">
        <w:rPr>
          <w:rtl/>
        </w:rPr>
        <w:t>:</w:t>
      </w:r>
      <w:r w:rsidRPr="005C01AD">
        <w:rPr>
          <w:rtl/>
        </w:rPr>
        <w:t xml:space="preserve"> هذا الحجَر موضع رأس الحسين </w:t>
      </w:r>
      <w:r w:rsidR="00994A92" w:rsidRPr="00994A92">
        <w:rPr>
          <w:rStyle w:val="libAlaemChar"/>
          <w:rtl/>
        </w:rPr>
        <w:t>عليه‌السلام</w:t>
      </w:r>
      <w:r w:rsidR="00327C0A">
        <w:rPr>
          <w:rtl/>
        </w:rPr>
        <w:t>،</w:t>
      </w:r>
      <w:r w:rsidRPr="005C01AD">
        <w:rPr>
          <w:rtl/>
        </w:rPr>
        <w:t xml:space="preserve"> فوضعه القوم الذين يسيرون به إلى دمشق</w:t>
      </w:r>
      <w:r w:rsidR="007B0D1D">
        <w:rPr>
          <w:rtl/>
        </w:rPr>
        <w:t xml:space="preserve"> ..</w:t>
      </w:r>
      <w:r w:rsidRPr="005C01AD">
        <w:rPr>
          <w:rtl/>
        </w:rPr>
        <w:t>.</w:t>
      </w:r>
      <w:r w:rsidR="008F172B">
        <w:rPr>
          <w:rtl/>
        </w:rPr>
        <w:t>)</w:t>
      </w:r>
      <w:r w:rsidRPr="005C01AD">
        <w:rPr>
          <w:rtl/>
        </w:rPr>
        <w:t xml:space="preserve"> </w:t>
      </w:r>
      <w:r w:rsidRPr="005C01AD">
        <w:rPr>
          <w:rStyle w:val="libFootnotenumChar"/>
          <w:rtl/>
        </w:rPr>
        <w:t>(5)</w:t>
      </w:r>
      <w:r w:rsidR="00327C0A">
        <w:rPr>
          <w:rtl/>
        </w:rPr>
        <w:t>.</w:t>
      </w:r>
    </w:p>
    <w:p w:rsidR="005C01AD" w:rsidRPr="003961FF" w:rsidRDefault="00122025" w:rsidP="00FE39ED">
      <w:pPr>
        <w:pStyle w:val="libLine"/>
        <w:rPr>
          <w:rtl/>
        </w:rPr>
      </w:pPr>
      <w:r>
        <w:rPr>
          <w:rtl/>
        </w:rPr>
        <w:t>____________________</w:t>
      </w:r>
    </w:p>
    <w:p w:rsidR="005C01AD" w:rsidRPr="003961FF" w:rsidRDefault="005C01AD" w:rsidP="00ED6B79">
      <w:pPr>
        <w:pStyle w:val="libFootnote0"/>
        <w:rPr>
          <w:rtl/>
        </w:rPr>
      </w:pPr>
      <w:r w:rsidRPr="003961FF">
        <w:rPr>
          <w:rtl/>
        </w:rPr>
        <w:t>(1) نفَس المهموم</w:t>
      </w:r>
      <w:r w:rsidR="00327C0A">
        <w:rPr>
          <w:rtl/>
        </w:rPr>
        <w:t>:</w:t>
      </w:r>
      <w:r w:rsidRPr="003961FF">
        <w:rPr>
          <w:rtl/>
        </w:rPr>
        <w:t xml:space="preserve"> 426</w:t>
      </w:r>
      <w:r w:rsidR="00327C0A">
        <w:rPr>
          <w:rtl/>
        </w:rPr>
        <w:t>.</w:t>
      </w:r>
    </w:p>
    <w:p w:rsidR="005C01AD" w:rsidRPr="003961FF" w:rsidRDefault="005C01AD" w:rsidP="00ED6B79">
      <w:pPr>
        <w:pStyle w:val="libFootnote0"/>
        <w:rPr>
          <w:rtl/>
        </w:rPr>
      </w:pPr>
      <w:r w:rsidRPr="003961FF">
        <w:rPr>
          <w:rtl/>
        </w:rPr>
        <w:t xml:space="preserve">(2) مقتل الحسين </w:t>
      </w:r>
      <w:r w:rsidR="00994A92" w:rsidRPr="00994A92">
        <w:rPr>
          <w:rStyle w:val="libAlaemChar"/>
          <w:rtl/>
        </w:rPr>
        <w:t>عليه‌السلام</w:t>
      </w:r>
      <w:r w:rsidRPr="003961FF">
        <w:rPr>
          <w:rtl/>
        </w:rPr>
        <w:t xml:space="preserve"> / للمقرّم</w:t>
      </w:r>
      <w:r w:rsidR="00327C0A">
        <w:rPr>
          <w:rtl/>
        </w:rPr>
        <w:t>:</w:t>
      </w:r>
      <w:r w:rsidRPr="003961FF">
        <w:rPr>
          <w:rtl/>
        </w:rPr>
        <w:t xml:space="preserve"> 346 (الحاشية) نقلاً عن كتاب الإشارات إلى معرفة الزيارات</w:t>
      </w:r>
      <w:r w:rsidR="00327C0A">
        <w:rPr>
          <w:rtl/>
        </w:rPr>
        <w:t>:</w:t>
      </w:r>
      <w:r w:rsidRPr="003961FF">
        <w:rPr>
          <w:rtl/>
        </w:rPr>
        <w:t xml:space="preserve"> ص 66 / لأبي الحسن علي بن أبي بكر الهروي المتوفّى سنة 611 هـ ق</w:t>
      </w:r>
      <w:r w:rsidR="00327C0A">
        <w:rPr>
          <w:rtl/>
        </w:rPr>
        <w:t>.</w:t>
      </w:r>
    </w:p>
    <w:p w:rsidR="005C01AD" w:rsidRPr="003961FF" w:rsidRDefault="005C01AD" w:rsidP="00ED6B79">
      <w:pPr>
        <w:pStyle w:val="libFootnote0"/>
        <w:rPr>
          <w:rtl/>
        </w:rPr>
      </w:pPr>
      <w:r w:rsidRPr="003961FF">
        <w:rPr>
          <w:rtl/>
        </w:rPr>
        <w:t>(3) مدينة كبيرة</w:t>
      </w:r>
      <w:r w:rsidR="007B0D1D">
        <w:rPr>
          <w:rtl/>
        </w:rPr>
        <w:t xml:space="preserve"> ..</w:t>
      </w:r>
      <w:r w:rsidRPr="003961FF">
        <w:rPr>
          <w:rtl/>
        </w:rPr>
        <w:t>. بينها وبين شيزر نصف يوم</w:t>
      </w:r>
      <w:r w:rsidR="00327C0A">
        <w:rPr>
          <w:rtl/>
        </w:rPr>
        <w:t>،</w:t>
      </w:r>
      <w:r w:rsidRPr="003961FF">
        <w:rPr>
          <w:rtl/>
        </w:rPr>
        <w:t xml:space="preserve"> وبينها وبين دمشق خمسة أيّام للقوافل</w:t>
      </w:r>
      <w:r w:rsidR="00327C0A">
        <w:rPr>
          <w:rtl/>
        </w:rPr>
        <w:t>،</w:t>
      </w:r>
      <w:r w:rsidRPr="003961FF">
        <w:rPr>
          <w:rtl/>
        </w:rPr>
        <w:t xml:space="preserve"> وبينها وبين حلب أربعة أيّام</w:t>
      </w:r>
      <w:r w:rsidR="00327C0A">
        <w:rPr>
          <w:rtl/>
        </w:rPr>
        <w:t>.</w:t>
      </w:r>
      <w:r w:rsidRPr="003961FF">
        <w:rPr>
          <w:rtl/>
        </w:rPr>
        <w:t xml:space="preserve"> (راجع</w:t>
      </w:r>
      <w:r w:rsidR="00327C0A">
        <w:rPr>
          <w:rtl/>
        </w:rPr>
        <w:t>:</w:t>
      </w:r>
      <w:r w:rsidRPr="003961FF">
        <w:rPr>
          <w:rtl/>
        </w:rPr>
        <w:t xml:space="preserve"> مُعجم البلدان</w:t>
      </w:r>
      <w:r w:rsidR="00327C0A">
        <w:rPr>
          <w:rtl/>
        </w:rPr>
        <w:t>:</w:t>
      </w:r>
      <w:r w:rsidRPr="003961FF">
        <w:rPr>
          <w:rtl/>
        </w:rPr>
        <w:t xml:space="preserve"> 3</w:t>
      </w:r>
      <w:r w:rsidR="00327C0A">
        <w:rPr>
          <w:rtl/>
        </w:rPr>
        <w:t>:</w:t>
      </w:r>
      <w:r w:rsidRPr="003961FF">
        <w:rPr>
          <w:rtl/>
        </w:rPr>
        <w:t xml:space="preserve"> 383)</w:t>
      </w:r>
      <w:r w:rsidR="00327C0A">
        <w:rPr>
          <w:rtl/>
        </w:rPr>
        <w:t>.</w:t>
      </w:r>
    </w:p>
    <w:p w:rsidR="005C01AD" w:rsidRPr="003961FF" w:rsidRDefault="005C01AD" w:rsidP="00ED6B79">
      <w:pPr>
        <w:pStyle w:val="libFootnote0"/>
        <w:rPr>
          <w:rtl/>
        </w:rPr>
      </w:pPr>
      <w:r w:rsidRPr="003961FF">
        <w:rPr>
          <w:rtl/>
        </w:rPr>
        <w:t>(4) يعني بذلك</w:t>
      </w:r>
      <w:r w:rsidR="00327C0A">
        <w:rPr>
          <w:rtl/>
        </w:rPr>
        <w:t>:</w:t>
      </w:r>
      <w:r w:rsidRPr="003961FF">
        <w:rPr>
          <w:rtl/>
        </w:rPr>
        <w:t xml:space="preserve"> كتاب رياض الأحزان</w:t>
      </w:r>
      <w:r w:rsidR="00327C0A">
        <w:rPr>
          <w:rtl/>
        </w:rPr>
        <w:t>،</w:t>
      </w:r>
      <w:r w:rsidRPr="003961FF">
        <w:rPr>
          <w:rtl/>
        </w:rPr>
        <w:t xml:space="preserve"> للمولى حسن القزويني</w:t>
      </w:r>
      <w:r w:rsidR="00327C0A">
        <w:rPr>
          <w:rtl/>
        </w:rPr>
        <w:t>،</w:t>
      </w:r>
      <w:r w:rsidRPr="003961FF">
        <w:rPr>
          <w:rtl/>
        </w:rPr>
        <w:t xml:space="preserve"> ص83</w:t>
      </w:r>
      <w:r w:rsidR="00327C0A">
        <w:rPr>
          <w:rtl/>
        </w:rPr>
        <w:t>،</w:t>
      </w:r>
      <w:r w:rsidRPr="003961FF">
        <w:rPr>
          <w:rtl/>
        </w:rPr>
        <w:t xml:space="preserve"> الطبعة الحجرية سنة 1305هـ</w:t>
      </w:r>
      <w:r w:rsidR="00327C0A">
        <w:rPr>
          <w:rtl/>
        </w:rPr>
        <w:t>.</w:t>
      </w:r>
    </w:p>
    <w:p w:rsidR="005C01AD" w:rsidRPr="003961FF" w:rsidRDefault="005C01AD" w:rsidP="00ED6B79">
      <w:pPr>
        <w:pStyle w:val="libFootnote0"/>
        <w:rPr>
          <w:rtl/>
        </w:rPr>
      </w:pPr>
      <w:r w:rsidRPr="003961FF">
        <w:rPr>
          <w:rtl/>
        </w:rPr>
        <w:t>(5) نفَس المهموم</w:t>
      </w:r>
      <w:r w:rsidR="00327C0A">
        <w:rPr>
          <w:rtl/>
        </w:rPr>
        <w:t>:</w:t>
      </w:r>
      <w:r w:rsidRPr="003961FF">
        <w:rPr>
          <w:rtl/>
        </w:rPr>
        <w:t xml:space="preserve"> 426</w:t>
      </w:r>
      <w:r w:rsidR="00122025">
        <w:rPr>
          <w:rtl/>
        </w:rPr>
        <w:t xml:space="preserve"> - </w:t>
      </w:r>
      <w:r w:rsidRPr="003961FF">
        <w:rPr>
          <w:rtl/>
        </w:rPr>
        <w:t>427</w:t>
      </w:r>
      <w:r w:rsidR="00327C0A">
        <w:rPr>
          <w:rtl/>
        </w:rPr>
        <w:t>.</w:t>
      </w:r>
    </w:p>
    <w:p w:rsidR="005C01AD" w:rsidRDefault="005C01AD" w:rsidP="00FC3649">
      <w:pPr>
        <w:pStyle w:val="libNormal"/>
      </w:pPr>
      <w:r>
        <w:rPr>
          <w:rtl/>
        </w:rPr>
        <w:br w:type="page"/>
      </w:r>
    </w:p>
    <w:p w:rsidR="005C01AD" w:rsidRPr="00465A55" w:rsidRDefault="005C01AD" w:rsidP="00465A55">
      <w:pPr>
        <w:pStyle w:val="Heading3"/>
        <w:rPr>
          <w:rtl/>
        </w:rPr>
      </w:pPr>
      <w:bookmarkStart w:id="249" w:name="113"/>
      <w:bookmarkStart w:id="250" w:name="_Toc378503378"/>
      <w:r w:rsidRPr="003961FF">
        <w:rPr>
          <w:rtl/>
        </w:rPr>
        <w:lastRenderedPageBreak/>
        <w:t>4</w:t>
      </w:r>
      <w:r w:rsidR="00122025">
        <w:rPr>
          <w:rtl/>
        </w:rPr>
        <w:t xml:space="preserve"> - </w:t>
      </w:r>
      <w:r w:rsidRPr="003961FF">
        <w:rPr>
          <w:rtl/>
        </w:rPr>
        <w:t>هل هناك مشهد للرأس ا</w:t>
      </w:r>
      <w:r w:rsidR="00FE39ED">
        <w:rPr>
          <w:rtl/>
        </w:rPr>
        <w:t>لم</w:t>
      </w:r>
      <w:r w:rsidRPr="003961FF">
        <w:rPr>
          <w:rtl/>
        </w:rPr>
        <w:t>قدّس بحمْص</w:t>
      </w:r>
      <w:r w:rsidR="00327C0A">
        <w:rPr>
          <w:rtl/>
        </w:rPr>
        <w:t>؟</w:t>
      </w:r>
      <w:bookmarkEnd w:id="249"/>
      <w:bookmarkEnd w:id="250"/>
    </w:p>
    <w:p w:rsidR="005C01AD" w:rsidRPr="003961FF" w:rsidRDefault="005C01AD" w:rsidP="005C01AD">
      <w:pPr>
        <w:pStyle w:val="libNormal"/>
        <w:rPr>
          <w:rtl/>
        </w:rPr>
      </w:pPr>
      <w:r w:rsidRPr="003961FF">
        <w:rPr>
          <w:rtl/>
        </w:rPr>
        <w:t>يقول المرحوم الشيخ عبّاس القمّي</w:t>
      </w:r>
      <w:r w:rsidR="00327C0A">
        <w:rPr>
          <w:rtl/>
        </w:rPr>
        <w:t>:</w:t>
      </w:r>
      <w:r w:rsidRPr="003961FF">
        <w:rPr>
          <w:rtl/>
        </w:rPr>
        <w:t xml:space="preserve"> </w:t>
      </w:r>
      <w:r w:rsidR="008F172B">
        <w:rPr>
          <w:rtl/>
        </w:rPr>
        <w:t>(</w:t>
      </w:r>
      <w:r w:rsidRPr="003961FF">
        <w:rPr>
          <w:rtl/>
        </w:rPr>
        <w:t>وأمّا مشهد الرأس بحمْص فما ظفرت به</w:t>
      </w:r>
      <w:r w:rsidR="00327C0A">
        <w:rPr>
          <w:rtl/>
        </w:rPr>
        <w:t>!</w:t>
      </w:r>
      <w:r w:rsidRPr="003961FF">
        <w:rPr>
          <w:rtl/>
        </w:rPr>
        <w:t xml:space="preserve"> كما أنّي لم أظفر بمشهد الرأس من كربلاء إلى عسقلان</w:t>
      </w:r>
      <w:r w:rsidR="00327C0A">
        <w:rPr>
          <w:rtl/>
        </w:rPr>
        <w:t>!</w:t>
      </w:r>
    </w:p>
    <w:p w:rsidR="005C01AD" w:rsidRPr="003961FF" w:rsidRDefault="005C01AD" w:rsidP="005C01AD">
      <w:pPr>
        <w:pStyle w:val="libNormal"/>
        <w:rPr>
          <w:rtl/>
        </w:rPr>
      </w:pPr>
      <w:r w:rsidRPr="005C01AD">
        <w:rPr>
          <w:rtl/>
        </w:rPr>
        <w:t>نعم</w:t>
      </w:r>
      <w:r w:rsidR="00327C0A">
        <w:rPr>
          <w:rtl/>
        </w:rPr>
        <w:t>،</w:t>
      </w:r>
      <w:r w:rsidRPr="005C01AD">
        <w:rPr>
          <w:rtl/>
        </w:rPr>
        <w:t xml:space="preserve"> في جنب الباب الشمالي من صحن مولانا أبي عبد الله الحسين </w:t>
      </w:r>
      <w:r w:rsidR="00994A92" w:rsidRPr="00994A92">
        <w:rPr>
          <w:rStyle w:val="libAlaemChar"/>
          <w:rtl/>
        </w:rPr>
        <w:t>عليه‌السلام</w:t>
      </w:r>
      <w:r w:rsidRPr="005C01AD">
        <w:rPr>
          <w:rtl/>
        </w:rPr>
        <w:t xml:space="preserve"> مسجد يُسمّى مسجد رأس الحسين </w:t>
      </w:r>
      <w:r w:rsidR="00994A92" w:rsidRPr="00994A92">
        <w:rPr>
          <w:rStyle w:val="libAlaemChar"/>
          <w:rtl/>
        </w:rPr>
        <w:t>عليه‌السلام</w:t>
      </w:r>
      <w:r w:rsidR="00327C0A">
        <w:rPr>
          <w:rtl/>
        </w:rPr>
        <w:t>،</w:t>
      </w:r>
      <w:r w:rsidRPr="005C01AD">
        <w:rPr>
          <w:rtl/>
        </w:rPr>
        <w:t xml:space="preserve"> وفي ظهر الكوفة عند قائم الغري مسجد يُسمّى بمسجد الحنّانة</w:t>
      </w:r>
      <w:r w:rsidR="00327C0A">
        <w:rPr>
          <w:rtl/>
        </w:rPr>
        <w:t>،</w:t>
      </w:r>
      <w:r w:rsidRPr="005C01AD">
        <w:rPr>
          <w:rtl/>
        </w:rPr>
        <w:t xml:space="preserve"> فيه يُستحب زيارة الحسين </w:t>
      </w:r>
      <w:r w:rsidR="00994A92" w:rsidRPr="00994A92">
        <w:rPr>
          <w:rStyle w:val="libAlaemChar"/>
          <w:rtl/>
        </w:rPr>
        <w:t>عليه‌السلام</w:t>
      </w:r>
      <w:r w:rsidR="00327C0A">
        <w:rPr>
          <w:rtl/>
        </w:rPr>
        <w:t>؛</w:t>
      </w:r>
      <w:r w:rsidRPr="005C01AD">
        <w:rPr>
          <w:rtl/>
        </w:rPr>
        <w:t xml:space="preserve"> لأنّ رأسه </w:t>
      </w:r>
      <w:r w:rsidR="00994A92" w:rsidRPr="00994A92">
        <w:rPr>
          <w:rStyle w:val="libAlaemChar"/>
          <w:rtl/>
        </w:rPr>
        <w:t>عليه‌السلام</w:t>
      </w:r>
      <w:r w:rsidRPr="005C01AD">
        <w:rPr>
          <w:rtl/>
        </w:rPr>
        <w:t xml:space="preserve"> وضِع هناك</w:t>
      </w:r>
      <w:r w:rsidR="008F172B">
        <w:rPr>
          <w:rtl/>
        </w:rPr>
        <w:t>)</w:t>
      </w:r>
      <w:r w:rsidRPr="005C01AD">
        <w:rPr>
          <w:rtl/>
        </w:rPr>
        <w:t xml:space="preserve"> </w:t>
      </w:r>
      <w:r w:rsidRPr="005C01AD">
        <w:rPr>
          <w:rStyle w:val="libFootnotenumChar"/>
          <w:rtl/>
        </w:rPr>
        <w:t>(1)</w:t>
      </w:r>
      <w:r w:rsidR="00327C0A">
        <w:rPr>
          <w:rtl/>
        </w:rPr>
        <w:t>.</w:t>
      </w:r>
    </w:p>
    <w:p w:rsidR="005C01AD" w:rsidRPr="003961FF" w:rsidRDefault="005C01AD" w:rsidP="00465A55">
      <w:pPr>
        <w:pStyle w:val="Heading3"/>
        <w:rPr>
          <w:rtl/>
        </w:rPr>
      </w:pPr>
      <w:bookmarkStart w:id="251" w:name="114"/>
      <w:bookmarkStart w:id="252" w:name="_Toc378503379"/>
      <w:r w:rsidRPr="003961FF">
        <w:rPr>
          <w:rtl/>
        </w:rPr>
        <w:t>5</w:t>
      </w:r>
      <w:r w:rsidR="00122025">
        <w:rPr>
          <w:rtl/>
        </w:rPr>
        <w:t xml:space="preserve"> - </w:t>
      </w:r>
      <w:r w:rsidRPr="003961FF">
        <w:rPr>
          <w:rtl/>
        </w:rPr>
        <w:t>مشهد النقطة في حلَب</w:t>
      </w:r>
      <w:r w:rsidR="00327C0A">
        <w:rPr>
          <w:rtl/>
        </w:rPr>
        <w:t>!</w:t>
      </w:r>
      <w:r w:rsidRPr="005C01AD">
        <w:rPr>
          <w:rtl/>
        </w:rPr>
        <w:t xml:space="preserve"> </w:t>
      </w:r>
      <w:r w:rsidRPr="005C01AD">
        <w:rPr>
          <w:rStyle w:val="libFootnotenumChar"/>
          <w:rtl/>
        </w:rPr>
        <w:t>(2)</w:t>
      </w:r>
      <w:bookmarkEnd w:id="251"/>
      <w:bookmarkEnd w:id="252"/>
    </w:p>
    <w:p w:rsidR="005C01AD" w:rsidRPr="003961FF" w:rsidRDefault="005C01AD" w:rsidP="005C01AD">
      <w:pPr>
        <w:pStyle w:val="libNormal"/>
        <w:rPr>
          <w:rtl/>
        </w:rPr>
      </w:pPr>
      <w:r w:rsidRPr="005C01AD">
        <w:rPr>
          <w:rtl/>
        </w:rPr>
        <w:t>يقول صاحب كتاب نهر الذهب في تاريخ حلب</w:t>
      </w:r>
      <w:r w:rsidR="00327C0A">
        <w:rPr>
          <w:rtl/>
        </w:rPr>
        <w:t>:</w:t>
      </w:r>
      <w:r w:rsidRPr="005C01AD">
        <w:rPr>
          <w:rtl/>
        </w:rPr>
        <w:t xml:space="preserve"> </w:t>
      </w:r>
      <w:r w:rsidR="008F172B">
        <w:rPr>
          <w:rtl/>
        </w:rPr>
        <w:t>(</w:t>
      </w:r>
      <w:r w:rsidRPr="005C01AD">
        <w:rPr>
          <w:rtl/>
        </w:rPr>
        <w:t xml:space="preserve">وفي سنة إحدى وستّين قُتل الحسين </w:t>
      </w:r>
      <w:r w:rsidR="00994A92" w:rsidRPr="00994A92">
        <w:rPr>
          <w:rStyle w:val="libAlaemChar"/>
          <w:rtl/>
        </w:rPr>
        <w:t>عليه‌السلام</w:t>
      </w:r>
      <w:r w:rsidRPr="005C01AD">
        <w:rPr>
          <w:rtl/>
        </w:rPr>
        <w:t xml:space="preserve"> بكربلاء</w:t>
      </w:r>
      <w:r w:rsidR="00327C0A">
        <w:rPr>
          <w:rtl/>
        </w:rPr>
        <w:t>،</w:t>
      </w:r>
      <w:r w:rsidRPr="005C01AD">
        <w:rPr>
          <w:rtl/>
        </w:rPr>
        <w:t xml:space="preserve"> واحتزّ رأسه الشريف شمر بن ذي الجوشن</w:t>
      </w:r>
      <w:r w:rsidR="00327C0A">
        <w:rPr>
          <w:rtl/>
        </w:rPr>
        <w:t>،</w:t>
      </w:r>
      <w:r w:rsidRPr="005C01AD">
        <w:rPr>
          <w:rtl/>
        </w:rPr>
        <w:t xml:space="preserve"> وسار به وبمَن معه من آل الحسين إلى يزيد في دمشق</w:t>
      </w:r>
      <w:r w:rsidR="00327C0A">
        <w:rPr>
          <w:rtl/>
        </w:rPr>
        <w:t>،</w:t>
      </w:r>
      <w:r w:rsidRPr="005C01AD">
        <w:rPr>
          <w:rtl/>
        </w:rPr>
        <w:t xml:space="preserve"> فمرّ بطريقه على حلب</w:t>
      </w:r>
      <w:r w:rsidR="00327C0A">
        <w:rPr>
          <w:rtl/>
        </w:rPr>
        <w:t>،</w:t>
      </w:r>
      <w:r w:rsidRPr="005C01AD">
        <w:rPr>
          <w:rtl/>
        </w:rPr>
        <w:t xml:space="preserve"> ونزل به عند الجبل ووضعه على صخرة من صخراته</w:t>
      </w:r>
      <w:r w:rsidR="00327C0A">
        <w:rPr>
          <w:rtl/>
        </w:rPr>
        <w:t>،</w:t>
      </w:r>
      <w:r w:rsidRPr="005C01AD">
        <w:rPr>
          <w:rtl/>
        </w:rPr>
        <w:t xml:space="preserve"> فقطرت منه قطرة دم بُني على أثرها مشهد عُرف بمشهد النقطة</w:t>
      </w:r>
      <w:r w:rsidR="008F172B">
        <w:rPr>
          <w:rtl/>
        </w:rPr>
        <w:t>)</w:t>
      </w:r>
      <w:r w:rsidRPr="005C01AD">
        <w:rPr>
          <w:rtl/>
        </w:rPr>
        <w:t xml:space="preserve"> </w:t>
      </w:r>
      <w:r w:rsidRPr="005C01AD">
        <w:rPr>
          <w:rStyle w:val="libFootnotenumChar"/>
          <w:rtl/>
        </w:rPr>
        <w:t>(3)</w:t>
      </w:r>
      <w:r w:rsidR="00327C0A">
        <w:rPr>
          <w:rtl/>
        </w:rPr>
        <w:t>.</w:t>
      </w:r>
    </w:p>
    <w:p w:rsidR="005C01AD" w:rsidRPr="003961FF" w:rsidRDefault="005C01AD" w:rsidP="005C01AD">
      <w:pPr>
        <w:pStyle w:val="libNormal"/>
        <w:rPr>
          <w:rtl/>
        </w:rPr>
      </w:pPr>
      <w:r w:rsidRPr="003961FF">
        <w:rPr>
          <w:rtl/>
        </w:rPr>
        <w:t>وقال أيضاً</w:t>
      </w:r>
      <w:r w:rsidR="00327C0A">
        <w:rPr>
          <w:rtl/>
        </w:rPr>
        <w:t>:</w:t>
      </w:r>
      <w:r w:rsidRPr="003961FF">
        <w:rPr>
          <w:rtl/>
        </w:rPr>
        <w:t xml:space="preserve"> </w:t>
      </w:r>
      <w:r w:rsidR="008F172B">
        <w:rPr>
          <w:rtl/>
        </w:rPr>
        <w:t>(</w:t>
      </w:r>
      <w:r w:rsidRPr="003961FF">
        <w:rPr>
          <w:rtl/>
        </w:rPr>
        <w:t>قلت</w:t>
      </w:r>
      <w:r w:rsidR="00327C0A">
        <w:rPr>
          <w:rtl/>
        </w:rPr>
        <w:t>:</w:t>
      </w:r>
      <w:r w:rsidRPr="003961FF">
        <w:rPr>
          <w:rtl/>
        </w:rPr>
        <w:t xml:space="preserve"> ذُكر أنّ سبب بناء مشهد النقطة</w:t>
      </w:r>
      <w:r w:rsidR="00327C0A">
        <w:rPr>
          <w:rtl/>
        </w:rPr>
        <w:t>؛</w:t>
      </w:r>
      <w:r w:rsidRPr="003961FF">
        <w:rPr>
          <w:rtl/>
        </w:rPr>
        <w:t xml:space="preserve"> هو أنّ رأس الحسين </w:t>
      </w:r>
      <w:r w:rsidR="00FE39ED">
        <w:rPr>
          <w:rtl/>
        </w:rPr>
        <w:t>لم</w:t>
      </w:r>
      <w:r w:rsidRPr="003961FF">
        <w:rPr>
          <w:rtl/>
        </w:rPr>
        <w:t>ا وصلوا به إلى هذا الجبل وضعوه على الأرض</w:t>
      </w:r>
      <w:r w:rsidR="00327C0A">
        <w:rPr>
          <w:rtl/>
        </w:rPr>
        <w:t>،</w:t>
      </w:r>
      <w:r w:rsidRPr="003961FF">
        <w:rPr>
          <w:rtl/>
        </w:rPr>
        <w:t xml:space="preserve"> فقطرت منه قطرة دم فوق صخرة</w:t>
      </w:r>
      <w:r w:rsidR="00327C0A">
        <w:rPr>
          <w:rtl/>
        </w:rPr>
        <w:t>،</w:t>
      </w:r>
      <w:r w:rsidRPr="003961FF">
        <w:rPr>
          <w:rtl/>
        </w:rPr>
        <w:t xml:space="preserve"> بنى الحلبيُّون عليها هذا المشهد</w:t>
      </w:r>
      <w:r w:rsidR="00327C0A">
        <w:rPr>
          <w:rtl/>
        </w:rPr>
        <w:t>،</w:t>
      </w:r>
      <w:r w:rsidRPr="003961FF">
        <w:rPr>
          <w:rtl/>
        </w:rPr>
        <w:t xml:space="preserve"> وسُمّي مشهد النقطة</w:t>
      </w:r>
      <w:r w:rsidR="00327C0A">
        <w:rPr>
          <w:rtl/>
        </w:rPr>
        <w:t>،</w:t>
      </w:r>
      <w:r w:rsidRPr="003961FF">
        <w:rPr>
          <w:rtl/>
        </w:rPr>
        <w:t xml:space="preserve"> ولعلّ هذه الصخرة نُقلت</w:t>
      </w:r>
    </w:p>
    <w:p w:rsidR="005C01AD" w:rsidRPr="003961FF" w:rsidRDefault="00122025" w:rsidP="00FE39ED">
      <w:pPr>
        <w:pStyle w:val="libLine"/>
        <w:rPr>
          <w:rtl/>
        </w:rPr>
      </w:pPr>
      <w:r>
        <w:rPr>
          <w:rtl/>
        </w:rPr>
        <w:t>____________________</w:t>
      </w:r>
    </w:p>
    <w:p w:rsidR="005C01AD" w:rsidRPr="003961FF" w:rsidRDefault="005C01AD" w:rsidP="00ED6B79">
      <w:pPr>
        <w:pStyle w:val="libFootnote0"/>
        <w:rPr>
          <w:rtl/>
        </w:rPr>
      </w:pPr>
      <w:r w:rsidRPr="003961FF">
        <w:rPr>
          <w:rtl/>
        </w:rPr>
        <w:t>(1) نفَس المهموم</w:t>
      </w:r>
      <w:r w:rsidR="00327C0A">
        <w:rPr>
          <w:rtl/>
        </w:rPr>
        <w:t>:</w:t>
      </w:r>
      <w:r w:rsidRPr="003961FF">
        <w:rPr>
          <w:rtl/>
        </w:rPr>
        <w:t xml:space="preserve"> 427</w:t>
      </w:r>
      <w:r w:rsidR="00327C0A">
        <w:rPr>
          <w:rtl/>
        </w:rPr>
        <w:t>.</w:t>
      </w:r>
    </w:p>
    <w:p w:rsidR="005C01AD" w:rsidRPr="003961FF" w:rsidRDefault="005C01AD" w:rsidP="00ED6B79">
      <w:pPr>
        <w:pStyle w:val="libFootnote0"/>
        <w:rPr>
          <w:rtl/>
        </w:rPr>
      </w:pPr>
      <w:r w:rsidRPr="003961FF">
        <w:rPr>
          <w:rtl/>
        </w:rPr>
        <w:t>(2) مدينة عظيمة</w:t>
      </w:r>
      <w:r w:rsidR="007B0D1D">
        <w:rPr>
          <w:rtl/>
        </w:rPr>
        <w:t xml:space="preserve"> ..</w:t>
      </w:r>
      <w:r w:rsidRPr="003961FF">
        <w:rPr>
          <w:rtl/>
        </w:rPr>
        <w:t xml:space="preserve"> وتبعد عن الشام (يعني دمشق) تسعة أيام (راجع</w:t>
      </w:r>
      <w:r w:rsidR="00327C0A">
        <w:rPr>
          <w:rtl/>
        </w:rPr>
        <w:t>:</w:t>
      </w:r>
      <w:r w:rsidRPr="003961FF">
        <w:rPr>
          <w:rtl/>
        </w:rPr>
        <w:t xml:space="preserve"> مُعجم البلدان</w:t>
      </w:r>
      <w:r w:rsidR="00327C0A">
        <w:rPr>
          <w:rtl/>
        </w:rPr>
        <w:t>:</w:t>
      </w:r>
      <w:r w:rsidRPr="003961FF">
        <w:rPr>
          <w:rtl/>
        </w:rPr>
        <w:t xml:space="preserve"> 2</w:t>
      </w:r>
      <w:r w:rsidR="00327C0A">
        <w:rPr>
          <w:rtl/>
        </w:rPr>
        <w:t>:</w:t>
      </w:r>
      <w:r w:rsidRPr="003961FF">
        <w:rPr>
          <w:rtl/>
        </w:rPr>
        <w:t xml:space="preserve"> 282 و 284)</w:t>
      </w:r>
      <w:r w:rsidR="00327C0A">
        <w:rPr>
          <w:rtl/>
        </w:rPr>
        <w:t>،</w:t>
      </w:r>
      <w:r w:rsidRPr="003961FF">
        <w:rPr>
          <w:rtl/>
        </w:rPr>
        <w:t xml:space="preserve"> وقال البغدادي</w:t>
      </w:r>
      <w:r w:rsidR="00327C0A">
        <w:rPr>
          <w:rtl/>
        </w:rPr>
        <w:t>:</w:t>
      </w:r>
      <w:r w:rsidRPr="003961FF">
        <w:rPr>
          <w:rtl/>
        </w:rPr>
        <w:t xml:space="preserve"> (مدينة مشهورة بالشام</w:t>
      </w:r>
      <w:r w:rsidR="007B0D1D">
        <w:rPr>
          <w:rtl/>
        </w:rPr>
        <w:t xml:space="preserve"> ..</w:t>
      </w:r>
      <w:r w:rsidRPr="003961FF">
        <w:rPr>
          <w:rtl/>
        </w:rPr>
        <w:t xml:space="preserve"> ومن حلب إلى قنسرين يوم</w:t>
      </w:r>
      <w:r w:rsidR="00327C0A">
        <w:rPr>
          <w:rtl/>
        </w:rPr>
        <w:t>،</w:t>
      </w:r>
      <w:r w:rsidRPr="003961FF">
        <w:rPr>
          <w:rtl/>
        </w:rPr>
        <w:t xml:space="preserve"> وإلى المعرّة (أي معرّة النعمان) يومان</w:t>
      </w:r>
      <w:r w:rsidR="008F172B">
        <w:rPr>
          <w:rtl/>
        </w:rPr>
        <w:t>)</w:t>
      </w:r>
      <w:r w:rsidRPr="003961FF">
        <w:rPr>
          <w:rtl/>
        </w:rPr>
        <w:t xml:space="preserve"> (مراصد الإطلاع</w:t>
      </w:r>
      <w:r w:rsidR="00327C0A">
        <w:rPr>
          <w:rtl/>
        </w:rPr>
        <w:t>:</w:t>
      </w:r>
      <w:r w:rsidRPr="003961FF">
        <w:rPr>
          <w:rtl/>
        </w:rPr>
        <w:t xml:space="preserve"> 1</w:t>
      </w:r>
      <w:r w:rsidR="00327C0A">
        <w:rPr>
          <w:rtl/>
        </w:rPr>
        <w:t>:</w:t>
      </w:r>
      <w:r w:rsidRPr="003961FF">
        <w:rPr>
          <w:rtl/>
        </w:rPr>
        <w:t xml:space="preserve"> 417)</w:t>
      </w:r>
      <w:r w:rsidR="00327C0A">
        <w:rPr>
          <w:rtl/>
        </w:rPr>
        <w:t>.</w:t>
      </w:r>
    </w:p>
    <w:p w:rsidR="005C01AD" w:rsidRPr="003961FF" w:rsidRDefault="005C01AD" w:rsidP="00ED6B79">
      <w:pPr>
        <w:pStyle w:val="libFootnote0"/>
        <w:rPr>
          <w:rtl/>
        </w:rPr>
      </w:pPr>
      <w:r w:rsidRPr="003961FF">
        <w:rPr>
          <w:rtl/>
        </w:rPr>
        <w:t>(3) نهر الذهب في تاريخ حلب</w:t>
      </w:r>
      <w:r w:rsidR="00327C0A">
        <w:rPr>
          <w:rtl/>
        </w:rPr>
        <w:t>:</w:t>
      </w:r>
      <w:r w:rsidRPr="003961FF">
        <w:rPr>
          <w:rtl/>
        </w:rPr>
        <w:t xml:space="preserve"> 3</w:t>
      </w:r>
      <w:r w:rsidR="00327C0A">
        <w:rPr>
          <w:rtl/>
        </w:rPr>
        <w:t>:</w:t>
      </w:r>
      <w:r w:rsidRPr="003961FF">
        <w:rPr>
          <w:rtl/>
        </w:rPr>
        <w:t xml:space="preserve"> 24</w:t>
      </w:r>
      <w:r w:rsidR="00327C0A">
        <w:rPr>
          <w:rtl/>
        </w:rPr>
        <w:t>.</w:t>
      </w:r>
    </w:p>
    <w:p w:rsidR="005C01AD" w:rsidRDefault="005C01AD" w:rsidP="00FC3649">
      <w:pPr>
        <w:pStyle w:val="libNormal"/>
      </w:pPr>
      <w:r>
        <w:rPr>
          <w:rtl/>
        </w:rPr>
        <w:br w:type="page"/>
      </w:r>
    </w:p>
    <w:p w:rsidR="0006022A" w:rsidRDefault="005C01AD" w:rsidP="00B40464">
      <w:pPr>
        <w:pStyle w:val="libNormal0"/>
        <w:rPr>
          <w:rtl/>
        </w:rPr>
      </w:pPr>
      <w:r w:rsidRPr="005C01AD">
        <w:rPr>
          <w:rtl/>
        </w:rPr>
        <w:lastRenderedPageBreak/>
        <w:t>من هذا المشهد بعد خرابه إلى محراب مشهد الحسين فبُني عليها</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465A55" w:rsidRDefault="005C01AD" w:rsidP="00465A55">
      <w:pPr>
        <w:pStyle w:val="Heading3"/>
        <w:rPr>
          <w:rtl/>
        </w:rPr>
      </w:pPr>
      <w:bookmarkStart w:id="253" w:name="115"/>
      <w:bookmarkStart w:id="254" w:name="_Toc378503380"/>
      <w:r w:rsidRPr="003961FF">
        <w:rPr>
          <w:rtl/>
        </w:rPr>
        <w:t>6</w:t>
      </w:r>
      <w:r w:rsidR="00122025">
        <w:rPr>
          <w:rtl/>
        </w:rPr>
        <w:t xml:space="preserve"> - </w:t>
      </w:r>
      <w:r w:rsidRPr="003961FF">
        <w:rPr>
          <w:rtl/>
        </w:rPr>
        <w:t>مشهد السقط في حلَب</w:t>
      </w:r>
      <w:r w:rsidR="00327C0A">
        <w:rPr>
          <w:rtl/>
        </w:rPr>
        <w:t>!</w:t>
      </w:r>
      <w:bookmarkEnd w:id="253"/>
      <w:bookmarkEnd w:id="254"/>
    </w:p>
    <w:p w:rsidR="005C01AD" w:rsidRPr="003961FF" w:rsidRDefault="005C01AD" w:rsidP="005C01AD">
      <w:pPr>
        <w:pStyle w:val="libNormal"/>
        <w:rPr>
          <w:rtl/>
        </w:rPr>
      </w:pPr>
      <w:r w:rsidRPr="005C01AD">
        <w:rPr>
          <w:rtl/>
        </w:rPr>
        <w:t>قال الحموي</w:t>
      </w:r>
      <w:r w:rsidR="00327C0A">
        <w:rPr>
          <w:rtl/>
        </w:rPr>
        <w:t>:</w:t>
      </w:r>
      <w:r w:rsidRPr="005C01AD">
        <w:rPr>
          <w:rtl/>
        </w:rPr>
        <w:t xml:space="preserve"> (وفي غربيّ البلد في سفح جبل جوشن </w:t>
      </w:r>
      <w:r w:rsidRPr="005C01AD">
        <w:rPr>
          <w:rStyle w:val="libFootnotenumChar"/>
          <w:rtl/>
        </w:rPr>
        <w:t>(2)</w:t>
      </w:r>
      <w:r w:rsidRPr="005C01AD">
        <w:rPr>
          <w:rtl/>
        </w:rPr>
        <w:t xml:space="preserve"> قبر المحسن بن الحسين</w:t>
      </w:r>
      <w:r w:rsidR="00327C0A">
        <w:rPr>
          <w:rtl/>
        </w:rPr>
        <w:t>،</w:t>
      </w:r>
      <w:r w:rsidRPr="005C01AD">
        <w:rPr>
          <w:rtl/>
        </w:rPr>
        <w:t xml:space="preserve"> يزعمون أنّه سقط </w:t>
      </w:r>
      <w:r w:rsidR="00FE39ED">
        <w:rPr>
          <w:rtl/>
        </w:rPr>
        <w:t>لم</w:t>
      </w:r>
      <w:r w:rsidRPr="005C01AD">
        <w:rPr>
          <w:rtl/>
        </w:rPr>
        <w:t>ا جيء بالسبي من العراق ليُحمل إلى دمشق</w:t>
      </w:r>
      <w:r w:rsidR="00327C0A">
        <w:rPr>
          <w:rtl/>
        </w:rPr>
        <w:t>،</w:t>
      </w:r>
      <w:r w:rsidRPr="005C01AD">
        <w:rPr>
          <w:rtl/>
        </w:rPr>
        <w:t xml:space="preserve"> أو طفل كان معهم بحلب دُفِن هنالك</w:t>
      </w:r>
      <w:r w:rsidR="008F172B">
        <w:rPr>
          <w:rtl/>
        </w:rPr>
        <w:t>)</w:t>
      </w:r>
      <w:r w:rsidRPr="005C01AD">
        <w:rPr>
          <w:rtl/>
        </w:rPr>
        <w:t xml:space="preserve"> </w:t>
      </w:r>
      <w:r w:rsidRPr="005C01AD">
        <w:rPr>
          <w:rStyle w:val="libFootnotenumChar"/>
          <w:rtl/>
        </w:rPr>
        <w:t>(3)</w:t>
      </w:r>
      <w:r w:rsidR="00327C0A">
        <w:rPr>
          <w:rtl/>
        </w:rPr>
        <w:t>.</w:t>
      </w:r>
    </w:p>
    <w:p w:rsidR="005C01AD" w:rsidRPr="003961FF" w:rsidRDefault="005C01AD" w:rsidP="005C01AD">
      <w:pPr>
        <w:pStyle w:val="libNormal"/>
        <w:rPr>
          <w:rtl/>
        </w:rPr>
      </w:pPr>
      <w:r w:rsidRPr="005C01AD">
        <w:rPr>
          <w:rtl/>
        </w:rPr>
        <w:t>وقال أيضاً</w:t>
      </w:r>
      <w:r w:rsidR="00327C0A">
        <w:rPr>
          <w:rtl/>
        </w:rPr>
        <w:t>:</w:t>
      </w:r>
      <w:r w:rsidRPr="005C01AD">
        <w:rPr>
          <w:rtl/>
        </w:rPr>
        <w:t xml:space="preserve"> </w:t>
      </w:r>
      <w:r w:rsidR="008F172B">
        <w:rPr>
          <w:rtl/>
        </w:rPr>
        <w:t>(</w:t>
      </w:r>
      <w:r w:rsidRPr="005C01AD">
        <w:rPr>
          <w:rtl/>
        </w:rPr>
        <w:t>جوشن جبل في غربي حلب</w:t>
      </w:r>
      <w:r w:rsidR="00327C0A">
        <w:rPr>
          <w:rtl/>
        </w:rPr>
        <w:t>،</w:t>
      </w:r>
      <w:r w:rsidRPr="005C01AD">
        <w:rPr>
          <w:rtl/>
        </w:rPr>
        <w:t xml:space="preserve"> ومنه كان يُحمل النحاس الأحمر وهو معدنه</w:t>
      </w:r>
      <w:r w:rsidR="00327C0A">
        <w:rPr>
          <w:rtl/>
        </w:rPr>
        <w:t>،</w:t>
      </w:r>
      <w:r w:rsidRPr="005C01AD">
        <w:rPr>
          <w:rtl/>
        </w:rPr>
        <w:t xml:space="preserve"> ويُقال</w:t>
      </w:r>
      <w:r w:rsidR="00327C0A">
        <w:rPr>
          <w:rtl/>
        </w:rPr>
        <w:t>:</w:t>
      </w:r>
      <w:r w:rsidRPr="005C01AD">
        <w:rPr>
          <w:rtl/>
        </w:rPr>
        <w:t xml:space="preserve"> إنّه بطل منذ عُبر عليه بسبي الحسين بن علي ونساؤه</w:t>
      </w:r>
      <w:r w:rsidR="00327C0A">
        <w:rPr>
          <w:rtl/>
        </w:rPr>
        <w:t>،</w:t>
      </w:r>
      <w:r w:rsidRPr="005C01AD">
        <w:rPr>
          <w:rtl/>
        </w:rPr>
        <w:t xml:space="preserve"> وكانت زوجة الحسين حاملاً فأسقطت هناك</w:t>
      </w:r>
      <w:r w:rsidR="00327C0A">
        <w:rPr>
          <w:rtl/>
        </w:rPr>
        <w:t>،</w:t>
      </w:r>
      <w:r w:rsidRPr="005C01AD">
        <w:rPr>
          <w:rtl/>
        </w:rPr>
        <w:t xml:space="preserve"> فطلبت من الصنّاع في ذلك الجبل خبزاً وماء</w:t>
      </w:r>
      <w:r w:rsidR="00327C0A">
        <w:rPr>
          <w:rtl/>
        </w:rPr>
        <w:t>،</w:t>
      </w:r>
      <w:r w:rsidRPr="005C01AD">
        <w:rPr>
          <w:rtl/>
        </w:rPr>
        <w:t xml:space="preserve"> فشتموها ومنعوها</w:t>
      </w:r>
      <w:r w:rsidR="00327C0A">
        <w:rPr>
          <w:rtl/>
        </w:rPr>
        <w:t>!</w:t>
      </w:r>
      <w:r w:rsidRPr="005C01AD">
        <w:rPr>
          <w:rtl/>
        </w:rPr>
        <w:t xml:space="preserve"> فدعت عليهم</w:t>
      </w:r>
      <w:r w:rsidR="00327C0A">
        <w:rPr>
          <w:rtl/>
        </w:rPr>
        <w:t>،</w:t>
      </w:r>
      <w:r w:rsidRPr="005C01AD">
        <w:rPr>
          <w:rtl/>
        </w:rPr>
        <w:t xml:space="preserve"> فمن الآن مَن عمل فيه لا يربح</w:t>
      </w:r>
      <w:r w:rsidR="008F172B">
        <w:rPr>
          <w:rtl/>
        </w:rPr>
        <w:t>)</w:t>
      </w:r>
      <w:r w:rsidRPr="005C01AD">
        <w:rPr>
          <w:rtl/>
        </w:rPr>
        <w:t xml:space="preserve"> </w:t>
      </w:r>
      <w:r w:rsidRPr="005C01AD">
        <w:rPr>
          <w:rStyle w:val="libFootnotenumChar"/>
          <w:rtl/>
        </w:rPr>
        <w:t>(4)</w:t>
      </w:r>
      <w:r w:rsidR="00327C0A">
        <w:rPr>
          <w:rtl/>
        </w:rPr>
        <w:t>.</w:t>
      </w:r>
    </w:p>
    <w:p w:rsidR="005C01AD" w:rsidRPr="003961FF" w:rsidRDefault="005C01AD" w:rsidP="005C01AD">
      <w:pPr>
        <w:pStyle w:val="libNormal"/>
        <w:rPr>
          <w:rtl/>
        </w:rPr>
      </w:pPr>
      <w:r w:rsidRPr="003961FF">
        <w:rPr>
          <w:rtl/>
        </w:rPr>
        <w:t>وقال الغزّي</w:t>
      </w:r>
      <w:r w:rsidR="00327C0A">
        <w:rPr>
          <w:rtl/>
        </w:rPr>
        <w:t>:</w:t>
      </w:r>
      <w:r w:rsidRPr="003961FF">
        <w:rPr>
          <w:rtl/>
        </w:rPr>
        <w:t xml:space="preserve"> </w:t>
      </w:r>
      <w:r w:rsidR="008F172B">
        <w:rPr>
          <w:rtl/>
        </w:rPr>
        <w:t>(</w:t>
      </w:r>
      <w:r w:rsidRPr="003961FF">
        <w:rPr>
          <w:rtl/>
        </w:rPr>
        <w:t>وممّا يلحق بهذه المحلّة (أي محلّة الكلامته) مشهد محسن</w:t>
      </w:r>
      <w:r w:rsidR="00327C0A">
        <w:rPr>
          <w:rtl/>
        </w:rPr>
        <w:t>،</w:t>
      </w:r>
      <w:r w:rsidRPr="003961FF">
        <w:rPr>
          <w:rtl/>
        </w:rPr>
        <w:t xml:space="preserve"> ومشهد الحسين</w:t>
      </w:r>
      <w:r w:rsidR="00327C0A">
        <w:rPr>
          <w:rtl/>
        </w:rPr>
        <w:t>.</w:t>
      </w:r>
      <w:r w:rsidRPr="003961FF">
        <w:rPr>
          <w:rtl/>
        </w:rPr>
        <w:t xml:space="preserve"> </w:t>
      </w:r>
    </w:p>
    <w:p w:rsidR="005C01AD" w:rsidRPr="003961FF" w:rsidRDefault="005C01AD" w:rsidP="005C01AD">
      <w:pPr>
        <w:pStyle w:val="libNormal"/>
        <w:rPr>
          <w:rtl/>
        </w:rPr>
      </w:pPr>
      <w:r w:rsidRPr="003961FF">
        <w:rPr>
          <w:rtl/>
        </w:rPr>
        <w:t>فأمّا مشهد محسن</w:t>
      </w:r>
      <w:r w:rsidR="00327C0A">
        <w:rPr>
          <w:rtl/>
        </w:rPr>
        <w:t>،</w:t>
      </w:r>
      <w:r w:rsidRPr="003961FF">
        <w:rPr>
          <w:rtl/>
        </w:rPr>
        <w:t xml:space="preserve"> فيعرف بمشهد الدكّة ومشهد الطرح</w:t>
      </w:r>
      <w:r w:rsidR="00327C0A">
        <w:rPr>
          <w:rtl/>
        </w:rPr>
        <w:t>،</w:t>
      </w:r>
      <w:r w:rsidRPr="003961FF">
        <w:rPr>
          <w:rtl/>
        </w:rPr>
        <w:t xml:space="preserve"> وهو غربيّ حلب</w:t>
      </w:r>
      <w:r w:rsidR="00327C0A">
        <w:rPr>
          <w:rtl/>
        </w:rPr>
        <w:t>،</w:t>
      </w:r>
      <w:r w:rsidRPr="003961FF">
        <w:rPr>
          <w:rtl/>
        </w:rPr>
        <w:t xml:space="preserve"> سُمّي بهذا المكان</w:t>
      </w:r>
      <w:r w:rsidR="00327C0A">
        <w:rPr>
          <w:rtl/>
        </w:rPr>
        <w:t>؛</w:t>
      </w:r>
      <w:r w:rsidRPr="003961FF">
        <w:rPr>
          <w:rtl/>
        </w:rPr>
        <w:t xml:space="preserve"> لأنّ سيف الدولة بن حمدان كان له دكّة على الجبل ا</w:t>
      </w:r>
      <w:r w:rsidR="00FE39ED">
        <w:rPr>
          <w:rtl/>
        </w:rPr>
        <w:t>لم</w:t>
      </w:r>
      <w:r w:rsidRPr="003961FF">
        <w:rPr>
          <w:rtl/>
        </w:rPr>
        <w:t>طلّ على موضع المشهد</w:t>
      </w:r>
      <w:r w:rsidR="00327C0A">
        <w:rPr>
          <w:rtl/>
        </w:rPr>
        <w:t>،</w:t>
      </w:r>
      <w:r w:rsidRPr="003961FF">
        <w:rPr>
          <w:rtl/>
        </w:rPr>
        <w:t xml:space="preserve"> يجلس عليها لينظر إلى حلبة السباق</w:t>
      </w:r>
      <w:r w:rsidR="00327C0A">
        <w:rPr>
          <w:rtl/>
        </w:rPr>
        <w:t>،</w:t>
      </w:r>
      <w:r w:rsidRPr="003961FF">
        <w:rPr>
          <w:rtl/>
        </w:rPr>
        <w:t xml:space="preserve"> فإنّها كانت تُقام بين يديه هناك</w:t>
      </w:r>
      <w:r w:rsidR="00327C0A">
        <w:rPr>
          <w:rtl/>
        </w:rPr>
        <w:t>.</w:t>
      </w:r>
    </w:p>
    <w:p w:rsidR="005C01AD" w:rsidRPr="003961FF" w:rsidRDefault="005C01AD" w:rsidP="005C01AD">
      <w:pPr>
        <w:pStyle w:val="libNormal"/>
        <w:rPr>
          <w:rtl/>
        </w:rPr>
      </w:pPr>
      <w:r w:rsidRPr="003961FF">
        <w:rPr>
          <w:rtl/>
        </w:rPr>
        <w:t>وعن تاريخ ابن أبي طيّ</w:t>
      </w:r>
      <w:r w:rsidR="00327C0A">
        <w:rPr>
          <w:rtl/>
        </w:rPr>
        <w:t>:</w:t>
      </w:r>
      <w:r w:rsidRPr="003961FF">
        <w:rPr>
          <w:rtl/>
        </w:rPr>
        <w:t xml:space="preserve"> أنّ مشهد الدكّة ظهر في سنة 351هـ</w:t>
      </w:r>
      <w:r w:rsidR="00327C0A">
        <w:rPr>
          <w:rtl/>
        </w:rPr>
        <w:t>،</w:t>
      </w:r>
      <w:r w:rsidRPr="003961FF">
        <w:rPr>
          <w:rtl/>
        </w:rPr>
        <w:t xml:space="preserve"> وأنّ سبب ظهوره</w:t>
      </w:r>
      <w:r w:rsidR="00327C0A">
        <w:rPr>
          <w:rtl/>
        </w:rPr>
        <w:t>؛</w:t>
      </w:r>
      <w:r w:rsidRPr="003961FF">
        <w:rPr>
          <w:rtl/>
        </w:rPr>
        <w:t xml:space="preserve"> هو أنّ سيف الدولة كان في إحدى مناظره التي بداره خارج المدينة</w:t>
      </w:r>
      <w:r w:rsidR="00327C0A">
        <w:rPr>
          <w:rtl/>
        </w:rPr>
        <w:t>،</w:t>
      </w:r>
      <w:r w:rsidRPr="003961FF">
        <w:rPr>
          <w:rtl/>
        </w:rPr>
        <w:t xml:space="preserve"> فرأى</w:t>
      </w:r>
    </w:p>
    <w:p w:rsidR="005C01AD" w:rsidRPr="003961FF" w:rsidRDefault="00122025" w:rsidP="00FE39ED">
      <w:pPr>
        <w:pStyle w:val="libLine"/>
        <w:rPr>
          <w:rtl/>
        </w:rPr>
      </w:pPr>
      <w:r>
        <w:rPr>
          <w:rtl/>
        </w:rPr>
        <w:t>____________________</w:t>
      </w:r>
    </w:p>
    <w:p w:rsidR="005C01AD" w:rsidRPr="003961FF" w:rsidRDefault="005C01AD" w:rsidP="00ED6B79">
      <w:pPr>
        <w:pStyle w:val="libFootnote0"/>
        <w:rPr>
          <w:rtl/>
        </w:rPr>
      </w:pPr>
      <w:r w:rsidRPr="003961FF">
        <w:rPr>
          <w:rtl/>
        </w:rPr>
        <w:t>(1) نهر الذهب في تاريخ حلب</w:t>
      </w:r>
      <w:r w:rsidR="00327C0A">
        <w:rPr>
          <w:rtl/>
        </w:rPr>
        <w:t>:</w:t>
      </w:r>
      <w:r w:rsidRPr="003961FF">
        <w:rPr>
          <w:rtl/>
        </w:rPr>
        <w:t xml:space="preserve"> 3</w:t>
      </w:r>
      <w:r w:rsidR="00327C0A">
        <w:rPr>
          <w:rtl/>
        </w:rPr>
        <w:t>:</w:t>
      </w:r>
      <w:r w:rsidRPr="003961FF">
        <w:rPr>
          <w:rtl/>
        </w:rPr>
        <w:t xml:space="preserve"> 24</w:t>
      </w:r>
      <w:r w:rsidR="00327C0A">
        <w:rPr>
          <w:rtl/>
        </w:rPr>
        <w:t>.</w:t>
      </w:r>
    </w:p>
    <w:p w:rsidR="005C01AD" w:rsidRPr="003961FF" w:rsidRDefault="005C01AD" w:rsidP="00ED6B79">
      <w:pPr>
        <w:pStyle w:val="libFootnote0"/>
        <w:rPr>
          <w:rtl/>
        </w:rPr>
      </w:pPr>
      <w:r w:rsidRPr="003961FF">
        <w:rPr>
          <w:rtl/>
        </w:rPr>
        <w:t>(2) وجوشن</w:t>
      </w:r>
      <w:r w:rsidR="00327C0A">
        <w:rPr>
          <w:rtl/>
        </w:rPr>
        <w:t>:</w:t>
      </w:r>
      <w:r w:rsidRPr="003961FF">
        <w:rPr>
          <w:rtl/>
        </w:rPr>
        <w:t xml:space="preserve"> جبل مطلّ على حلب في غربيّها</w:t>
      </w:r>
      <w:r w:rsidR="00327C0A">
        <w:rPr>
          <w:rtl/>
        </w:rPr>
        <w:t>،</w:t>
      </w:r>
      <w:r w:rsidRPr="003961FF">
        <w:rPr>
          <w:rtl/>
        </w:rPr>
        <w:t xml:space="preserve"> وسفحه مقابر ومشاهد للشيعة</w:t>
      </w:r>
      <w:r w:rsidR="00327C0A">
        <w:rPr>
          <w:rtl/>
        </w:rPr>
        <w:t>.</w:t>
      </w:r>
      <w:r w:rsidRPr="003961FF">
        <w:rPr>
          <w:rtl/>
        </w:rPr>
        <w:t xml:space="preserve"> (مُعجم البلدان</w:t>
      </w:r>
      <w:r w:rsidR="00327C0A">
        <w:rPr>
          <w:rtl/>
        </w:rPr>
        <w:t>:</w:t>
      </w:r>
      <w:r w:rsidRPr="003961FF">
        <w:rPr>
          <w:rtl/>
        </w:rPr>
        <w:t xml:space="preserve"> 2</w:t>
      </w:r>
      <w:r w:rsidR="00327C0A">
        <w:rPr>
          <w:rtl/>
        </w:rPr>
        <w:t>:</w:t>
      </w:r>
      <w:r w:rsidRPr="003961FF">
        <w:rPr>
          <w:rtl/>
        </w:rPr>
        <w:t xml:space="preserve"> 186)</w:t>
      </w:r>
      <w:r w:rsidR="00327C0A">
        <w:rPr>
          <w:rtl/>
        </w:rPr>
        <w:t>.</w:t>
      </w:r>
    </w:p>
    <w:p w:rsidR="005C01AD" w:rsidRPr="003961FF" w:rsidRDefault="005C01AD" w:rsidP="00ED6B79">
      <w:pPr>
        <w:pStyle w:val="libFootnote0"/>
        <w:rPr>
          <w:rtl/>
        </w:rPr>
      </w:pPr>
      <w:r w:rsidRPr="003961FF">
        <w:rPr>
          <w:rtl/>
        </w:rPr>
        <w:t>(3) مُعجم البلدان</w:t>
      </w:r>
      <w:r w:rsidR="00327C0A">
        <w:rPr>
          <w:rtl/>
        </w:rPr>
        <w:t>:</w:t>
      </w:r>
      <w:r w:rsidRPr="003961FF">
        <w:rPr>
          <w:rtl/>
        </w:rPr>
        <w:t xml:space="preserve"> 2</w:t>
      </w:r>
      <w:r w:rsidR="00327C0A">
        <w:rPr>
          <w:rtl/>
        </w:rPr>
        <w:t>:</w:t>
      </w:r>
      <w:r w:rsidRPr="003961FF">
        <w:rPr>
          <w:rtl/>
        </w:rPr>
        <w:t xml:space="preserve"> 284</w:t>
      </w:r>
      <w:r w:rsidR="00327C0A">
        <w:rPr>
          <w:rtl/>
        </w:rPr>
        <w:t>.</w:t>
      </w:r>
    </w:p>
    <w:p w:rsidR="005C01AD" w:rsidRPr="003961FF" w:rsidRDefault="005C01AD" w:rsidP="00ED6B79">
      <w:pPr>
        <w:pStyle w:val="libFootnote0"/>
        <w:rPr>
          <w:rtl/>
        </w:rPr>
      </w:pPr>
      <w:r w:rsidRPr="003961FF">
        <w:rPr>
          <w:rtl/>
        </w:rPr>
        <w:t>(4) مُعجم البلدان</w:t>
      </w:r>
      <w:r w:rsidR="00327C0A">
        <w:rPr>
          <w:rtl/>
        </w:rPr>
        <w:t>:</w:t>
      </w:r>
      <w:r w:rsidRPr="003961FF">
        <w:rPr>
          <w:rtl/>
        </w:rPr>
        <w:t xml:space="preserve"> 2</w:t>
      </w:r>
      <w:r w:rsidR="00327C0A">
        <w:rPr>
          <w:rtl/>
        </w:rPr>
        <w:t>:</w:t>
      </w:r>
      <w:r w:rsidRPr="003961FF">
        <w:rPr>
          <w:rtl/>
        </w:rPr>
        <w:t xml:space="preserve"> 186</w:t>
      </w:r>
      <w:r w:rsidR="00327C0A">
        <w:rPr>
          <w:rtl/>
        </w:rPr>
        <w:t>.</w:t>
      </w:r>
    </w:p>
    <w:p w:rsidR="005C01AD" w:rsidRDefault="005C01AD" w:rsidP="00FC3649">
      <w:pPr>
        <w:pStyle w:val="libNormal"/>
      </w:pPr>
      <w:r>
        <w:rPr>
          <w:rtl/>
        </w:rPr>
        <w:br w:type="page"/>
      </w:r>
    </w:p>
    <w:p w:rsidR="005C01AD" w:rsidRPr="003961FF" w:rsidRDefault="005C01AD" w:rsidP="00B40464">
      <w:pPr>
        <w:pStyle w:val="libNormal0"/>
        <w:rPr>
          <w:rtl/>
        </w:rPr>
      </w:pPr>
      <w:r w:rsidRPr="003961FF">
        <w:rPr>
          <w:rtl/>
        </w:rPr>
        <w:lastRenderedPageBreak/>
        <w:t>نوراً ينزل على مكان المشهد وتكرَّر ذلك</w:t>
      </w:r>
      <w:r w:rsidR="00327C0A">
        <w:rPr>
          <w:rtl/>
        </w:rPr>
        <w:t>،</w:t>
      </w:r>
      <w:r w:rsidRPr="003961FF">
        <w:rPr>
          <w:rtl/>
        </w:rPr>
        <w:t xml:space="preserve"> فركب بنفسه</w:t>
      </w:r>
      <w:r w:rsidR="007D372E">
        <w:rPr>
          <w:rtl/>
        </w:rPr>
        <w:t xml:space="preserve"> </w:t>
      </w:r>
      <w:r w:rsidRPr="003961FF">
        <w:rPr>
          <w:rtl/>
        </w:rPr>
        <w:t>إلى ذلك المكان</w:t>
      </w:r>
      <w:r w:rsidR="00327C0A">
        <w:rPr>
          <w:rtl/>
        </w:rPr>
        <w:t>،</w:t>
      </w:r>
      <w:r w:rsidRPr="003961FF">
        <w:rPr>
          <w:rtl/>
        </w:rPr>
        <w:t xml:space="preserve"> وحفره فوجد حجراً عليه كتابة</w:t>
      </w:r>
      <w:r w:rsidR="00327C0A">
        <w:rPr>
          <w:rtl/>
        </w:rPr>
        <w:t>:</w:t>
      </w:r>
      <w:r w:rsidRPr="003961FF">
        <w:rPr>
          <w:rtl/>
        </w:rPr>
        <w:t xml:space="preserve"> هذا قبر المحسن بن الحسين بن عليّ بن أبي طالب</w:t>
      </w:r>
      <w:r w:rsidR="00327C0A">
        <w:rPr>
          <w:rtl/>
        </w:rPr>
        <w:t>.</w:t>
      </w:r>
      <w:r w:rsidRPr="003961FF">
        <w:rPr>
          <w:rtl/>
        </w:rPr>
        <w:t xml:space="preserve"> </w:t>
      </w:r>
    </w:p>
    <w:p w:rsidR="005C01AD" w:rsidRPr="003961FF" w:rsidRDefault="005C01AD" w:rsidP="005C01AD">
      <w:pPr>
        <w:pStyle w:val="libNormal"/>
        <w:rPr>
          <w:rtl/>
        </w:rPr>
      </w:pPr>
      <w:r w:rsidRPr="003961FF">
        <w:rPr>
          <w:rtl/>
        </w:rPr>
        <w:t>فجمع سيف الدولة العلويّين وسألهم</w:t>
      </w:r>
      <w:r w:rsidR="00327C0A">
        <w:rPr>
          <w:rtl/>
        </w:rPr>
        <w:t>:</w:t>
      </w:r>
      <w:r w:rsidRPr="003961FF">
        <w:rPr>
          <w:rtl/>
        </w:rPr>
        <w:t xml:space="preserve"> هل كان للحسين ولد اسمه المحسن</w:t>
      </w:r>
      <w:r w:rsidR="00327C0A">
        <w:rPr>
          <w:rtl/>
        </w:rPr>
        <w:t>؟</w:t>
      </w:r>
      <w:r w:rsidRPr="003961FF">
        <w:rPr>
          <w:rtl/>
        </w:rPr>
        <w:t xml:space="preserve"> </w:t>
      </w:r>
    </w:p>
    <w:p w:rsidR="005C01AD" w:rsidRPr="003961FF" w:rsidRDefault="005C01AD" w:rsidP="005C01AD">
      <w:pPr>
        <w:pStyle w:val="libNormal"/>
        <w:rPr>
          <w:rtl/>
        </w:rPr>
      </w:pPr>
      <w:r w:rsidRPr="005C01AD">
        <w:rPr>
          <w:rtl/>
        </w:rPr>
        <w:t>فقال بعضهم</w:t>
      </w:r>
      <w:r w:rsidR="00327C0A">
        <w:rPr>
          <w:rtl/>
        </w:rPr>
        <w:t>:</w:t>
      </w:r>
      <w:r w:rsidRPr="005C01AD">
        <w:rPr>
          <w:rtl/>
        </w:rPr>
        <w:t xml:space="preserve"> ما بلغنا ذلك</w:t>
      </w:r>
      <w:r w:rsidR="00327C0A">
        <w:rPr>
          <w:rtl/>
        </w:rPr>
        <w:t>،</w:t>
      </w:r>
      <w:r w:rsidRPr="005C01AD">
        <w:rPr>
          <w:rtl/>
        </w:rPr>
        <w:t xml:space="preserve"> وإنّما بلغنا أنّ فاطمة كانت حاملاً فقال لها النبيّ </w:t>
      </w:r>
      <w:r w:rsidR="00994A92" w:rsidRPr="00994A92">
        <w:rPr>
          <w:rStyle w:val="libAlaemChar"/>
          <w:rtl/>
        </w:rPr>
        <w:t>صلى‌الله‌عليه‌وآله</w:t>
      </w:r>
      <w:r w:rsidR="00327C0A">
        <w:rPr>
          <w:rtl/>
        </w:rPr>
        <w:t>:</w:t>
      </w:r>
      <w:r w:rsidRPr="005C01AD">
        <w:rPr>
          <w:rtl/>
        </w:rPr>
        <w:t xml:space="preserve"> </w:t>
      </w:r>
      <w:r w:rsidR="008F172B">
        <w:rPr>
          <w:rStyle w:val="libBold2Char"/>
          <w:rtl/>
        </w:rPr>
        <w:t>(</w:t>
      </w:r>
      <w:r w:rsidRPr="0006022A">
        <w:rPr>
          <w:rStyle w:val="libBold2Char"/>
          <w:rtl/>
        </w:rPr>
        <w:t>في بطنك محسن</w:t>
      </w:r>
      <w:r w:rsidR="00327C0A">
        <w:rPr>
          <w:rStyle w:val="libBold2Char"/>
          <w:rtl/>
        </w:rPr>
        <w:t>!</w:t>
      </w:r>
      <w:r w:rsidR="008F172B">
        <w:rPr>
          <w:rStyle w:val="libBold2Char"/>
          <w:rtl/>
        </w:rPr>
        <w:t>)</w:t>
      </w:r>
      <w:r w:rsidR="00327C0A">
        <w:rPr>
          <w:rtl/>
        </w:rPr>
        <w:t>.</w:t>
      </w:r>
      <w:r w:rsidRPr="005C01AD">
        <w:rPr>
          <w:rtl/>
        </w:rPr>
        <w:t xml:space="preserve"> ف</w:t>
      </w:r>
      <w:r w:rsidR="00FE39ED">
        <w:rPr>
          <w:rtl/>
        </w:rPr>
        <w:t>لم</w:t>
      </w:r>
      <w:r w:rsidRPr="005C01AD">
        <w:rPr>
          <w:rtl/>
        </w:rPr>
        <w:t>ا كان يوم البيعة هجموا على بيتها لإخراج عليّ إلى البيعة فأحدجت</w:t>
      </w:r>
      <w:r w:rsidR="00327C0A">
        <w:rPr>
          <w:rtl/>
        </w:rPr>
        <w:t>!</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3961FF" w:rsidRDefault="008F172B" w:rsidP="005C01AD">
      <w:pPr>
        <w:pStyle w:val="libNormal"/>
        <w:rPr>
          <w:rtl/>
        </w:rPr>
      </w:pPr>
      <w:r>
        <w:rPr>
          <w:rtl/>
        </w:rPr>
        <w:t>(</w:t>
      </w:r>
      <w:r w:rsidR="005C01AD" w:rsidRPr="003961FF">
        <w:rPr>
          <w:rtl/>
        </w:rPr>
        <w:t>وقال بعضهم</w:t>
      </w:r>
      <w:r w:rsidR="00327C0A">
        <w:rPr>
          <w:rtl/>
        </w:rPr>
        <w:t>:</w:t>
      </w:r>
      <w:r w:rsidR="005C01AD" w:rsidRPr="003961FF">
        <w:rPr>
          <w:rtl/>
        </w:rPr>
        <w:t xml:space="preserve"> إنّ سبي نساء الحسين </w:t>
      </w:r>
      <w:r w:rsidR="00FE39ED">
        <w:rPr>
          <w:rtl/>
        </w:rPr>
        <w:t>لم</w:t>
      </w:r>
      <w:r w:rsidR="005C01AD" w:rsidRPr="003961FF">
        <w:rPr>
          <w:rtl/>
        </w:rPr>
        <w:t>ا مرّوا بهنّ على هذا المكان طرحت بعض نسائه هذا الولد</w:t>
      </w:r>
      <w:r w:rsidR="00327C0A">
        <w:rPr>
          <w:rtl/>
        </w:rPr>
        <w:t>.</w:t>
      </w:r>
      <w:r w:rsidR="005C01AD" w:rsidRPr="003961FF">
        <w:rPr>
          <w:rtl/>
        </w:rPr>
        <w:t xml:space="preserve"> فإنّا نروي عن آبائنا</w:t>
      </w:r>
      <w:r w:rsidR="00327C0A">
        <w:rPr>
          <w:rtl/>
        </w:rPr>
        <w:t>:</w:t>
      </w:r>
      <w:r w:rsidR="005C01AD" w:rsidRPr="003961FF">
        <w:rPr>
          <w:rtl/>
        </w:rPr>
        <w:t xml:space="preserve"> أنّ هذا المكان سُمّي بجوشن</w:t>
      </w:r>
      <w:r w:rsidR="00327C0A">
        <w:rPr>
          <w:rtl/>
        </w:rPr>
        <w:t>؛</w:t>
      </w:r>
      <w:r w:rsidR="005C01AD" w:rsidRPr="003961FF">
        <w:rPr>
          <w:rtl/>
        </w:rPr>
        <w:t xml:space="preserve"> لأنّ شمر بن ذي الجوشن نزّل عليه السبي والرؤوس</w:t>
      </w:r>
      <w:r w:rsidR="00327C0A">
        <w:rPr>
          <w:rtl/>
        </w:rPr>
        <w:t>،</w:t>
      </w:r>
      <w:r w:rsidR="005C01AD" w:rsidRPr="003961FF">
        <w:rPr>
          <w:rtl/>
        </w:rPr>
        <w:t xml:space="preserve"> وكان معدناً يُستخرج منه الصفر</w:t>
      </w:r>
      <w:r w:rsidR="00327C0A">
        <w:rPr>
          <w:rtl/>
        </w:rPr>
        <w:t>،</w:t>
      </w:r>
      <w:r w:rsidR="005C01AD" w:rsidRPr="003961FF">
        <w:rPr>
          <w:rtl/>
        </w:rPr>
        <w:t xml:space="preserve"> وإنّ أهل المعدن فرحوا بالسبي فدعت عليهم زينب بنت الحسين (هكذا)</w:t>
      </w:r>
      <w:r w:rsidR="00327C0A">
        <w:rPr>
          <w:rtl/>
        </w:rPr>
        <w:t>،</w:t>
      </w:r>
      <w:r w:rsidR="005C01AD" w:rsidRPr="003961FF">
        <w:rPr>
          <w:rtl/>
        </w:rPr>
        <w:t xml:space="preserve"> ففسد ذلك المعدن</w:t>
      </w:r>
      <w:r w:rsidR="00327C0A">
        <w:rPr>
          <w:rtl/>
        </w:rPr>
        <w:t>.</w:t>
      </w:r>
    </w:p>
    <w:p w:rsidR="005C01AD" w:rsidRPr="003961FF" w:rsidRDefault="005C01AD" w:rsidP="005C01AD">
      <w:pPr>
        <w:pStyle w:val="libNormal"/>
        <w:rPr>
          <w:rtl/>
        </w:rPr>
      </w:pPr>
      <w:r w:rsidRPr="005C01AD">
        <w:rPr>
          <w:rtl/>
        </w:rPr>
        <w:t>فقال سيف الدولة</w:t>
      </w:r>
      <w:r w:rsidR="00327C0A">
        <w:rPr>
          <w:rtl/>
        </w:rPr>
        <w:t>:</w:t>
      </w:r>
      <w:r w:rsidRPr="005C01AD">
        <w:rPr>
          <w:rtl/>
        </w:rPr>
        <w:t xml:space="preserve"> هذا الموضع قد أذِن الله بإعماره</w:t>
      </w:r>
      <w:r w:rsidR="00327C0A">
        <w:rPr>
          <w:rtl/>
        </w:rPr>
        <w:t>،</w:t>
      </w:r>
      <w:r w:rsidRPr="005C01AD">
        <w:rPr>
          <w:rtl/>
        </w:rPr>
        <w:t xml:space="preserve"> فأنا أُعمّره على اسم أهل البيت</w:t>
      </w:r>
      <w:r w:rsidR="007B0D1D">
        <w:rPr>
          <w:rtl/>
        </w:rPr>
        <w:t xml:space="preserve"> ..</w:t>
      </w:r>
      <w:r w:rsidRPr="005C01AD">
        <w:rPr>
          <w:rtl/>
        </w:rPr>
        <w:t>.</w:t>
      </w:r>
      <w:r w:rsidR="008F172B">
        <w:rPr>
          <w:rtl/>
        </w:rPr>
        <w:t>)</w:t>
      </w:r>
      <w:r w:rsidRPr="005C01AD">
        <w:rPr>
          <w:rtl/>
        </w:rPr>
        <w:t xml:space="preserve"> </w:t>
      </w:r>
      <w:r w:rsidRPr="005C01AD">
        <w:rPr>
          <w:rStyle w:val="libFootnotenumChar"/>
          <w:rtl/>
        </w:rPr>
        <w:t>(2)</w:t>
      </w:r>
      <w:r w:rsidR="00327C0A">
        <w:rPr>
          <w:rtl/>
        </w:rPr>
        <w:t>.</w:t>
      </w:r>
    </w:p>
    <w:p w:rsidR="005C01AD" w:rsidRPr="003961FF" w:rsidRDefault="005C01AD" w:rsidP="005C01AD">
      <w:pPr>
        <w:pStyle w:val="libNormal"/>
        <w:rPr>
          <w:rtl/>
        </w:rPr>
      </w:pPr>
      <w:r w:rsidRPr="005C01AD">
        <w:rPr>
          <w:rtl/>
        </w:rPr>
        <w:t>وقال السيّد المقرّم (ره)</w:t>
      </w:r>
      <w:r w:rsidR="00327C0A">
        <w:rPr>
          <w:rtl/>
        </w:rPr>
        <w:t>:</w:t>
      </w:r>
      <w:r w:rsidRPr="005C01AD">
        <w:rPr>
          <w:rtl/>
        </w:rPr>
        <w:t xml:space="preserve"> </w:t>
      </w:r>
      <w:r w:rsidR="008F172B">
        <w:rPr>
          <w:rtl/>
        </w:rPr>
        <w:t>(</w:t>
      </w:r>
      <w:r w:rsidRPr="005C01AD">
        <w:rPr>
          <w:rtl/>
        </w:rPr>
        <w:t>وبالقرب من حلب مشهد يُعرف بـ (مسقط السقط)</w:t>
      </w:r>
      <w:r w:rsidR="00327C0A">
        <w:rPr>
          <w:rtl/>
        </w:rPr>
        <w:t>،</w:t>
      </w:r>
      <w:r w:rsidRPr="005C01AD">
        <w:rPr>
          <w:rtl/>
        </w:rPr>
        <w:t xml:space="preserve"> وذلك أنّ حرم الرسول </w:t>
      </w:r>
      <w:r w:rsidR="00994A92" w:rsidRPr="00994A92">
        <w:rPr>
          <w:rStyle w:val="libAlaemChar"/>
          <w:rtl/>
        </w:rPr>
        <w:t>صلى‌الله‌عليه‌وآله</w:t>
      </w:r>
      <w:r w:rsidRPr="005C01AD">
        <w:rPr>
          <w:rtl/>
        </w:rPr>
        <w:t xml:space="preserve"> </w:t>
      </w:r>
      <w:r w:rsidR="00FE39ED">
        <w:rPr>
          <w:rtl/>
        </w:rPr>
        <w:t>لم</w:t>
      </w:r>
      <w:r w:rsidRPr="005C01AD">
        <w:rPr>
          <w:rtl/>
        </w:rPr>
        <w:t>ا وصلوا إلى هذا المكان أسقطت زوجة الحسين سقطاً كان يُسمّى محسناً</w:t>
      </w:r>
      <w:r w:rsidR="00327C0A">
        <w:rPr>
          <w:rtl/>
        </w:rPr>
        <w:t>!</w:t>
      </w:r>
      <w:r w:rsidRPr="005C01AD">
        <w:rPr>
          <w:rtl/>
        </w:rPr>
        <w:t xml:space="preserve">) </w:t>
      </w:r>
      <w:r w:rsidRPr="005C01AD">
        <w:rPr>
          <w:rStyle w:val="libFootnotenumChar"/>
          <w:rtl/>
        </w:rPr>
        <w:t>(3)</w:t>
      </w:r>
      <w:r w:rsidR="00327C0A">
        <w:rPr>
          <w:rtl/>
        </w:rPr>
        <w:t>.</w:t>
      </w:r>
    </w:p>
    <w:p w:rsidR="005C01AD" w:rsidRPr="003961FF" w:rsidRDefault="005C01AD" w:rsidP="005C01AD">
      <w:pPr>
        <w:pStyle w:val="libNormal"/>
        <w:rPr>
          <w:rtl/>
        </w:rPr>
      </w:pPr>
      <w:r w:rsidRPr="003961FF">
        <w:rPr>
          <w:rtl/>
        </w:rPr>
        <w:t>وقال الشيخ عبّاس القمّي (ره)</w:t>
      </w:r>
      <w:r w:rsidR="00327C0A">
        <w:rPr>
          <w:rtl/>
        </w:rPr>
        <w:t>:</w:t>
      </w:r>
      <w:r w:rsidRPr="003961FF">
        <w:rPr>
          <w:rtl/>
        </w:rPr>
        <w:t xml:space="preserve"> </w:t>
      </w:r>
      <w:r w:rsidR="008F172B">
        <w:rPr>
          <w:rtl/>
        </w:rPr>
        <w:t>(</w:t>
      </w:r>
      <w:r w:rsidRPr="003961FF">
        <w:rPr>
          <w:rtl/>
        </w:rPr>
        <w:t>وإنّي قد تشرّفت بزيارة هذا المشهد الشريف</w:t>
      </w:r>
      <w:r w:rsidR="00327C0A">
        <w:rPr>
          <w:rtl/>
        </w:rPr>
        <w:t>،</w:t>
      </w:r>
      <w:r w:rsidRPr="003961FF">
        <w:rPr>
          <w:rtl/>
        </w:rPr>
        <w:t xml:space="preserve"> في مرجعي من زيارة بيت الله الحرام</w:t>
      </w:r>
      <w:r w:rsidR="00327C0A">
        <w:rPr>
          <w:rtl/>
        </w:rPr>
        <w:t>،</w:t>
      </w:r>
      <w:r w:rsidRPr="003961FF">
        <w:rPr>
          <w:rtl/>
        </w:rPr>
        <w:t xml:space="preserve"> في سنة 1342 هـ</w:t>
      </w:r>
      <w:r w:rsidR="00327C0A">
        <w:rPr>
          <w:rtl/>
        </w:rPr>
        <w:t>،</w:t>
      </w:r>
      <w:r w:rsidRPr="003961FF">
        <w:rPr>
          <w:rtl/>
        </w:rPr>
        <w:t xml:space="preserve"> وقد شاهدت عمارة المشهد الشريف</w:t>
      </w:r>
      <w:r w:rsidR="00327C0A">
        <w:rPr>
          <w:rtl/>
        </w:rPr>
        <w:t>،</w:t>
      </w:r>
      <w:r w:rsidRPr="003961FF">
        <w:rPr>
          <w:rtl/>
        </w:rPr>
        <w:t xml:space="preserve"> وكان مبنيّة من صخور عظيمة في نهاية الإتقان والاستحكام</w:t>
      </w:r>
      <w:r w:rsidR="00327C0A">
        <w:rPr>
          <w:rtl/>
        </w:rPr>
        <w:t>،</w:t>
      </w:r>
    </w:p>
    <w:p w:rsidR="005C01AD" w:rsidRPr="003961FF" w:rsidRDefault="00122025" w:rsidP="00FE39ED">
      <w:pPr>
        <w:pStyle w:val="libLine"/>
        <w:rPr>
          <w:rtl/>
        </w:rPr>
      </w:pPr>
      <w:r>
        <w:rPr>
          <w:rtl/>
        </w:rPr>
        <w:t>____________________</w:t>
      </w:r>
    </w:p>
    <w:p w:rsidR="005C01AD" w:rsidRPr="003961FF" w:rsidRDefault="005C01AD" w:rsidP="00ED6B79">
      <w:pPr>
        <w:pStyle w:val="libFootnote0"/>
        <w:rPr>
          <w:rtl/>
        </w:rPr>
      </w:pPr>
      <w:r w:rsidRPr="003961FF">
        <w:rPr>
          <w:rtl/>
        </w:rPr>
        <w:t>(1) و (2) نهر الذهب في تاريخ حلب</w:t>
      </w:r>
      <w:r w:rsidR="00327C0A">
        <w:rPr>
          <w:rtl/>
        </w:rPr>
        <w:t>:</w:t>
      </w:r>
      <w:r w:rsidRPr="003961FF">
        <w:rPr>
          <w:rtl/>
        </w:rPr>
        <w:t xml:space="preserve"> 2</w:t>
      </w:r>
      <w:r w:rsidR="00327C0A">
        <w:rPr>
          <w:rtl/>
        </w:rPr>
        <w:t>:</w:t>
      </w:r>
      <w:r w:rsidRPr="003961FF">
        <w:rPr>
          <w:rtl/>
        </w:rPr>
        <w:t xml:space="preserve"> 209</w:t>
      </w:r>
      <w:r w:rsidR="00327C0A">
        <w:rPr>
          <w:rtl/>
        </w:rPr>
        <w:t>.</w:t>
      </w:r>
    </w:p>
    <w:p w:rsidR="005C01AD" w:rsidRPr="003961FF" w:rsidRDefault="005C01AD" w:rsidP="00ED6B79">
      <w:pPr>
        <w:pStyle w:val="libFootnote0"/>
        <w:rPr>
          <w:rtl/>
        </w:rPr>
      </w:pPr>
      <w:r w:rsidRPr="003961FF">
        <w:rPr>
          <w:rtl/>
        </w:rPr>
        <w:t xml:space="preserve">(3) مقتل الحسين </w:t>
      </w:r>
      <w:r w:rsidR="00994A92" w:rsidRPr="00994A92">
        <w:rPr>
          <w:rStyle w:val="libAlaemChar"/>
          <w:rtl/>
        </w:rPr>
        <w:t>عليه‌السلام</w:t>
      </w:r>
      <w:r w:rsidRPr="003961FF">
        <w:rPr>
          <w:rtl/>
        </w:rPr>
        <w:t xml:space="preserve"> للمقرّم</w:t>
      </w:r>
      <w:r w:rsidR="00327C0A">
        <w:rPr>
          <w:rtl/>
        </w:rPr>
        <w:t>:</w:t>
      </w:r>
      <w:r w:rsidRPr="003961FF">
        <w:rPr>
          <w:rtl/>
        </w:rPr>
        <w:t xml:space="preserve"> 346</w:t>
      </w:r>
      <w:r w:rsidR="00122025">
        <w:rPr>
          <w:rtl/>
        </w:rPr>
        <w:t xml:space="preserve"> - </w:t>
      </w:r>
      <w:r w:rsidRPr="003961FF">
        <w:rPr>
          <w:rtl/>
        </w:rPr>
        <w:t>347</w:t>
      </w:r>
      <w:r w:rsidR="00327C0A">
        <w:rPr>
          <w:rtl/>
        </w:rPr>
        <w:t>.</w:t>
      </w:r>
    </w:p>
    <w:p w:rsidR="005C01AD" w:rsidRDefault="005C01AD" w:rsidP="00FC3649">
      <w:pPr>
        <w:pStyle w:val="libNormal"/>
      </w:pPr>
      <w:r>
        <w:rPr>
          <w:rtl/>
        </w:rPr>
        <w:br w:type="page"/>
      </w:r>
    </w:p>
    <w:p w:rsidR="0006022A" w:rsidRDefault="005C01AD" w:rsidP="00B40464">
      <w:pPr>
        <w:pStyle w:val="libNormal0"/>
        <w:rPr>
          <w:rtl/>
        </w:rPr>
      </w:pPr>
      <w:r w:rsidRPr="005C01AD">
        <w:rPr>
          <w:rtl/>
        </w:rPr>
        <w:lastRenderedPageBreak/>
        <w:t>ولكنّ الأسف أنّها لأجل المحاربة الواقعة بحلب تهدّمت بنيانها</w:t>
      </w:r>
      <w:r w:rsidR="00327C0A">
        <w:rPr>
          <w:rtl/>
        </w:rPr>
        <w:t>،</w:t>
      </w:r>
      <w:r w:rsidRPr="005C01AD">
        <w:rPr>
          <w:rtl/>
        </w:rPr>
        <w:t xml:space="preserve"> فهي الآن مخروبة مُنهدمة ساقطة حيطانها على سقوفها</w:t>
      </w:r>
      <w:r w:rsidR="00327C0A">
        <w:rPr>
          <w:rtl/>
        </w:rPr>
        <w:t>،</w:t>
      </w:r>
      <w:r w:rsidRPr="005C01AD">
        <w:rPr>
          <w:rtl/>
        </w:rPr>
        <w:t xml:space="preserve"> خاوية على عروشها</w:t>
      </w:r>
      <w:r w:rsidR="007B0D1D">
        <w:rPr>
          <w:rtl/>
        </w:rPr>
        <w:t xml:space="preserve"> ..</w:t>
      </w:r>
      <w:r w:rsidRPr="005C01AD">
        <w:rPr>
          <w:rtl/>
        </w:rPr>
        <w:t>.</w:t>
      </w:r>
      <w:r w:rsidR="008F172B">
        <w:rPr>
          <w:rtl/>
        </w:rPr>
        <w:t>)</w:t>
      </w:r>
      <w:r w:rsidRPr="005C01AD">
        <w:rPr>
          <w:rtl/>
        </w:rPr>
        <w:t xml:space="preserve"> </w:t>
      </w:r>
      <w:r w:rsidRPr="005C01AD">
        <w:rPr>
          <w:rStyle w:val="libFootnotenumChar"/>
          <w:rtl/>
        </w:rPr>
        <w:t>(1)</w:t>
      </w:r>
      <w:r w:rsidR="00327C0A">
        <w:rPr>
          <w:rtl/>
        </w:rPr>
        <w:t>.</w:t>
      </w:r>
    </w:p>
    <w:p w:rsidR="005C01AD" w:rsidRPr="00465A55" w:rsidRDefault="005C01AD" w:rsidP="00465A55">
      <w:pPr>
        <w:pStyle w:val="Heading3"/>
        <w:rPr>
          <w:rtl/>
        </w:rPr>
      </w:pPr>
      <w:bookmarkStart w:id="255" w:name="116"/>
      <w:bookmarkStart w:id="256" w:name="_Toc378503381"/>
      <w:r w:rsidRPr="003961FF">
        <w:rPr>
          <w:rtl/>
        </w:rPr>
        <w:t>7</w:t>
      </w:r>
      <w:r w:rsidR="00122025">
        <w:rPr>
          <w:rtl/>
        </w:rPr>
        <w:t xml:space="preserve"> - </w:t>
      </w:r>
      <w:r w:rsidRPr="003961FF">
        <w:rPr>
          <w:rtl/>
        </w:rPr>
        <w:t>مشهد الرأس المقدّس في عسقلان</w:t>
      </w:r>
      <w:r w:rsidR="00327C0A">
        <w:rPr>
          <w:rtl/>
        </w:rPr>
        <w:t>!</w:t>
      </w:r>
      <w:r w:rsidRPr="003961FF">
        <w:rPr>
          <w:rtl/>
        </w:rPr>
        <w:t>!</w:t>
      </w:r>
      <w:bookmarkEnd w:id="255"/>
      <w:bookmarkEnd w:id="256"/>
    </w:p>
    <w:p w:rsidR="0006022A" w:rsidRDefault="005C01AD" w:rsidP="005C01AD">
      <w:pPr>
        <w:pStyle w:val="libNormal"/>
        <w:rPr>
          <w:rtl/>
        </w:rPr>
      </w:pPr>
      <w:r w:rsidRPr="005C01AD">
        <w:rPr>
          <w:rtl/>
        </w:rPr>
        <w:t>قال الشيخ عبّاس القمّي (ره)</w:t>
      </w:r>
      <w:r w:rsidR="00327C0A">
        <w:rPr>
          <w:rtl/>
        </w:rPr>
        <w:t>:</w:t>
      </w:r>
      <w:r w:rsidRPr="005C01AD">
        <w:rPr>
          <w:rtl/>
        </w:rPr>
        <w:t xml:space="preserve"> </w:t>
      </w:r>
      <w:r w:rsidR="008F172B">
        <w:rPr>
          <w:rtl/>
        </w:rPr>
        <w:t>(</w:t>
      </w:r>
      <w:r w:rsidRPr="005C01AD">
        <w:rPr>
          <w:rtl/>
        </w:rPr>
        <w:t>وأمّا مشهد الرأس الشريف بعسقلان</w:t>
      </w:r>
      <w:r w:rsidR="00327C0A">
        <w:rPr>
          <w:rtl/>
        </w:rPr>
        <w:t>،</w:t>
      </w:r>
      <w:r w:rsidRPr="005C01AD">
        <w:rPr>
          <w:rtl/>
        </w:rPr>
        <w:t xml:space="preserve"> ففي بعض الكتب </w:t>
      </w:r>
      <w:r w:rsidRPr="005C01AD">
        <w:rPr>
          <w:rStyle w:val="libFootnotenumChar"/>
          <w:rtl/>
        </w:rPr>
        <w:t>(2)</w:t>
      </w:r>
      <w:r w:rsidRPr="005C01AD">
        <w:rPr>
          <w:rtl/>
        </w:rPr>
        <w:t xml:space="preserve"> أنّه مشهور</w:t>
      </w:r>
      <w:r w:rsidR="00327C0A">
        <w:rPr>
          <w:rtl/>
        </w:rPr>
        <w:t>!</w:t>
      </w:r>
      <w:r w:rsidR="008F172B">
        <w:rPr>
          <w:rtl/>
        </w:rPr>
        <w:t>)</w:t>
      </w:r>
      <w:r w:rsidRPr="005C01AD">
        <w:rPr>
          <w:rtl/>
        </w:rPr>
        <w:t xml:space="preserve"> </w:t>
      </w:r>
      <w:r w:rsidRPr="005C01AD">
        <w:rPr>
          <w:rStyle w:val="libFootnotenumChar"/>
          <w:rtl/>
        </w:rPr>
        <w:t>(3)</w:t>
      </w:r>
      <w:r w:rsidR="00327C0A">
        <w:rPr>
          <w:rtl/>
        </w:rPr>
        <w:t>.</w:t>
      </w:r>
    </w:p>
    <w:p w:rsidR="005C01AD" w:rsidRPr="00FC3649" w:rsidRDefault="00BB0A3A" w:rsidP="00FC3649">
      <w:pPr>
        <w:pStyle w:val="Heading2"/>
        <w:rPr>
          <w:rtl/>
        </w:rPr>
      </w:pPr>
      <w:bookmarkStart w:id="257" w:name="117"/>
      <w:bookmarkStart w:id="258" w:name="_Toc378503382"/>
      <w:r>
        <w:rPr>
          <w:rtl/>
        </w:rPr>
        <w:t>ولنَعُد</w:t>
      </w:r>
      <w:r>
        <w:rPr>
          <w:rFonts w:hint="cs"/>
          <w:rtl/>
        </w:rPr>
        <w:t>ِ</w:t>
      </w:r>
      <w:r w:rsidR="005C01AD" w:rsidRPr="003961FF">
        <w:rPr>
          <w:rtl/>
        </w:rPr>
        <w:t xml:space="preserve"> الآن إلى قنسرين وقصّة راهبها</w:t>
      </w:r>
      <w:r w:rsidR="00327C0A">
        <w:rPr>
          <w:rtl/>
        </w:rPr>
        <w:t>!</w:t>
      </w:r>
      <w:bookmarkEnd w:id="257"/>
      <w:bookmarkEnd w:id="258"/>
    </w:p>
    <w:p w:rsidR="005C01AD" w:rsidRPr="003961FF" w:rsidRDefault="005C01AD" w:rsidP="005C01AD">
      <w:pPr>
        <w:pStyle w:val="libNormal"/>
        <w:rPr>
          <w:rtl/>
        </w:rPr>
      </w:pPr>
      <w:r w:rsidRPr="003961FF">
        <w:rPr>
          <w:rtl/>
        </w:rPr>
        <w:t>قال النطنزي في الخصائص</w:t>
      </w:r>
      <w:r w:rsidR="00327C0A">
        <w:rPr>
          <w:rtl/>
        </w:rPr>
        <w:t>:</w:t>
      </w:r>
      <w:r w:rsidRPr="003961FF">
        <w:rPr>
          <w:rtl/>
        </w:rPr>
        <w:t xml:space="preserve"> </w:t>
      </w:r>
      <w:r w:rsidR="008F172B">
        <w:rPr>
          <w:rtl/>
        </w:rPr>
        <w:t>(</w:t>
      </w:r>
      <w:r w:rsidR="00FE39ED">
        <w:rPr>
          <w:rtl/>
        </w:rPr>
        <w:t>لم</w:t>
      </w:r>
      <w:r w:rsidRPr="003961FF">
        <w:rPr>
          <w:rtl/>
        </w:rPr>
        <w:t>ا جاءوا برأس الحسين ونزلوا منزلاً يُقال له</w:t>
      </w:r>
      <w:r w:rsidR="00327C0A">
        <w:rPr>
          <w:rtl/>
        </w:rPr>
        <w:t>:</w:t>
      </w:r>
      <w:r w:rsidRPr="003961FF">
        <w:rPr>
          <w:rtl/>
        </w:rPr>
        <w:t xml:space="preserve"> قنسرين</w:t>
      </w:r>
      <w:r w:rsidR="00327C0A">
        <w:rPr>
          <w:rtl/>
        </w:rPr>
        <w:t>،</w:t>
      </w:r>
      <w:r w:rsidRPr="003961FF">
        <w:rPr>
          <w:rtl/>
        </w:rPr>
        <w:t xml:space="preserve"> اطّلع راهب من صومعته إلى الرأس</w:t>
      </w:r>
      <w:r w:rsidR="00327C0A">
        <w:rPr>
          <w:rtl/>
        </w:rPr>
        <w:t>،</w:t>
      </w:r>
      <w:r w:rsidRPr="003961FF">
        <w:rPr>
          <w:rtl/>
        </w:rPr>
        <w:t xml:space="preserve"> فرأى نوراً ساطعاً يخرج من فيه ويصعد إلى السماء</w:t>
      </w:r>
      <w:r w:rsidR="00327C0A">
        <w:rPr>
          <w:rtl/>
        </w:rPr>
        <w:t>!</w:t>
      </w:r>
      <w:r w:rsidRPr="003961FF">
        <w:rPr>
          <w:rtl/>
        </w:rPr>
        <w:t xml:space="preserve"> فأتاهم بعشرة آلاف درهم</w:t>
      </w:r>
      <w:r w:rsidR="00327C0A">
        <w:rPr>
          <w:rtl/>
        </w:rPr>
        <w:t>،</w:t>
      </w:r>
      <w:r w:rsidRPr="003961FF">
        <w:rPr>
          <w:rtl/>
        </w:rPr>
        <w:t xml:space="preserve"> وأخذ الرأس وأدخله صومعته</w:t>
      </w:r>
      <w:r w:rsidR="00327C0A">
        <w:rPr>
          <w:rtl/>
        </w:rPr>
        <w:t>،</w:t>
      </w:r>
      <w:r w:rsidRPr="003961FF">
        <w:rPr>
          <w:rtl/>
        </w:rPr>
        <w:t xml:space="preserve"> فسمع صوتاً ولم يرَ شخصاً قال</w:t>
      </w:r>
      <w:r w:rsidR="00327C0A">
        <w:rPr>
          <w:rtl/>
        </w:rPr>
        <w:t>:</w:t>
      </w:r>
      <w:r w:rsidRPr="003961FF">
        <w:rPr>
          <w:rtl/>
        </w:rPr>
        <w:t xml:space="preserve"> طوبى لك</w:t>
      </w:r>
      <w:r w:rsidR="00327C0A">
        <w:rPr>
          <w:rtl/>
        </w:rPr>
        <w:t>!</w:t>
      </w:r>
      <w:r w:rsidRPr="003961FF">
        <w:rPr>
          <w:rtl/>
        </w:rPr>
        <w:t xml:space="preserve"> وطوبى </w:t>
      </w:r>
      <w:r w:rsidR="00FE39ED">
        <w:rPr>
          <w:rtl/>
        </w:rPr>
        <w:t>لم</w:t>
      </w:r>
      <w:r w:rsidRPr="003961FF">
        <w:rPr>
          <w:rtl/>
        </w:rPr>
        <w:t>ن عرف حُرمته</w:t>
      </w:r>
      <w:r w:rsidR="00327C0A">
        <w:rPr>
          <w:rtl/>
        </w:rPr>
        <w:t>!</w:t>
      </w:r>
    </w:p>
    <w:p w:rsidR="005C01AD" w:rsidRPr="003961FF" w:rsidRDefault="005C01AD" w:rsidP="005C01AD">
      <w:pPr>
        <w:pStyle w:val="libNormal"/>
        <w:rPr>
          <w:rtl/>
        </w:rPr>
      </w:pPr>
      <w:r w:rsidRPr="005C01AD">
        <w:rPr>
          <w:rtl/>
        </w:rPr>
        <w:t>فرفع الراهب رأسه وقال</w:t>
      </w:r>
      <w:r w:rsidR="00327C0A">
        <w:rPr>
          <w:rtl/>
        </w:rPr>
        <w:t>:</w:t>
      </w:r>
      <w:r w:rsidRPr="005C01AD">
        <w:rPr>
          <w:rtl/>
        </w:rPr>
        <w:t xml:space="preserve"> يا ربّ</w:t>
      </w:r>
      <w:r w:rsidR="00327C0A">
        <w:rPr>
          <w:rtl/>
        </w:rPr>
        <w:t>،</w:t>
      </w:r>
      <w:r w:rsidRPr="005C01AD">
        <w:rPr>
          <w:rtl/>
        </w:rPr>
        <w:t xml:space="preserve"> بحقّ عيسى</w:t>
      </w:r>
      <w:r w:rsidR="00327C0A">
        <w:rPr>
          <w:rtl/>
        </w:rPr>
        <w:t>!</w:t>
      </w:r>
      <w:r w:rsidRPr="005C01AD">
        <w:rPr>
          <w:rtl/>
        </w:rPr>
        <w:t xml:space="preserve"> تأمر هذا الرأس بالتكلّم معي</w:t>
      </w:r>
      <w:r w:rsidR="00327C0A">
        <w:rPr>
          <w:rtl/>
        </w:rPr>
        <w:t>!</w:t>
      </w:r>
      <w:r w:rsidRPr="005C01AD">
        <w:rPr>
          <w:rtl/>
        </w:rPr>
        <w:t xml:space="preserve"> فتكلّم الرأس وقال</w:t>
      </w:r>
      <w:r w:rsidR="00327C0A">
        <w:rPr>
          <w:rtl/>
        </w:rPr>
        <w:t>:</w:t>
      </w:r>
      <w:r w:rsidRPr="005C01AD">
        <w:rPr>
          <w:rtl/>
        </w:rPr>
        <w:t xml:space="preserve"> </w:t>
      </w:r>
      <w:r w:rsidR="008F172B">
        <w:rPr>
          <w:rStyle w:val="libBold2Char"/>
          <w:rtl/>
        </w:rPr>
        <w:t>(</w:t>
      </w:r>
      <w:r w:rsidRPr="0006022A">
        <w:rPr>
          <w:rStyle w:val="libBold2Char"/>
          <w:rtl/>
        </w:rPr>
        <w:t>يا راهب</w:t>
      </w:r>
      <w:r w:rsidR="00327C0A">
        <w:rPr>
          <w:rStyle w:val="libBold2Char"/>
          <w:rtl/>
        </w:rPr>
        <w:t>!</w:t>
      </w:r>
      <w:r w:rsidRPr="0006022A">
        <w:rPr>
          <w:rStyle w:val="libBold2Char"/>
          <w:rtl/>
        </w:rPr>
        <w:t xml:space="preserve"> أيّ شيء تُريد</w:t>
      </w:r>
      <w:r w:rsidR="00327C0A">
        <w:rPr>
          <w:rStyle w:val="libBold2Char"/>
          <w:rtl/>
        </w:rPr>
        <w:t>؟</w:t>
      </w:r>
      <w:r w:rsidR="008F172B">
        <w:rPr>
          <w:rStyle w:val="libBold2Char"/>
          <w:rtl/>
        </w:rPr>
        <w:t>)</w:t>
      </w:r>
      <w:r w:rsidR="00327C0A">
        <w:rPr>
          <w:rtl/>
        </w:rPr>
        <w:t>.</w:t>
      </w:r>
    </w:p>
    <w:p w:rsidR="005C01AD" w:rsidRPr="003961FF" w:rsidRDefault="005C01AD" w:rsidP="005C01AD">
      <w:pPr>
        <w:pStyle w:val="libNormal"/>
        <w:rPr>
          <w:rtl/>
        </w:rPr>
      </w:pPr>
      <w:r w:rsidRPr="003961FF">
        <w:rPr>
          <w:rtl/>
        </w:rPr>
        <w:t>قال</w:t>
      </w:r>
      <w:r w:rsidR="00327C0A">
        <w:rPr>
          <w:rtl/>
        </w:rPr>
        <w:t>:</w:t>
      </w:r>
      <w:r w:rsidRPr="003961FF">
        <w:rPr>
          <w:rtl/>
        </w:rPr>
        <w:t xml:space="preserve"> مَن أنت</w:t>
      </w:r>
      <w:r w:rsidR="00327C0A">
        <w:rPr>
          <w:rtl/>
        </w:rPr>
        <w:t>؟</w:t>
      </w:r>
    </w:p>
    <w:p w:rsidR="005C01AD" w:rsidRPr="003961FF" w:rsidRDefault="005C01AD" w:rsidP="005C01AD">
      <w:pPr>
        <w:pStyle w:val="libNormal"/>
        <w:rPr>
          <w:rtl/>
        </w:rPr>
      </w:pPr>
      <w:r w:rsidRPr="005C01AD">
        <w:rPr>
          <w:rtl/>
        </w:rPr>
        <w:t>قال</w:t>
      </w:r>
      <w:r w:rsidR="00327C0A">
        <w:rPr>
          <w:rtl/>
        </w:rPr>
        <w:t>:</w:t>
      </w:r>
      <w:r w:rsidRPr="005C01AD">
        <w:rPr>
          <w:rtl/>
        </w:rPr>
        <w:t xml:space="preserve"> </w:t>
      </w:r>
      <w:r w:rsidR="008F172B">
        <w:rPr>
          <w:rStyle w:val="libBold2Char"/>
          <w:rtl/>
        </w:rPr>
        <w:t>(</w:t>
      </w:r>
      <w:r w:rsidRPr="0006022A">
        <w:rPr>
          <w:rStyle w:val="libBold2Char"/>
          <w:rtl/>
        </w:rPr>
        <w:t>أنا ابن محمّد المصطفى</w:t>
      </w:r>
      <w:r w:rsidR="00327C0A">
        <w:rPr>
          <w:rStyle w:val="libBold2Char"/>
          <w:rtl/>
        </w:rPr>
        <w:t>!</w:t>
      </w:r>
      <w:r w:rsidRPr="0006022A">
        <w:rPr>
          <w:rStyle w:val="libBold2Char"/>
          <w:rtl/>
        </w:rPr>
        <w:t xml:space="preserve"> وأنا ابن عليّ المرتضى</w:t>
      </w:r>
      <w:r w:rsidR="00327C0A">
        <w:rPr>
          <w:rStyle w:val="libBold2Char"/>
          <w:rtl/>
        </w:rPr>
        <w:t>!</w:t>
      </w:r>
      <w:r w:rsidRPr="0006022A">
        <w:rPr>
          <w:rStyle w:val="libBold2Char"/>
          <w:rtl/>
        </w:rPr>
        <w:t xml:space="preserve"> وأنا ابن فاطمة الزهراء</w:t>
      </w:r>
      <w:r w:rsidR="00327C0A">
        <w:rPr>
          <w:rStyle w:val="libBold2Char"/>
          <w:rtl/>
        </w:rPr>
        <w:t>!</w:t>
      </w:r>
      <w:r w:rsidRPr="0006022A">
        <w:rPr>
          <w:rStyle w:val="libBold2Char"/>
          <w:rtl/>
        </w:rPr>
        <w:t xml:space="preserve"> وأنا المقتول بكربلاء</w:t>
      </w:r>
      <w:r w:rsidR="00327C0A">
        <w:rPr>
          <w:rStyle w:val="libBold2Char"/>
          <w:rtl/>
        </w:rPr>
        <w:t>!</w:t>
      </w:r>
      <w:r w:rsidRPr="0006022A">
        <w:rPr>
          <w:rStyle w:val="libBold2Char"/>
          <w:rtl/>
        </w:rPr>
        <w:t xml:space="preserve"> أنا المظلوم</w:t>
      </w:r>
      <w:r w:rsidR="00327C0A">
        <w:rPr>
          <w:rStyle w:val="libBold2Char"/>
          <w:rtl/>
        </w:rPr>
        <w:t>!</w:t>
      </w:r>
      <w:r w:rsidRPr="0006022A">
        <w:rPr>
          <w:rStyle w:val="libBold2Char"/>
          <w:rtl/>
        </w:rPr>
        <w:t xml:space="preserve"> أنا العطشان</w:t>
      </w:r>
      <w:r w:rsidR="00327C0A">
        <w:rPr>
          <w:rStyle w:val="libBold2Char"/>
          <w:rtl/>
        </w:rPr>
        <w:t>!</w:t>
      </w:r>
      <w:r w:rsidR="008F172B">
        <w:rPr>
          <w:rStyle w:val="libBold2Char"/>
          <w:rtl/>
        </w:rPr>
        <w:t>)</w:t>
      </w:r>
      <w:r w:rsidRPr="005C01AD">
        <w:rPr>
          <w:rtl/>
        </w:rPr>
        <w:t xml:space="preserve"> فسكت</w:t>
      </w:r>
      <w:r w:rsidR="00327C0A">
        <w:rPr>
          <w:rtl/>
        </w:rPr>
        <w:t>.</w:t>
      </w:r>
    </w:p>
    <w:p w:rsidR="005C01AD" w:rsidRPr="003961FF" w:rsidRDefault="005C01AD" w:rsidP="005C01AD">
      <w:pPr>
        <w:pStyle w:val="libNormal"/>
        <w:rPr>
          <w:rtl/>
        </w:rPr>
      </w:pPr>
      <w:r w:rsidRPr="003961FF">
        <w:rPr>
          <w:rtl/>
        </w:rPr>
        <w:t>فوضع الراهب وجهه على وجهه</w:t>
      </w:r>
      <w:r w:rsidR="00327C0A">
        <w:rPr>
          <w:rtl/>
        </w:rPr>
        <w:t>،</w:t>
      </w:r>
      <w:r w:rsidRPr="003961FF">
        <w:rPr>
          <w:rtl/>
        </w:rPr>
        <w:t xml:space="preserve"> فقال</w:t>
      </w:r>
      <w:r w:rsidR="00327C0A">
        <w:rPr>
          <w:rtl/>
        </w:rPr>
        <w:t>:</w:t>
      </w:r>
      <w:r w:rsidRPr="003961FF">
        <w:rPr>
          <w:rtl/>
        </w:rPr>
        <w:t xml:space="preserve"> لا أرفع وجهي عن وجهك حتى</w:t>
      </w:r>
    </w:p>
    <w:p w:rsidR="005C01AD" w:rsidRPr="003961FF" w:rsidRDefault="00122025" w:rsidP="00FE39ED">
      <w:pPr>
        <w:pStyle w:val="libLine"/>
        <w:rPr>
          <w:rtl/>
        </w:rPr>
      </w:pPr>
      <w:r>
        <w:rPr>
          <w:rtl/>
        </w:rPr>
        <w:t>____________________</w:t>
      </w:r>
    </w:p>
    <w:p w:rsidR="005C01AD" w:rsidRPr="003961FF" w:rsidRDefault="005C01AD" w:rsidP="00ED6B79">
      <w:pPr>
        <w:pStyle w:val="libFootnote0"/>
        <w:rPr>
          <w:rtl/>
        </w:rPr>
      </w:pPr>
      <w:r w:rsidRPr="003961FF">
        <w:rPr>
          <w:rtl/>
        </w:rPr>
        <w:t>(1) نفَس المهموم</w:t>
      </w:r>
      <w:r w:rsidR="00327C0A">
        <w:rPr>
          <w:rtl/>
        </w:rPr>
        <w:t>:</w:t>
      </w:r>
      <w:r w:rsidRPr="003961FF">
        <w:rPr>
          <w:rtl/>
        </w:rPr>
        <w:t xml:space="preserve"> 678</w:t>
      </w:r>
      <w:r w:rsidR="00327C0A">
        <w:rPr>
          <w:rtl/>
        </w:rPr>
        <w:t>.</w:t>
      </w:r>
    </w:p>
    <w:p w:rsidR="005C01AD" w:rsidRPr="003961FF" w:rsidRDefault="005C01AD" w:rsidP="00ED6B79">
      <w:pPr>
        <w:pStyle w:val="libFootnote0"/>
        <w:rPr>
          <w:rtl/>
        </w:rPr>
      </w:pPr>
      <w:r w:rsidRPr="003961FF">
        <w:rPr>
          <w:rtl/>
        </w:rPr>
        <w:t>(2) عنى بذلك</w:t>
      </w:r>
      <w:r w:rsidR="00327C0A">
        <w:rPr>
          <w:rtl/>
        </w:rPr>
        <w:t>:</w:t>
      </w:r>
      <w:r w:rsidRPr="003961FF">
        <w:rPr>
          <w:rtl/>
        </w:rPr>
        <w:t xml:space="preserve"> مشكاة الأدب الناصري</w:t>
      </w:r>
      <w:r w:rsidR="00327C0A">
        <w:rPr>
          <w:rtl/>
        </w:rPr>
        <w:t>،</w:t>
      </w:r>
      <w:r w:rsidRPr="003961FF">
        <w:rPr>
          <w:rtl/>
        </w:rPr>
        <w:t xml:space="preserve"> وقال في الحاشية أيضاً</w:t>
      </w:r>
      <w:r w:rsidR="00327C0A">
        <w:rPr>
          <w:rtl/>
        </w:rPr>
        <w:t>:</w:t>
      </w:r>
      <w:r w:rsidRPr="003961FF">
        <w:rPr>
          <w:rtl/>
        </w:rPr>
        <w:t xml:space="preserve"> راجع</w:t>
      </w:r>
      <w:r w:rsidR="00327C0A">
        <w:rPr>
          <w:rtl/>
        </w:rPr>
        <w:t>:</w:t>
      </w:r>
      <w:r w:rsidRPr="003961FF">
        <w:rPr>
          <w:rtl/>
        </w:rPr>
        <w:t xml:space="preserve"> ناسخ التواريخ</w:t>
      </w:r>
      <w:r w:rsidR="00327C0A">
        <w:rPr>
          <w:rtl/>
        </w:rPr>
        <w:t>:</w:t>
      </w:r>
      <w:r w:rsidRPr="003961FF">
        <w:rPr>
          <w:rtl/>
        </w:rPr>
        <w:t xml:space="preserve"> 3</w:t>
      </w:r>
      <w:r w:rsidR="00327C0A">
        <w:rPr>
          <w:rtl/>
        </w:rPr>
        <w:t>:</w:t>
      </w:r>
      <w:r w:rsidRPr="003961FF">
        <w:rPr>
          <w:rtl/>
        </w:rPr>
        <w:t xml:space="preserve"> 194</w:t>
      </w:r>
      <w:r w:rsidR="00327C0A">
        <w:rPr>
          <w:rtl/>
        </w:rPr>
        <w:t>.</w:t>
      </w:r>
    </w:p>
    <w:p w:rsidR="005C01AD" w:rsidRPr="003961FF" w:rsidRDefault="005C01AD" w:rsidP="00ED6B79">
      <w:pPr>
        <w:pStyle w:val="libFootnote0"/>
        <w:rPr>
          <w:rtl/>
        </w:rPr>
      </w:pPr>
      <w:r w:rsidRPr="003961FF">
        <w:rPr>
          <w:rtl/>
        </w:rPr>
        <w:t>(3) نفَس المهموم</w:t>
      </w:r>
      <w:r w:rsidR="00327C0A">
        <w:rPr>
          <w:rtl/>
        </w:rPr>
        <w:t>:</w:t>
      </w:r>
      <w:r w:rsidRPr="003961FF">
        <w:rPr>
          <w:rtl/>
        </w:rPr>
        <w:t xml:space="preserve"> 428</w:t>
      </w:r>
      <w:r w:rsidR="00327C0A">
        <w:rPr>
          <w:rtl/>
        </w:rPr>
        <w:t>.</w:t>
      </w:r>
    </w:p>
    <w:p w:rsidR="005C01AD" w:rsidRDefault="005C01AD" w:rsidP="00FC3649">
      <w:pPr>
        <w:pStyle w:val="libNormal"/>
      </w:pPr>
      <w:r>
        <w:rPr>
          <w:rtl/>
        </w:rPr>
        <w:br w:type="page"/>
      </w:r>
    </w:p>
    <w:p w:rsidR="005C01AD" w:rsidRPr="003961FF" w:rsidRDefault="005C01AD" w:rsidP="00BB0A3A">
      <w:pPr>
        <w:pStyle w:val="libNormal0"/>
        <w:rPr>
          <w:rtl/>
        </w:rPr>
      </w:pPr>
      <w:r w:rsidRPr="003961FF">
        <w:rPr>
          <w:rtl/>
        </w:rPr>
        <w:lastRenderedPageBreak/>
        <w:t>تقول</w:t>
      </w:r>
      <w:r w:rsidR="00327C0A">
        <w:rPr>
          <w:rtl/>
        </w:rPr>
        <w:t>:</w:t>
      </w:r>
      <w:r w:rsidRPr="003961FF">
        <w:rPr>
          <w:rtl/>
        </w:rPr>
        <w:t xml:space="preserve"> أنا شفيعك يوم القيامة</w:t>
      </w:r>
      <w:r w:rsidR="00327C0A">
        <w:rPr>
          <w:rtl/>
        </w:rPr>
        <w:t>!</w:t>
      </w:r>
    </w:p>
    <w:p w:rsidR="005C01AD" w:rsidRPr="003961FF" w:rsidRDefault="005C01AD" w:rsidP="005C01AD">
      <w:pPr>
        <w:pStyle w:val="libNormal"/>
        <w:rPr>
          <w:rtl/>
        </w:rPr>
      </w:pPr>
      <w:r w:rsidRPr="005C01AD">
        <w:rPr>
          <w:rtl/>
        </w:rPr>
        <w:t>فتكلّم الرأس وقال</w:t>
      </w:r>
      <w:r w:rsidR="00327C0A">
        <w:rPr>
          <w:rtl/>
        </w:rPr>
        <w:t>:</w:t>
      </w:r>
      <w:r w:rsidRPr="005C01AD">
        <w:rPr>
          <w:rtl/>
        </w:rPr>
        <w:t xml:space="preserve"> </w:t>
      </w:r>
      <w:r w:rsidR="008F172B">
        <w:rPr>
          <w:rStyle w:val="libBold2Char"/>
          <w:rtl/>
        </w:rPr>
        <w:t>(</w:t>
      </w:r>
      <w:r w:rsidRPr="0006022A">
        <w:rPr>
          <w:rStyle w:val="libBold2Char"/>
          <w:rtl/>
        </w:rPr>
        <w:t xml:space="preserve">ارجع إلى دين جدّي محمّد </w:t>
      </w:r>
      <w:r w:rsidR="00994A92" w:rsidRPr="00994A92">
        <w:rPr>
          <w:rStyle w:val="libAlaemChar"/>
          <w:rtl/>
        </w:rPr>
        <w:t>صلى‌الله‌عليه‌وآله</w:t>
      </w:r>
      <w:r w:rsidR="008F172B">
        <w:rPr>
          <w:rStyle w:val="libBold2Char"/>
          <w:rtl/>
        </w:rPr>
        <w:t>)</w:t>
      </w:r>
      <w:r w:rsidR="00327C0A">
        <w:rPr>
          <w:rtl/>
        </w:rPr>
        <w:t>.</w:t>
      </w:r>
    </w:p>
    <w:p w:rsidR="005C01AD" w:rsidRPr="003961FF" w:rsidRDefault="005C01AD" w:rsidP="005C01AD">
      <w:pPr>
        <w:pStyle w:val="libNormal"/>
        <w:rPr>
          <w:rtl/>
        </w:rPr>
      </w:pPr>
      <w:r w:rsidRPr="003961FF">
        <w:rPr>
          <w:rtl/>
        </w:rPr>
        <w:t>فقال الراهب</w:t>
      </w:r>
      <w:r w:rsidR="00327C0A">
        <w:rPr>
          <w:rtl/>
        </w:rPr>
        <w:t>:</w:t>
      </w:r>
      <w:r w:rsidRPr="003961FF">
        <w:rPr>
          <w:rtl/>
        </w:rPr>
        <w:t xml:space="preserve"> أشهد أن لا إله إلاّ الله</w:t>
      </w:r>
      <w:r w:rsidR="00327C0A">
        <w:rPr>
          <w:rtl/>
        </w:rPr>
        <w:t>،</w:t>
      </w:r>
      <w:r w:rsidRPr="003961FF">
        <w:rPr>
          <w:rtl/>
        </w:rPr>
        <w:t xml:space="preserve"> وأشهد أنّ محمّداً رسول الله</w:t>
      </w:r>
      <w:r w:rsidR="00327C0A">
        <w:rPr>
          <w:rtl/>
        </w:rPr>
        <w:t>.</w:t>
      </w:r>
    </w:p>
    <w:p w:rsidR="005C01AD" w:rsidRPr="003961FF" w:rsidRDefault="005C01AD" w:rsidP="005C01AD">
      <w:pPr>
        <w:pStyle w:val="libNormal"/>
        <w:rPr>
          <w:rtl/>
        </w:rPr>
      </w:pPr>
      <w:r w:rsidRPr="005C01AD">
        <w:rPr>
          <w:rtl/>
        </w:rPr>
        <w:t>فقبل له الشفاعة</w:t>
      </w:r>
      <w:r w:rsidR="00327C0A">
        <w:rPr>
          <w:rtl/>
        </w:rPr>
        <w:t>،</w:t>
      </w:r>
      <w:r w:rsidRPr="005C01AD">
        <w:rPr>
          <w:rtl/>
        </w:rPr>
        <w:t xml:space="preserve"> ف</w:t>
      </w:r>
      <w:r w:rsidR="00FE39ED">
        <w:rPr>
          <w:rtl/>
        </w:rPr>
        <w:t>لم</w:t>
      </w:r>
      <w:r w:rsidRPr="005C01AD">
        <w:rPr>
          <w:rtl/>
        </w:rPr>
        <w:t>ا أصبحوا أخذوا منه الرأس والدراهم</w:t>
      </w:r>
      <w:r w:rsidR="00327C0A">
        <w:rPr>
          <w:rtl/>
        </w:rPr>
        <w:t>،</w:t>
      </w:r>
      <w:r w:rsidRPr="005C01AD">
        <w:rPr>
          <w:rtl/>
        </w:rPr>
        <w:t xml:space="preserve"> ف</w:t>
      </w:r>
      <w:r w:rsidR="00FE39ED">
        <w:rPr>
          <w:rtl/>
        </w:rPr>
        <w:t>لم</w:t>
      </w:r>
      <w:r w:rsidRPr="005C01AD">
        <w:rPr>
          <w:rtl/>
        </w:rPr>
        <w:t>ا بلغوا الوادي نظروا الدراهم قد صارت حجارة</w:t>
      </w:r>
      <w:r w:rsidR="00327C0A">
        <w:rPr>
          <w:rtl/>
        </w:rPr>
        <w:t>!</w:t>
      </w:r>
      <w:r w:rsidR="008F172B">
        <w:rPr>
          <w:rtl/>
        </w:rPr>
        <w:t>)</w:t>
      </w:r>
      <w:r w:rsidRPr="005C01AD">
        <w:rPr>
          <w:rtl/>
        </w:rPr>
        <w:t xml:space="preserve"> </w:t>
      </w:r>
      <w:r w:rsidRPr="005C01AD">
        <w:rPr>
          <w:rStyle w:val="libFootnotenumChar"/>
          <w:rtl/>
        </w:rPr>
        <w:t>(1)</w:t>
      </w:r>
      <w:r w:rsidR="00327C0A">
        <w:rPr>
          <w:rtl/>
        </w:rPr>
        <w:t>.</w:t>
      </w:r>
    </w:p>
    <w:p w:rsidR="005C01AD" w:rsidRPr="003961FF" w:rsidRDefault="005C01AD" w:rsidP="005C01AD">
      <w:pPr>
        <w:pStyle w:val="libNormal"/>
        <w:rPr>
          <w:rtl/>
        </w:rPr>
      </w:pPr>
      <w:r w:rsidRPr="005C01AD">
        <w:rPr>
          <w:rtl/>
        </w:rPr>
        <w:t>وقد ذكر الطريحي قصّة راهب مع الرأس المقدّس أيضاً</w:t>
      </w:r>
      <w:r w:rsidR="00327C0A">
        <w:rPr>
          <w:rtl/>
        </w:rPr>
        <w:t>،</w:t>
      </w:r>
      <w:r w:rsidRPr="005C01AD">
        <w:rPr>
          <w:rtl/>
        </w:rPr>
        <w:t xml:space="preserve"> تُشبه قصّة راهب قنسرين</w:t>
      </w:r>
      <w:r w:rsidR="00327C0A">
        <w:rPr>
          <w:rtl/>
        </w:rPr>
        <w:t>،</w:t>
      </w:r>
      <w:r w:rsidRPr="005C01AD">
        <w:rPr>
          <w:rtl/>
        </w:rPr>
        <w:t xml:space="preserve"> لكنّه ذكر أنّ مكان هذه القصّة كان قريباً (نحو ستّة أميال) من بعلبك</w:t>
      </w:r>
      <w:r w:rsidR="00327C0A">
        <w:rPr>
          <w:rtl/>
        </w:rPr>
        <w:t>!</w:t>
      </w:r>
      <w:r w:rsidRPr="005C01AD">
        <w:rPr>
          <w:rtl/>
        </w:rPr>
        <w:t xml:space="preserve"> </w:t>
      </w:r>
      <w:r w:rsidRPr="005C01AD">
        <w:rPr>
          <w:rStyle w:val="libFootnotenumChar"/>
          <w:rtl/>
        </w:rPr>
        <w:t>(2)</w:t>
      </w:r>
      <w:r w:rsidR="00327C0A">
        <w:rPr>
          <w:rStyle w:val="libFootnotenumChar"/>
          <w:rtl/>
        </w:rPr>
        <w:t>.</w:t>
      </w:r>
    </w:p>
    <w:p w:rsidR="005C01AD" w:rsidRPr="003961FF" w:rsidRDefault="005C01AD" w:rsidP="00FC3649">
      <w:pPr>
        <w:pStyle w:val="Heading2"/>
        <w:rPr>
          <w:rtl/>
        </w:rPr>
      </w:pPr>
      <w:bookmarkStart w:id="259" w:name="118"/>
      <w:bookmarkStart w:id="260" w:name="_Toc378503383"/>
      <w:r w:rsidRPr="003961FF">
        <w:rPr>
          <w:rtl/>
        </w:rPr>
        <w:t>تكلُّم الرأس ا</w:t>
      </w:r>
      <w:r w:rsidR="00FE39ED">
        <w:rPr>
          <w:rtl/>
        </w:rPr>
        <w:t>لم</w:t>
      </w:r>
      <w:r w:rsidRPr="003961FF">
        <w:rPr>
          <w:rtl/>
        </w:rPr>
        <w:t>قدّس مع الحارث بن وكيدة</w:t>
      </w:r>
      <w:r w:rsidRPr="005C01AD">
        <w:rPr>
          <w:rtl/>
        </w:rPr>
        <w:t xml:space="preserve"> </w:t>
      </w:r>
      <w:r w:rsidRPr="005C01AD">
        <w:rPr>
          <w:rStyle w:val="libFootnotenumChar"/>
          <w:rtl/>
        </w:rPr>
        <w:t>(3)</w:t>
      </w:r>
      <w:r w:rsidR="00327C0A">
        <w:rPr>
          <w:rtl/>
        </w:rPr>
        <w:t>:</w:t>
      </w:r>
      <w:bookmarkEnd w:id="259"/>
      <w:bookmarkEnd w:id="260"/>
    </w:p>
    <w:p w:rsidR="005C01AD" w:rsidRPr="003961FF" w:rsidRDefault="005C01AD" w:rsidP="005C01AD">
      <w:pPr>
        <w:pStyle w:val="libNormal"/>
        <w:rPr>
          <w:rtl/>
        </w:rPr>
      </w:pPr>
      <w:r w:rsidRPr="003961FF">
        <w:rPr>
          <w:rtl/>
        </w:rPr>
        <w:t>روى ابن رستم الطبري بسنده</w:t>
      </w:r>
      <w:r w:rsidR="00327C0A">
        <w:rPr>
          <w:rtl/>
        </w:rPr>
        <w:t>،</w:t>
      </w:r>
      <w:r w:rsidRPr="003961FF">
        <w:rPr>
          <w:rtl/>
        </w:rPr>
        <w:t xml:space="preserve"> عن سعد بن أبي خيران (طيران)</w:t>
      </w:r>
      <w:r w:rsidR="00327C0A">
        <w:rPr>
          <w:rtl/>
        </w:rPr>
        <w:t>،</w:t>
      </w:r>
      <w:r w:rsidRPr="003961FF">
        <w:rPr>
          <w:rtl/>
        </w:rPr>
        <w:t xml:space="preserve"> عن الحارث بن وكيدة قال</w:t>
      </w:r>
      <w:r w:rsidR="00327C0A">
        <w:rPr>
          <w:rtl/>
        </w:rPr>
        <w:t>:</w:t>
      </w:r>
      <w:r w:rsidRPr="003961FF">
        <w:rPr>
          <w:rtl/>
        </w:rPr>
        <w:t xml:space="preserve"> (كنت فيمَن حمل رأس الحسين</w:t>
      </w:r>
      <w:r w:rsidR="00327C0A">
        <w:rPr>
          <w:rtl/>
        </w:rPr>
        <w:t>،</w:t>
      </w:r>
      <w:r w:rsidRPr="003961FF">
        <w:rPr>
          <w:rtl/>
        </w:rPr>
        <w:t xml:space="preserve"> فسمعته يقرأ سورة الكهف</w:t>
      </w:r>
      <w:r w:rsidR="00327C0A">
        <w:rPr>
          <w:rtl/>
        </w:rPr>
        <w:t>!</w:t>
      </w:r>
      <w:r w:rsidRPr="003961FF">
        <w:rPr>
          <w:rtl/>
        </w:rPr>
        <w:t xml:space="preserve"> فجعلت أشكّ في نفسي وأنا أسمع نغمة أبي عبد الله</w:t>
      </w:r>
      <w:r w:rsidR="00327C0A">
        <w:rPr>
          <w:rtl/>
        </w:rPr>
        <w:t>!</w:t>
      </w:r>
    </w:p>
    <w:p w:rsidR="005C01AD" w:rsidRPr="003961FF" w:rsidRDefault="005C01AD" w:rsidP="005C01AD">
      <w:pPr>
        <w:pStyle w:val="libNormal"/>
        <w:rPr>
          <w:rtl/>
        </w:rPr>
      </w:pPr>
      <w:r w:rsidRPr="005C01AD">
        <w:rPr>
          <w:rtl/>
        </w:rPr>
        <w:t>فقال لي</w:t>
      </w:r>
      <w:r w:rsidR="00327C0A">
        <w:rPr>
          <w:rtl/>
        </w:rPr>
        <w:t>:</w:t>
      </w:r>
      <w:r w:rsidRPr="005C01AD">
        <w:rPr>
          <w:rtl/>
        </w:rPr>
        <w:t xml:space="preserve"> </w:t>
      </w:r>
      <w:r w:rsidR="008F172B">
        <w:rPr>
          <w:rStyle w:val="libBold2Char"/>
          <w:rtl/>
        </w:rPr>
        <w:t>(</w:t>
      </w:r>
      <w:r w:rsidRPr="0006022A">
        <w:rPr>
          <w:rStyle w:val="libBold2Char"/>
          <w:rtl/>
        </w:rPr>
        <w:t>يا بن وكيدة</w:t>
      </w:r>
      <w:r w:rsidR="00327C0A">
        <w:rPr>
          <w:rStyle w:val="libBold2Char"/>
          <w:rtl/>
        </w:rPr>
        <w:t>،</w:t>
      </w:r>
      <w:r w:rsidRPr="0006022A">
        <w:rPr>
          <w:rStyle w:val="libBold2Char"/>
          <w:rtl/>
        </w:rPr>
        <w:t xml:space="preserve"> أما علمت أنّا معشر الأئمّة أحياء عند ربّنا نُرزق</w:t>
      </w:r>
      <w:r w:rsidR="00327C0A">
        <w:rPr>
          <w:rStyle w:val="libBold2Char"/>
          <w:rtl/>
        </w:rPr>
        <w:t>!</w:t>
      </w:r>
      <w:r w:rsidR="008F172B">
        <w:rPr>
          <w:rStyle w:val="libBold2Char"/>
          <w:rtl/>
        </w:rPr>
        <w:t>)</w:t>
      </w:r>
      <w:r w:rsidR="00327C0A">
        <w:rPr>
          <w:rStyle w:val="libBold2Char"/>
          <w:rtl/>
        </w:rPr>
        <w:t>.</w:t>
      </w:r>
    </w:p>
    <w:p w:rsidR="005C01AD" w:rsidRPr="003961FF" w:rsidRDefault="005C01AD" w:rsidP="005C01AD">
      <w:pPr>
        <w:pStyle w:val="libNormal"/>
        <w:rPr>
          <w:rtl/>
        </w:rPr>
      </w:pPr>
      <w:r w:rsidRPr="003961FF">
        <w:rPr>
          <w:rtl/>
        </w:rPr>
        <w:t>فقلت في نفسي</w:t>
      </w:r>
      <w:r w:rsidR="00327C0A">
        <w:rPr>
          <w:rtl/>
        </w:rPr>
        <w:t>:</w:t>
      </w:r>
      <w:r w:rsidRPr="003961FF">
        <w:rPr>
          <w:rtl/>
        </w:rPr>
        <w:t xml:space="preserve"> أسرق رأسه</w:t>
      </w:r>
      <w:r w:rsidR="00327C0A">
        <w:rPr>
          <w:rtl/>
        </w:rPr>
        <w:t>!</w:t>
      </w:r>
    </w:p>
    <w:p w:rsidR="005C01AD" w:rsidRPr="003961FF" w:rsidRDefault="00122025" w:rsidP="00FE39ED">
      <w:pPr>
        <w:pStyle w:val="libLine"/>
        <w:rPr>
          <w:rtl/>
        </w:rPr>
      </w:pPr>
      <w:r>
        <w:rPr>
          <w:rtl/>
        </w:rPr>
        <w:t>____________________</w:t>
      </w:r>
    </w:p>
    <w:p w:rsidR="005C01AD" w:rsidRPr="003961FF" w:rsidRDefault="005C01AD" w:rsidP="00ED6B79">
      <w:pPr>
        <w:pStyle w:val="libFootnote0"/>
        <w:rPr>
          <w:rtl/>
        </w:rPr>
      </w:pPr>
      <w:r w:rsidRPr="003961FF">
        <w:rPr>
          <w:rtl/>
        </w:rPr>
        <w:t xml:space="preserve">(1) مناقب آل أبي طالب </w:t>
      </w:r>
      <w:r w:rsidR="00994A92" w:rsidRPr="00994A92">
        <w:rPr>
          <w:rStyle w:val="libAlaemChar"/>
          <w:rtl/>
        </w:rPr>
        <w:t>عليهم‌السلام</w:t>
      </w:r>
      <w:r w:rsidR="00327C0A">
        <w:rPr>
          <w:rtl/>
        </w:rPr>
        <w:t>:</w:t>
      </w:r>
      <w:r w:rsidRPr="003961FF">
        <w:rPr>
          <w:rtl/>
        </w:rPr>
        <w:t xml:space="preserve"> 4</w:t>
      </w:r>
      <w:r w:rsidR="00327C0A">
        <w:rPr>
          <w:rtl/>
        </w:rPr>
        <w:t>:</w:t>
      </w:r>
      <w:r w:rsidRPr="003961FF">
        <w:rPr>
          <w:rtl/>
        </w:rPr>
        <w:t xml:space="preserve"> 67 عن كتاب الخصائص للنطنزي</w:t>
      </w:r>
      <w:r w:rsidR="00327C0A">
        <w:rPr>
          <w:rtl/>
        </w:rPr>
        <w:t>،</w:t>
      </w:r>
      <w:r w:rsidRPr="003961FF">
        <w:rPr>
          <w:rtl/>
        </w:rPr>
        <w:t xml:space="preserve"> وعنه البحار</w:t>
      </w:r>
      <w:r w:rsidR="00327C0A">
        <w:rPr>
          <w:rtl/>
        </w:rPr>
        <w:t>:</w:t>
      </w:r>
      <w:r w:rsidRPr="003961FF">
        <w:rPr>
          <w:rtl/>
        </w:rPr>
        <w:t xml:space="preserve"> 45</w:t>
      </w:r>
      <w:r w:rsidR="00327C0A">
        <w:rPr>
          <w:rtl/>
        </w:rPr>
        <w:t>:</w:t>
      </w:r>
      <w:r w:rsidRPr="003961FF">
        <w:rPr>
          <w:rtl/>
        </w:rPr>
        <w:t xml:space="preserve"> 303</w:t>
      </w:r>
      <w:r w:rsidR="00122025">
        <w:rPr>
          <w:rtl/>
        </w:rPr>
        <w:t xml:space="preserve"> - </w:t>
      </w:r>
      <w:r w:rsidRPr="003961FF">
        <w:rPr>
          <w:rtl/>
        </w:rPr>
        <w:t>304</w:t>
      </w:r>
      <w:r w:rsidR="00327C0A">
        <w:rPr>
          <w:rtl/>
        </w:rPr>
        <w:t>.</w:t>
      </w:r>
    </w:p>
    <w:p w:rsidR="005C01AD" w:rsidRPr="003961FF" w:rsidRDefault="005C01AD" w:rsidP="00ED6B79">
      <w:pPr>
        <w:pStyle w:val="libFootnote0"/>
        <w:rPr>
          <w:rtl/>
        </w:rPr>
      </w:pPr>
      <w:r w:rsidRPr="003961FF">
        <w:rPr>
          <w:rtl/>
        </w:rPr>
        <w:t>(2) راجع</w:t>
      </w:r>
      <w:r w:rsidR="00327C0A">
        <w:rPr>
          <w:rtl/>
        </w:rPr>
        <w:t>:</w:t>
      </w:r>
      <w:r w:rsidRPr="003961FF">
        <w:rPr>
          <w:rtl/>
        </w:rPr>
        <w:t xml:space="preserve"> ا</w:t>
      </w:r>
      <w:r w:rsidR="00FE39ED">
        <w:rPr>
          <w:rtl/>
        </w:rPr>
        <w:t>لم</w:t>
      </w:r>
      <w:r w:rsidRPr="003961FF">
        <w:rPr>
          <w:rtl/>
        </w:rPr>
        <w:t>نتخب للطريحي</w:t>
      </w:r>
      <w:r w:rsidR="00327C0A">
        <w:rPr>
          <w:rtl/>
        </w:rPr>
        <w:t>:</w:t>
      </w:r>
      <w:r w:rsidRPr="003961FF">
        <w:rPr>
          <w:rtl/>
        </w:rPr>
        <w:t xml:space="preserve"> 481</w:t>
      </w:r>
      <w:r w:rsidR="00122025">
        <w:rPr>
          <w:rtl/>
        </w:rPr>
        <w:t xml:space="preserve"> - </w:t>
      </w:r>
      <w:r w:rsidRPr="003961FF">
        <w:rPr>
          <w:rtl/>
        </w:rPr>
        <w:t>482</w:t>
      </w:r>
      <w:r w:rsidR="00327C0A">
        <w:rPr>
          <w:rtl/>
        </w:rPr>
        <w:t>.</w:t>
      </w:r>
    </w:p>
    <w:p w:rsidR="005C01AD" w:rsidRPr="003961FF" w:rsidRDefault="005C01AD" w:rsidP="00ED6B79">
      <w:pPr>
        <w:pStyle w:val="libFootnote0"/>
        <w:rPr>
          <w:rtl/>
        </w:rPr>
      </w:pPr>
      <w:r w:rsidRPr="003961FF">
        <w:rPr>
          <w:rtl/>
        </w:rPr>
        <w:t>(3) الحارث بن وكيدة</w:t>
      </w:r>
      <w:r w:rsidR="00327C0A">
        <w:rPr>
          <w:rtl/>
        </w:rPr>
        <w:t>:</w:t>
      </w:r>
      <w:r w:rsidRPr="003961FF">
        <w:rPr>
          <w:rtl/>
        </w:rPr>
        <w:t xml:space="preserve"> لم نعثر له على ترجمة في الرجال</w:t>
      </w:r>
      <w:r w:rsidR="00327C0A">
        <w:rPr>
          <w:rtl/>
        </w:rPr>
        <w:t>،</w:t>
      </w:r>
      <w:r w:rsidRPr="003961FF">
        <w:rPr>
          <w:rtl/>
        </w:rPr>
        <w:t xml:space="preserve"> وقال النمازي</w:t>
      </w:r>
      <w:r w:rsidR="00327C0A">
        <w:rPr>
          <w:rtl/>
        </w:rPr>
        <w:t>:</w:t>
      </w:r>
      <w:r w:rsidRPr="003961FF">
        <w:rPr>
          <w:rtl/>
        </w:rPr>
        <w:t xml:space="preserve"> (لم يذكروه</w:t>
      </w:r>
      <w:r w:rsidR="00327C0A">
        <w:rPr>
          <w:rtl/>
        </w:rPr>
        <w:t>،</w:t>
      </w:r>
      <w:r w:rsidRPr="003961FF">
        <w:rPr>
          <w:rtl/>
        </w:rPr>
        <w:t xml:space="preserve"> روى سعدان ابن أبي طيران عنه قراءة رأس مولانا الحسين صلوات الله عليه وتكلُّمه)</w:t>
      </w:r>
      <w:r w:rsidR="00327C0A">
        <w:rPr>
          <w:rtl/>
        </w:rPr>
        <w:t>.</w:t>
      </w:r>
      <w:r w:rsidRPr="003961FF">
        <w:rPr>
          <w:rtl/>
        </w:rPr>
        <w:t xml:space="preserve"> (مُستدركات علم رجال الحديث</w:t>
      </w:r>
      <w:r w:rsidR="00327C0A">
        <w:rPr>
          <w:rtl/>
        </w:rPr>
        <w:t>:</w:t>
      </w:r>
      <w:r w:rsidRPr="003961FF">
        <w:rPr>
          <w:rtl/>
        </w:rPr>
        <w:t xml:space="preserve"> 2</w:t>
      </w:r>
      <w:r w:rsidR="00327C0A">
        <w:rPr>
          <w:rtl/>
        </w:rPr>
        <w:t>:</w:t>
      </w:r>
      <w:r w:rsidRPr="003961FF">
        <w:rPr>
          <w:rtl/>
        </w:rPr>
        <w:t xml:space="preserve"> 286)</w:t>
      </w:r>
      <w:r w:rsidR="00327C0A">
        <w:rPr>
          <w:rtl/>
        </w:rPr>
        <w:t>.</w:t>
      </w:r>
    </w:p>
    <w:p w:rsidR="005C01AD" w:rsidRDefault="005C01AD" w:rsidP="00FC3649">
      <w:pPr>
        <w:pStyle w:val="libNormal"/>
      </w:pPr>
      <w:r>
        <w:rPr>
          <w:rtl/>
        </w:rPr>
        <w:br w:type="page"/>
      </w:r>
    </w:p>
    <w:p w:rsidR="0006022A" w:rsidRDefault="005C01AD" w:rsidP="005C01AD">
      <w:pPr>
        <w:pStyle w:val="libNormal"/>
        <w:rPr>
          <w:rtl/>
        </w:rPr>
      </w:pPr>
      <w:r w:rsidRPr="005C01AD">
        <w:rPr>
          <w:rtl/>
        </w:rPr>
        <w:lastRenderedPageBreak/>
        <w:t>فنادى</w:t>
      </w:r>
      <w:r w:rsidR="00327C0A">
        <w:rPr>
          <w:rtl/>
        </w:rPr>
        <w:t>:</w:t>
      </w:r>
      <w:r w:rsidRPr="005C01AD">
        <w:rPr>
          <w:rtl/>
        </w:rPr>
        <w:t xml:space="preserve"> </w:t>
      </w:r>
      <w:r w:rsidR="008F172B">
        <w:rPr>
          <w:rStyle w:val="libBold2Char"/>
          <w:rtl/>
        </w:rPr>
        <w:t>(</w:t>
      </w:r>
      <w:r w:rsidRPr="0006022A">
        <w:rPr>
          <w:rStyle w:val="libBold2Char"/>
          <w:rtl/>
        </w:rPr>
        <w:t>يا بن وكيدة</w:t>
      </w:r>
      <w:r w:rsidR="00327C0A">
        <w:rPr>
          <w:rStyle w:val="libBold2Char"/>
          <w:rtl/>
        </w:rPr>
        <w:t>،</w:t>
      </w:r>
      <w:r w:rsidRPr="0006022A">
        <w:rPr>
          <w:rStyle w:val="libBold2Char"/>
          <w:rtl/>
        </w:rPr>
        <w:t xml:space="preserve"> ليس لك إلى ذاك سبيل</w:t>
      </w:r>
      <w:r w:rsidR="00327C0A">
        <w:rPr>
          <w:rStyle w:val="libBold2Char"/>
          <w:rtl/>
        </w:rPr>
        <w:t>،</w:t>
      </w:r>
      <w:r w:rsidRPr="0006022A">
        <w:rPr>
          <w:rStyle w:val="libBold2Char"/>
          <w:rtl/>
        </w:rPr>
        <w:t xml:space="preserve"> سفكهم دمي أعظم عند الله من تسييرهم رأسي</w:t>
      </w:r>
      <w:r w:rsidR="00327C0A">
        <w:rPr>
          <w:rStyle w:val="libBold2Char"/>
          <w:rtl/>
        </w:rPr>
        <w:t>،</w:t>
      </w:r>
      <w:r w:rsidRPr="0006022A">
        <w:rPr>
          <w:rStyle w:val="libBold2Char"/>
          <w:rtl/>
        </w:rPr>
        <w:t xml:space="preserve"> فذرهم فسوف يعلمون إذ الأغلال في أعناقهم والسلاسل يُسحبون</w:t>
      </w:r>
      <w:r w:rsidR="00327C0A">
        <w:rPr>
          <w:rStyle w:val="libBold2Char"/>
          <w:rtl/>
        </w:rPr>
        <w:t>!</w:t>
      </w:r>
      <w:r w:rsidR="008F172B">
        <w:rPr>
          <w:rStyle w:val="libBold2Char"/>
          <w:rtl/>
        </w:rPr>
        <w:t>)</w:t>
      </w:r>
      <w:r w:rsidRPr="005C01AD">
        <w:rPr>
          <w:rtl/>
        </w:rPr>
        <w:t xml:space="preserve"> </w:t>
      </w:r>
      <w:r w:rsidRPr="005C01AD">
        <w:rPr>
          <w:rStyle w:val="libFootnotenumChar"/>
          <w:rtl/>
        </w:rPr>
        <w:t>(1)</w:t>
      </w:r>
      <w:r w:rsidR="00327C0A">
        <w:rPr>
          <w:rtl/>
        </w:rPr>
        <w:t>.</w:t>
      </w:r>
    </w:p>
    <w:p w:rsidR="005C01AD" w:rsidRPr="00FC3649" w:rsidRDefault="005C01AD" w:rsidP="00FC3649">
      <w:pPr>
        <w:pStyle w:val="Heading2"/>
        <w:rPr>
          <w:rtl/>
        </w:rPr>
      </w:pPr>
      <w:bookmarkStart w:id="261" w:name="119"/>
      <w:bookmarkStart w:id="262" w:name="_Toc378503384"/>
      <w:r w:rsidRPr="003961FF">
        <w:rPr>
          <w:rtl/>
        </w:rPr>
        <w:t>وعلى مقربة من دمشق</w:t>
      </w:r>
      <w:r w:rsidR="00327C0A">
        <w:rPr>
          <w:rtl/>
        </w:rPr>
        <w:t>!</w:t>
      </w:r>
      <w:bookmarkEnd w:id="261"/>
      <w:bookmarkEnd w:id="262"/>
    </w:p>
    <w:p w:rsidR="005C01AD" w:rsidRPr="003961FF" w:rsidRDefault="005C01AD" w:rsidP="005C01AD">
      <w:pPr>
        <w:pStyle w:val="libNormal"/>
        <w:rPr>
          <w:rtl/>
        </w:rPr>
      </w:pPr>
      <w:r w:rsidRPr="003961FF">
        <w:rPr>
          <w:rtl/>
        </w:rPr>
        <w:t>قال السيّد ابن طاووس (ره)</w:t>
      </w:r>
      <w:r w:rsidR="00327C0A">
        <w:rPr>
          <w:rtl/>
        </w:rPr>
        <w:t>:</w:t>
      </w:r>
      <w:r w:rsidRPr="003961FF">
        <w:rPr>
          <w:rtl/>
        </w:rPr>
        <w:t xml:space="preserve"> </w:t>
      </w:r>
      <w:r w:rsidR="008F172B">
        <w:rPr>
          <w:rtl/>
        </w:rPr>
        <w:t>(</w:t>
      </w:r>
      <w:r w:rsidRPr="003961FF">
        <w:rPr>
          <w:rtl/>
        </w:rPr>
        <w:t xml:space="preserve">وسار القوم برأس الحسين </w:t>
      </w:r>
      <w:r w:rsidR="00994A92" w:rsidRPr="00994A92">
        <w:rPr>
          <w:rStyle w:val="libAlaemChar"/>
          <w:rtl/>
        </w:rPr>
        <w:t>عليه‌السلام</w:t>
      </w:r>
      <w:r w:rsidRPr="003961FF">
        <w:rPr>
          <w:rtl/>
        </w:rPr>
        <w:t xml:space="preserve"> والأُسَراء من رجاله</w:t>
      </w:r>
      <w:r w:rsidR="00327C0A">
        <w:rPr>
          <w:rtl/>
        </w:rPr>
        <w:t>،</w:t>
      </w:r>
      <w:r w:rsidRPr="003961FF">
        <w:rPr>
          <w:rtl/>
        </w:rPr>
        <w:t xml:space="preserve"> ف</w:t>
      </w:r>
      <w:r w:rsidR="00FE39ED">
        <w:rPr>
          <w:rtl/>
        </w:rPr>
        <w:t>لم</w:t>
      </w:r>
      <w:r w:rsidRPr="003961FF">
        <w:rPr>
          <w:rtl/>
        </w:rPr>
        <w:t>ا قربوا من دمشق</w:t>
      </w:r>
      <w:r w:rsidR="00327C0A">
        <w:rPr>
          <w:rtl/>
        </w:rPr>
        <w:t>،</w:t>
      </w:r>
      <w:r w:rsidRPr="003961FF">
        <w:rPr>
          <w:rtl/>
        </w:rPr>
        <w:t xml:space="preserve"> دنت أمّ كلثوم من شمر وكان من جملتهم</w:t>
      </w:r>
      <w:r w:rsidR="00327C0A">
        <w:rPr>
          <w:rtl/>
        </w:rPr>
        <w:t>.</w:t>
      </w:r>
    </w:p>
    <w:p w:rsidR="005C01AD" w:rsidRPr="003961FF" w:rsidRDefault="005C01AD" w:rsidP="005C01AD">
      <w:pPr>
        <w:pStyle w:val="libNormal"/>
        <w:rPr>
          <w:rtl/>
        </w:rPr>
      </w:pPr>
      <w:r w:rsidRPr="003961FF">
        <w:rPr>
          <w:rtl/>
        </w:rPr>
        <w:t>فقالت له</w:t>
      </w:r>
      <w:r w:rsidR="00327C0A">
        <w:rPr>
          <w:rtl/>
        </w:rPr>
        <w:t>:</w:t>
      </w:r>
      <w:r w:rsidRPr="003961FF">
        <w:rPr>
          <w:rtl/>
        </w:rPr>
        <w:t xml:space="preserve"> لي إليك حاجة</w:t>
      </w:r>
      <w:r w:rsidR="00327C0A">
        <w:rPr>
          <w:rtl/>
        </w:rPr>
        <w:t>!</w:t>
      </w:r>
    </w:p>
    <w:p w:rsidR="005C01AD" w:rsidRPr="003961FF" w:rsidRDefault="005C01AD" w:rsidP="005C01AD">
      <w:pPr>
        <w:pStyle w:val="libNormal"/>
        <w:rPr>
          <w:rtl/>
        </w:rPr>
      </w:pPr>
      <w:r w:rsidRPr="003961FF">
        <w:rPr>
          <w:rtl/>
        </w:rPr>
        <w:t>فقال</w:t>
      </w:r>
      <w:r w:rsidR="00327C0A">
        <w:rPr>
          <w:rtl/>
        </w:rPr>
        <w:t>:</w:t>
      </w:r>
      <w:r w:rsidRPr="003961FF">
        <w:rPr>
          <w:rtl/>
        </w:rPr>
        <w:t xml:space="preserve"> ما حاجتك</w:t>
      </w:r>
      <w:r w:rsidR="00327C0A">
        <w:rPr>
          <w:rtl/>
        </w:rPr>
        <w:t>؟</w:t>
      </w:r>
      <w:r w:rsidRPr="003961FF">
        <w:rPr>
          <w:rtl/>
        </w:rPr>
        <w:t>!</w:t>
      </w:r>
    </w:p>
    <w:p w:rsidR="00BB0A3A" w:rsidRDefault="005C01AD" w:rsidP="005C01AD">
      <w:pPr>
        <w:pStyle w:val="libNormal"/>
        <w:rPr>
          <w:rtl/>
        </w:rPr>
      </w:pPr>
      <w:r w:rsidRPr="003961FF">
        <w:rPr>
          <w:rtl/>
        </w:rPr>
        <w:t>قالت</w:t>
      </w:r>
      <w:r w:rsidR="00327C0A">
        <w:rPr>
          <w:rtl/>
        </w:rPr>
        <w:t>:</w:t>
      </w:r>
      <w:r w:rsidRPr="003961FF">
        <w:rPr>
          <w:rtl/>
        </w:rPr>
        <w:t xml:space="preserve"> </w:t>
      </w:r>
    </w:p>
    <w:p w:rsidR="005C01AD" w:rsidRPr="003961FF" w:rsidRDefault="005C01AD" w:rsidP="00BB0A3A">
      <w:pPr>
        <w:pStyle w:val="libBold2"/>
        <w:rPr>
          <w:rtl/>
        </w:rPr>
      </w:pPr>
      <w:r w:rsidRPr="003961FF">
        <w:rPr>
          <w:rtl/>
        </w:rPr>
        <w:t>إذا دخلت بنا البلد</w:t>
      </w:r>
      <w:r w:rsidR="00327C0A">
        <w:rPr>
          <w:rtl/>
        </w:rPr>
        <w:t>،</w:t>
      </w:r>
      <w:r w:rsidRPr="003961FF">
        <w:rPr>
          <w:rtl/>
        </w:rPr>
        <w:t xml:space="preserve"> فاحملنا في درب قليل النُّظَّارة</w:t>
      </w:r>
      <w:r w:rsidR="00327C0A">
        <w:rPr>
          <w:rtl/>
        </w:rPr>
        <w:t>،</w:t>
      </w:r>
      <w:r w:rsidRPr="003961FF">
        <w:rPr>
          <w:rtl/>
        </w:rPr>
        <w:t xml:space="preserve"> وتقدّم إليهم أن يُخرجوا هذه الرؤوس من بين المحامل ويُنحّونا عنها</w:t>
      </w:r>
      <w:r w:rsidR="00327C0A">
        <w:rPr>
          <w:rtl/>
        </w:rPr>
        <w:t>،</w:t>
      </w:r>
      <w:r w:rsidRPr="003961FF">
        <w:rPr>
          <w:rtl/>
        </w:rPr>
        <w:t xml:space="preserve"> فقد خُزينا من كثرة النظر إلينا ونحن في هذه الحال</w:t>
      </w:r>
      <w:r w:rsidR="00327C0A">
        <w:rPr>
          <w:rtl/>
        </w:rPr>
        <w:t>!</w:t>
      </w:r>
    </w:p>
    <w:p w:rsidR="005C01AD" w:rsidRPr="003961FF" w:rsidRDefault="005C01AD" w:rsidP="005C01AD">
      <w:pPr>
        <w:pStyle w:val="libNormal"/>
        <w:rPr>
          <w:rtl/>
        </w:rPr>
      </w:pPr>
      <w:r w:rsidRPr="005C01AD">
        <w:rPr>
          <w:rtl/>
        </w:rPr>
        <w:t>فأمر</w:t>
      </w:r>
      <w:r w:rsidR="00122025">
        <w:rPr>
          <w:rtl/>
        </w:rPr>
        <w:t xml:space="preserve"> - </w:t>
      </w:r>
      <w:r w:rsidRPr="005C01AD">
        <w:rPr>
          <w:rtl/>
        </w:rPr>
        <w:t>في جواب سؤالها</w:t>
      </w:r>
      <w:r w:rsidR="00122025">
        <w:rPr>
          <w:rtl/>
        </w:rPr>
        <w:t xml:space="preserve"> - </w:t>
      </w:r>
      <w:r w:rsidRPr="005C01AD">
        <w:rPr>
          <w:rtl/>
        </w:rPr>
        <w:t>أن يُجعل الرؤوس على الرماح في أوساط المحامل بغياً منه وكفراً</w:t>
      </w:r>
      <w:r w:rsidR="00327C0A">
        <w:rPr>
          <w:rtl/>
        </w:rPr>
        <w:t>!</w:t>
      </w:r>
      <w:r w:rsidRPr="005C01AD">
        <w:rPr>
          <w:rtl/>
        </w:rPr>
        <w:t>! وسلك بهم بين النظّارة على تلك الصفة حتّى أتى بهم باب دمشق</w:t>
      </w:r>
      <w:r w:rsidR="00327C0A">
        <w:rPr>
          <w:rtl/>
        </w:rPr>
        <w:t>!</w:t>
      </w:r>
      <w:r w:rsidR="008F172B">
        <w:rPr>
          <w:rtl/>
        </w:rPr>
        <w:t>)</w:t>
      </w:r>
      <w:r w:rsidRPr="005C01AD">
        <w:rPr>
          <w:rtl/>
        </w:rPr>
        <w:t xml:space="preserve"> </w:t>
      </w:r>
      <w:r w:rsidRPr="005C01AD">
        <w:rPr>
          <w:rStyle w:val="libFootnotenumChar"/>
          <w:rtl/>
        </w:rPr>
        <w:t>(2)</w:t>
      </w:r>
      <w:r w:rsidR="00327C0A">
        <w:rPr>
          <w:rtl/>
        </w:rPr>
        <w:t>.</w:t>
      </w:r>
    </w:p>
    <w:p w:rsidR="005C01AD" w:rsidRPr="003961FF" w:rsidRDefault="00122025" w:rsidP="00FE39ED">
      <w:pPr>
        <w:pStyle w:val="libLine"/>
        <w:rPr>
          <w:rtl/>
        </w:rPr>
      </w:pPr>
      <w:r>
        <w:rPr>
          <w:rtl/>
        </w:rPr>
        <w:t>____________________</w:t>
      </w:r>
    </w:p>
    <w:p w:rsidR="005C01AD" w:rsidRPr="003961FF" w:rsidRDefault="005C01AD" w:rsidP="00ED6B79">
      <w:pPr>
        <w:pStyle w:val="libFootnote0"/>
        <w:rPr>
          <w:rtl/>
        </w:rPr>
      </w:pPr>
      <w:r w:rsidRPr="003961FF">
        <w:rPr>
          <w:rtl/>
        </w:rPr>
        <w:t>(1) دلائل الإمامة</w:t>
      </w:r>
      <w:r w:rsidR="00327C0A">
        <w:rPr>
          <w:rtl/>
        </w:rPr>
        <w:t>:</w:t>
      </w:r>
      <w:r w:rsidRPr="003961FF">
        <w:rPr>
          <w:rtl/>
        </w:rPr>
        <w:t xml:space="preserve"> 188 رقم 108 / 13</w:t>
      </w:r>
      <w:r w:rsidR="00327C0A">
        <w:rPr>
          <w:rtl/>
        </w:rPr>
        <w:t>.</w:t>
      </w:r>
    </w:p>
    <w:p w:rsidR="005C01AD" w:rsidRPr="003961FF" w:rsidRDefault="005C01AD" w:rsidP="00ED6B79">
      <w:pPr>
        <w:pStyle w:val="libFootnote0"/>
        <w:rPr>
          <w:rtl/>
        </w:rPr>
      </w:pPr>
      <w:r w:rsidRPr="003961FF">
        <w:rPr>
          <w:rtl/>
        </w:rPr>
        <w:t>(2) اللهوف</w:t>
      </w:r>
      <w:r w:rsidR="00327C0A">
        <w:rPr>
          <w:rtl/>
        </w:rPr>
        <w:t>:</w:t>
      </w:r>
      <w:r w:rsidRPr="003961FF">
        <w:rPr>
          <w:rtl/>
        </w:rPr>
        <w:t xml:space="preserve"> 155</w:t>
      </w:r>
      <w:r w:rsidR="00122025">
        <w:rPr>
          <w:rtl/>
        </w:rPr>
        <w:t xml:space="preserve"> - </w:t>
      </w:r>
      <w:r w:rsidRPr="003961FF">
        <w:rPr>
          <w:rtl/>
        </w:rPr>
        <w:t>156 وعنه نفس المهموم</w:t>
      </w:r>
      <w:r w:rsidR="00327C0A">
        <w:rPr>
          <w:rtl/>
        </w:rPr>
        <w:t>:</w:t>
      </w:r>
      <w:r w:rsidRPr="003961FF">
        <w:rPr>
          <w:rtl/>
        </w:rPr>
        <w:t xml:space="preserve"> 429</w:t>
      </w:r>
      <w:r w:rsidR="00122025">
        <w:rPr>
          <w:rtl/>
        </w:rPr>
        <w:t xml:space="preserve"> - </w:t>
      </w:r>
      <w:r w:rsidRPr="003961FF">
        <w:rPr>
          <w:rtl/>
        </w:rPr>
        <w:t>230</w:t>
      </w:r>
      <w:r w:rsidR="00327C0A">
        <w:rPr>
          <w:rtl/>
        </w:rPr>
        <w:t>،</w:t>
      </w:r>
      <w:r w:rsidRPr="003961FF">
        <w:rPr>
          <w:rtl/>
        </w:rPr>
        <w:t xml:space="preserve"> وانظر</w:t>
      </w:r>
      <w:r w:rsidR="00327C0A">
        <w:rPr>
          <w:rtl/>
        </w:rPr>
        <w:t>:</w:t>
      </w:r>
      <w:r w:rsidRPr="003961FF">
        <w:rPr>
          <w:rtl/>
        </w:rPr>
        <w:t xml:space="preserve"> مقتل الحسين </w:t>
      </w:r>
      <w:r w:rsidR="00994A92" w:rsidRPr="00994A92">
        <w:rPr>
          <w:rStyle w:val="libAlaemChar"/>
          <w:rtl/>
        </w:rPr>
        <w:t>عليه‌السلام</w:t>
      </w:r>
      <w:r w:rsidRPr="003961FF">
        <w:rPr>
          <w:rtl/>
        </w:rPr>
        <w:t xml:space="preserve"> / للمقرّم</w:t>
      </w:r>
      <w:r w:rsidR="00327C0A">
        <w:rPr>
          <w:rtl/>
        </w:rPr>
        <w:t>:</w:t>
      </w:r>
      <w:r w:rsidRPr="003961FF">
        <w:rPr>
          <w:rtl/>
        </w:rPr>
        <w:t xml:space="preserve"> 347</w:t>
      </w:r>
      <w:r w:rsidR="00122025">
        <w:rPr>
          <w:rtl/>
        </w:rPr>
        <w:t xml:space="preserve"> - </w:t>
      </w:r>
      <w:r w:rsidRPr="003961FF">
        <w:rPr>
          <w:rtl/>
        </w:rPr>
        <w:t>348</w:t>
      </w:r>
      <w:r w:rsidR="00327C0A">
        <w:rPr>
          <w:rtl/>
        </w:rPr>
        <w:t>،</w:t>
      </w:r>
      <w:r w:rsidRPr="003961FF">
        <w:rPr>
          <w:rtl/>
        </w:rPr>
        <w:t xml:space="preserve"> ومُثير الأحزان</w:t>
      </w:r>
      <w:r w:rsidR="00327C0A">
        <w:rPr>
          <w:rtl/>
        </w:rPr>
        <w:t>:</w:t>
      </w:r>
      <w:r w:rsidRPr="003961FF">
        <w:rPr>
          <w:rtl/>
        </w:rPr>
        <w:t xml:space="preserve"> 53</w:t>
      </w:r>
      <w:r w:rsidR="00327C0A">
        <w:rPr>
          <w:rtl/>
        </w:rPr>
        <w:t>.</w:t>
      </w:r>
    </w:p>
    <w:p w:rsidR="005C01AD" w:rsidRDefault="005C01AD" w:rsidP="00FC3649">
      <w:pPr>
        <w:pStyle w:val="libNormal"/>
      </w:pPr>
      <w:r>
        <w:rPr>
          <w:rtl/>
        </w:rPr>
        <w:br w:type="page"/>
      </w:r>
    </w:p>
    <w:p w:rsidR="005C01AD" w:rsidRPr="00FC3649" w:rsidRDefault="005C01AD" w:rsidP="00FC3649">
      <w:pPr>
        <w:pStyle w:val="Heading2"/>
        <w:rPr>
          <w:rtl/>
        </w:rPr>
      </w:pPr>
      <w:bookmarkStart w:id="263" w:name="120"/>
      <w:bookmarkStart w:id="264" w:name="_Toc378503385"/>
      <w:r w:rsidRPr="003961FF">
        <w:rPr>
          <w:rtl/>
        </w:rPr>
        <w:lastRenderedPageBreak/>
        <w:t>اليوم الذي ورد فيه الركب الحسينيّ دمشق</w:t>
      </w:r>
      <w:r w:rsidR="00327C0A">
        <w:rPr>
          <w:rtl/>
        </w:rPr>
        <w:t>:</w:t>
      </w:r>
      <w:bookmarkEnd w:id="263"/>
      <w:bookmarkEnd w:id="264"/>
    </w:p>
    <w:p w:rsidR="005C01AD" w:rsidRPr="003961FF" w:rsidRDefault="005C01AD" w:rsidP="005C01AD">
      <w:pPr>
        <w:pStyle w:val="libNormal"/>
        <w:rPr>
          <w:rtl/>
        </w:rPr>
      </w:pPr>
      <w:r w:rsidRPr="005C01AD">
        <w:rPr>
          <w:rtl/>
        </w:rPr>
        <w:t>قال المرحوم الشيخ عبّاس القمّي</w:t>
      </w:r>
      <w:r w:rsidR="00327C0A">
        <w:rPr>
          <w:rtl/>
        </w:rPr>
        <w:t>:</w:t>
      </w:r>
      <w:r w:rsidRPr="005C01AD">
        <w:rPr>
          <w:rtl/>
        </w:rPr>
        <w:t xml:space="preserve"> </w:t>
      </w:r>
      <w:r w:rsidR="008F172B">
        <w:rPr>
          <w:rtl/>
        </w:rPr>
        <w:t>(</w:t>
      </w:r>
      <w:r w:rsidRPr="005C01AD">
        <w:rPr>
          <w:rtl/>
        </w:rPr>
        <w:t xml:space="preserve">قال الشيخ الكفعمي </w:t>
      </w:r>
      <w:r w:rsidRPr="005C01AD">
        <w:rPr>
          <w:rStyle w:val="libFootnotenumChar"/>
          <w:rtl/>
        </w:rPr>
        <w:t>(1)</w:t>
      </w:r>
      <w:r w:rsidR="00327C0A">
        <w:rPr>
          <w:rtl/>
        </w:rPr>
        <w:t>،</w:t>
      </w:r>
      <w:r w:rsidRPr="005C01AD">
        <w:rPr>
          <w:rtl/>
        </w:rPr>
        <w:t xml:space="preserve"> وشيخنا البهائي </w:t>
      </w:r>
      <w:r w:rsidRPr="005C01AD">
        <w:rPr>
          <w:rStyle w:val="libFootnotenumChar"/>
          <w:rtl/>
        </w:rPr>
        <w:t>(2)</w:t>
      </w:r>
      <w:r w:rsidR="00327C0A">
        <w:rPr>
          <w:rtl/>
        </w:rPr>
        <w:t>،</w:t>
      </w:r>
      <w:r w:rsidRPr="005C01AD">
        <w:rPr>
          <w:rtl/>
        </w:rPr>
        <w:t xml:space="preserve"> وا</w:t>
      </w:r>
      <w:r w:rsidR="00FE39ED">
        <w:rPr>
          <w:rtl/>
        </w:rPr>
        <w:t>لم</w:t>
      </w:r>
      <w:r w:rsidRPr="005C01AD">
        <w:rPr>
          <w:rtl/>
        </w:rPr>
        <w:t xml:space="preserve">حدّث الكاشاني </w:t>
      </w:r>
      <w:r w:rsidRPr="005C01AD">
        <w:rPr>
          <w:rStyle w:val="libFootnotenumChar"/>
          <w:rtl/>
        </w:rPr>
        <w:t>(3)</w:t>
      </w:r>
      <w:r w:rsidR="00327C0A">
        <w:rPr>
          <w:rtl/>
        </w:rPr>
        <w:t>:</w:t>
      </w:r>
      <w:r w:rsidRPr="005C01AD">
        <w:rPr>
          <w:rtl/>
        </w:rPr>
        <w:t xml:space="preserve"> في أوّل صفر أُدخل رأس الحسين </w:t>
      </w:r>
      <w:r w:rsidR="00994A92" w:rsidRPr="00994A92">
        <w:rPr>
          <w:rStyle w:val="libAlaemChar"/>
          <w:rtl/>
        </w:rPr>
        <w:t>عليه‌السلام</w:t>
      </w:r>
      <w:r w:rsidRPr="005C01AD">
        <w:rPr>
          <w:rtl/>
        </w:rPr>
        <w:t xml:space="preserve"> إلى دمشق</w:t>
      </w:r>
      <w:r w:rsidR="00327C0A">
        <w:rPr>
          <w:rtl/>
        </w:rPr>
        <w:t>،</w:t>
      </w:r>
      <w:r w:rsidRPr="005C01AD">
        <w:rPr>
          <w:rtl/>
        </w:rPr>
        <w:t xml:space="preserve"> وهو عيد عند بني أميّة</w:t>
      </w:r>
      <w:r w:rsidR="00327C0A">
        <w:rPr>
          <w:rtl/>
        </w:rPr>
        <w:t>،</w:t>
      </w:r>
      <w:r w:rsidRPr="005C01AD">
        <w:rPr>
          <w:rtl/>
        </w:rPr>
        <w:t xml:space="preserve"> وهو يوم تتجدّد فيه الأحزان</w:t>
      </w:r>
      <w:r w:rsidR="00327C0A">
        <w:rPr>
          <w:rtl/>
        </w:rPr>
        <w:t>:</w:t>
      </w:r>
    </w:p>
    <w:tbl>
      <w:tblPr>
        <w:tblStyle w:val="TableGrid"/>
        <w:bidiVisual/>
        <w:tblW w:w="4562" w:type="pct"/>
        <w:tblInd w:w="384" w:type="dxa"/>
        <w:tblLook w:val="04A0"/>
      </w:tblPr>
      <w:tblGrid>
        <w:gridCol w:w="3527"/>
        <w:gridCol w:w="272"/>
        <w:gridCol w:w="3511"/>
      </w:tblGrid>
      <w:tr w:rsidR="00BB0A3A" w:rsidTr="00374D9A">
        <w:trPr>
          <w:trHeight w:val="350"/>
        </w:trPr>
        <w:tc>
          <w:tcPr>
            <w:tcW w:w="3527" w:type="dxa"/>
          </w:tcPr>
          <w:p w:rsidR="00BB0A3A" w:rsidRDefault="00BB0A3A" w:rsidP="00374D9A">
            <w:pPr>
              <w:pStyle w:val="libPoem"/>
            </w:pPr>
            <w:r w:rsidRPr="003961FF">
              <w:rPr>
                <w:rtl/>
              </w:rPr>
              <w:t>كانت مآتم بالعراق تعدُّها</w:t>
            </w:r>
            <w:r w:rsidRPr="00725071">
              <w:rPr>
                <w:rStyle w:val="libPoemTiniChar0"/>
                <w:rtl/>
              </w:rPr>
              <w:br/>
              <w:t> </w:t>
            </w:r>
          </w:p>
        </w:tc>
        <w:tc>
          <w:tcPr>
            <w:tcW w:w="272" w:type="dxa"/>
          </w:tcPr>
          <w:p w:rsidR="00BB0A3A" w:rsidRDefault="00BB0A3A" w:rsidP="00374D9A">
            <w:pPr>
              <w:pStyle w:val="libPoem"/>
              <w:rPr>
                <w:rtl/>
              </w:rPr>
            </w:pPr>
          </w:p>
        </w:tc>
        <w:tc>
          <w:tcPr>
            <w:tcW w:w="3511" w:type="dxa"/>
          </w:tcPr>
          <w:p w:rsidR="00BB0A3A" w:rsidRDefault="00BB0A3A" w:rsidP="00374D9A">
            <w:pPr>
              <w:pStyle w:val="libPoem"/>
            </w:pPr>
            <w:r w:rsidRPr="003961FF">
              <w:rPr>
                <w:rtl/>
              </w:rPr>
              <w:t>أُمويَّة بالشام من أعيادها</w:t>
            </w:r>
            <w:r w:rsidRPr="00725071">
              <w:rPr>
                <w:rStyle w:val="libPoemTiniChar0"/>
                <w:rtl/>
              </w:rPr>
              <w:br/>
              <w:t> </w:t>
            </w:r>
          </w:p>
        </w:tc>
      </w:tr>
    </w:tbl>
    <w:p w:rsidR="005C01AD" w:rsidRPr="003961FF" w:rsidRDefault="005C01AD" w:rsidP="005C01AD">
      <w:pPr>
        <w:pStyle w:val="libNormal"/>
        <w:rPr>
          <w:rtl/>
        </w:rPr>
      </w:pPr>
      <w:r w:rsidRPr="005C01AD">
        <w:rPr>
          <w:rtl/>
        </w:rPr>
        <w:t>وحُكي أيضاً</w:t>
      </w:r>
      <w:r w:rsidR="00327C0A">
        <w:rPr>
          <w:rtl/>
        </w:rPr>
        <w:t>،</w:t>
      </w:r>
      <w:r w:rsidRPr="005C01AD">
        <w:rPr>
          <w:rtl/>
        </w:rPr>
        <w:t xml:space="preserve"> عن أبي ريحان في الآثار الباقية </w:t>
      </w:r>
      <w:r w:rsidRPr="005C01AD">
        <w:rPr>
          <w:rStyle w:val="libFootnotenumChar"/>
          <w:rtl/>
        </w:rPr>
        <w:t>(4)</w:t>
      </w:r>
      <w:r w:rsidR="00327C0A">
        <w:rPr>
          <w:rtl/>
        </w:rPr>
        <w:t>،</w:t>
      </w:r>
      <w:r w:rsidRPr="005C01AD">
        <w:rPr>
          <w:rtl/>
        </w:rPr>
        <w:t xml:space="preserve"> أنّه قال</w:t>
      </w:r>
      <w:r w:rsidR="00327C0A">
        <w:rPr>
          <w:rtl/>
        </w:rPr>
        <w:t>:</w:t>
      </w:r>
      <w:r w:rsidRPr="005C01AD">
        <w:rPr>
          <w:rtl/>
        </w:rPr>
        <w:t xml:space="preserve"> في اليوم الأوّل من صفر أُدخل رأس الحسين </w:t>
      </w:r>
      <w:r w:rsidR="00994A92" w:rsidRPr="00994A92">
        <w:rPr>
          <w:rStyle w:val="libAlaemChar"/>
          <w:rtl/>
        </w:rPr>
        <w:t>عليه‌السلام</w:t>
      </w:r>
      <w:r w:rsidRPr="005C01AD">
        <w:rPr>
          <w:rtl/>
        </w:rPr>
        <w:t xml:space="preserve"> مدينة دمشق</w:t>
      </w:r>
      <w:r w:rsidR="007B0D1D">
        <w:rPr>
          <w:rtl/>
        </w:rPr>
        <w:t xml:space="preserve"> ..</w:t>
      </w:r>
      <w:r w:rsidRPr="005C01AD">
        <w:rPr>
          <w:rtl/>
        </w:rPr>
        <w:t>.</w:t>
      </w:r>
      <w:r w:rsidR="008F172B">
        <w:rPr>
          <w:rtl/>
        </w:rPr>
        <w:t>)</w:t>
      </w:r>
      <w:r w:rsidRPr="005C01AD">
        <w:rPr>
          <w:rtl/>
        </w:rPr>
        <w:t xml:space="preserve"> </w:t>
      </w:r>
      <w:r w:rsidRPr="005C01AD">
        <w:rPr>
          <w:rStyle w:val="libFootnotenumChar"/>
          <w:rtl/>
        </w:rPr>
        <w:t>(5)</w:t>
      </w:r>
      <w:r w:rsidR="00327C0A">
        <w:rPr>
          <w:rtl/>
        </w:rPr>
        <w:t>.</w:t>
      </w:r>
    </w:p>
    <w:p w:rsidR="005C01AD" w:rsidRPr="003961FF" w:rsidRDefault="00122025" w:rsidP="00FE39ED">
      <w:pPr>
        <w:pStyle w:val="libLine"/>
        <w:rPr>
          <w:rtl/>
        </w:rPr>
      </w:pPr>
      <w:r>
        <w:rPr>
          <w:rtl/>
        </w:rPr>
        <w:t>____________________</w:t>
      </w:r>
    </w:p>
    <w:p w:rsidR="005C01AD" w:rsidRPr="003961FF" w:rsidRDefault="005C01AD" w:rsidP="00ED6B79">
      <w:pPr>
        <w:pStyle w:val="libFootnote0"/>
        <w:rPr>
          <w:rtl/>
        </w:rPr>
      </w:pPr>
      <w:r w:rsidRPr="003961FF">
        <w:rPr>
          <w:rtl/>
        </w:rPr>
        <w:t>(1) مصباح الكفعمي</w:t>
      </w:r>
      <w:r w:rsidR="00327C0A">
        <w:rPr>
          <w:rtl/>
        </w:rPr>
        <w:t>:</w:t>
      </w:r>
      <w:r w:rsidRPr="003961FF">
        <w:rPr>
          <w:rtl/>
        </w:rPr>
        <w:t xml:space="preserve"> 510</w:t>
      </w:r>
      <w:r w:rsidR="00327C0A">
        <w:rPr>
          <w:rtl/>
        </w:rPr>
        <w:t>.</w:t>
      </w:r>
    </w:p>
    <w:p w:rsidR="005C01AD" w:rsidRPr="003961FF" w:rsidRDefault="005C01AD" w:rsidP="00ED6B79">
      <w:pPr>
        <w:pStyle w:val="libFootnote0"/>
        <w:rPr>
          <w:rtl/>
        </w:rPr>
      </w:pPr>
      <w:r w:rsidRPr="003961FF">
        <w:rPr>
          <w:rtl/>
        </w:rPr>
        <w:t>(2) توضيح المقاصد / للبهائي</w:t>
      </w:r>
      <w:r w:rsidR="00327C0A">
        <w:rPr>
          <w:rtl/>
        </w:rPr>
        <w:t>:</w:t>
      </w:r>
      <w:r w:rsidRPr="003961FF">
        <w:rPr>
          <w:rtl/>
        </w:rPr>
        <w:t xml:space="preserve"> 4</w:t>
      </w:r>
      <w:r w:rsidR="00327C0A">
        <w:rPr>
          <w:rtl/>
        </w:rPr>
        <w:t>.</w:t>
      </w:r>
    </w:p>
    <w:p w:rsidR="005C01AD" w:rsidRPr="003961FF" w:rsidRDefault="005C01AD" w:rsidP="00ED6B79">
      <w:pPr>
        <w:pStyle w:val="libFootnote0"/>
        <w:rPr>
          <w:rtl/>
        </w:rPr>
      </w:pPr>
      <w:r w:rsidRPr="003961FF">
        <w:rPr>
          <w:rtl/>
        </w:rPr>
        <w:t>(3) تقويم المحسنين / للفيض الكاشاني</w:t>
      </w:r>
      <w:r w:rsidR="00327C0A">
        <w:rPr>
          <w:rtl/>
        </w:rPr>
        <w:t>:</w:t>
      </w:r>
      <w:r w:rsidRPr="003961FF">
        <w:rPr>
          <w:rtl/>
        </w:rPr>
        <w:t xml:space="preserve"> 15</w:t>
      </w:r>
      <w:r w:rsidR="00327C0A">
        <w:rPr>
          <w:rtl/>
        </w:rPr>
        <w:t>.</w:t>
      </w:r>
    </w:p>
    <w:p w:rsidR="005C01AD" w:rsidRPr="003961FF" w:rsidRDefault="005C01AD" w:rsidP="00ED6B79">
      <w:pPr>
        <w:pStyle w:val="libFootnote0"/>
        <w:rPr>
          <w:rtl/>
        </w:rPr>
      </w:pPr>
      <w:r w:rsidRPr="003961FF">
        <w:rPr>
          <w:rtl/>
        </w:rPr>
        <w:t>(4) الآثار الباقية / للبيروني</w:t>
      </w:r>
      <w:r w:rsidR="00327C0A">
        <w:rPr>
          <w:rtl/>
        </w:rPr>
        <w:t>:</w:t>
      </w:r>
      <w:r w:rsidRPr="003961FF">
        <w:rPr>
          <w:rtl/>
        </w:rPr>
        <w:t xml:space="preserve"> 331 / طبع مكتبة المثنّى</w:t>
      </w:r>
      <w:r w:rsidR="00122025">
        <w:rPr>
          <w:rtl/>
        </w:rPr>
        <w:t xml:space="preserve"> - </w:t>
      </w:r>
      <w:r w:rsidRPr="003961FF">
        <w:rPr>
          <w:rtl/>
        </w:rPr>
        <w:t>بغداد</w:t>
      </w:r>
      <w:r w:rsidR="00327C0A">
        <w:rPr>
          <w:rtl/>
        </w:rPr>
        <w:t>.</w:t>
      </w:r>
    </w:p>
    <w:p w:rsidR="005C01AD" w:rsidRPr="003961FF" w:rsidRDefault="005C01AD" w:rsidP="00ED6B79">
      <w:pPr>
        <w:pStyle w:val="libFootnote0"/>
        <w:rPr>
          <w:rtl/>
        </w:rPr>
      </w:pPr>
      <w:r w:rsidRPr="003961FF">
        <w:rPr>
          <w:rtl/>
        </w:rPr>
        <w:t>(5) نفَس المهموم</w:t>
      </w:r>
      <w:r w:rsidR="00327C0A">
        <w:rPr>
          <w:rtl/>
        </w:rPr>
        <w:t>:</w:t>
      </w:r>
      <w:r w:rsidRPr="003961FF">
        <w:rPr>
          <w:rtl/>
        </w:rPr>
        <w:t xml:space="preserve"> 429</w:t>
      </w:r>
      <w:r w:rsidR="00327C0A">
        <w:rPr>
          <w:rtl/>
        </w:rPr>
        <w:t>،</w:t>
      </w:r>
      <w:r w:rsidRPr="003961FF">
        <w:rPr>
          <w:rtl/>
        </w:rPr>
        <w:t xml:space="preserve"> وانظر</w:t>
      </w:r>
      <w:r w:rsidR="00327C0A">
        <w:rPr>
          <w:rtl/>
        </w:rPr>
        <w:t>:</w:t>
      </w:r>
      <w:r w:rsidRPr="003961FF">
        <w:rPr>
          <w:rtl/>
        </w:rPr>
        <w:t xml:space="preserve"> مقتل الحسين </w:t>
      </w:r>
      <w:r w:rsidR="00994A92" w:rsidRPr="00994A92">
        <w:rPr>
          <w:rStyle w:val="libAlaemChar"/>
          <w:rtl/>
        </w:rPr>
        <w:t>عليه‌السلام</w:t>
      </w:r>
      <w:r w:rsidRPr="003961FF">
        <w:rPr>
          <w:rtl/>
        </w:rPr>
        <w:t xml:space="preserve"> / للمقرّمُ</w:t>
      </w:r>
      <w:r w:rsidR="00327C0A">
        <w:rPr>
          <w:rtl/>
        </w:rPr>
        <w:t>:</w:t>
      </w:r>
      <w:r w:rsidRPr="003961FF">
        <w:rPr>
          <w:rtl/>
        </w:rPr>
        <w:t xml:space="preserve"> 348</w:t>
      </w:r>
      <w:r w:rsidR="00327C0A">
        <w:rPr>
          <w:rtl/>
        </w:rPr>
        <w:t>.</w:t>
      </w:r>
    </w:p>
    <w:p w:rsidR="005C01AD" w:rsidRDefault="005C01AD" w:rsidP="00FC3649">
      <w:pPr>
        <w:pStyle w:val="libNormal"/>
      </w:pPr>
      <w:r>
        <w:rPr>
          <w:rtl/>
        </w:rPr>
        <w:br w:type="page"/>
      </w:r>
    </w:p>
    <w:p w:rsidR="005C01AD" w:rsidRPr="00122025" w:rsidRDefault="005C01AD" w:rsidP="00122025">
      <w:pPr>
        <w:pStyle w:val="Heading2Center"/>
        <w:rPr>
          <w:rtl/>
        </w:rPr>
      </w:pPr>
      <w:bookmarkStart w:id="265" w:name="121"/>
      <w:bookmarkStart w:id="266" w:name="_Toc378503386"/>
      <w:r w:rsidRPr="003961FF">
        <w:rPr>
          <w:rtl/>
        </w:rPr>
        <w:lastRenderedPageBreak/>
        <w:t>فهرس المصادر</w:t>
      </w:r>
      <w:bookmarkEnd w:id="265"/>
      <w:bookmarkEnd w:id="266"/>
      <w:r w:rsidRPr="003961FF">
        <w:rPr>
          <w:rtl/>
        </w:rPr>
        <w:t xml:space="preserve"> </w:t>
      </w:r>
    </w:p>
    <w:p w:rsidR="005C01AD" w:rsidRPr="003961FF" w:rsidRDefault="005C01AD" w:rsidP="005C01AD">
      <w:pPr>
        <w:pStyle w:val="libNormal"/>
        <w:rPr>
          <w:rtl/>
        </w:rPr>
      </w:pPr>
      <w:r w:rsidRPr="00B62C9B">
        <w:rPr>
          <w:rStyle w:val="libBold2Char"/>
          <w:rtl/>
        </w:rPr>
        <w:t>1</w:t>
      </w:r>
      <w:r w:rsidR="00122025" w:rsidRPr="00B62C9B">
        <w:rPr>
          <w:rStyle w:val="libBold2Char"/>
          <w:rtl/>
        </w:rPr>
        <w:t xml:space="preserve"> - </w:t>
      </w:r>
      <w:r w:rsidRPr="00B62C9B">
        <w:rPr>
          <w:rStyle w:val="libBold2Char"/>
          <w:rtl/>
        </w:rPr>
        <w:t xml:space="preserve">إبصار العين في أنصار الحسين </w:t>
      </w:r>
      <w:r w:rsidR="00994A92" w:rsidRPr="00B62C9B">
        <w:rPr>
          <w:rStyle w:val="libAlaemChar"/>
          <w:rtl/>
        </w:rPr>
        <w:t>عليه‌السلام</w:t>
      </w:r>
      <w:r w:rsidR="00327C0A" w:rsidRPr="00B62C9B">
        <w:rPr>
          <w:rStyle w:val="libBold2Char"/>
          <w:rtl/>
        </w:rPr>
        <w:t>:</w:t>
      </w:r>
      <w:r w:rsidRPr="003961FF">
        <w:rPr>
          <w:rtl/>
        </w:rPr>
        <w:t xml:space="preserve"> الشيخ محمد بن طاهر السماوي</w:t>
      </w:r>
      <w:r w:rsidR="00327C0A">
        <w:rPr>
          <w:rtl/>
        </w:rPr>
        <w:t>،</w:t>
      </w:r>
      <w:r w:rsidRPr="003961FF">
        <w:rPr>
          <w:rtl/>
        </w:rPr>
        <w:t xml:space="preserve"> ت 1370 هـ</w:t>
      </w:r>
      <w:r w:rsidR="00327C0A">
        <w:rPr>
          <w:rtl/>
        </w:rPr>
        <w:t>،</w:t>
      </w:r>
      <w:r w:rsidRPr="003961FF">
        <w:rPr>
          <w:rtl/>
        </w:rPr>
        <w:t xml:space="preserve"> تحقيق</w:t>
      </w:r>
      <w:r w:rsidR="00327C0A">
        <w:rPr>
          <w:rtl/>
        </w:rPr>
        <w:t>:</w:t>
      </w:r>
      <w:r w:rsidRPr="003961FF">
        <w:rPr>
          <w:rtl/>
        </w:rPr>
        <w:t xml:space="preserve"> محمد جعفر الطبسي (مؤلّف هذا الكتاب)</w:t>
      </w:r>
      <w:r w:rsidR="00327C0A">
        <w:rPr>
          <w:rtl/>
        </w:rPr>
        <w:t>،</w:t>
      </w:r>
      <w:r w:rsidRPr="003961FF">
        <w:rPr>
          <w:rtl/>
        </w:rPr>
        <w:t xml:space="preserve"> مركز الدراسات الإسلامية لحرس الثورة الإسلامية</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2</w:t>
      </w:r>
      <w:r w:rsidR="00122025" w:rsidRPr="00B62C9B">
        <w:rPr>
          <w:rStyle w:val="libBold2Char"/>
          <w:rtl/>
        </w:rPr>
        <w:t xml:space="preserve"> - </w:t>
      </w:r>
      <w:r w:rsidRPr="00B62C9B">
        <w:rPr>
          <w:rStyle w:val="libBold2Char"/>
          <w:rtl/>
        </w:rPr>
        <w:t>الإتحاف بحُبّ الأشراف</w:t>
      </w:r>
      <w:r w:rsidR="00327C0A" w:rsidRPr="00B62C9B">
        <w:rPr>
          <w:rStyle w:val="libBold2Char"/>
          <w:rtl/>
        </w:rPr>
        <w:t>:</w:t>
      </w:r>
      <w:r w:rsidRPr="003961FF">
        <w:rPr>
          <w:rtl/>
        </w:rPr>
        <w:t xml:space="preserve"> عبد الله بن محمد بن عامر الشبراوي</w:t>
      </w:r>
      <w:r w:rsidR="00327C0A">
        <w:rPr>
          <w:rtl/>
        </w:rPr>
        <w:t>،</w:t>
      </w:r>
      <w:r w:rsidRPr="003961FF">
        <w:rPr>
          <w:rtl/>
        </w:rPr>
        <w:t xml:space="preserve"> ت 1280 هـ</w:t>
      </w:r>
      <w:r w:rsidR="00327C0A">
        <w:rPr>
          <w:rtl/>
        </w:rPr>
        <w:t>،</w:t>
      </w:r>
      <w:r w:rsidRPr="003961FF">
        <w:rPr>
          <w:rtl/>
        </w:rPr>
        <w:t xml:space="preserve"> مكتبة الشريف الرضي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3</w:t>
      </w:r>
      <w:r w:rsidR="00122025" w:rsidRPr="00B62C9B">
        <w:rPr>
          <w:rStyle w:val="libBold2Char"/>
          <w:rtl/>
        </w:rPr>
        <w:t xml:space="preserve"> - </w:t>
      </w:r>
      <w:r w:rsidRPr="00B62C9B">
        <w:rPr>
          <w:rStyle w:val="libBold2Char"/>
          <w:rtl/>
        </w:rPr>
        <w:t xml:space="preserve">إثبات الوصية للإمام علي بن أبي طالب </w:t>
      </w:r>
      <w:r w:rsidR="00994A92" w:rsidRPr="00B62C9B">
        <w:rPr>
          <w:rStyle w:val="libAlaemChar"/>
          <w:rtl/>
        </w:rPr>
        <w:t>عليه‌السلام</w:t>
      </w:r>
      <w:r w:rsidR="00327C0A" w:rsidRPr="00B62C9B">
        <w:rPr>
          <w:rStyle w:val="libBold2Char"/>
          <w:rtl/>
        </w:rPr>
        <w:t>:</w:t>
      </w:r>
      <w:r w:rsidRPr="003961FF">
        <w:rPr>
          <w:rtl/>
        </w:rPr>
        <w:t xml:space="preserve"> أبو الحسين</w:t>
      </w:r>
      <w:r w:rsidR="00327C0A">
        <w:rPr>
          <w:rtl/>
        </w:rPr>
        <w:t>،</w:t>
      </w:r>
      <w:r w:rsidRPr="003961FF">
        <w:rPr>
          <w:rtl/>
        </w:rPr>
        <w:t xml:space="preserve"> علي بن الحسين بن علي المسعودي الهذلي</w:t>
      </w:r>
      <w:r w:rsidR="00327C0A">
        <w:rPr>
          <w:rtl/>
        </w:rPr>
        <w:t>،</w:t>
      </w:r>
      <w:r w:rsidRPr="003961FF">
        <w:rPr>
          <w:rtl/>
        </w:rPr>
        <w:t xml:space="preserve"> ت 346هـ</w:t>
      </w:r>
      <w:r w:rsidR="00327C0A">
        <w:rPr>
          <w:rtl/>
        </w:rPr>
        <w:t>،</w:t>
      </w:r>
      <w:r w:rsidRPr="003961FF">
        <w:rPr>
          <w:rtl/>
        </w:rPr>
        <w:t xml:space="preserve"> منشورات الشريف الرضي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4</w:t>
      </w:r>
      <w:r w:rsidR="00122025" w:rsidRPr="00B62C9B">
        <w:rPr>
          <w:rStyle w:val="libBold2Char"/>
          <w:rtl/>
        </w:rPr>
        <w:t xml:space="preserve"> - </w:t>
      </w:r>
      <w:r w:rsidRPr="00B62C9B">
        <w:rPr>
          <w:rStyle w:val="libBold2Char"/>
          <w:rtl/>
        </w:rPr>
        <w:t>الاحتجاج</w:t>
      </w:r>
      <w:r w:rsidR="00327C0A" w:rsidRPr="00B62C9B">
        <w:rPr>
          <w:rStyle w:val="libBold2Char"/>
          <w:rtl/>
        </w:rPr>
        <w:t>:</w:t>
      </w:r>
      <w:r w:rsidRPr="003961FF">
        <w:rPr>
          <w:rtl/>
        </w:rPr>
        <w:t xml:space="preserve"> أبو منصور</w:t>
      </w:r>
      <w:r w:rsidR="00327C0A">
        <w:rPr>
          <w:rtl/>
        </w:rPr>
        <w:t>،</w:t>
      </w:r>
      <w:r w:rsidRPr="003961FF">
        <w:rPr>
          <w:rtl/>
        </w:rPr>
        <w:t xml:space="preserve"> أحمد بن علي بن أبي طالب الطبرسي</w:t>
      </w:r>
      <w:r w:rsidR="00327C0A">
        <w:rPr>
          <w:rtl/>
        </w:rPr>
        <w:t>،</w:t>
      </w:r>
      <w:r w:rsidRPr="003961FF">
        <w:rPr>
          <w:rtl/>
        </w:rPr>
        <w:t xml:space="preserve"> من علماء القرن السادس</w:t>
      </w:r>
      <w:r w:rsidR="00327C0A">
        <w:rPr>
          <w:rtl/>
        </w:rPr>
        <w:t>،</w:t>
      </w:r>
      <w:r w:rsidRPr="003961FF">
        <w:rPr>
          <w:rtl/>
        </w:rPr>
        <w:t xml:space="preserve"> دار الأُسوة للطباعة والنشر</w:t>
      </w:r>
      <w:r w:rsidR="00327C0A">
        <w:rPr>
          <w:rtl/>
        </w:rPr>
        <w:t>،</w:t>
      </w:r>
      <w:r w:rsidRPr="003961FF">
        <w:rPr>
          <w:rtl/>
        </w:rPr>
        <w:t xml:space="preserve"> قم 1416هـ</w:t>
      </w:r>
      <w:r w:rsidR="00327C0A">
        <w:rPr>
          <w:rtl/>
        </w:rPr>
        <w:t>.</w:t>
      </w:r>
    </w:p>
    <w:p w:rsidR="005C01AD" w:rsidRPr="003961FF" w:rsidRDefault="005C01AD" w:rsidP="005C01AD">
      <w:pPr>
        <w:pStyle w:val="libNormal"/>
        <w:rPr>
          <w:rtl/>
        </w:rPr>
      </w:pPr>
      <w:r w:rsidRPr="00B62C9B">
        <w:rPr>
          <w:rStyle w:val="libBold2Char"/>
          <w:rtl/>
        </w:rPr>
        <w:t>5</w:t>
      </w:r>
      <w:r w:rsidR="00122025" w:rsidRPr="00B62C9B">
        <w:rPr>
          <w:rStyle w:val="libBold2Char"/>
          <w:rtl/>
        </w:rPr>
        <w:t xml:space="preserve"> - </w:t>
      </w:r>
      <w:r w:rsidRPr="00B62C9B">
        <w:rPr>
          <w:rStyle w:val="libBold2Char"/>
          <w:rtl/>
        </w:rPr>
        <w:t>إحقاق الحقّ</w:t>
      </w:r>
      <w:r w:rsidR="00327C0A" w:rsidRPr="00B62C9B">
        <w:rPr>
          <w:rStyle w:val="libBold2Char"/>
          <w:rtl/>
        </w:rPr>
        <w:t>:</w:t>
      </w:r>
      <w:r w:rsidRPr="003961FF">
        <w:rPr>
          <w:rtl/>
        </w:rPr>
        <w:t xml:space="preserve"> القاضي نور الله الحسيني الشهيد سنة 1019هـ</w:t>
      </w:r>
      <w:r w:rsidR="00327C0A">
        <w:rPr>
          <w:rtl/>
        </w:rPr>
        <w:t>،</w:t>
      </w:r>
      <w:r w:rsidRPr="003961FF">
        <w:rPr>
          <w:rtl/>
        </w:rPr>
        <w:t xml:space="preserve"> نشر مكتبة السيد المرعشي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6</w:t>
      </w:r>
      <w:r w:rsidR="00122025" w:rsidRPr="00B62C9B">
        <w:rPr>
          <w:rStyle w:val="libBold2Char"/>
          <w:rtl/>
        </w:rPr>
        <w:t xml:space="preserve"> - </w:t>
      </w:r>
      <w:r w:rsidRPr="00B62C9B">
        <w:rPr>
          <w:rStyle w:val="libBold2Char"/>
          <w:rtl/>
        </w:rPr>
        <w:t>الأخبار الطوال</w:t>
      </w:r>
      <w:r w:rsidR="00327C0A" w:rsidRPr="00B62C9B">
        <w:rPr>
          <w:rStyle w:val="libBold2Char"/>
          <w:rtl/>
        </w:rPr>
        <w:t>:</w:t>
      </w:r>
      <w:r w:rsidRPr="003961FF">
        <w:rPr>
          <w:rtl/>
        </w:rPr>
        <w:t xml:space="preserve"> أبو حنيفة</w:t>
      </w:r>
      <w:r w:rsidR="00327C0A">
        <w:rPr>
          <w:rtl/>
        </w:rPr>
        <w:t>،</w:t>
      </w:r>
      <w:r w:rsidRPr="003961FF">
        <w:rPr>
          <w:rtl/>
        </w:rPr>
        <w:t xml:space="preserve"> أحمد بن داود الدينوري</w:t>
      </w:r>
      <w:r w:rsidR="00327C0A">
        <w:rPr>
          <w:rtl/>
        </w:rPr>
        <w:t>،</w:t>
      </w:r>
      <w:r w:rsidRPr="003961FF">
        <w:rPr>
          <w:rtl/>
        </w:rPr>
        <w:t xml:space="preserve"> ت 282هـ</w:t>
      </w:r>
      <w:r w:rsidR="00327C0A">
        <w:rPr>
          <w:rtl/>
        </w:rPr>
        <w:t>،</w:t>
      </w:r>
      <w:r w:rsidRPr="003961FF">
        <w:rPr>
          <w:rtl/>
        </w:rPr>
        <w:t xml:space="preserve"> منشورات الشريف الرضي</w:t>
      </w:r>
      <w:r w:rsidR="00327C0A">
        <w:rPr>
          <w:rtl/>
        </w:rPr>
        <w:t>،</w:t>
      </w:r>
      <w:r w:rsidRPr="003961FF">
        <w:rPr>
          <w:rtl/>
        </w:rPr>
        <w:t xml:space="preserve"> قم</w:t>
      </w:r>
      <w:r w:rsidR="00327C0A">
        <w:rPr>
          <w:rtl/>
        </w:rPr>
        <w:t>.</w:t>
      </w:r>
    </w:p>
    <w:p w:rsidR="005C01AD" w:rsidRPr="003961FF" w:rsidRDefault="005C01AD" w:rsidP="00B62C9B">
      <w:pPr>
        <w:pStyle w:val="libNormal"/>
        <w:rPr>
          <w:rtl/>
        </w:rPr>
      </w:pPr>
      <w:r w:rsidRPr="00B62C9B">
        <w:rPr>
          <w:rStyle w:val="libBold2Char"/>
          <w:rtl/>
        </w:rPr>
        <w:t>7</w:t>
      </w:r>
      <w:r w:rsidR="00122025" w:rsidRPr="00B62C9B">
        <w:rPr>
          <w:rStyle w:val="libBold2Char"/>
          <w:rtl/>
        </w:rPr>
        <w:t xml:space="preserve"> - </w:t>
      </w:r>
      <w:r w:rsidRPr="00B62C9B">
        <w:rPr>
          <w:rStyle w:val="libBold2Char"/>
          <w:rtl/>
        </w:rPr>
        <w:t>اختيار معرفة الرجال (رجال الكشي)</w:t>
      </w:r>
      <w:r w:rsidR="00B62C9B" w:rsidRPr="00B62C9B">
        <w:rPr>
          <w:rStyle w:val="libBold2Char"/>
          <w:rFonts w:hint="cs"/>
          <w:rtl/>
        </w:rPr>
        <w:t>:</w:t>
      </w:r>
      <w:r w:rsidRPr="003961FF">
        <w:rPr>
          <w:rtl/>
        </w:rPr>
        <w:t xml:space="preserve"> ت 385هـ</w:t>
      </w:r>
      <w:r w:rsidR="00327C0A">
        <w:rPr>
          <w:rtl/>
        </w:rPr>
        <w:t>،</w:t>
      </w:r>
      <w:r w:rsidRPr="003961FF">
        <w:rPr>
          <w:rtl/>
        </w:rPr>
        <w:t xml:space="preserve"> نشر مؤسّسة آل البيت </w:t>
      </w:r>
      <w:r w:rsidR="00994A92" w:rsidRPr="00994A92">
        <w:rPr>
          <w:rStyle w:val="libAlaemChar"/>
          <w:rtl/>
        </w:rPr>
        <w:t>عليهم‌السلام</w:t>
      </w:r>
      <w:r w:rsidRPr="003961FF">
        <w:rPr>
          <w:rtl/>
        </w:rPr>
        <w:t xml:space="preserve"> لإحياء التراث</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8</w:t>
      </w:r>
      <w:r w:rsidR="00122025" w:rsidRPr="00B62C9B">
        <w:rPr>
          <w:rStyle w:val="libBold2Char"/>
          <w:rtl/>
        </w:rPr>
        <w:t xml:space="preserve"> - </w:t>
      </w:r>
      <w:r w:rsidRPr="00B62C9B">
        <w:rPr>
          <w:rStyle w:val="libBold2Char"/>
          <w:rtl/>
        </w:rPr>
        <w:t>الإرشاد في معرفة حجج الله على العباد</w:t>
      </w:r>
      <w:r w:rsidR="00327C0A" w:rsidRPr="00B62C9B">
        <w:rPr>
          <w:rStyle w:val="libBold2Char"/>
          <w:rtl/>
        </w:rPr>
        <w:t>:</w:t>
      </w:r>
      <w:r w:rsidRPr="003961FF">
        <w:rPr>
          <w:rtl/>
        </w:rPr>
        <w:t xml:space="preserve"> الشيخ المفيد</w:t>
      </w:r>
      <w:r w:rsidR="00327C0A">
        <w:rPr>
          <w:rtl/>
        </w:rPr>
        <w:t>،</w:t>
      </w:r>
      <w:r w:rsidRPr="003961FF">
        <w:rPr>
          <w:rtl/>
        </w:rPr>
        <w:t xml:space="preserve"> أبو عبد الله</w:t>
      </w:r>
      <w:r w:rsidR="00327C0A">
        <w:rPr>
          <w:rtl/>
        </w:rPr>
        <w:t>،</w:t>
      </w:r>
      <w:r w:rsidRPr="003961FF">
        <w:rPr>
          <w:rtl/>
        </w:rPr>
        <w:t xml:space="preserve"> محمد بن محمد بن النعمان العكبري</w:t>
      </w:r>
      <w:r w:rsidR="00327C0A">
        <w:rPr>
          <w:rtl/>
        </w:rPr>
        <w:t>،</w:t>
      </w:r>
      <w:r w:rsidRPr="003961FF">
        <w:rPr>
          <w:rtl/>
        </w:rPr>
        <w:t xml:space="preserve"> ت 413هـ</w:t>
      </w:r>
      <w:r w:rsidR="00327C0A">
        <w:rPr>
          <w:rtl/>
        </w:rPr>
        <w:t>،</w:t>
      </w:r>
      <w:r w:rsidRPr="003961FF">
        <w:rPr>
          <w:rtl/>
        </w:rPr>
        <w:t xml:space="preserve"> نشر مؤسّسة آل البيت </w:t>
      </w:r>
      <w:r w:rsidR="00994A92" w:rsidRPr="00994A92">
        <w:rPr>
          <w:rStyle w:val="libAlaemChar"/>
          <w:rtl/>
        </w:rPr>
        <w:t>عليهم‌السلام</w:t>
      </w:r>
      <w:r w:rsidRPr="003961FF">
        <w:rPr>
          <w:rtl/>
        </w:rPr>
        <w:t xml:space="preserve"> لإحياء التراث</w:t>
      </w:r>
      <w:r w:rsidR="00327C0A">
        <w:rPr>
          <w:rtl/>
        </w:rPr>
        <w:t>،</w:t>
      </w:r>
      <w:r w:rsidRPr="003961FF">
        <w:rPr>
          <w:rtl/>
        </w:rPr>
        <w:t xml:space="preserve"> قم</w:t>
      </w:r>
      <w:r w:rsidR="00327C0A">
        <w:rPr>
          <w:rtl/>
        </w:rPr>
        <w:t>.</w:t>
      </w:r>
    </w:p>
    <w:p w:rsidR="005C01AD" w:rsidRDefault="005C01AD" w:rsidP="00FC3649">
      <w:pPr>
        <w:pStyle w:val="libNormal"/>
      </w:pPr>
      <w:r>
        <w:rPr>
          <w:rtl/>
        </w:rPr>
        <w:br w:type="page"/>
      </w:r>
    </w:p>
    <w:p w:rsidR="005C01AD" w:rsidRPr="003961FF" w:rsidRDefault="005C01AD" w:rsidP="005C01AD">
      <w:pPr>
        <w:pStyle w:val="libNormal"/>
        <w:rPr>
          <w:rtl/>
        </w:rPr>
      </w:pPr>
      <w:r w:rsidRPr="00B62C9B">
        <w:rPr>
          <w:rStyle w:val="libBold2Char"/>
          <w:rtl/>
        </w:rPr>
        <w:lastRenderedPageBreak/>
        <w:t>9</w:t>
      </w:r>
      <w:r w:rsidR="00122025" w:rsidRPr="00B62C9B">
        <w:rPr>
          <w:rStyle w:val="libBold2Char"/>
          <w:rtl/>
        </w:rPr>
        <w:t xml:space="preserve"> - </w:t>
      </w:r>
      <w:r w:rsidRPr="00B62C9B">
        <w:rPr>
          <w:rStyle w:val="libBold2Char"/>
          <w:rtl/>
        </w:rPr>
        <w:t>الاستيعاب في معرفة الأصحاب</w:t>
      </w:r>
      <w:r w:rsidR="00327C0A" w:rsidRPr="00B62C9B">
        <w:rPr>
          <w:rStyle w:val="libBold2Char"/>
          <w:rtl/>
        </w:rPr>
        <w:t>:</w:t>
      </w:r>
      <w:r w:rsidRPr="003961FF">
        <w:rPr>
          <w:rtl/>
        </w:rPr>
        <w:t xml:space="preserve"> أبو عمر</w:t>
      </w:r>
      <w:r w:rsidR="00327C0A">
        <w:rPr>
          <w:rtl/>
        </w:rPr>
        <w:t>،</w:t>
      </w:r>
      <w:r w:rsidRPr="003961FF">
        <w:rPr>
          <w:rtl/>
        </w:rPr>
        <w:t xml:space="preserve"> يوسف بن عبد الله بن محمد بن عبد البرّ القرطبي</w:t>
      </w:r>
      <w:r w:rsidR="00327C0A">
        <w:rPr>
          <w:rtl/>
        </w:rPr>
        <w:t>،</w:t>
      </w:r>
      <w:r w:rsidRPr="003961FF">
        <w:rPr>
          <w:rtl/>
        </w:rPr>
        <w:t xml:space="preserve"> ت 463هـ</w:t>
      </w:r>
      <w:r w:rsidR="00327C0A">
        <w:rPr>
          <w:rtl/>
        </w:rPr>
        <w:t>،</w:t>
      </w:r>
      <w:r w:rsidRPr="003961FF">
        <w:rPr>
          <w:rtl/>
        </w:rPr>
        <w:t xml:space="preserve"> نشر النهضة</w:t>
      </w:r>
      <w:r w:rsidR="00327C0A">
        <w:rPr>
          <w:rtl/>
        </w:rPr>
        <w:t>،</w:t>
      </w:r>
      <w:r w:rsidRPr="003961FF">
        <w:rPr>
          <w:rtl/>
        </w:rPr>
        <w:t xml:space="preserve"> مصر</w:t>
      </w:r>
      <w:r w:rsidR="00327C0A">
        <w:rPr>
          <w:rtl/>
        </w:rPr>
        <w:t>.</w:t>
      </w:r>
    </w:p>
    <w:p w:rsidR="005C01AD" w:rsidRPr="003961FF" w:rsidRDefault="005C01AD" w:rsidP="005C01AD">
      <w:pPr>
        <w:pStyle w:val="libNormal"/>
        <w:rPr>
          <w:rtl/>
        </w:rPr>
      </w:pPr>
      <w:r w:rsidRPr="00B62C9B">
        <w:rPr>
          <w:rStyle w:val="libBold2Char"/>
          <w:rtl/>
        </w:rPr>
        <w:t>10</w:t>
      </w:r>
      <w:r w:rsidR="00122025" w:rsidRPr="00B62C9B">
        <w:rPr>
          <w:rStyle w:val="libBold2Char"/>
          <w:rtl/>
        </w:rPr>
        <w:t xml:space="preserve"> - </w:t>
      </w:r>
      <w:r w:rsidRPr="00B62C9B">
        <w:rPr>
          <w:rStyle w:val="libBold2Char"/>
          <w:rtl/>
        </w:rPr>
        <w:t>أُسد الغابة في معرفة الصحابة</w:t>
      </w:r>
      <w:r w:rsidR="00327C0A" w:rsidRPr="00B62C9B">
        <w:rPr>
          <w:rStyle w:val="libBold2Char"/>
          <w:rtl/>
        </w:rPr>
        <w:t>:</w:t>
      </w:r>
      <w:r w:rsidRPr="003961FF">
        <w:rPr>
          <w:rtl/>
        </w:rPr>
        <w:t xml:space="preserve"> عِزّ الدين بن الأثير</w:t>
      </w:r>
      <w:r w:rsidR="00327C0A">
        <w:rPr>
          <w:rtl/>
        </w:rPr>
        <w:t>،</w:t>
      </w:r>
      <w:r w:rsidRPr="003961FF">
        <w:rPr>
          <w:rtl/>
        </w:rPr>
        <w:t xml:space="preserve"> أبو الحسن علي بن محمد الجزري</w:t>
      </w:r>
      <w:r w:rsidR="00327C0A">
        <w:rPr>
          <w:rtl/>
        </w:rPr>
        <w:t>،</w:t>
      </w:r>
      <w:r w:rsidRPr="003961FF">
        <w:rPr>
          <w:rtl/>
        </w:rPr>
        <w:t xml:space="preserve"> ت 630هـ</w:t>
      </w:r>
      <w:r w:rsidR="00327C0A">
        <w:rPr>
          <w:rtl/>
        </w:rPr>
        <w:t>،</w:t>
      </w:r>
      <w:r w:rsidRPr="003961FF">
        <w:rPr>
          <w:rtl/>
        </w:rPr>
        <w:t xml:space="preserve"> نشر المكتبة الإسلامية</w:t>
      </w:r>
      <w:r w:rsidR="00327C0A">
        <w:rPr>
          <w:rtl/>
        </w:rPr>
        <w:t>،</w:t>
      </w:r>
      <w:r w:rsidRPr="003961FF">
        <w:rPr>
          <w:rtl/>
        </w:rPr>
        <w:t xml:space="preserve"> طهران</w:t>
      </w:r>
      <w:r w:rsidR="00327C0A">
        <w:rPr>
          <w:rtl/>
        </w:rPr>
        <w:t>.</w:t>
      </w:r>
    </w:p>
    <w:p w:rsidR="005C01AD" w:rsidRPr="003961FF" w:rsidRDefault="005C01AD" w:rsidP="005C01AD">
      <w:pPr>
        <w:pStyle w:val="libNormal"/>
        <w:rPr>
          <w:rtl/>
        </w:rPr>
      </w:pPr>
      <w:r w:rsidRPr="00B62C9B">
        <w:rPr>
          <w:rStyle w:val="libBold2Char"/>
          <w:rtl/>
        </w:rPr>
        <w:t>11</w:t>
      </w:r>
      <w:r w:rsidR="00122025" w:rsidRPr="00B62C9B">
        <w:rPr>
          <w:rStyle w:val="libBold2Char"/>
          <w:rtl/>
        </w:rPr>
        <w:t xml:space="preserve"> - </w:t>
      </w:r>
      <w:r w:rsidRPr="00B62C9B">
        <w:rPr>
          <w:rStyle w:val="libBold2Char"/>
          <w:rtl/>
        </w:rPr>
        <w:t>إسعاف الراغبين في سيرة المصطفى وفضائل أهل بيته الطاهرين</w:t>
      </w:r>
      <w:r w:rsidR="00327C0A" w:rsidRPr="00B62C9B">
        <w:rPr>
          <w:rStyle w:val="libBold2Char"/>
          <w:rtl/>
        </w:rPr>
        <w:t>:</w:t>
      </w:r>
      <w:r w:rsidRPr="003961FF">
        <w:rPr>
          <w:rtl/>
        </w:rPr>
        <w:t xml:space="preserve"> الشيخ محمد الصبّان</w:t>
      </w:r>
      <w:r w:rsidR="00327C0A">
        <w:rPr>
          <w:rtl/>
        </w:rPr>
        <w:t>،</w:t>
      </w:r>
      <w:r w:rsidRPr="003961FF">
        <w:rPr>
          <w:rtl/>
        </w:rPr>
        <w:t xml:space="preserve"> المطبوع بهامش نور الأبصار</w:t>
      </w:r>
      <w:r w:rsidR="00327C0A">
        <w:rPr>
          <w:rtl/>
        </w:rPr>
        <w:t>.</w:t>
      </w:r>
    </w:p>
    <w:p w:rsidR="005C01AD" w:rsidRPr="003961FF" w:rsidRDefault="005C01AD" w:rsidP="005C01AD">
      <w:pPr>
        <w:pStyle w:val="libNormal"/>
        <w:rPr>
          <w:rtl/>
        </w:rPr>
      </w:pPr>
      <w:r w:rsidRPr="00B62C9B">
        <w:rPr>
          <w:rStyle w:val="libBold2Char"/>
          <w:rtl/>
        </w:rPr>
        <w:t>12</w:t>
      </w:r>
      <w:r w:rsidR="00122025" w:rsidRPr="00B62C9B">
        <w:rPr>
          <w:rStyle w:val="libBold2Char"/>
          <w:rtl/>
        </w:rPr>
        <w:t xml:space="preserve"> - </w:t>
      </w:r>
      <w:r w:rsidRPr="00B62C9B">
        <w:rPr>
          <w:rStyle w:val="libBold2Char"/>
          <w:rtl/>
        </w:rPr>
        <w:t>الإصابة في تمييز الصحابة</w:t>
      </w:r>
      <w:r w:rsidR="00327C0A" w:rsidRPr="00B62C9B">
        <w:rPr>
          <w:rStyle w:val="libBold2Char"/>
          <w:rtl/>
        </w:rPr>
        <w:t>:</w:t>
      </w:r>
      <w:r w:rsidRPr="003961FF">
        <w:rPr>
          <w:rtl/>
        </w:rPr>
        <w:t xml:space="preserve"> أحمد بن علي بن محمد بن محمد بن علي (ابن حجر العسقلاني)</w:t>
      </w:r>
      <w:r w:rsidR="00327C0A">
        <w:rPr>
          <w:rtl/>
        </w:rPr>
        <w:t>،</w:t>
      </w:r>
      <w:r w:rsidRPr="003961FF">
        <w:rPr>
          <w:rtl/>
        </w:rPr>
        <w:t xml:space="preserve"> ت 825هـ</w:t>
      </w:r>
      <w:r w:rsidR="00327C0A">
        <w:rPr>
          <w:rtl/>
        </w:rPr>
        <w:t>،</w:t>
      </w:r>
      <w:r w:rsidRPr="003961FF">
        <w:rPr>
          <w:rtl/>
        </w:rPr>
        <w:t xml:space="preserve"> دار الكتاب العربي</w:t>
      </w:r>
      <w:r w:rsidR="00327C0A">
        <w:rPr>
          <w:rtl/>
        </w:rPr>
        <w:t>،</w:t>
      </w:r>
      <w:r w:rsidRPr="003961FF">
        <w:rPr>
          <w:rtl/>
        </w:rPr>
        <w:t xml:space="preserve"> ودار إحياء التراث العربي</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13</w:t>
      </w:r>
      <w:r w:rsidR="00122025" w:rsidRPr="00B62C9B">
        <w:rPr>
          <w:rStyle w:val="libBold2Char"/>
          <w:rtl/>
        </w:rPr>
        <w:t xml:space="preserve"> - </w:t>
      </w:r>
      <w:r w:rsidRPr="00B62C9B">
        <w:rPr>
          <w:rStyle w:val="libBold2Char"/>
          <w:rtl/>
        </w:rPr>
        <w:t>الأصيلي في أنساب الطالبيين</w:t>
      </w:r>
      <w:r w:rsidR="00327C0A" w:rsidRPr="00B62C9B">
        <w:rPr>
          <w:rStyle w:val="libBold2Char"/>
          <w:rtl/>
        </w:rPr>
        <w:t>:</w:t>
      </w:r>
      <w:r w:rsidRPr="003961FF">
        <w:rPr>
          <w:rtl/>
        </w:rPr>
        <w:t xml:space="preserve"> صفيّ الدين محمد بن تاج الدين علي</w:t>
      </w:r>
      <w:r w:rsidR="00327C0A">
        <w:rPr>
          <w:rtl/>
        </w:rPr>
        <w:t>،</w:t>
      </w:r>
      <w:r w:rsidRPr="003961FF">
        <w:rPr>
          <w:rtl/>
        </w:rPr>
        <w:t xml:space="preserve"> المعروف بابن الطقطقي الحسني</w:t>
      </w:r>
      <w:r w:rsidR="00327C0A">
        <w:rPr>
          <w:rtl/>
        </w:rPr>
        <w:t>،</w:t>
      </w:r>
      <w:r w:rsidRPr="003961FF">
        <w:rPr>
          <w:rtl/>
        </w:rPr>
        <w:t xml:space="preserve"> ت 709هـ</w:t>
      </w:r>
      <w:r w:rsidR="00327C0A">
        <w:rPr>
          <w:rtl/>
        </w:rPr>
        <w:t>،</w:t>
      </w:r>
      <w:r w:rsidRPr="003961FF">
        <w:rPr>
          <w:rtl/>
        </w:rPr>
        <w:t xml:space="preserve"> نشر مكتبة السيد المرعشي</w:t>
      </w:r>
      <w:r w:rsidR="00327C0A">
        <w:rPr>
          <w:rtl/>
        </w:rPr>
        <w:t>،</w:t>
      </w:r>
      <w:r w:rsidRPr="003961FF">
        <w:rPr>
          <w:rtl/>
        </w:rPr>
        <w:t xml:space="preserve"> 1418هـ</w:t>
      </w:r>
      <w:r w:rsidR="00327C0A">
        <w:rPr>
          <w:rtl/>
        </w:rPr>
        <w:t>.</w:t>
      </w:r>
    </w:p>
    <w:p w:rsidR="005C01AD" w:rsidRPr="003961FF" w:rsidRDefault="005C01AD" w:rsidP="005C01AD">
      <w:pPr>
        <w:pStyle w:val="libNormal"/>
        <w:rPr>
          <w:rtl/>
        </w:rPr>
      </w:pPr>
      <w:r w:rsidRPr="00B62C9B">
        <w:rPr>
          <w:rStyle w:val="libBold2Char"/>
          <w:rtl/>
        </w:rPr>
        <w:t>14</w:t>
      </w:r>
      <w:r w:rsidR="00122025" w:rsidRPr="00B62C9B">
        <w:rPr>
          <w:rStyle w:val="libBold2Char"/>
          <w:rtl/>
        </w:rPr>
        <w:t xml:space="preserve"> - </w:t>
      </w:r>
      <w:r w:rsidRPr="00B62C9B">
        <w:rPr>
          <w:rStyle w:val="libBold2Char"/>
          <w:rtl/>
        </w:rPr>
        <w:t>إعلام الورى بأعلام الهُدى</w:t>
      </w:r>
      <w:r w:rsidR="00327C0A" w:rsidRPr="00B62C9B">
        <w:rPr>
          <w:rStyle w:val="libBold2Char"/>
          <w:rtl/>
        </w:rPr>
        <w:t>:</w:t>
      </w:r>
      <w:r w:rsidRPr="003961FF">
        <w:rPr>
          <w:rtl/>
        </w:rPr>
        <w:t xml:space="preserve"> أبو علي</w:t>
      </w:r>
      <w:r w:rsidR="00327C0A">
        <w:rPr>
          <w:rtl/>
        </w:rPr>
        <w:t>،</w:t>
      </w:r>
      <w:r w:rsidRPr="003961FF">
        <w:rPr>
          <w:rtl/>
        </w:rPr>
        <w:t xml:space="preserve"> الفضل بن الحسن الطبرسي</w:t>
      </w:r>
      <w:r w:rsidR="00327C0A">
        <w:rPr>
          <w:rtl/>
        </w:rPr>
        <w:t>،</w:t>
      </w:r>
      <w:r w:rsidRPr="003961FF">
        <w:rPr>
          <w:rtl/>
        </w:rPr>
        <w:t xml:space="preserve"> ت 548 هـ</w:t>
      </w:r>
      <w:r w:rsidR="00327C0A">
        <w:rPr>
          <w:rtl/>
        </w:rPr>
        <w:t>،</w:t>
      </w:r>
      <w:r w:rsidRPr="003961FF">
        <w:rPr>
          <w:rtl/>
        </w:rPr>
        <w:t xml:space="preserve"> نشر مؤسّسة آل البيت </w:t>
      </w:r>
      <w:r w:rsidR="00994A92" w:rsidRPr="00994A92">
        <w:rPr>
          <w:rStyle w:val="libAlaemChar"/>
          <w:rtl/>
        </w:rPr>
        <w:t>عليهم‌السلام</w:t>
      </w:r>
      <w:r w:rsidRPr="003961FF">
        <w:rPr>
          <w:rtl/>
        </w:rPr>
        <w:t xml:space="preserve"> لإحياء التراث</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15</w:t>
      </w:r>
      <w:r w:rsidR="00122025" w:rsidRPr="00B62C9B">
        <w:rPr>
          <w:rStyle w:val="libBold2Char"/>
          <w:rtl/>
        </w:rPr>
        <w:t xml:space="preserve"> - </w:t>
      </w:r>
      <w:r w:rsidRPr="00B62C9B">
        <w:rPr>
          <w:rStyle w:val="libBold2Char"/>
          <w:rtl/>
        </w:rPr>
        <w:t>أعيان الشيعة</w:t>
      </w:r>
      <w:r w:rsidR="00327C0A" w:rsidRPr="00B62C9B">
        <w:rPr>
          <w:rStyle w:val="libBold2Char"/>
          <w:rtl/>
        </w:rPr>
        <w:t>:</w:t>
      </w:r>
      <w:r w:rsidRPr="003961FF">
        <w:rPr>
          <w:rtl/>
        </w:rPr>
        <w:t xml:space="preserve"> السيد محسن الأمين العاملي</w:t>
      </w:r>
      <w:r w:rsidR="00327C0A">
        <w:rPr>
          <w:rtl/>
        </w:rPr>
        <w:t>،</w:t>
      </w:r>
      <w:r w:rsidRPr="003961FF">
        <w:rPr>
          <w:rtl/>
        </w:rPr>
        <w:t xml:space="preserve"> ت 370هـ</w:t>
      </w:r>
      <w:r w:rsidR="00327C0A">
        <w:rPr>
          <w:rtl/>
        </w:rPr>
        <w:t>،</w:t>
      </w:r>
      <w:r w:rsidRPr="003961FF">
        <w:rPr>
          <w:rtl/>
        </w:rPr>
        <w:t xml:space="preserve"> دار التعارف</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16</w:t>
      </w:r>
      <w:r w:rsidR="00122025" w:rsidRPr="00B62C9B">
        <w:rPr>
          <w:rStyle w:val="libBold2Char"/>
          <w:rtl/>
        </w:rPr>
        <w:t xml:space="preserve"> - </w:t>
      </w:r>
      <w:r w:rsidRPr="00B62C9B">
        <w:rPr>
          <w:rStyle w:val="libBold2Char"/>
          <w:rtl/>
        </w:rPr>
        <w:t>الأغاني</w:t>
      </w:r>
      <w:r w:rsidR="00327C0A" w:rsidRPr="00B62C9B">
        <w:rPr>
          <w:rStyle w:val="libBold2Char"/>
          <w:rtl/>
        </w:rPr>
        <w:t>:</w:t>
      </w:r>
      <w:r w:rsidRPr="003961FF">
        <w:rPr>
          <w:rtl/>
        </w:rPr>
        <w:t xml:space="preserve"> أبو الفرج الإصبهاني</w:t>
      </w:r>
      <w:r w:rsidR="00327C0A">
        <w:rPr>
          <w:rtl/>
        </w:rPr>
        <w:t>،</w:t>
      </w:r>
      <w:r w:rsidRPr="003961FF">
        <w:rPr>
          <w:rtl/>
        </w:rPr>
        <w:t xml:space="preserve"> ت 356هـ</w:t>
      </w:r>
      <w:r w:rsidR="00327C0A">
        <w:rPr>
          <w:rtl/>
        </w:rPr>
        <w:t>،</w:t>
      </w:r>
      <w:r w:rsidRPr="003961FF">
        <w:rPr>
          <w:rtl/>
        </w:rPr>
        <w:t xml:space="preserve"> دار الفكر ودار الكتب العلمية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17</w:t>
      </w:r>
      <w:r w:rsidR="00122025" w:rsidRPr="00B62C9B">
        <w:rPr>
          <w:rStyle w:val="libBold2Char"/>
          <w:rtl/>
        </w:rPr>
        <w:t xml:space="preserve"> - </w:t>
      </w:r>
      <w:r w:rsidRPr="00B62C9B">
        <w:rPr>
          <w:rStyle w:val="libBold2Char"/>
          <w:rtl/>
        </w:rPr>
        <w:t>الإقبال بالأعمال الحسنة</w:t>
      </w:r>
      <w:r w:rsidR="00327C0A" w:rsidRPr="00B62C9B">
        <w:rPr>
          <w:rStyle w:val="libBold2Char"/>
          <w:rtl/>
        </w:rPr>
        <w:t>:</w:t>
      </w:r>
      <w:r w:rsidRPr="003961FF">
        <w:rPr>
          <w:rtl/>
        </w:rPr>
        <w:t xml:space="preserve"> السيد رضي الدين بن طاووس</w:t>
      </w:r>
      <w:r w:rsidR="00327C0A">
        <w:rPr>
          <w:rtl/>
        </w:rPr>
        <w:t>،</w:t>
      </w:r>
      <w:r w:rsidRPr="003961FF">
        <w:rPr>
          <w:rtl/>
        </w:rPr>
        <w:t xml:space="preserve"> ت 664هـ</w:t>
      </w:r>
      <w:r w:rsidR="00327C0A">
        <w:rPr>
          <w:rtl/>
        </w:rPr>
        <w:t>،</w:t>
      </w:r>
      <w:r w:rsidRPr="003961FF">
        <w:rPr>
          <w:rtl/>
        </w:rPr>
        <w:t xml:space="preserve"> مكتب الإعلام الإسلامي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18</w:t>
      </w:r>
      <w:r w:rsidR="00122025" w:rsidRPr="00B62C9B">
        <w:rPr>
          <w:rStyle w:val="libBold2Char"/>
          <w:rtl/>
        </w:rPr>
        <w:t xml:space="preserve"> - </w:t>
      </w:r>
      <w:r w:rsidRPr="00B62C9B">
        <w:rPr>
          <w:rStyle w:val="libBold2Char"/>
          <w:rtl/>
        </w:rPr>
        <w:t>الأمالي</w:t>
      </w:r>
      <w:r w:rsidR="00327C0A" w:rsidRPr="00B62C9B">
        <w:rPr>
          <w:rStyle w:val="libBold2Char"/>
          <w:rtl/>
        </w:rPr>
        <w:t>:</w:t>
      </w:r>
      <w:r w:rsidRPr="003961FF">
        <w:rPr>
          <w:rtl/>
        </w:rPr>
        <w:t xml:space="preserve"> الشيخ الصدوق</w:t>
      </w:r>
      <w:r w:rsidR="00327C0A">
        <w:rPr>
          <w:rtl/>
        </w:rPr>
        <w:t>،</w:t>
      </w:r>
      <w:r w:rsidRPr="003961FF">
        <w:rPr>
          <w:rtl/>
        </w:rPr>
        <w:t xml:space="preserve"> أبو جعفر</w:t>
      </w:r>
      <w:r w:rsidR="00327C0A">
        <w:rPr>
          <w:rtl/>
        </w:rPr>
        <w:t>،</w:t>
      </w:r>
      <w:r w:rsidRPr="003961FF">
        <w:rPr>
          <w:rtl/>
        </w:rPr>
        <w:t xml:space="preserve"> محمد بن علي بن الحسين بن بابويه</w:t>
      </w:r>
      <w:r w:rsidR="00327C0A">
        <w:rPr>
          <w:rtl/>
        </w:rPr>
        <w:t>،</w:t>
      </w:r>
      <w:r w:rsidRPr="003961FF">
        <w:rPr>
          <w:rtl/>
        </w:rPr>
        <w:t xml:space="preserve"> ت 381هـ</w:t>
      </w:r>
      <w:r w:rsidR="00327C0A">
        <w:rPr>
          <w:rtl/>
        </w:rPr>
        <w:t>،</w:t>
      </w:r>
      <w:r w:rsidRPr="003961FF">
        <w:rPr>
          <w:rtl/>
        </w:rPr>
        <w:t xml:space="preserve"> منشورات الأعلمي للمطبوعات</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19</w:t>
      </w:r>
      <w:r w:rsidR="00122025" w:rsidRPr="00B62C9B">
        <w:rPr>
          <w:rStyle w:val="libBold2Char"/>
          <w:rtl/>
        </w:rPr>
        <w:t xml:space="preserve"> - </w:t>
      </w:r>
      <w:r w:rsidRPr="00B62C9B">
        <w:rPr>
          <w:rStyle w:val="libBold2Char"/>
          <w:rtl/>
        </w:rPr>
        <w:t>أمالي الشيخ المفيد</w:t>
      </w:r>
      <w:r w:rsidR="00327C0A" w:rsidRPr="00B62C9B">
        <w:rPr>
          <w:rStyle w:val="libBold2Char"/>
          <w:rtl/>
        </w:rPr>
        <w:t>:</w:t>
      </w:r>
      <w:r w:rsidRPr="003961FF">
        <w:rPr>
          <w:rtl/>
        </w:rPr>
        <w:t xml:space="preserve"> محمد بن النعمان</w:t>
      </w:r>
      <w:r w:rsidR="00327C0A">
        <w:rPr>
          <w:rtl/>
        </w:rPr>
        <w:t>،</w:t>
      </w:r>
      <w:r w:rsidRPr="003961FF">
        <w:rPr>
          <w:rtl/>
        </w:rPr>
        <w:t xml:space="preserve"> ت 413هـ</w:t>
      </w:r>
      <w:r w:rsidR="00327C0A">
        <w:rPr>
          <w:rtl/>
        </w:rPr>
        <w:t>،</w:t>
      </w:r>
      <w:r w:rsidRPr="003961FF">
        <w:rPr>
          <w:rtl/>
        </w:rPr>
        <w:t xml:space="preserve"> نشر جماعة المدرّسين</w:t>
      </w:r>
      <w:r w:rsidR="00327C0A">
        <w:rPr>
          <w:rtl/>
        </w:rPr>
        <w:t>،</w:t>
      </w:r>
      <w:r w:rsidRPr="003961FF">
        <w:rPr>
          <w:rtl/>
        </w:rPr>
        <w:t xml:space="preserve"> قم</w:t>
      </w:r>
      <w:r w:rsidR="00327C0A">
        <w:rPr>
          <w:rtl/>
        </w:rPr>
        <w:t>.</w:t>
      </w:r>
    </w:p>
    <w:p w:rsidR="005C01AD" w:rsidRDefault="005C01AD" w:rsidP="00FC3649">
      <w:pPr>
        <w:pStyle w:val="libNormal"/>
      </w:pPr>
      <w:r>
        <w:rPr>
          <w:rtl/>
        </w:rPr>
        <w:br w:type="page"/>
      </w:r>
    </w:p>
    <w:p w:rsidR="005C01AD" w:rsidRPr="003961FF" w:rsidRDefault="005C01AD" w:rsidP="005C01AD">
      <w:pPr>
        <w:pStyle w:val="libNormal"/>
        <w:rPr>
          <w:rtl/>
        </w:rPr>
      </w:pPr>
      <w:r w:rsidRPr="00B62C9B">
        <w:rPr>
          <w:rStyle w:val="libBold2Char"/>
          <w:rtl/>
        </w:rPr>
        <w:lastRenderedPageBreak/>
        <w:t>20</w:t>
      </w:r>
      <w:r w:rsidR="00122025" w:rsidRPr="00B62C9B">
        <w:rPr>
          <w:rStyle w:val="libBold2Char"/>
          <w:rtl/>
        </w:rPr>
        <w:t xml:space="preserve"> - </w:t>
      </w:r>
      <w:r w:rsidRPr="00B62C9B">
        <w:rPr>
          <w:rStyle w:val="libBold2Char"/>
          <w:rtl/>
        </w:rPr>
        <w:t xml:space="preserve">الإمام الحسين </w:t>
      </w:r>
      <w:r w:rsidR="00994A92" w:rsidRPr="00B62C9B">
        <w:rPr>
          <w:rStyle w:val="libAlaemChar"/>
          <w:rtl/>
        </w:rPr>
        <w:t>عليه‌السلام</w:t>
      </w:r>
      <w:r w:rsidRPr="00B62C9B">
        <w:rPr>
          <w:rStyle w:val="libBold2Char"/>
          <w:rtl/>
        </w:rPr>
        <w:t xml:space="preserve"> وأصحابه</w:t>
      </w:r>
      <w:r w:rsidR="00327C0A" w:rsidRPr="00B62C9B">
        <w:rPr>
          <w:rStyle w:val="libBold2Char"/>
          <w:rtl/>
        </w:rPr>
        <w:t>:</w:t>
      </w:r>
      <w:r w:rsidRPr="003961FF">
        <w:rPr>
          <w:rtl/>
        </w:rPr>
        <w:t xml:space="preserve"> الشيخ فضل علي القزويني</w:t>
      </w:r>
      <w:r w:rsidR="00327C0A">
        <w:rPr>
          <w:rtl/>
        </w:rPr>
        <w:t>،</w:t>
      </w:r>
      <w:r w:rsidRPr="003961FF">
        <w:rPr>
          <w:rtl/>
        </w:rPr>
        <w:t xml:space="preserve"> ت 290هـ</w:t>
      </w:r>
      <w:r w:rsidR="00327C0A">
        <w:rPr>
          <w:rtl/>
        </w:rPr>
        <w:t>،</w:t>
      </w:r>
      <w:r w:rsidRPr="003961FF">
        <w:rPr>
          <w:rtl/>
        </w:rPr>
        <w:t xml:space="preserve"> مطبعة باقري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21</w:t>
      </w:r>
      <w:r w:rsidR="00122025" w:rsidRPr="00B62C9B">
        <w:rPr>
          <w:rStyle w:val="libBold2Char"/>
          <w:rtl/>
        </w:rPr>
        <w:t xml:space="preserve"> - </w:t>
      </w:r>
      <w:r w:rsidRPr="00B62C9B">
        <w:rPr>
          <w:rStyle w:val="libBold2Char"/>
          <w:rtl/>
        </w:rPr>
        <w:t>أنساب الأشراف</w:t>
      </w:r>
      <w:r w:rsidR="00327C0A" w:rsidRPr="00B62C9B">
        <w:rPr>
          <w:rStyle w:val="libBold2Char"/>
          <w:rtl/>
        </w:rPr>
        <w:t>:</w:t>
      </w:r>
      <w:r w:rsidRPr="003961FF">
        <w:rPr>
          <w:rtl/>
        </w:rPr>
        <w:t xml:space="preserve"> أحمد بن يحيى بن جابر البلاذري</w:t>
      </w:r>
      <w:r w:rsidR="00327C0A">
        <w:rPr>
          <w:rtl/>
        </w:rPr>
        <w:t>،</w:t>
      </w:r>
      <w:r w:rsidRPr="003961FF">
        <w:rPr>
          <w:rtl/>
        </w:rPr>
        <w:t xml:space="preserve"> ت 279هـ</w:t>
      </w:r>
      <w:r w:rsidR="00327C0A">
        <w:rPr>
          <w:rtl/>
        </w:rPr>
        <w:t>،</w:t>
      </w:r>
      <w:r w:rsidRPr="003961FF">
        <w:rPr>
          <w:rtl/>
        </w:rPr>
        <w:t xml:space="preserve"> دار الفكر</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22</w:t>
      </w:r>
      <w:r w:rsidR="00122025" w:rsidRPr="00B62C9B">
        <w:rPr>
          <w:rStyle w:val="libBold2Char"/>
          <w:rtl/>
        </w:rPr>
        <w:t xml:space="preserve"> - </w:t>
      </w:r>
      <w:r w:rsidRPr="00B62C9B">
        <w:rPr>
          <w:rStyle w:val="libBold2Char"/>
          <w:rtl/>
        </w:rPr>
        <w:t>بحار الأنوار</w:t>
      </w:r>
      <w:r w:rsidR="00327C0A" w:rsidRPr="00B62C9B">
        <w:rPr>
          <w:rStyle w:val="libBold2Char"/>
          <w:rtl/>
        </w:rPr>
        <w:t>:</w:t>
      </w:r>
      <w:r w:rsidRPr="003961FF">
        <w:rPr>
          <w:rtl/>
        </w:rPr>
        <w:t xml:space="preserve"> العلاّمة الشيخ محمد باقر المجلسي</w:t>
      </w:r>
      <w:r w:rsidR="00327C0A">
        <w:rPr>
          <w:rtl/>
        </w:rPr>
        <w:t>،</w:t>
      </w:r>
      <w:r w:rsidRPr="003961FF">
        <w:rPr>
          <w:rtl/>
        </w:rPr>
        <w:t xml:space="preserve"> ت 1110هـ</w:t>
      </w:r>
      <w:r w:rsidR="00327C0A">
        <w:rPr>
          <w:rtl/>
        </w:rPr>
        <w:t>،</w:t>
      </w:r>
      <w:r w:rsidRPr="003961FF">
        <w:rPr>
          <w:rtl/>
        </w:rPr>
        <w:t xml:space="preserve"> مؤسّسة الوفاء</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23</w:t>
      </w:r>
      <w:r w:rsidR="00122025" w:rsidRPr="00B62C9B">
        <w:rPr>
          <w:rStyle w:val="libBold2Char"/>
          <w:rtl/>
        </w:rPr>
        <w:t xml:space="preserve"> - </w:t>
      </w:r>
      <w:r w:rsidRPr="00B62C9B">
        <w:rPr>
          <w:rStyle w:val="libBold2Char"/>
          <w:rtl/>
        </w:rPr>
        <w:t>البداية والنهاية في التاريخ</w:t>
      </w:r>
      <w:r w:rsidR="00327C0A" w:rsidRPr="00B62C9B">
        <w:rPr>
          <w:rStyle w:val="libBold2Char"/>
          <w:rtl/>
        </w:rPr>
        <w:t>:</w:t>
      </w:r>
      <w:r w:rsidRPr="003961FF">
        <w:rPr>
          <w:rtl/>
        </w:rPr>
        <w:t xml:space="preserve"> أبو الفداء إسماعيل بن كثير الدمشقي</w:t>
      </w:r>
      <w:r w:rsidR="00327C0A">
        <w:rPr>
          <w:rtl/>
        </w:rPr>
        <w:t>،</w:t>
      </w:r>
      <w:r w:rsidRPr="003961FF">
        <w:rPr>
          <w:rtl/>
        </w:rPr>
        <w:t xml:space="preserve"> ت 774هـ</w:t>
      </w:r>
      <w:r w:rsidR="00327C0A">
        <w:rPr>
          <w:rtl/>
        </w:rPr>
        <w:t>،</w:t>
      </w:r>
      <w:r w:rsidRPr="003961FF">
        <w:rPr>
          <w:rtl/>
        </w:rPr>
        <w:t xml:space="preserve"> دار الكُتب العلمية</w:t>
      </w:r>
      <w:r w:rsidR="00327C0A">
        <w:rPr>
          <w:rtl/>
        </w:rPr>
        <w:t>،</w:t>
      </w:r>
      <w:r w:rsidRPr="003961FF">
        <w:rPr>
          <w:rtl/>
        </w:rPr>
        <w:t xml:space="preserve"> ودار الفكر</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24</w:t>
      </w:r>
      <w:r w:rsidR="00122025" w:rsidRPr="00B62C9B">
        <w:rPr>
          <w:rStyle w:val="libBold2Char"/>
          <w:rtl/>
        </w:rPr>
        <w:t xml:space="preserve"> - </w:t>
      </w:r>
      <w:r w:rsidRPr="00B62C9B">
        <w:rPr>
          <w:rStyle w:val="libBold2Char"/>
          <w:rtl/>
        </w:rPr>
        <w:t>بشارة المصطفى لشيعة المرتضى</w:t>
      </w:r>
      <w:r w:rsidR="00327C0A" w:rsidRPr="00B62C9B">
        <w:rPr>
          <w:rStyle w:val="libBold2Char"/>
          <w:rtl/>
        </w:rPr>
        <w:t>:</w:t>
      </w:r>
      <w:r w:rsidRPr="003961FF">
        <w:rPr>
          <w:rtl/>
        </w:rPr>
        <w:t xml:space="preserve"> عماد الدين</w:t>
      </w:r>
      <w:r w:rsidR="00327C0A">
        <w:rPr>
          <w:rtl/>
        </w:rPr>
        <w:t>،</w:t>
      </w:r>
      <w:r w:rsidRPr="003961FF">
        <w:rPr>
          <w:rtl/>
        </w:rPr>
        <w:t xml:space="preserve"> أبو جعفر</w:t>
      </w:r>
      <w:r w:rsidR="00327C0A">
        <w:rPr>
          <w:rtl/>
        </w:rPr>
        <w:t>،</w:t>
      </w:r>
      <w:r w:rsidRPr="003961FF">
        <w:rPr>
          <w:rtl/>
        </w:rPr>
        <w:t xml:space="preserve"> محمد بن أبي القاسم الطبري</w:t>
      </w:r>
      <w:r w:rsidR="00327C0A">
        <w:rPr>
          <w:rtl/>
        </w:rPr>
        <w:t>،</w:t>
      </w:r>
      <w:r w:rsidRPr="003961FF">
        <w:rPr>
          <w:rtl/>
        </w:rPr>
        <w:t xml:space="preserve"> من علماء القرن السادس</w:t>
      </w:r>
      <w:r w:rsidR="00327C0A">
        <w:rPr>
          <w:rtl/>
        </w:rPr>
        <w:t>،</w:t>
      </w:r>
      <w:r w:rsidRPr="003961FF">
        <w:rPr>
          <w:rtl/>
        </w:rPr>
        <w:t xml:space="preserve"> نشر مؤسّسة النشر الإسلامي</w:t>
      </w:r>
      <w:r w:rsidR="00327C0A">
        <w:rPr>
          <w:rtl/>
        </w:rPr>
        <w:t>،</w:t>
      </w:r>
      <w:r w:rsidRPr="003961FF">
        <w:rPr>
          <w:rtl/>
        </w:rPr>
        <w:t xml:space="preserve"> قم</w:t>
      </w:r>
      <w:r w:rsidR="00327C0A">
        <w:rPr>
          <w:rtl/>
        </w:rPr>
        <w:t>،</w:t>
      </w:r>
      <w:r w:rsidRPr="003961FF">
        <w:rPr>
          <w:rtl/>
        </w:rPr>
        <w:t xml:space="preserve"> 1420هـ</w:t>
      </w:r>
      <w:r w:rsidR="00327C0A">
        <w:rPr>
          <w:rtl/>
        </w:rPr>
        <w:t>.</w:t>
      </w:r>
    </w:p>
    <w:p w:rsidR="005C01AD" w:rsidRPr="003961FF" w:rsidRDefault="005C01AD" w:rsidP="005C01AD">
      <w:pPr>
        <w:pStyle w:val="libNormal"/>
        <w:rPr>
          <w:rtl/>
        </w:rPr>
      </w:pPr>
      <w:r w:rsidRPr="00B62C9B">
        <w:rPr>
          <w:rStyle w:val="libBold2Char"/>
          <w:rtl/>
        </w:rPr>
        <w:t>25</w:t>
      </w:r>
      <w:r w:rsidR="00122025" w:rsidRPr="00B62C9B">
        <w:rPr>
          <w:rStyle w:val="libBold2Char"/>
          <w:rtl/>
        </w:rPr>
        <w:t xml:space="preserve"> - </w:t>
      </w:r>
      <w:r w:rsidRPr="00B62C9B">
        <w:rPr>
          <w:rStyle w:val="libBold2Char"/>
          <w:rtl/>
        </w:rPr>
        <w:t>بغية الطلب في تاريخ حلب</w:t>
      </w:r>
      <w:r w:rsidR="00327C0A" w:rsidRPr="00B62C9B">
        <w:rPr>
          <w:rStyle w:val="libBold2Char"/>
          <w:rtl/>
        </w:rPr>
        <w:t>:</w:t>
      </w:r>
      <w:r w:rsidRPr="003961FF">
        <w:rPr>
          <w:rtl/>
        </w:rPr>
        <w:t xml:space="preserve"> أحمد بن أبي جرادة الحلبي</w:t>
      </w:r>
      <w:r w:rsidR="00327C0A">
        <w:rPr>
          <w:rtl/>
        </w:rPr>
        <w:t>،</w:t>
      </w:r>
      <w:r w:rsidRPr="003961FF">
        <w:rPr>
          <w:rtl/>
        </w:rPr>
        <w:t xml:space="preserve"> ت 660هـ</w:t>
      </w:r>
      <w:r w:rsidR="00327C0A">
        <w:rPr>
          <w:rtl/>
        </w:rPr>
        <w:t>،</w:t>
      </w:r>
      <w:r w:rsidRPr="003961FF">
        <w:rPr>
          <w:rtl/>
        </w:rPr>
        <w:t xml:space="preserve"> مؤسّسة البلاغ</w:t>
      </w:r>
      <w:r w:rsidR="00327C0A">
        <w:rPr>
          <w:rtl/>
        </w:rPr>
        <w:t>،</w:t>
      </w:r>
      <w:r w:rsidRPr="003961FF">
        <w:rPr>
          <w:rtl/>
        </w:rPr>
        <w:t xml:space="preserve"> بيروت</w:t>
      </w:r>
      <w:r w:rsidR="00327C0A">
        <w:rPr>
          <w:rtl/>
        </w:rPr>
        <w:t>،</w:t>
      </w:r>
      <w:r w:rsidRPr="003961FF">
        <w:rPr>
          <w:rtl/>
        </w:rPr>
        <w:t xml:space="preserve"> 1409هـ</w:t>
      </w:r>
      <w:r w:rsidR="00327C0A">
        <w:rPr>
          <w:rtl/>
        </w:rPr>
        <w:t>.</w:t>
      </w:r>
    </w:p>
    <w:p w:rsidR="005C01AD" w:rsidRPr="003961FF" w:rsidRDefault="005C01AD" w:rsidP="005C01AD">
      <w:pPr>
        <w:pStyle w:val="libNormal"/>
        <w:rPr>
          <w:rtl/>
        </w:rPr>
      </w:pPr>
      <w:r w:rsidRPr="00B62C9B">
        <w:rPr>
          <w:rStyle w:val="libBold2Char"/>
          <w:rtl/>
        </w:rPr>
        <w:t>26</w:t>
      </w:r>
      <w:r w:rsidR="00122025" w:rsidRPr="00B62C9B">
        <w:rPr>
          <w:rStyle w:val="libBold2Char"/>
          <w:rtl/>
        </w:rPr>
        <w:t xml:space="preserve"> - </w:t>
      </w:r>
      <w:r w:rsidRPr="00B62C9B">
        <w:rPr>
          <w:rStyle w:val="libBold2Char"/>
          <w:rtl/>
        </w:rPr>
        <w:t>البيان في أخبار صاحب الزمان</w:t>
      </w:r>
      <w:r w:rsidR="00327C0A" w:rsidRPr="00B62C9B">
        <w:rPr>
          <w:rStyle w:val="libBold2Char"/>
          <w:rtl/>
        </w:rPr>
        <w:t>:</w:t>
      </w:r>
      <w:r w:rsidRPr="003961FF">
        <w:rPr>
          <w:rtl/>
        </w:rPr>
        <w:t xml:space="preserve"> محمد بن يوسف بن محمد القرشي الگنجي الشافعي</w:t>
      </w:r>
      <w:r w:rsidR="00327C0A">
        <w:rPr>
          <w:rtl/>
        </w:rPr>
        <w:t>،</w:t>
      </w:r>
      <w:r w:rsidRPr="003961FF">
        <w:rPr>
          <w:rtl/>
        </w:rPr>
        <w:t xml:space="preserve"> ت658هـ</w:t>
      </w:r>
      <w:r w:rsidR="00327C0A">
        <w:rPr>
          <w:rtl/>
        </w:rPr>
        <w:t>،</w:t>
      </w:r>
      <w:r w:rsidRPr="003961FF">
        <w:rPr>
          <w:rtl/>
        </w:rPr>
        <w:t xml:space="preserve"> دار إحياء تراث أهل البيت </w:t>
      </w:r>
      <w:r w:rsidR="00994A92" w:rsidRPr="00994A92">
        <w:rPr>
          <w:rStyle w:val="libAlaemChar"/>
          <w:rtl/>
        </w:rPr>
        <w:t>عليهم‌السلام</w:t>
      </w:r>
      <w:r w:rsidR="00327C0A">
        <w:rPr>
          <w:rtl/>
        </w:rPr>
        <w:t>،</w:t>
      </w:r>
      <w:r w:rsidRPr="003961FF">
        <w:rPr>
          <w:rtl/>
        </w:rPr>
        <w:t xml:space="preserve"> طهران</w:t>
      </w:r>
      <w:r w:rsidR="00327C0A">
        <w:rPr>
          <w:rtl/>
        </w:rPr>
        <w:t>.</w:t>
      </w:r>
    </w:p>
    <w:p w:rsidR="005C01AD" w:rsidRPr="003961FF" w:rsidRDefault="005C01AD" w:rsidP="005C01AD">
      <w:pPr>
        <w:pStyle w:val="libNormal"/>
        <w:rPr>
          <w:rtl/>
        </w:rPr>
      </w:pPr>
      <w:r w:rsidRPr="00B62C9B">
        <w:rPr>
          <w:rStyle w:val="libBold2Char"/>
          <w:rtl/>
        </w:rPr>
        <w:t>27</w:t>
      </w:r>
      <w:r w:rsidR="00122025" w:rsidRPr="00B62C9B">
        <w:rPr>
          <w:rStyle w:val="libBold2Char"/>
          <w:rtl/>
        </w:rPr>
        <w:t xml:space="preserve"> - </w:t>
      </w:r>
      <w:r w:rsidRPr="00B62C9B">
        <w:rPr>
          <w:rStyle w:val="libBold2Char"/>
          <w:rtl/>
        </w:rPr>
        <w:t>البيان والتعريف في أسباب ورود الحديث الشريف</w:t>
      </w:r>
      <w:r w:rsidR="00327C0A" w:rsidRPr="00B62C9B">
        <w:rPr>
          <w:rStyle w:val="libBold2Char"/>
          <w:rtl/>
        </w:rPr>
        <w:t>:</w:t>
      </w:r>
      <w:r w:rsidRPr="003961FF">
        <w:rPr>
          <w:rtl/>
        </w:rPr>
        <w:t xml:space="preserve"> إبراهيم بن محمد بن كمال الدين</w:t>
      </w:r>
      <w:r w:rsidR="00327C0A">
        <w:rPr>
          <w:rtl/>
        </w:rPr>
        <w:t>،</w:t>
      </w:r>
      <w:r w:rsidRPr="003961FF">
        <w:rPr>
          <w:rtl/>
        </w:rPr>
        <w:t xml:space="preserve"> الشهير بابن حمزة الحسيني الحنفي الدمشقي</w:t>
      </w:r>
      <w:r w:rsidR="00327C0A">
        <w:rPr>
          <w:rtl/>
        </w:rPr>
        <w:t>،</w:t>
      </w:r>
      <w:r w:rsidRPr="003961FF">
        <w:rPr>
          <w:rtl/>
        </w:rPr>
        <w:t xml:space="preserve"> ت1120هـ</w:t>
      </w:r>
      <w:r w:rsidR="00327C0A">
        <w:rPr>
          <w:rtl/>
        </w:rPr>
        <w:t>،</w:t>
      </w:r>
      <w:r w:rsidRPr="003961FF">
        <w:rPr>
          <w:rtl/>
        </w:rPr>
        <w:t xml:space="preserve"> المكتبة العلمية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28</w:t>
      </w:r>
      <w:r w:rsidR="00122025" w:rsidRPr="00B62C9B">
        <w:rPr>
          <w:rStyle w:val="libBold2Char"/>
          <w:rtl/>
        </w:rPr>
        <w:t xml:space="preserve"> - </w:t>
      </w:r>
      <w:r w:rsidRPr="00B62C9B">
        <w:rPr>
          <w:rStyle w:val="libBold2Char"/>
          <w:rtl/>
        </w:rPr>
        <w:t>تاريخ ابن عساكر</w:t>
      </w:r>
      <w:r w:rsidR="00327C0A" w:rsidRPr="00B62C9B">
        <w:rPr>
          <w:rStyle w:val="libBold2Char"/>
          <w:rtl/>
        </w:rPr>
        <w:t>،</w:t>
      </w:r>
      <w:r w:rsidRPr="00B62C9B">
        <w:rPr>
          <w:rStyle w:val="libBold2Char"/>
          <w:rtl/>
        </w:rPr>
        <w:t xml:space="preserve"> ترجمة الإمام الحسين </w:t>
      </w:r>
      <w:r w:rsidR="00994A92" w:rsidRPr="00B62C9B">
        <w:rPr>
          <w:rStyle w:val="libAlaemChar"/>
          <w:rtl/>
        </w:rPr>
        <w:t>عليه‌السلام</w:t>
      </w:r>
      <w:r w:rsidR="00327C0A" w:rsidRPr="00B62C9B">
        <w:rPr>
          <w:rStyle w:val="libBold2Char"/>
          <w:rtl/>
        </w:rPr>
        <w:t>:</w:t>
      </w:r>
      <w:r w:rsidRPr="003961FF">
        <w:rPr>
          <w:rtl/>
        </w:rPr>
        <w:t xml:space="preserve"> تحقيق المحمودي</w:t>
      </w:r>
      <w:r w:rsidR="00327C0A">
        <w:rPr>
          <w:rtl/>
        </w:rPr>
        <w:t>،</w:t>
      </w:r>
      <w:r w:rsidRPr="003961FF">
        <w:rPr>
          <w:rtl/>
        </w:rPr>
        <w:t xml:space="preserve"> نشر مجمع إحياء الثقافة الإسلامية</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29</w:t>
      </w:r>
      <w:r w:rsidR="00122025" w:rsidRPr="00B62C9B">
        <w:rPr>
          <w:rStyle w:val="libBold2Char"/>
          <w:rtl/>
        </w:rPr>
        <w:t xml:space="preserve"> - </w:t>
      </w:r>
      <w:r w:rsidRPr="00B62C9B">
        <w:rPr>
          <w:rStyle w:val="libBold2Char"/>
          <w:rtl/>
        </w:rPr>
        <w:t>تاريخ الإسلام ووفيات المشاهير والأعلام</w:t>
      </w:r>
      <w:r w:rsidR="00327C0A" w:rsidRPr="00B62C9B">
        <w:rPr>
          <w:rStyle w:val="libBold2Char"/>
          <w:rtl/>
        </w:rPr>
        <w:t>:</w:t>
      </w:r>
      <w:r w:rsidRPr="003961FF">
        <w:rPr>
          <w:rtl/>
        </w:rPr>
        <w:t xml:space="preserve"> شمس الدين محمد بن أحمد الذهبي</w:t>
      </w:r>
      <w:r w:rsidR="00327C0A">
        <w:rPr>
          <w:rtl/>
        </w:rPr>
        <w:t>،</w:t>
      </w:r>
      <w:r w:rsidRPr="003961FF">
        <w:rPr>
          <w:rtl/>
        </w:rPr>
        <w:t xml:space="preserve"> ت748هـ</w:t>
      </w:r>
      <w:r w:rsidR="00327C0A">
        <w:rPr>
          <w:rtl/>
        </w:rPr>
        <w:t>،</w:t>
      </w:r>
      <w:r w:rsidRPr="003961FF">
        <w:rPr>
          <w:rtl/>
        </w:rPr>
        <w:t xml:space="preserve"> دار الكتاب العربي</w:t>
      </w:r>
      <w:r w:rsidR="00327C0A">
        <w:rPr>
          <w:rtl/>
        </w:rPr>
        <w:t>،</w:t>
      </w:r>
      <w:r w:rsidRPr="003961FF">
        <w:rPr>
          <w:rtl/>
        </w:rPr>
        <w:t xml:space="preserve"> بيروت</w:t>
      </w:r>
      <w:r w:rsidR="00327C0A">
        <w:rPr>
          <w:rtl/>
        </w:rPr>
        <w:t>.</w:t>
      </w:r>
    </w:p>
    <w:p w:rsidR="005C01AD" w:rsidRDefault="005C01AD" w:rsidP="00FC3649">
      <w:pPr>
        <w:pStyle w:val="libNormal"/>
      </w:pPr>
      <w:r>
        <w:rPr>
          <w:rtl/>
        </w:rPr>
        <w:br w:type="page"/>
      </w:r>
    </w:p>
    <w:p w:rsidR="005C01AD" w:rsidRPr="003961FF" w:rsidRDefault="005C01AD" w:rsidP="005C01AD">
      <w:pPr>
        <w:pStyle w:val="libNormal"/>
        <w:rPr>
          <w:rtl/>
        </w:rPr>
      </w:pPr>
      <w:r w:rsidRPr="00B62C9B">
        <w:rPr>
          <w:rStyle w:val="libBold2Char"/>
          <w:rtl/>
        </w:rPr>
        <w:lastRenderedPageBreak/>
        <w:t>30</w:t>
      </w:r>
      <w:r w:rsidR="00122025" w:rsidRPr="00B62C9B">
        <w:rPr>
          <w:rStyle w:val="libBold2Char"/>
          <w:rtl/>
        </w:rPr>
        <w:t xml:space="preserve"> - </w:t>
      </w:r>
      <w:r w:rsidRPr="00B62C9B">
        <w:rPr>
          <w:rStyle w:val="libBold2Char"/>
          <w:rtl/>
        </w:rPr>
        <w:t>تاريخ الخلفاء</w:t>
      </w:r>
      <w:r w:rsidR="00327C0A" w:rsidRPr="00B62C9B">
        <w:rPr>
          <w:rStyle w:val="libBold2Char"/>
          <w:rtl/>
        </w:rPr>
        <w:t>:</w:t>
      </w:r>
      <w:r w:rsidRPr="003961FF">
        <w:rPr>
          <w:rtl/>
        </w:rPr>
        <w:t xml:space="preserve"> جلال الدين السيوطي</w:t>
      </w:r>
      <w:r w:rsidR="00327C0A">
        <w:rPr>
          <w:rtl/>
        </w:rPr>
        <w:t>:</w:t>
      </w:r>
      <w:r w:rsidRPr="003961FF">
        <w:rPr>
          <w:rtl/>
        </w:rPr>
        <w:t xml:space="preserve"> ت911هـ</w:t>
      </w:r>
      <w:r w:rsidR="00327C0A">
        <w:rPr>
          <w:rtl/>
        </w:rPr>
        <w:t>،</w:t>
      </w:r>
      <w:r w:rsidRPr="003961FF">
        <w:rPr>
          <w:rtl/>
        </w:rPr>
        <w:t xml:space="preserve"> منشورات الشريف الرضي</w:t>
      </w:r>
      <w:r w:rsidR="00327C0A">
        <w:rPr>
          <w:rtl/>
        </w:rPr>
        <w:t>،</w:t>
      </w:r>
      <w:r w:rsidRPr="003961FF">
        <w:rPr>
          <w:rtl/>
        </w:rPr>
        <w:t xml:space="preserve"> قم 1411هـ</w:t>
      </w:r>
      <w:r w:rsidR="00327C0A">
        <w:rPr>
          <w:rtl/>
        </w:rPr>
        <w:t>.</w:t>
      </w:r>
    </w:p>
    <w:p w:rsidR="005C01AD" w:rsidRPr="003961FF" w:rsidRDefault="005C01AD" w:rsidP="005C01AD">
      <w:pPr>
        <w:pStyle w:val="libNormal"/>
        <w:rPr>
          <w:rtl/>
        </w:rPr>
      </w:pPr>
      <w:r w:rsidRPr="00B62C9B">
        <w:rPr>
          <w:rStyle w:val="libBold2Char"/>
          <w:rtl/>
        </w:rPr>
        <w:t>31</w:t>
      </w:r>
      <w:r w:rsidR="00122025" w:rsidRPr="00B62C9B">
        <w:rPr>
          <w:rStyle w:val="libBold2Char"/>
          <w:rtl/>
        </w:rPr>
        <w:t xml:space="preserve"> - </w:t>
      </w:r>
      <w:r w:rsidRPr="00B62C9B">
        <w:rPr>
          <w:rStyle w:val="libBold2Char"/>
          <w:rtl/>
        </w:rPr>
        <w:t>تاريخ الخميس في أحوال أنفس نفيس</w:t>
      </w:r>
      <w:r w:rsidR="00327C0A" w:rsidRPr="00B62C9B">
        <w:rPr>
          <w:rStyle w:val="libBold2Char"/>
          <w:rtl/>
        </w:rPr>
        <w:t>:</w:t>
      </w:r>
      <w:r w:rsidRPr="003961FF">
        <w:rPr>
          <w:rtl/>
        </w:rPr>
        <w:t xml:space="preserve"> حسين بن محمد الديار بكري</w:t>
      </w:r>
      <w:r w:rsidR="00327C0A">
        <w:rPr>
          <w:rtl/>
        </w:rPr>
        <w:t>،</w:t>
      </w:r>
      <w:r w:rsidRPr="003961FF">
        <w:rPr>
          <w:rtl/>
        </w:rPr>
        <w:t xml:space="preserve"> ت 966هـ</w:t>
      </w:r>
      <w:r w:rsidR="00327C0A">
        <w:rPr>
          <w:rtl/>
        </w:rPr>
        <w:t>،</w:t>
      </w:r>
      <w:r w:rsidRPr="003961FF">
        <w:rPr>
          <w:rtl/>
        </w:rPr>
        <w:t xml:space="preserve"> مؤسّسة شعبان</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32</w:t>
      </w:r>
      <w:r w:rsidR="00122025" w:rsidRPr="00B62C9B">
        <w:rPr>
          <w:rStyle w:val="libBold2Char"/>
          <w:rtl/>
        </w:rPr>
        <w:t xml:space="preserve"> - </w:t>
      </w:r>
      <w:r w:rsidRPr="00B62C9B">
        <w:rPr>
          <w:rStyle w:val="libBold2Char"/>
          <w:rtl/>
        </w:rPr>
        <w:t>تاريخ الطبري</w:t>
      </w:r>
      <w:r w:rsidR="00327C0A" w:rsidRPr="00B62C9B">
        <w:rPr>
          <w:rStyle w:val="libBold2Char"/>
          <w:rtl/>
        </w:rPr>
        <w:t>:</w:t>
      </w:r>
      <w:r w:rsidRPr="003961FF">
        <w:rPr>
          <w:rtl/>
        </w:rPr>
        <w:t xml:space="preserve"> أبو جعفر محمد بن جرير بن يزيد الطبري</w:t>
      </w:r>
      <w:r w:rsidR="00327C0A">
        <w:rPr>
          <w:rtl/>
        </w:rPr>
        <w:t>،</w:t>
      </w:r>
      <w:r w:rsidRPr="003961FF">
        <w:rPr>
          <w:rtl/>
        </w:rPr>
        <w:t xml:space="preserve"> ت 310 هـ</w:t>
      </w:r>
      <w:r w:rsidR="00327C0A">
        <w:rPr>
          <w:rtl/>
        </w:rPr>
        <w:t>،</w:t>
      </w:r>
      <w:r w:rsidRPr="003961FF">
        <w:rPr>
          <w:rtl/>
        </w:rPr>
        <w:t xml:space="preserve"> دار الكُتب العلمية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33</w:t>
      </w:r>
      <w:r w:rsidR="00122025" w:rsidRPr="00B62C9B">
        <w:rPr>
          <w:rStyle w:val="libBold2Char"/>
          <w:rtl/>
        </w:rPr>
        <w:t xml:space="preserve"> - </w:t>
      </w:r>
      <w:r w:rsidRPr="00B62C9B">
        <w:rPr>
          <w:rStyle w:val="libBold2Char"/>
          <w:rtl/>
        </w:rPr>
        <w:t>التاريخ الكبير</w:t>
      </w:r>
      <w:r w:rsidR="00327C0A" w:rsidRPr="00B62C9B">
        <w:rPr>
          <w:rStyle w:val="libBold2Char"/>
          <w:rtl/>
        </w:rPr>
        <w:t>:</w:t>
      </w:r>
      <w:r w:rsidRPr="003961FF">
        <w:rPr>
          <w:rtl/>
        </w:rPr>
        <w:t xml:space="preserve"> محمد بن إسماعيل البخاري</w:t>
      </w:r>
      <w:r w:rsidR="00327C0A">
        <w:rPr>
          <w:rtl/>
        </w:rPr>
        <w:t>،</w:t>
      </w:r>
      <w:r w:rsidRPr="003961FF">
        <w:rPr>
          <w:rtl/>
        </w:rPr>
        <w:t xml:space="preserve"> ت 256هـ</w:t>
      </w:r>
      <w:r w:rsidR="00327C0A">
        <w:rPr>
          <w:rtl/>
        </w:rPr>
        <w:t>،</w:t>
      </w:r>
      <w:r w:rsidRPr="003961FF">
        <w:rPr>
          <w:rtl/>
        </w:rPr>
        <w:t xml:space="preserve"> دار الكتب العلمية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34</w:t>
      </w:r>
      <w:r w:rsidR="00122025" w:rsidRPr="00B62C9B">
        <w:rPr>
          <w:rStyle w:val="libBold2Char"/>
          <w:rtl/>
        </w:rPr>
        <w:t xml:space="preserve"> - </w:t>
      </w:r>
      <w:r w:rsidRPr="00B62C9B">
        <w:rPr>
          <w:rStyle w:val="libBold2Char"/>
          <w:rtl/>
        </w:rPr>
        <w:t>تاريخ اليعقوبي</w:t>
      </w:r>
      <w:r w:rsidR="00327C0A" w:rsidRPr="00B62C9B">
        <w:rPr>
          <w:rStyle w:val="libBold2Char"/>
          <w:rtl/>
        </w:rPr>
        <w:t>:</w:t>
      </w:r>
      <w:r w:rsidRPr="003961FF">
        <w:rPr>
          <w:rtl/>
        </w:rPr>
        <w:t xml:space="preserve"> ابن واضح</w:t>
      </w:r>
      <w:r w:rsidR="00327C0A">
        <w:rPr>
          <w:rtl/>
        </w:rPr>
        <w:t>،</w:t>
      </w:r>
      <w:r w:rsidRPr="003961FF">
        <w:rPr>
          <w:rtl/>
        </w:rPr>
        <w:t xml:space="preserve"> أحمد بن أبي يعقوب بن جعفر العباسي اليعقوبي</w:t>
      </w:r>
      <w:r w:rsidR="00327C0A">
        <w:rPr>
          <w:rtl/>
        </w:rPr>
        <w:t>،</w:t>
      </w:r>
      <w:r w:rsidRPr="003961FF">
        <w:rPr>
          <w:rtl/>
        </w:rPr>
        <w:t xml:space="preserve"> ت 284هـ</w:t>
      </w:r>
      <w:r w:rsidR="00327C0A">
        <w:rPr>
          <w:rtl/>
        </w:rPr>
        <w:t>،</w:t>
      </w:r>
      <w:r w:rsidRPr="003961FF">
        <w:rPr>
          <w:rtl/>
        </w:rPr>
        <w:t xml:space="preserve"> دار صادر</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35</w:t>
      </w:r>
      <w:r w:rsidR="00122025" w:rsidRPr="00B62C9B">
        <w:rPr>
          <w:rStyle w:val="libBold2Char"/>
          <w:rtl/>
        </w:rPr>
        <w:t xml:space="preserve"> - </w:t>
      </w:r>
      <w:r w:rsidRPr="00B62C9B">
        <w:rPr>
          <w:rStyle w:val="libBold2Char"/>
          <w:rtl/>
        </w:rPr>
        <w:t>تاريخ بغداد</w:t>
      </w:r>
      <w:r w:rsidR="00327C0A" w:rsidRPr="00B62C9B">
        <w:rPr>
          <w:rStyle w:val="libBold2Char"/>
          <w:rtl/>
        </w:rPr>
        <w:t>:</w:t>
      </w:r>
      <w:r w:rsidRPr="003961FF">
        <w:rPr>
          <w:rtl/>
        </w:rPr>
        <w:t xml:space="preserve"> الخطيب أبو بكر البغدادي</w:t>
      </w:r>
      <w:r w:rsidR="00327C0A">
        <w:rPr>
          <w:rtl/>
        </w:rPr>
        <w:t>،</w:t>
      </w:r>
      <w:r w:rsidRPr="003961FF">
        <w:rPr>
          <w:rtl/>
        </w:rPr>
        <w:t xml:space="preserve"> ت 463هـ</w:t>
      </w:r>
      <w:r w:rsidR="00327C0A">
        <w:rPr>
          <w:rtl/>
        </w:rPr>
        <w:t>،</w:t>
      </w:r>
      <w:r w:rsidRPr="003961FF">
        <w:rPr>
          <w:rtl/>
        </w:rPr>
        <w:t xml:space="preserve"> دار الكُتب العلمية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36</w:t>
      </w:r>
      <w:r w:rsidR="00122025" w:rsidRPr="00B62C9B">
        <w:rPr>
          <w:rStyle w:val="libBold2Char"/>
          <w:rtl/>
        </w:rPr>
        <w:t xml:space="preserve"> - </w:t>
      </w:r>
      <w:r w:rsidRPr="00B62C9B">
        <w:rPr>
          <w:rStyle w:val="libBold2Char"/>
          <w:rtl/>
        </w:rPr>
        <w:t>تاريخ خليفة</w:t>
      </w:r>
      <w:r w:rsidR="00327C0A" w:rsidRPr="00B62C9B">
        <w:rPr>
          <w:rStyle w:val="libBold2Char"/>
          <w:rtl/>
        </w:rPr>
        <w:t>:</w:t>
      </w:r>
      <w:r w:rsidRPr="003961FF">
        <w:rPr>
          <w:rtl/>
        </w:rPr>
        <w:t xml:space="preserve"> أبو عمر خليفة بن خياط العصفري</w:t>
      </w:r>
      <w:r w:rsidR="00327C0A">
        <w:rPr>
          <w:rtl/>
        </w:rPr>
        <w:t>،</w:t>
      </w:r>
      <w:r w:rsidRPr="003961FF">
        <w:rPr>
          <w:rtl/>
        </w:rPr>
        <w:t xml:space="preserve"> ت 240هـ</w:t>
      </w:r>
      <w:r w:rsidR="00327C0A">
        <w:rPr>
          <w:rtl/>
        </w:rPr>
        <w:t>،</w:t>
      </w:r>
      <w:r w:rsidRPr="003961FF">
        <w:rPr>
          <w:rtl/>
        </w:rPr>
        <w:t xml:space="preserve"> دار الباز</w:t>
      </w:r>
      <w:r w:rsidR="00327C0A">
        <w:rPr>
          <w:rtl/>
        </w:rPr>
        <w:t>،</w:t>
      </w:r>
      <w:r w:rsidRPr="003961FF">
        <w:rPr>
          <w:rtl/>
        </w:rPr>
        <w:t xml:space="preserve"> مكّة ا</w:t>
      </w:r>
      <w:r w:rsidR="00FE39ED">
        <w:rPr>
          <w:rtl/>
        </w:rPr>
        <w:t>لم</w:t>
      </w:r>
      <w:r w:rsidRPr="003961FF">
        <w:rPr>
          <w:rtl/>
        </w:rPr>
        <w:t>كرّمة</w:t>
      </w:r>
      <w:r w:rsidR="00327C0A">
        <w:rPr>
          <w:rtl/>
        </w:rPr>
        <w:t>.</w:t>
      </w:r>
    </w:p>
    <w:p w:rsidR="005C01AD" w:rsidRPr="003961FF" w:rsidRDefault="005C01AD" w:rsidP="005C01AD">
      <w:pPr>
        <w:pStyle w:val="libNormal"/>
        <w:rPr>
          <w:rtl/>
        </w:rPr>
      </w:pPr>
      <w:r w:rsidRPr="00B62C9B">
        <w:rPr>
          <w:rStyle w:val="libBold2Char"/>
          <w:rtl/>
        </w:rPr>
        <w:t>37</w:t>
      </w:r>
      <w:r w:rsidR="00122025" w:rsidRPr="00B62C9B">
        <w:rPr>
          <w:rStyle w:val="libBold2Char"/>
          <w:rtl/>
        </w:rPr>
        <w:t xml:space="preserve"> - </w:t>
      </w:r>
      <w:r w:rsidRPr="00B62C9B">
        <w:rPr>
          <w:rStyle w:val="libBold2Char"/>
          <w:rtl/>
        </w:rPr>
        <w:t>تاريخ روايات الإسلام</w:t>
      </w:r>
      <w:r w:rsidR="00327C0A" w:rsidRPr="00B62C9B">
        <w:rPr>
          <w:rStyle w:val="libBold2Char"/>
          <w:rtl/>
        </w:rPr>
        <w:t>:</w:t>
      </w:r>
      <w:r w:rsidRPr="003961FF">
        <w:rPr>
          <w:rtl/>
        </w:rPr>
        <w:t xml:space="preserve"> جرجي زيدان</w:t>
      </w:r>
      <w:r w:rsidR="00327C0A">
        <w:rPr>
          <w:rtl/>
        </w:rPr>
        <w:t>،</w:t>
      </w:r>
      <w:r w:rsidRPr="003961FF">
        <w:rPr>
          <w:rtl/>
        </w:rPr>
        <w:t xml:space="preserve"> منشورات دار مكتبة الحياة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38</w:t>
      </w:r>
      <w:r w:rsidR="00122025" w:rsidRPr="00B62C9B">
        <w:rPr>
          <w:rStyle w:val="libBold2Char"/>
          <w:rtl/>
        </w:rPr>
        <w:t xml:space="preserve"> - </w:t>
      </w:r>
      <w:r w:rsidRPr="00B62C9B">
        <w:rPr>
          <w:rStyle w:val="libBold2Char"/>
          <w:rtl/>
        </w:rPr>
        <w:t>تاريخ مدينة دمشق</w:t>
      </w:r>
      <w:r w:rsidR="00327C0A" w:rsidRPr="00B62C9B">
        <w:rPr>
          <w:rStyle w:val="libBold2Char"/>
          <w:rtl/>
        </w:rPr>
        <w:t>:</w:t>
      </w:r>
      <w:r w:rsidRPr="003961FF">
        <w:rPr>
          <w:rtl/>
        </w:rPr>
        <w:t xml:space="preserve"> أبو القاسم</w:t>
      </w:r>
      <w:r w:rsidR="00327C0A">
        <w:rPr>
          <w:rtl/>
        </w:rPr>
        <w:t>،</w:t>
      </w:r>
      <w:r w:rsidRPr="003961FF">
        <w:rPr>
          <w:rtl/>
        </w:rPr>
        <w:t xml:space="preserve"> علي بن الحسن بن هبة الله الشافعي</w:t>
      </w:r>
      <w:r w:rsidR="00327C0A">
        <w:rPr>
          <w:rtl/>
        </w:rPr>
        <w:t>،</w:t>
      </w:r>
      <w:r w:rsidRPr="003961FF">
        <w:rPr>
          <w:rtl/>
        </w:rPr>
        <w:t xml:space="preserve"> المعروف بابن عساكر</w:t>
      </w:r>
      <w:r w:rsidR="00327C0A">
        <w:rPr>
          <w:rtl/>
        </w:rPr>
        <w:t>،</w:t>
      </w:r>
      <w:r w:rsidRPr="003961FF">
        <w:rPr>
          <w:rtl/>
        </w:rPr>
        <w:t xml:space="preserve"> ت 571هـ</w:t>
      </w:r>
      <w:r w:rsidR="00327C0A">
        <w:rPr>
          <w:rtl/>
        </w:rPr>
        <w:t>،</w:t>
      </w:r>
      <w:r w:rsidRPr="003961FF">
        <w:rPr>
          <w:rtl/>
        </w:rPr>
        <w:t xml:space="preserve"> دار الفكر</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39</w:t>
      </w:r>
      <w:r w:rsidR="00122025" w:rsidRPr="00B62C9B">
        <w:rPr>
          <w:rStyle w:val="libBold2Char"/>
          <w:rtl/>
        </w:rPr>
        <w:t xml:space="preserve"> - </w:t>
      </w:r>
      <w:r w:rsidRPr="00B62C9B">
        <w:rPr>
          <w:rStyle w:val="libBold2Char"/>
          <w:rtl/>
        </w:rPr>
        <w:t>تأويل الآيات الظاهرة في فضائل العترة الطاهرة</w:t>
      </w:r>
      <w:r w:rsidR="00327C0A" w:rsidRPr="00B62C9B">
        <w:rPr>
          <w:rStyle w:val="libBold2Char"/>
          <w:rtl/>
        </w:rPr>
        <w:t>:</w:t>
      </w:r>
      <w:r w:rsidRPr="003961FF">
        <w:rPr>
          <w:rtl/>
        </w:rPr>
        <w:t xml:space="preserve"> السيد شرف الدين علي بن الحسين الاسترابادي الغروي</w:t>
      </w:r>
      <w:r w:rsidR="00327C0A">
        <w:rPr>
          <w:rtl/>
        </w:rPr>
        <w:t>،</w:t>
      </w:r>
      <w:r w:rsidRPr="003961FF">
        <w:rPr>
          <w:rtl/>
        </w:rPr>
        <w:t xml:space="preserve"> من علماء النصف الثاني من القرن العاشر</w:t>
      </w:r>
      <w:r w:rsidR="00327C0A">
        <w:rPr>
          <w:rtl/>
        </w:rPr>
        <w:t>،</w:t>
      </w:r>
      <w:r w:rsidRPr="003961FF">
        <w:rPr>
          <w:rtl/>
        </w:rPr>
        <w:t xml:space="preserve"> نشر مؤسّسة النشر الإسلامي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40</w:t>
      </w:r>
      <w:r w:rsidR="00122025" w:rsidRPr="00B62C9B">
        <w:rPr>
          <w:rStyle w:val="libBold2Char"/>
          <w:rtl/>
        </w:rPr>
        <w:t xml:space="preserve"> - </w:t>
      </w:r>
      <w:r w:rsidRPr="00B62C9B">
        <w:rPr>
          <w:rStyle w:val="libBold2Char"/>
          <w:rtl/>
        </w:rPr>
        <w:t>التبيين في أنساب القرشيّين</w:t>
      </w:r>
      <w:r w:rsidR="00327C0A" w:rsidRPr="00B62C9B">
        <w:rPr>
          <w:rStyle w:val="libBold2Char"/>
          <w:rtl/>
        </w:rPr>
        <w:t>:</w:t>
      </w:r>
      <w:r w:rsidRPr="003961FF">
        <w:rPr>
          <w:rtl/>
        </w:rPr>
        <w:t xml:space="preserve"> موفّق الدين</w:t>
      </w:r>
      <w:r w:rsidR="00327C0A">
        <w:rPr>
          <w:rtl/>
        </w:rPr>
        <w:t>،</w:t>
      </w:r>
      <w:r w:rsidRPr="003961FF">
        <w:rPr>
          <w:rtl/>
        </w:rPr>
        <w:t xml:space="preserve"> أبو محمد عبد الله بن أحمد بن قدامة المقدسي</w:t>
      </w:r>
      <w:r w:rsidR="00327C0A">
        <w:rPr>
          <w:rtl/>
        </w:rPr>
        <w:t>،</w:t>
      </w:r>
      <w:r w:rsidRPr="003961FF">
        <w:rPr>
          <w:rtl/>
        </w:rPr>
        <w:t xml:space="preserve"> ت 620هـ</w:t>
      </w:r>
      <w:r w:rsidR="00327C0A">
        <w:rPr>
          <w:rtl/>
        </w:rPr>
        <w:t>،</w:t>
      </w:r>
      <w:r w:rsidRPr="003961FF">
        <w:rPr>
          <w:rtl/>
        </w:rPr>
        <w:t xml:space="preserve"> نشر عالم الكتب ومكتبة النهضة العربية</w:t>
      </w:r>
      <w:r w:rsidR="00327C0A">
        <w:rPr>
          <w:rtl/>
        </w:rPr>
        <w:t>،</w:t>
      </w:r>
      <w:r w:rsidRPr="003961FF">
        <w:rPr>
          <w:rtl/>
        </w:rPr>
        <w:t xml:space="preserve"> بيروت</w:t>
      </w:r>
      <w:r w:rsidR="00327C0A">
        <w:rPr>
          <w:rtl/>
        </w:rPr>
        <w:t>.</w:t>
      </w:r>
    </w:p>
    <w:p w:rsidR="005C01AD" w:rsidRDefault="005C01AD" w:rsidP="00FC3649">
      <w:pPr>
        <w:pStyle w:val="libNormal"/>
      </w:pPr>
      <w:r>
        <w:rPr>
          <w:rtl/>
        </w:rPr>
        <w:br w:type="page"/>
      </w:r>
    </w:p>
    <w:p w:rsidR="005C01AD" w:rsidRPr="003961FF" w:rsidRDefault="005C01AD" w:rsidP="005C01AD">
      <w:pPr>
        <w:pStyle w:val="libNormal"/>
        <w:rPr>
          <w:rtl/>
        </w:rPr>
      </w:pPr>
      <w:r w:rsidRPr="00B62C9B">
        <w:rPr>
          <w:rStyle w:val="libBold2Char"/>
          <w:rtl/>
        </w:rPr>
        <w:lastRenderedPageBreak/>
        <w:t>41</w:t>
      </w:r>
      <w:r w:rsidR="00122025" w:rsidRPr="00B62C9B">
        <w:rPr>
          <w:rStyle w:val="libBold2Char"/>
          <w:rtl/>
        </w:rPr>
        <w:t xml:space="preserve"> - </w:t>
      </w:r>
      <w:r w:rsidRPr="00B62C9B">
        <w:rPr>
          <w:rStyle w:val="libBold2Char"/>
          <w:rtl/>
        </w:rPr>
        <w:t>التحقيق حول زيارة الأربعين</w:t>
      </w:r>
      <w:r w:rsidR="00327C0A" w:rsidRPr="00B62C9B">
        <w:rPr>
          <w:rStyle w:val="libBold2Char"/>
          <w:rtl/>
        </w:rPr>
        <w:t>:</w:t>
      </w:r>
      <w:r w:rsidRPr="003961FF">
        <w:rPr>
          <w:rtl/>
        </w:rPr>
        <w:t xml:space="preserve"> السيد قاضي الطباطبائي</w:t>
      </w:r>
      <w:r w:rsidR="00327C0A">
        <w:rPr>
          <w:rtl/>
        </w:rPr>
        <w:t>.</w:t>
      </w:r>
    </w:p>
    <w:p w:rsidR="005C01AD" w:rsidRPr="003961FF" w:rsidRDefault="005C01AD" w:rsidP="005C01AD">
      <w:pPr>
        <w:pStyle w:val="libNormal"/>
        <w:rPr>
          <w:rtl/>
        </w:rPr>
      </w:pPr>
      <w:r w:rsidRPr="00B62C9B">
        <w:rPr>
          <w:rStyle w:val="libBold2Char"/>
          <w:rtl/>
        </w:rPr>
        <w:t>42</w:t>
      </w:r>
      <w:r w:rsidR="00122025" w:rsidRPr="00B62C9B">
        <w:rPr>
          <w:rStyle w:val="libBold2Char"/>
          <w:rtl/>
        </w:rPr>
        <w:t xml:space="preserve"> - </w:t>
      </w:r>
      <w:r w:rsidRPr="00B62C9B">
        <w:rPr>
          <w:rStyle w:val="libBold2Char"/>
          <w:rtl/>
        </w:rPr>
        <w:t>تذكرة الخواص</w:t>
      </w:r>
      <w:r w:rsidR="00327C0A" w:rsidRPr="00B62C9B">
        <w:rPr>
          <w:rStyle w:val="libBold2Char"/>
          <w:rtl/>
        </w:rPr>
        <w:t>:</w:t>
      </w:r>
      <w:r w:rsidRPr="003961FF">
        <w:rPr>
          <w:rtl/>
        </w:rPr>
        <w:t xml:space="preserve"> سبط ابن الجوزي</w:t>
      </w:r>
      <w:r w:rsidR="00327C0A">
        <w:rPr>
          <w:rtl/>
        </w:rPr>
        <w:t>،</w:t>
      </w:r>
      <w:r w:rsidRPr="003961FF">
        <w:rPr>
          <w:rtl/>
        </w:rPr>
        <w:t xml:space="preserve"> شمس الدين</w:t>
      </w:r>
      <w:r w:rsidR="00327C0A">
        <w:rPr>
          <w:rtl/>
        </w:rPr>
        <w:t>،</w:t>
      </w:r>
      <w:r w:rsidRPr="003961FF">
        <w:rPr>
          <w:rtl/>
        </w:rPr>
        <w:t xml:space="preserve"> أبو المظفّر</w:t>
      </w:r>
      <w:r w:rsidR="00327C0A">
        <w:rPr>
          <w:rtl/>
        </w:rPr>
        <w:t>،</w:t>
      </w:r>
      <w:r w:rsidRPr="003961FF">
        <w:rPr>
          <w:rtl/>
        </w:rPr>
        <w:t xml:space="preserve"> يوسف بن فرغلي بن عبد الله البغدادي</w:t>
      </w:r>
      <w:r w:rsidR="00327C0A">
        <w:rPr>
          <w:rtl/>
        </w:rPr>
        <w:t>،</w:t>
      </w:r>
      <w:r w:rsidRPr="003961FF">
        <w:rPr>
          <w:rtl/>
        </w:rPr>
        <w:t xml:space="preserve"> ت 654هـ</w:t>
      </w:r>
      <w:r w:rsidR="00327C0A">
        <w:rPr>
          <w:rtl/>
        </w:rPr>
        <w:t>،</w:t>
      </w:r>
      <w:r w:rsidRPr="003961FF">
        <w:rPr>
          <w:rtl/>
        </w:rPr>
        <w:t xml:space="preserve"> نشر مكتبة نينوى الحديثة</w:t>
      </w:r>
      <w:r w:rsidR="00327C0A">
        <w:rPr>
          <w:rtl/>
        </w:rPr>
        <w:t>،</w:t>
      </w:r>
      <w:r w:rsidRPr="003961FF">
        <w:rPr>
          <w:rtl/>
        </w:rPr>
        <w:t xml:space="preserve"> طهران</w:t>
      </w:r>
      <w:r w:rsidR="00327C0A">
        <w:rPr>
          <w:rtl/>
        </w:rPr>
        <w:t>.</w:t>
      </w:r>
    </w:p>
    <w:p w:rsidR="005C01AD" w:rsidRPr="003961FF" w:rsidRDefault="005C01AD" w:rsidP="005C01AD">
      <w:pPr>
        <w:pStyle w:val="libNormal"/>
        <w:rPr>
          <w:rtl/>
        </w:rPr>
      </w:pPr>
      <w:r w:rsidRPr="00B62C9B">
        <w:rPr>
          <w:rStyle w:val="libBold2Char"/>
          <w:rtl/>
        </w:rPr>
        <w:t>43</w:t>
      </w:r>
      <w:r w:rsidR="00122025" w:rsidRPr="00B62C9B">
        <w:rPr>
          <w:rStyle w:val="libBold2Char"/>
          <w:rtl/>
        </w:rPr>
        <w:t xml:space="preserve"> - </w:t>
      </w:r>
      <w:r w:rsidRPr="00B62C9B">
        <w:rPr>
          <w:rStyle w:val="libBold2Char"/>
          <w:rtl/>
        </w:rPr>
        <w:t xml:space="preserve">ترجمة الإمام الحسين </w:t>
      </w:r>
      <w:r w:rsidR="00994A92" w:rsidRPr="00B62C9B">
        <w:rPr>
          <w:rStyle w:val="libAlaemChar"/>
          <w:rtl/>
        </w:rPr>
        <w:t>عليه‌السلام</w:t>
      </w:r>
      <w:r w:rsidR="00B62C9B" w:rsidRPr="00B62C9B">
        <w:rPr>
          <w:rStyle w:val="libBold2Char"/>
          <w:rFonts w:hint="cs"/>
          <w:rtl/>
        </w:rPr>
        <w:t>:</w:t>
      </w:r>
      <w:r w:rsidRPr="003961FF">
        <w:rPr>
          <w:rtl/>
        </w:rPr>
        <w:t xml:space="preserve"> ومقتله من القسم غير المطبوع من كتاب الطبقات الكبرى لابن سعد</w:t>
      </w:r>
      <w:r w:rsidR="00327C0A">
        <w:rPr>
          <w:rtl/>
        </w:rPr>
        <w:t>:</w:t>
      </w:r>
      <w:r w:rsidRPr="003961FF">
        <w:rPr>
          <w:rtl/>
        </w:rPr>
        <w:t xml:space="preserve"> تحقيق عبد العزيز الطباطبائي</w:t>
      </w:r>
      <w:r w:rsidR="00327C0A">
        <w:rPr>
          <w:rtl/>
        </w:rPr>
        <w:t>.</w:t>
      </w:r>
    </w:p>
    <w:p w:rsidR="005C01AD" w:rsidRPr="003961FF" w:rsidRDefault="005C01AD" w:rsidP="005C01AD">
      <w:pPr>
        <w:pStyle w:val="libNormal"/>
        <w:rPr>
          <w:rtl/>
        </w:rPr>
      </w:pPr>
      <w:r w:rsidRPr="00B62C9B">
        <w:rPr>
          <w:rStyle w:val="libBold2Char"/>
          <w:rtl/>
        </w:rPr>
        <w:t>44</w:t>
      </w:r>
      <w:r w:rsidR="00122025" w:rsidRPr="00B62C9B">
        <w:rPr>
          <w:rStyle w:val="libBold2Char"/>
          <w:rtl/>
        </w:rPr>
        <w:t xml:space="preserve"> - </w:t>
      </w:r>
      <w:r w:rsidRPr="00B62C9B">
        <w:rPr>
          <w:rStyle w:val="libBold2Char"/>
          <w:rtl/>
        </w:rPr>
        <w:t>تسلية المجالس وزينة المجالس</w:t>
      </w:r>
      <w:r w:rsidR="00327C0A" w:rsidRPr="00B62C9B">
        <w:rPr>
          <w:rStyle w:val="libBold2Char"/>
          <w:rtl/>
        </w:rPr>
        <w:t>:</w:t>
      </w:r>
      <w:r w:rsidRPr="003961FF">
        <w:rPr>
          <w:rtl/>
        </w:rPr>
        <w:t xml:space="preserve"> محمد بن أبي طالب الحسني الموسوي الكركي</w:t>
      </w:r>
      <w:r w:rsidR="00327C0A">
        <w:rPr>
          <w:rtl/>
        </w:rPr>
        <w:t>،</w:t>
      </w:r>
      <w:r w:rsidRPr="003961FF">
        <w:rPr>
          <w:rtl/>
        </w:rPr>
        <w:t xml:space="preserve"> من أعلام القرن العاشر</w:t>
      </w:r>
      <w:r w:rsidR="00327C0A">
        <w:rPr>
          <w:rtl/>
        </w:rPr>
        <w:t>،</w:t>
      </w:r>
      <w:r w:rsidRPr="003961FF">
        <w:rPr>
          <w:rtl/>
        </w:rPr>
        <w:t xml:space="preserve"> نشر مؤسّسة المعارف الإسلامية</w:t>
      </w:r>
      <w:r w:rsidR="00327C0A">
        <w:rPr>
          <w:rtl/>
        </w:rPr>
        <w:t>،</w:t>
      </w:r>
      <w:r w:rsidRPr="003961FF">
        <w:rPr>
          <w:rtl/>
        </w:rPr>
        <w:t xml:space="preserve"> قم</w:t>
      </w:r>
      <w:r w:rsidR="00327C0A">
        <w:rPr>
          <w:rtl/>
        </w:rPr>
        <w:t>،</w:t>
      </w:r>
      <w:r w:rsidRPr="003961FF">
        <w:rPr>
          <w:rtl/>
        </w:rPr>
        <w:t xml:space="preserve"> 1418هـ</w:t>
      </w:r>
      <w:r w:rsidR="00327C0A">
        <w:rPr>
          <w:rtl/>
        </w:rPr>
        <w:t>.</w:t>
      </w:r>
    </w:p>
    <w:p w:rsidR="005C01AD" w:rsidRPr="003961FF" w:rsidRDefault="005C01AD" w:rsidP="005C01AD">
      <w:pPr>
        <w:pStyle w:val="libNormal"/>
        <w:rPr>
          <w:rtl/>
        </w:rPr>
      </w:pPr>
      <w:r w:rsidRPr="00B62C9B">
        <w:rPr>
          <w:rStyle w:val="libBold2Char"/>
          <w:rtl/>
        </w:rPr>
        <w:t>45</w:t>
      </w:r>
      <w:r w:rsidR="00122025" w:rsidRPr="00B62C9B">
        <w:rPr>
          <w:rStyle w:val="libBold2Char"/>
          <w:rtl/>
        </w:rPr>
        <w:t xml:space="preserve"> - </w:t>
      </w:r>
      <w:r w:rsidRPr="00B62C9B">
        <w:rPr>
          <w:rStyle w:val="libBold2Char"/>
          <w:rtl/>
        </w:rPr>
        <w:t xml:space="preserve">تسمية مَن قُتِل مع الحسين </w:t>
      </w:r>
      <w:r w:rsidR="00994A92" w:rsidRPr="00B62C9B">
        <w:rPr>
          <w:rStyle w:val="libAlaemChar"/>
          <w:rtl/>
        </w:rPr>
        <w:t>عليه‌السلام</w:t>
      </w:r>
      <w:r w:rsidR="00327C0A" w:rsidRPr="00B62C9B">
        <w:rPr>
          <w:rStyle w:val="libBold2Char"/>
          <w:rtl/>
        </w:rPr>
        <w:t>:</w:t>
      </w:r>
      <w:r w:rsidRPr="003961FF">
        <w:rPr>
          <w:rtl/>
        </w:rPr>
        <w:t xml:space="preserve"> الفضيل بن الزبير بن عمر بن درهم الكوفي الأسدي (من أصحاب الإمامين الباقر والصادق </w:t>
      </w:r>
      <w:r w:rsidR="00994A92" w:rsidRPr="00994A92">
        <w:rPr>
          <w:rStyle w:val="libAlaemChar"/>
          <w:rtl/>
        </w:rPr>
        <w:t>عليهما‌السلام</w:t>
      </w:r>
      <w:r w:rsidR="008F172B">
        <w:rPr>
          <w:rtl/>
        </w:rPr>
        <w:t>)</w:t>
      </w:r>
      <w:r w:rsidR="00327C0A">
        <w:rPr>
          <w:rtl/>
        </w:rPr>
        <w:t>،</w:t>
      </w:r>
      <w:r w:rsidRPr="003961FF">
        <w:rPr>
          <w:rtl/>
        </w:rPr>
        <w:t xml:space="preserve"> طُبِع في مجلّة تراثنا</w:t>
      </w:r>
      <w:r w:rsidR="00327C0A">
        <w:rPr>
          <w:rtl/>
        </w:rPr>
        <w:t>،</w:t>
      </w:r>
      <w:r w:rsidRPr="003961FF">
        <w:rPr>
          <w:rtl/>
        </w:rPr>
        <w:t xml:space="preserve"> العدد الثاني</w:t>
      </w:r>
      <w:r w:rsidR="00327C0A">
        <w:rPr>
          <w:rtl/>
        </w:rPr>
        <w:t>،</w:t>
      </w:r>
      <w:r w:rsidRPr="003961FF">
        <w:rPr>
          <w:rtl/>
        </w:rPr>
        <w:t xml:space="preserve"> السنة الأُولى</w:t>
      </w:r>
      <w:r w:rsidR="00327C0A">
        <w:rPr>
          <w:rtl/>
        </w:rPr>
        <w:t>،</w:t>
      </w:r>
      <w:r w:rsidRPr="003961FF">
        <w:rPr>
          <w:rtl/>
        </w:rPr>
        <w:t xml:space="preserve"> سنة 1406هـ</w:t>
      </w:r>
      <w:r w:rsidR="00327C0A">
        <w:rPr>
          <w:rtl/>
        </w:rPr>
        <w:t>.</w:t>
      </w:r>
    </w:p>
    <w:p w:rsidR="005C01AD" w:rsidRPr="003961FF" w:rsidRDefault="005C01AD" w:rsidP="005C01AD">
      <w:pPr>
        <w:pStyle w:val="libNormal"/>
        <w:rPr>
          <w:rtl/>
        </w:rPr>
      </w:pPr>
      <w:r w:rsidRPr="00B62C9B">
        <w:rPr>
          <w:rStyle w:val="libBold2Char"/>
          <w:rtl/>
        </w:rPr>
        <w:t>46</w:t>
      </w:r>
      <w:r w:rsidR="00122025" w:rsidRPr="00B62C9B">
        <w:rPr>
          <w:rStyle w:val="libBold2Char"/>
          <w:rtl/>
        </w:rPr>
        <w:t xml:space="preserve"> - </w:t>
      </w:r>
      <w:r w:rsidRPr="00B62C9B">
        <w:rPr>
          <w:rStyle w:val="libBold2Char"/>
          <w:rtl/>
        </w:rPr>
        <w:t>تفسير القمّي</w:t>
      </w:r>
      <w:r w:rsidR="00327C0A" w:rsidRPr="00B62C9B">
        <w:rPr>
          <w:rStyle w:val="libBold2Char"/>
          <w:rtl/>
        </w:rPr>
        <w:t>:</w:t>
      </w:r>
      <w:r w:rsidRPr="003961FF">
        <w:rPr>
          <w:rtl/>
        </w:rPr>
        <w:t xml:space="preserve"> علي بن إبراهيم بن هاشم القمّي</w:t>
      </w:r>
      <w:r w:rsidR="00327C0A">
        <w:rPr>
          <w:rtl/>
        </w:rPr>
        <w:t>،</w:t>
      </w:r>
      <w:r w:rsidRPr="003961FF">
        <w:rPr>
          <w:rtl/>
        </w:rPr>
        <w:t xml:space="preserve"> توفّي في القرن الثالث</w:t>
      </w:r>
      <w:r w:rsidR="00327C0A">
        <w:rPr>
          <w:rtl/>
        </w:rPr>
        <w:t>،</w:t>
      </w:r>
      <w:r w:rsidRPr="003961FF">
        <w:rPr>
          <w:rtl/>
        </w:rPr>
        <w:t xml:space="preserve"> نشر مكتبة العلاّمة</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47</w:t>
      </w:r>
      <w:r w:rsidR="00122025" w:rsidRPr="00B62C9B">
        <w:rPr>
          <w:rStyle w:val="libBold2Char"/>
          <w:rtl/>
        </w:rPr>
        <w:t xml:space="preserve"> - </w:t>
      </w:r>
      <w:r w:rsidRPr="00B62C9B">
        <w:rPr>
          <w:rStyle w:val="libBold2Char"/>
          <w:rtl/>
        </w:rPr>
        <w:t>تقريب التهذيب</w:t>
      </w:r>
      <w:r w:rsidR="00327C0A" w:rsidRPr="00B62C9B">
        <w:rPr>
          <w:rStyle w:val="libBold2Char"/>
          <w:rtl/>
        </w:rPr>
        <w:t>:</w:t>
      </w:r>
      <w:r w:rsidRPr="003961FF">
        <w:rPr>
          <w:rtl/>
        </w:rPr>
        <w:t xml:space="preserve"> أحمد بن علي بن حجر العسقلاني</w:t>
      </w:r>
      <w:r w:rsidR="00327C0A">
        <w:rPr>
          <w:rtl/>
        </w:rPr>
        <w:t>،</w:t>
      </w:r>
      <w:r w:rsidRPr="003961FF">
        <w:rPr>
          <w:rtl/>
        </w:rPr>
        <w:t xml:space="preserve"> ت 852هـ</w:t>
      </w:r>
      <w:r w:rsidR="00327C0A">
        <w:rPr>
          <w:rtl/>
        </w:rPr>
        <w:t>،</w:t>
      </w:r>
      <w:r w:rsidRPr="003961FF">
        <w:rPr>
          <w:rtl/>
        </w:rPr>
        <w:t xml:space="preserve"> دار المعرفة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48</w:t>
      </w:r>
      <w:r w:rsidR="00122025" w:rsidRPr="00B62C9B">
        <w:rPr>
          <w:rStyle w:val="libBold2Char"/>
          <w:rtl/>
        </w:rPr>
        <w:t xml:space="preserve"> - </w:t>
      </w:r>
      <w:r w:rsidRPr="00B62C9B">
        <w:rPr>
          <w:rStyle w:val="libBold2Char"/>
          <w:rtl/>
        </w:rPr>
        <w:t>تنقيح المقال في علم الرجال</w:t>
      </w:r>
      <w:r w:rsidR="00327C0A" w:rsidRPr="00B62C9B">
        <w:rPr>
          <w:rStyle w:val="libBold2Char"/>
          <w:rtl/>
        </w:rPr>
        <w:t>:</w:t>
      </w:r>
      <w:r w:rsidRPr="003961FF">
        <w:rPr>
          <w:rtl/>
        </w:rPr>
        <w:t xml:space="preserve"> الشيخ عبد الله محمد بن حسن بن المولى عبد الله المامقاني النجفي</w:t>
      </w:r>
      <w:r w:rsidR="00327C0A">
        <w:rPr>
          <w:rtl/>
        </w:rPr>
        <w:t>،</w:t>
      </w:r>
      <w:r w:rsidRPr="003961FF">
        <w:rPr>
          <w:rtl/>
        </w:rPr>
        <w:t xml:space="preserve"> ت 1351هـ</w:t>
      </w:r>
      <w:r w:rsidR="00327C0A">
        <w:rPr>
          <w:rtl/>
        </w:rPr>
        <w:t>،</w:t>
      </w:r>
      <w:r w:rsidRPr="003961FF">
        <w:rPr>
          <w:rtl/>
        </w:rPr>
        <w:t xml:space="preserve"> طبعة حجرية</w:t>
      </w:r>
      <w:r w:rsidR="00327C0A">
        <w:rPr>
          <w:rtl/>
        </w:rPr>
        <w:t>.</w:t>
      </w:r>
    </w:p>
    <w:p w:rsidR="005C01AD" w:rsidRPr="003961FF" w:rsidRDefault="005C01AD" w:rsidP="005C01AD">
      <w:pPr>
        <w:pStyle w:val="libNormal"/>
        <w:rPr>
          <w:rtl/>
        </w:rPr>
      </w:pPr>
      <w:r w:rsidRPr="00B62C9B">
        <w:rPr>
          <w:rStyle w:val="libBold2Char"/>
          <w:rtl/>
        </w:rPr>
        <w:t>49</w:t>
      </w:r>
      <w:r w:rsidR="00122025" w:rsidRPr="00B62C9B">
        <w:rPr>
          <w:rStyle w:val="libBold2Char"/>
          <w:rtl/>
        </w:rPr>
        <w:t xml:space="preserve"> - </w:t>
      </w:r>
      <w:r w:rsidRPr="00B62C9B">
        <w:rPr>
          <w:rStyle w:val="libBold2Char"/>
          <w:rtl/>
        </w:rPr>
        <w:t>تهذيب التهذيب</w:t>
      </w:r>
      <w:r w:rsidR="00327C0A" w:rsidRPr="00B62C9B">
        <w:rPr>
          <w:rStyle w:val="libBold2Char"/>
          <w:rtl/>
        </w:rPr>
        <w:t>:</w:t>
      </w:r>
      <w:r w:rsidRPr="003961FF">
        <w:rPr>
          <w:rtl/>
        </w:rPr>
        <w:t xml:space="preserve"> أحمد بن علي بن حجر العسقلاني</w:t>
      </w:r>
      <w:r w:rsidR="00327C0A">
        <w:rPr>
          <w:rtl/>
        </w:rPr>
        <w:t>،</w:t>
      </w:r>
      <w:r w:rsidRPr="003961FF">
        <w:rPr>
          <w:rtl/>
        </w:rPr>
        <w:t xml:space="preserve"> ت 852هـ</w:t>
      </w:r>
      <w:r w:rsidR="00327C0A">
        <w:rPr>
          <w:rtl/>
        </w:rPr>
        <w:t>،</w:t>
      </w:r>
      <w:r w:rsidRPr="003961FF">
        <w:rPr>
          <w:rtl/>
        </w:rPr>
        <w:t xml:space="preserve"> دار صادر</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50</w:t>
      </w:r>
      <w:r w:rsidR="00122025" w:rsidRPr="00B62C9B">
        <w:rPr>
          <w:rStyle w:val="libBold2Char"/>
          <w:rtl/>
        </w:rPr>
        <w:t xml:space="preserve"> - </w:t>
      </w:r>
      <w:r w:rsidRPr="00B62C9B">
        <w:rPr>
          <w:rStyle w:val="libBold2Char"/>
          <w:rtl/>
        </w:rPr>
        <w:t>تهذيب الكمال في أسماء الرجال</w:t>
      </w:r>
      <w:r w:rsidR="00327C0A" w:rsidRPr="00B62C9B">
        <w:rPr>
          <w:rStyle w:val="libBold2Char"/>
          <w:rtl/>
        </w:rPr>
        <w:t>:</w:t>
      </w:r>
      <w:r w:rsidRPr="003961FF">
        <w:rPr>
          <w:rtl/>
        </w:rPr>
        <w:t xml:space="preserve"> أبو الحجّاج</w:t>
      </w:r>
      <w:r w:rsidR="00327C0A">
        <w:rPr>
          <w:rtl/>
        </w:rPr>
        <w:t>،</w:t>
      </w:r>
      <w:r w:rsidRPr="003961FF">
        <w:rPr>
          <w:rtl/>
        </w:rPr>
        <w:t xml:space="preserve"> جمال الدين المزّي</w:t>
      </w:r>
      <w:r w:rsidR="00327C0A">
        <w:rPr>
          <w:rtl/>
        </w:rPr>
        <w:t>،</w:t>
      </w:r>
      <w:r w:rsidRPr="003961FF">
        <w:rPr>
          <w:rtl/>
        </w:rPr>
        <w:t xml:space="preserve"> ت 742هـ</w:t>
      </w:r>
      <w:r w:rsidR="00327C0A">
        <w:rPr>
          <w:rtl/>
        </w:rPr>
        <w:t>،</w:t>
      </w:r>
      <w:r w:rsidRPr="003961FF">
        <w:rPr>
          <w:rtl/>
        </w:rPr>
        <w:t xml:space="preserve"> مؤسّسة الرسالة</w:t>
      </w:r>
      <w:r w:rsidR="00327C0A">
        <w:rPr>
          <w:rtl/>
        </w:rPr>
        <w:t>،</w:t>
      </w:r>
      <w:r w:rsidRPr="003961FF">
        <w:rPr>
          <w:rtl/>
        </w:rPr>
        <w:t xml:space="preserve"> بيروت</w:t>
      </w:r>
      <w:r w:rsidR="00327C0A">
        <w:rPr>
          <w:rtl/>
        </w:rPr>
        <w:t>،</w:t>
      </w:r>
      <w:r w:rsidRPr="003961FF">
        <w:rPr>
          <w:rtl/>
        </w:rPr>
        <w:t xml:space="preserve"> 1403هـ</w:t>
      </w:r>
      <w:r w:rsidR="00327C0A">
        <w:rPr>
          <w:rtl/>
        </w:rPr>
        <w:t>.</w:t>
      </w:r>
    </w:p>
    <w:p w:rsidR="005C01AD" w:rsidRPr="003961FF" w:rsidRDefault="005C01AD" w:rsidP="005C01AD">
      <w:pPr>
        <w:pStyle w:val="libNormal"/>
        <w:rPr>
          <w:rtl/>
        </w:rPr>
      </w:pPr>
      <w:r w:rsidRPr="00B62C9B">
        <w:rPr>
          <w:rStyle w:val="libBold2Char"/>
          <w:rtl/>
        </w:rPr>
        <w:t>51</w:t>
      </w:r>
      <w:r w:rsidR="00122025" w:rsidRPr="00B62C9B">
        <w:rPr>
          <w:rStyle w:val="libBold2Char"/>
          <w:rtl/>
        </w:rPr>
        <w:t xml:space="preserve"> - </w:t>
      </w:r>
      <w:r w:rsidRPr="00B62C9B">
        <w:rPr>
          <w:rStyle w:val="libBold2Char"/>
          <w:rtl/>
        </w:rPr>
        <w:t>الجرح والتعديل</w:t>
      </w:r>
      <w:r w:rsidR="00327C0A" w:rsidRPr="00B62C9B">
        <w:rPr>
          <w:rStyle w:val="libBold2Char"/>
          <w:rtl/>
        </w:rPr>
        <w:t>:</w:t>
      </w:r>
      <w:r w:rsidRPr="003961FF">
        <w:rPr>
          <w:rtl/>
        </w:rPr>
        <w:t xml:space="preserve"> أبو محمد</w:t>
      </w:r>
      <w:r w:rsidR="00327C0A">
        <w:rPr>
          <w:rtl/>
        </w:rPr>
        <w:t>،</w:t>
      </w:r>
      <w:r w:rsidRPr="003961FF">
        <w:rPr>
          <w:rtl/>
        </w:rPr>
        <w:t xml:space="preserve"> عبد الرحمان بن أبي حاتم محمد بن إدريس بن المنذر التميمي الحنظلي الرازي</w:t>
      </w:r>
      <w:r w:rsidR="00327C0A">
        <w:rPr>
          <w:rtl/>
        </w:rPr>
        <w:t>،</w:t>
      </w:r>
      <w:r w:rsidRPr="003961FF">
        <w:rPr>
          <w:rtl/>
        </w:rPr>
        <w:t xml:space="preserve"> ت 327هـ</w:t>
      </w:r>
      <w:r w:rsidR="00327C0A">
        <w:rPr>
          <w:rtl/>
        </w:rPr>
        <w:t>،</w:t>
      </w:r>
      <w:r w:rsidRPr="003961FF">
        <w:rPr>
          <w:rtl/>
        </w:rPr>
        <w:t xml:space="preserve"> دار الكُتب العلمية</w:t>
      </w:r>
      <w:r w:rsidR="00327C0A">
        <w:rPr>
          <w:rtl/>
        </w:rPr>
        <w:t>،</w:t>
      </w:r>
      <w:r w:rsidRPr="003961FF">
        <w:rPr>
          <w:rtl/>
        </w:rPr>
        <w:t xml:space="preserve"> بيروت</w:t>
      </w:r>
      <w:r w:rsidR="00327C0A">
        <w:rPr>
          <w:rtl/>
        </w:rPr>
        <w:t>،</w:t>
      </w:r>
      <w:r w:rsidRPr="003961FF">
        <w:rPr>
          <w:rtl/>
        </w:rPr>
        <w:t xml:space="preserve"> 1371 هـ</w:t>
      </w:r>
      <w:r w:rsidR="00327C0A">
        <w:rPr>
          <w:rtl/>
        </w:rPr>
        <w:t>.</w:t>
      </w:r>
    </w:p>
    <w:p w:rsidR="005C01AD" w:rsidRDefault="005C01AD" w:rsidP="00FC3649">
      <w:pPr>
        <w:pStyle w:val="libNormal"/>
      </w:pPr>
      <w:r>
        <w:rPr>
          <w:rtl/>
        </w:rPr>
        <w:br w:type="page"/>
      </w:r>
    </w:p>
    <w:p w:rsidR="005C01AD" w:rsidRPr="003961FF" w:rsidRDefault="005C01AD" w:rsidP="005C01AD">
      <w:pPr>
        <w:pStyle w:val="libNormal"/>
        <w:rPr>
          <w:rtl/>
        </w:rPr>
      </w:pPr>
      <w:r w:rsidRPr="00B62C9B">
        <w:rPr>
          <w:rStyle w:val="libBold2Char"/>
          <w:rtl/>
        </w:rPr>
        <w:lastRenderedPageBreak/>
        <w:t>52</w:t>
      </w:r>
      <w:r w:rsidR="00122025" w:rsidRPr="00B62C9B">
        <w:rPr>
          <w:rStyle w:val="libBold2Char"/>
          <w:rtl/>
        </w:rPr>
        <w:t xml:space="preserve"> - </w:t>
      </w:r>
      <w:r w:rsidRPr="00B62C9B">
        <w:rPr>
          <w:rStyle w:val="libBold2Char"/>
          <w:rtl/>
        </w:rPr>
        <w:t>جلاء العيون</w:t>
      </w:r>
      <w:r w:rsidR="00327C0A" w:rsidRPr="00B62C9B">
        <w:rPr>
          <w:rStyle w:val="libBold2Char"/>
          <w:rtl/>
        </w:rPr>
        <w:t>:</w:t>
      </w:r>
      <w:r w:rsidRPr="003961FF">
        <w:rPr>
          <w:rtl/>
        </w:rPr>
        <w:t xml:space="preserve"> محمد باقر المجلسي</w:t>
      </w:r>
      <w:r w:rsidR="00327C0A">
        <w:rPr>
          <w:rtl/>
        </w:rPr>
        <w:t>:</w:t>
      </w:r>
      <w:r w:rsidRPr="003961FF">
        <w:rPr>
          <w:rtl/>
        </w:rPr>
        <w:t xml:space="preserve"> ت1111هـ</w:t>
      </w:r>
      <w:r w:rsidR="00327C0A">
        <w:rPr>
          <w:rtl/>
        </w:rPr>
        <w:t>.</w:t>
      </w:r>
    </w:p>
    <w:p w:rsidR="005C01AD" w:rsidRPr="003961FF" w:rsidRDefault="005C01AD" w:rsidP="005C01AD">
      <w:pPr>
        <w:pStyle w:val="libNormal"/>
        <w:rPr>
          <w:rtl/>
        </w:rPr>
      </w:pPr>
      <w:r w:rsidRPr="00B62C9B">
        <w:rPr>
          <w:rStyle w:val="libBold2Char"/>
          <w:rtl/>
        </w:rPr>
        <w:t>53</w:t>
      </w:r>
      <w:r w:rsidR="00122025" w:rsidRPr="00B62C9B">
        <w:rPr>
          <w:rStyle w:val="libBold2Char"/>
          <w:rtl/>
        </w:rPr>
        <w:t xml:space="preserve"> - </w:t>
      </w:r>
      <w:r w:rsidRPr="00B62C9B">
        <w:rPr>
          <w:rStyle w:val="libBold2Char"/>
          <w:rtl/>
        </w:rPr>
        <w:t>جمهرة أنساب العرب</w:t>
      </w:r>
      <w:r w:rsidR="00327C0A" w:rsidRPr="00B62C9B">
        <w:rPr>
          <w:rStyle w:val="libBold2Char"/>
          <w:rtl/>
        </w:rPr>
        <w:t>:</w:t>
      </w:r>
      <w:r w:rsidRPr="003961FF">
        <w:rPr>
          <w:rtl/>
        </w:rPr>
        <w:t xml:space="preserve"> ابن السائب الكلبي</w:t>
      </w:r>
      <w:r w:rsidR="00327C0A">
        <w:rPr>
          <w:rtl/>
        </w:rPr>
        <w:t>،</w:t>
      </w:r>
      <w:r w:rsidRPr="003961FF">
        <w:rPr>
          <w:rtl/>
        </w:rPr>
        <w:t xml:space="preserve"> ت 204هـ</w:t>
      </w:r>
      <w:r w:rsidR="00327C0A">
        <w:rPr>
          <w:rtl/>
        </w:rPr>
        <w:t>،</w:t>
      </w:r>
      <w:r w:rsidRPr="003961FF">
        <w:rPr>
          <w:rtl/>
        </w:rPr>
        <w:t xml:space="preserve"> تحقيق محمود العظم</w:t>
      </w:r>
      <w:r w:rsidR="00327C0A">
        <w:rPr>
          <w:rtl/>
        </w:rPr>
        <w:t>.</w:t>
      </w:r>
    </w:p>
    <w:p w:rsidR="005C01AD" w:rsidRPr="003961FF" w:rsidRDefault="005C01AD" w:rsidP="005C01AD">
      <w:pPr>
        <w:pStyle w:val="libNormal"/>
        <w:rPr>
          <w:rtl/>
        </w:rPr>
      </w:pPr>
      <w:r w:rsidRPr="00B62C9B">
        <w:rPr>
          <w:rStyle w:val="libBold2Char"/>
          <w:rtl/>
        </w:rPr>
        <w:t>54</w:t>
      </w:r>
      <w:r w:rsidR="00122025" w:rsidRPr="00B62C9B">
        <w:rPr>
          <w:rStyle w:val="libBold2Char"/>
          <w:rtl/>
        </w:rPr>
        <w:t xml:space="preserve"> - </w:t>
      </w:r>
      <w:r w:rsidRPr="00B62C9B">
        <w:rPr>
          <w:rStyle w:val="libBold2Char"/>
          <w:rtl/>
        </w:rPr>
        <w:t>جواهر الكلام</w:t>
      </w:r>
      <w:r w:rsidR="00327C0A" w:rsidRPr="00B62C9B">
        <w:rPr>
          <w:rStyle w:val="libBold2Char"/>
          <w:rtl/>
        </w:rPr>
        <w:t>:</w:t>
      </w:r>
      <w:r w:rsidRPr="003961FF">
        <w:rPr>
          <w:rtl/>
        </w:rPr>
        <w:t xml:space="preserve"> محمد حسن النجفي</w:t>
      </w:r>
      <w:r w:rsidR="00327C0A">
        <w:rPr>
          <w:rtl/>
        </w:rPr>
        <w:t>،</w:t>
      </w:r>
      <w:r w:rsidRPr="003961FF">
        <w:rPr>
          <w:rtl/>
        </w:rPr>
        <w:t xml:space="preserve"> ت1266هـ</w:t>
      </w:r>
      <w:r w:rsidR="00327C0A">
        <w:rPr>
          <w:rtl/>
        </w:rPr>
        <w:t>،</w:t>
      </w:r>
      <w:r w:rsidRPr="003961FF">
        <w:rPr>
          <w:rtl/>
        </w:rPr>
        <w:t xml:space="preserve"> نشر دار الكُتب الإسلامية</w:t>
      </w:r>
      <w:r w:rsidR="00327C0A">
        <w:rPr>
          <w:rtl/>
        </w:rPr>
        <w:t>،</w:t>
      </w:r>
      <w:r w:rsidRPr="003961FF">
        <w:rPr>
          <w:rtl/>
        </w:rPr>
        <w:t xml:space="preserve"> طهران</w:t>
      </w:r>
      <w:r w:rsidR="00327C0A">
        <w:rPr>
          <w:rtl/>
        </w:rPr>
        <w:t>.</w:t>
      </w:r>
    </w:p>
    <w:p w:rsidR="005C01AD" w:rsidRPr="003961FF" w:rsidRDefault="005C01AD" w:rsidP="005C01AD">
      <w:pPr>
        <w:pStyle w:val="libNormal"/>
        <w:rPr>
          <w:rtl/>
        </w:rPr>
      </w:pPr>
      <w:r w:rsidRPr="00B62C9B">
        <w:rPr>
          <w:rStyle w:val="libBold2Char"/>
          <w:rtl/>
        </w:rPr>
        <w:t>55</w:t>
      </w:r>
      <w:r w:rsidR="00122025" w:rsidRPr="00B62C9B">
        <w:rPr>
          <w:rStyle w:val="libBold2Char"/>
          <w:rtl/>
        </w:rPr>
        <w:t xml:space="preserve"> - </w:t>
      </w:r>
      <w:r w:rsidRPr="00B62C9B">
        <w:rPr>
          <w:rStyle w:val="libBold2Char"/>
          <w:rtl/>
        </w:rPr>
        <w:t xml:space="preserve">جواهر المطالب في مناقب الإمام علي بن أبي طالب </w:t>
      </w:r>
      <w:r w:rsidR="00994A92" w:rsidRPr="00B62C9B">
        <w:rPr>
          <w:rStyle w:val="libAlaemChar"/>
          <w:rtl/>
        </w:rPr>
        <w:t>عليه‌السلام</w:t>
      </w:r>
      <w:r w:rsidR="00327C0A" w:rsidRPr="00B62C9B">
        <w:rPr>
          <w:rStyle w:val="libBold2Char"/>
          <w:rtl/>
        </w:rPr>
        <w:t>:</w:t>
      </w:r>
      <w:r w:rsidRPr="003961FF">
        <w:rPr>
          <w:rtl/>
        </w:rPr>
        <w:t xml:space="preserve"> شمس الدين</w:t>
      </w:r>
      <w:r w:rsidR="00327C0A">
        <w:rPr>
          <w:rtl/>
        </w:rPr>
        <w:t>،</w:t>
      </w:r>
      <w:r w:rsidRPr="003961FF">
        <w:rPr>
          <w:rtl/>
        </w:rPr>
        <w:t xml:space="preserve"> أبو البركات</w:t>
      </w:r>
      <w:r w:rsidR="00327C0A">
        <w:rPr>
          <w:rtl/>
        </w:rPr>
        <w:t>،</w:t>
      </w:r>
      <w:r w:rsidRPr="003961FF">
        <w:rPr>
          <w:rtl/>
        </w:rPr>
        <w:t xml:space="preserve"> محمد بن أحمد الدمشقي الباعوني الشافعي</w:t>
      </w:r>
      <w:r w:rsidR="00327C0A">
        <w:rPr>
          <w:rtl/>
        </w:rPr>
        <w:t>،</w:t>
      </w:r>
      <w:r w:rsidRPr="003961FF">
        <w:rPr>
          <w:rtl/>
        </w:rPr>
        <w:t xml:space="preserve"> ت871هـ</w:t>
      </w:r>
      <w:r w:rsidR="00327C0A">
        <w:rPr>
          <w:rtl/>
        </w:rPr>
        <w:t>،</w:t>
      </w:r>
      <w:r w:rsidRPr="003961FF">
        <w:rPr>
          <w:rtl/>
        </w:rPr>
        <w:t xml:space="preserve"> نشر مجمع إحياء الثقافة الإسلامية</w:t>
      </w:r>
      <w:r w:rsidR="00327C0A">
        <w:rPr>
          <w:rtl/>
        </w:rPr>
        <w:t>،</w:t>
      </w:r>
      <w:r w:rsidRPr="003961FF">
        <w:rPr>
          <w:rtl/>
        </w:rPr>
        <w:t xml:space="preserve"> قم</w:t>
      </w:r>
      <w:r w:rsidR="00327C0A">
        <w:rPr>
          <w:rtl/>
        </w:rPr>
        <w:t>،</w:t>
      </w:r>
      <w:r w:rsidRPr="003961FF">
        <w:rPr>
          <w:rtl/>
        </w:rPr>
        <w:t xml:space="preserve"> 1415هـ</w:t>
      </w:r>
      <w:r w:rsidR="00327C0A">
        <w:rPr>
          <w:rtl/>
        </w:rPr>
        <w:t>.</w:t>
      </w:r>
    </w:p>
    <w:p w:rsidR="005C01AD" w:rsidRPr="003961FF" w:rsidRDefault="005C01AD" w:rsidP="005C01AD">
      <w:pPr>
        <w:pStyle w:val="libNormal"/>
        <w:rPr>
          <w:rtl/>
        </w:rPr>
      </w:pPr>
      <w:r w:rsidRPr="00B62C9B">
        <w:rPr>
          <w:rStyle w:val="libBold2Char"/>
          <w:rtl/>
        </w:rPr>
        <w:t>56</w:t>
      </w:r>
      <w:r w:rsidR="00122025" w:rsidRPr="00B62C9B">
        <w:rPr>
          <w:rStyle w:val="libBold2Char"/>
          <w:rtl/>
        </w:rPr>
        <w:t xml:space="preserve"> - </w:t>
      </w:r>
      <w:r w:rsidRPr="00B62C9B">
        <w:rPr>
          <w:rStyle w:val="libBold2Char"/>
          <w:rtl/>
        </w:rPr>
        <w:t>الحدائق الوردية</w:t>
      </w:r>
      <w:r w:rsidR="00327C0A" w:rsidRPr="00B62C9B">
        <w:rPr>
          <w:rStyle w:val="libBold2Char"/>
          <w:rtl/>
        </w:rPr>
        <w:t>:</w:t>
      </w:r>
      <w:r w:rsidRPr="003961FF">
        <w:rPr>
          <w:rtl/>
        </w:rPr>
        <w:t xml:space="preserve"> أبو الحسن</w:t>
      </w:r>
      <w:r w:rsidR="00327C0A">
        <w:rPr>
          <w:rtl/>
        </w:rPr>
        <w:t>،</w:t>
      </w:r>
      <w:r w:rsidRPr="003961FF">
        <w:rPr>
          <w:rtl/>
        </w:rPr>
        <w:t xml:space="preserve"> حسام الدين</w:t>
      </w:r>
      <w:r w:rsidR="00327C0A">
        <w:rPr>
          <w:rtl/>
        </w:rPr>
        <w:t>،</w:t>
      </w:r>
      <w:r w:rsidRPr="003961FF">
        <w:rPr>
          <w:rtl/>
        </w:rPr>
        <w:t xml:space="preserve"> حميد بن أحمد المحلّي</w:t>
      </w:r>
      <w:r w:rsidR="00327C0A">
        <w:rPr>
          <w:rtl/>
        </w:rPr>
        <w:t>،</w:t>
      </w:r>
      <w:r w:rsidRPr="003961FF">
        <w:rPr>
          <w:rtl/>
        </w:rPr>
        <w:t xml:space="preserve"> نشر جامع النهرين</w:t>
      </w:r>
      <w:r w:rsidR="00327C0A">
        <w:rPr>
          <w:rtl/>
        </w:rPr>
        <w:t>،</w:t>
      </w:r>
      <w:r w:rsidRPr="003961FF">
        <w:rPr>
          <w:rtl/>
        </w:rPr>
        <w:t xml:space="preserve"> صنعاء</w:t>
      </w:r>
      <w:r w:rsidR="00327C0A">
        <w:rPr>
          <w:rtl/>
        </w:rPr>
        <w:t>.</w:t>
      </w:r>
    </w:p>
    <w:p w:rsidR="005C01AD" w:rsidRPr="003961FF" w:rsidRDefault="005C01AD" w:rsidP="005C01AD">
      <w:pPr>
        <w:pStyle w:val="libNormal"/>
        <w:rPr>
          <w:rtl/>
        </w:rPr>
      </w:pPr>
      <w:r w:rsidRPr="00B62C9B">
        <w:rPr>
          <w:rStyle w:val="libBold2Char"/>
          <w:rtl/>
        </w:rPr>
        <w:t>57</w:t>
      </w:r>
      <w:r w:rsidR="00122025" w:rsidRPr="00B62C9B">
        <w:rPr>
          <w:rStyle w:val="libBold2Char"/>
          <w:rtl/>
        </w:rPr>
        <w:t xml:space="preserve"> - </w:t>
      </w:r>
      <w:r w:rsidRPr="00B62C9B">
        <w:rPr>
          <w:rStyle w:val="libBold2Char"/>
          <w:rtl/>
        </w:rPr>
        <w:t>حلية الأولياء وطبقات الأصفياء</w:t>
      </w:r>
      <w:r w:rsidR="00327C0A" w:rsidRPr="00B62C9B">
        <w:rPr>
          <w:rStyle w:val="libBold2Char"/>
          <w:rtl/>
        </w:rPr>
        <w:t>:</w:t>
      </w:r>
      <w:r w:rsidRPr="003961FF">
        <w:rPr>
          <w:rtl/>
        </w:rPr>
        <w:t xml:space="preserve"> أبو نعيم الإصبهاني</w:t>
      </w:r>
      <w:r w:rsidR="00327C0A">
        <w:rPr>
          <w:rtl/>
        </w:rPr>
        <w:t>،</w:t>
      </w:r>
      <w:r w:rsidRPr="003961FF">
        <w:rPr>
          <w:rtl/>
        </w:rPr>
        <w:t xml:space="preserve"> ت 430هـ</w:t>
      </w:r>
      <w:r w:rsidR="00327C0A">
        <w:rPr>
          <w:rtl/>
        </w:rPr>
        <w:t>،</w:t>
      </w:r>
      <w:r w:rsidRPr="003961FF">
        <w:rPr>
          <w:rtl/>
        </w:rPr>
        <w:t xml:space="preserve"> دار الكُتب العربي</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58</w:t>
      </w:r>
      <w:r w:rsidR="00122025" w:rsidRPr="00B62C9B">
        <w:rPr>
          <w:rStyle w:val="libBold2Char"/>
          <w:rtl/>
        </w:rPr>
        <w:t xml:space="preserve"> - </w:t>
      </w:r>
      <w:r w:rsidRPr="00B62C9B">
        <w:rPr>
          <w:rStyle w:val="libBold2Char"/>
          <w:rtl/>
        </w:rPr>
        <w:t xml:space="preserve">حياة الإمام الحسين </w:t>
      </w:r>
      <w:r w:rsidR="00994A92" w:rsidRPr="00B62C9B">
        <w:rPr>
          <w:rStyle w:val="libAlaemChar"/>
          <w:rtl/>
        </w:rPr>
        <w:t>عليه‌السلام</w:t>
      </w:r>
      <w:r w:rsidR="00327C0A" w:rsidRPr="00B62C9B">
        <w:rPr>
          <w:rStyle w:val="libBold2Char"/>
          <w:rtl/>
        </w:rPr>
        <w:t>:</w:t>
      </w:r>
      <w:r w:rsidRPr="003961FF">
        <w:rPr>
          <w:rtl/>
        </w:rPr>
        <w:t xml:space="preserve"> باقر شريف القرشي</w:t>
      </w:r>
      <w:r w:rsidR="00327C0A">
        <w:rPr>
          <w:rtl/>
        </w:rPr>
        <w:t>،</w:t>
      </w:r>
      <w:r w:rsidRPr="003961FF">
        <w:rPr>
          <w:rtl/>
        </w:rPr>
        <w:t xml:space="preserve"> دار الكُتب العلمية</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59</w:t>
      </w:r>
      <w:r w:rsidR="00122025" w:rsidRPr="00B62C9B">
        <w:rPr>
          <w:rStyle w:val="libBold2Char"/>
          <w:rtl/>
        </w:rPr>
        <w:t xml:space="preserve"> - </w:t>
      </w:r>
      <w:r w:rsidRPr="00B62C9B">
        <w:rPr>
          <w:rStyle w:val="libBold2Char"/>
          <w:rtl/>
        </w:rPr>
        <w:t>الخرائج والجرائح</w:t>
      </w:r>
      <w:r w:rsidR="00327C0A" w:rsidRPr="00B62C9B">
        <w:rPr>
          <w:rStyle w:val="libBold2Char"/>
          <w:rtl/>
        </w:rPr>
        <w:t>:</w:t>
      </w:r>
      <w:r w:rsidRPr="003961FF">
        <w:rPr>
          <w:rtl/>
        </w:rPr>
        <w:t xml:space="preserve"> قطب الدين</w:t>
      </w:r>
      <w:r w:rsidR="00327C0A">
        <w:rPr>
          <w:rtl/>
        </w:rPr>
        <w:t>،</w:t>
      </w:r>
      <w:r w:rsidRPr="003961FF">
        <w:rPr>
          <w:rtl/>
        </w:rPr>
        <w:t xml:space="preserve"> سعيد بن هبة الله الراوندي</w:t>
      </w:r>
      <w:r w:rsidR="00327C0A">
        <w:rPr>
          <w:rtl/>
        </w:rPr>
        <w:t>،</w:t>
      </w:r>
      <w:r w:rsidRPr="003961FF">
        <w:rPr>
          <w:rtl/>
        </w:rPr>
        <w:t xml:space="preserve"> ت573هـ</w:t>
      </w:r>
      <w:r w:rsidR="00327C0A">
        <w:rPr>
          <w:rtl/>
        </w:rPr>
        <w:t>،</w:t>
      </w:r>
      <w:r w:rsidRPr="003961FF">
        <w:rPr>
          <w:rtl/>
        </w:rPr>
        <w:t xml:space="preserve"> نشر مؤسّسة الإمام المهدي </w:t>
      </w:r>
      <w:r w:rsidR="00994A92" w:rsidRPr="00994A92">
        <w:rPr>
          <w:rStyle w:val="libAlaemChar"/>
          <w:rtl/>
        </w:rPr>
        <w:t>عليه‌السلام</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60</w:t>
      </w:r>
      <w:r w:rsidR="00122025" w:rsidRPr="00B62C9B">
        <w:rPr>
          <w:rStyle w:val="libBold2Char"/>
          <w:rtl/>
        </w:rPr>
        <w:t xml:space="preserve"> - </w:t>
      </w:r>
      <w:r w:rsidRPr="00B62C9B">
        <w:rPr>
          <w:rStyle w:val="libBold2Char"/>
          <w:rtl/>
        </w:rPr>
        <w:t>الخصائص الكبرى</w:t>
      </w:r>
      <w:r w:rsidR="00327C0A" w:rsidRPr="00B62C9B">
        <w:rPr>
          <w:rStyle w:val="libBold2Char"/>
          <w:rtl/>
        </w:rPr>
        <w:t>:</w:t>
      </w:r>
      <w:r w:rsidRPr="003961FF">
        <w:rPr>
          <w:rtl/>
        </w:rPr>
        <w:t xml:space="preserve"> الحافظ جلال الدين عبد الرحمان بن أبي بكر السيوطي</w:t>
      </w:r>
      <w:r w:rsidR="00327C0A">
        <w:rPr>
          <w:rtl/>
        </w:rPr>
        <w:t>،</w:t>
      </w:r>
      <w:r w:rsidRPr="003961FF">
        <w:rPr>
          <w:rtl/>
        </w:rPr>
        <w:t xml:space="preserve"> ت 911 هـ</w:t>
      </w:r>
      <w:r w:rsidR="00327C0A">
        <w:rPr>
          <w:rtl/>
        </w:rPr>
        <w:t>،</w:t>
      </w:r>
      <w:r w:rsidRPr="003961FF">
        <w:rPr>
          <w:rtl/>
        </w:rPr>
        <w:t xml:space="preserve"> دار الكتاب العربي</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61</w:t>
      </w:r>
      <w:r w:rsidR="00122025" w:rsidRPr="00B62C9B">
        <w:rPr>
          <w:rStyle w:val="libBold2Char"/>
          <w:rtl/>
        </w:rPr>
        <w:t xml:space="preserve"> - </w:t>
      </w:r>
      <w:r w:rsidRPr="00B62C9B">
        <w:rPr>
          <w:rStyle w:val="libBold2Char"/>
          <w:rtl/>
        </w:rPr>
        <w:t>الخُطط المقريزية</w:t>
      </w:r>
      <w:r w:rsidR="00327C0A" w:rsidRPr="00B62C9B">
        <w:rPr>
          <w:rStyle w:val="libBold2Char"/>
          <w:rtl/>
        </w:rPr>
        <w:t>:</w:t>
      </w:r>
      <w:r w:rsidRPr="003961FF">
        <w:rPr>
          <w:rtl/>
        </w:rPr>
        <w:t xml:space="preserve"> تقي الدين</w:t>
      </w:r>
      <w:r w:rsidR="00327C0A">
        <w:rPr>
          <w:rtl/>
        </w:rPr>
        <w:t>،</w:t>
      </w:r>
      <w:r w:rsidRPr="003961FF">
        <w:rPr>
          <w:rtl/>
        </w:rPr>
        <w:t xml:space="preserve"> أحمد بن علي بن عبد القادر بن محمد</w:t>
      </w:r>
      <w:r w:rsidR="00327C0A">
        <w:rPr>
          <w:rtl/>
        </w:rPr>
        <w:t>،</w:t>
      </w:r>
      <w:r w:rsidRPr="003961FF">
        <w:rPr>
          <w:rtl/>
        </w:rPr>
        <w:t xml:space="preserve"> المعروف بالمقريزي</w:t>
      </w:r>
      <w:r w:rsidR="00327C0A">
        <w:rPr>
          <w:rtl/>
        </w:rPr>
        <w:t>،</w:t>
      </w:r>
      <w:r w:rsidRPr="003961FF">
        <w:rPr>
          <w:rtl/>
        </w:rPr>
        <w:t xml:space="preserve"> طبع 1324هـ</w:t>
      </w:r>
      <w:r w:rsidR="00327C0A">
        <w:rPr>
          <w:rtl/>
        </w:rPr>
        <w:t>،</w:t>
      </w:r>
      <w:r w:rsidRPr="003961FF">
        <w:rPr>
          <w:rtl/>
        </w:rPr>
        <w:t xml:space="preserve"> مصر</w:t>
      </w:r>
      <w:r w:rsidR="00327C0A">
        <w:rPr>
          <w:rtl/>
        </w:rPr>
        <w:t>.</w:t>
      </w:r>
    </w:p>
    <w:p w:rsidR="005C01AD" w:rsidRPr="003961FF" w:rsidRDefault="005C01AD" w:rsidP="005C01AD">
      <w:pPr>
        <w:pStyle w:val="libNormal"/>
        <w:rPr>
          <w:rtl/>
        </w:rPr>
      </w:pPr>
      <w:r w:rsidRPr="00B62C9B">
        <w:rPr>
          <w:rStyle w:val="libBold2Char"/>
          <w:rtl/>
        </w:rPr>
        <w:t>62</w:t>
      </w:r>
      <w:r w:rsidR="00122025" w:rsidRPr="00B62C9B">
        <w:rPr>
          <w:rStyle w:val="libBold2Char"/>
          <w:rtl/>
        </w:rPr>
        <w:t xml:space="preserve"> - </w:t>
      </w:r>
      <w:r w:rsidRPr="00B62C9B">
        <w:rPr>
          <w:rStyle w:val="libBold2Char"/>
          <w:rtl/>
        </w:rPr>
        <w:t>الدرّ المنصور في التفسير بالمأثور</w:t>
      </w:r>
      <w:r w:rsidR="00327C0A" w:rsidRPr="00B62C9B">
        <w:rPr>
          <w:rStyle w:val="libBold2Char"/>
          <w:rtl/>
        </w:rPr>
        <w:t>:</w:t>
      </w:r>
      <w:r w:rsidRPr="003961FF">
        <w:rPr>
          <w:rtl/>
        </w:rPr>
        <w:t xml:space="preserve"> جلال الدين السيوطي</w:t>
      </w:r>
      <w:r w:rsidR="00327C0A">
        <w:rPr>
          <w:rtl/>
        </w:rPr>
        <w:t>،</w:t>
      </w:r>
      <w:r w:rsidRPr="003961FF">
        <w:rPr>
          <w:rtl/>
        </w:rPr>
        <w:t xml:space="preserve"> ت911هـ</w:t>
      </w:r>
      <w:r w:rsidR="00327C0A">
        <w:rPr>
          <w:rtl/>
        </w:rPr>
        <w:t>،</w:t>
      </w:r>
      <w:r w:rsidRPr="003961FF">
        <w:rPr>
          <w:rtl/>
        </w:rPr>
        <w:t xml:space="preserve"> طبع مكتبة السيد النجفي</w:t>
      </w:r>
      <w:r w:rsidR="00327C0A">
        <w:rPr>
          <w:rtl/>
        </w:rPr>
        <w:t>،</w:t>
      </w:r>
      <w:r w:rsidRPr="003961FF">
        <w:rPr>
          <w:rtl/>
        </w:rPr>
        <w:t xml:space="preserve"> قم</w:t>
      </w:r>
      <w:r w:rsidR="00327C0A">
        <w:rPr>
          <w:rtl/>
        </w:rPr>
        <w:t>.</w:t>
      </w:r>
      <w:r w:rsidRPr="003961FF">
        <w:rPr>
          <w:rtl/>
        </w:rPr>
        <w:t xml:space="preserve"> </w:t>
      </w:r>
    </w:p>
    <w:p w:rsidR="005C01AD" w:rsidRPr="003961FF" w:rsidRDefault="005C01AD" w:rsidP="005C01AD">
      <w:pPr>
        <w:pStyle w:val="libNormal"/>
        <w:rPr>
          <w:rtl/>
        </w:rPr>
      </w:pPr>
      <w:r w:rsidRPr="00B62C9B">
        <w:rPr>
          <w:rStyle w:val="libBold2Char"/>
          <w:rtl/>
        </w:rPr>
        <w:t>63</w:t>
      </w:r>
      <w:r w:rsidR="00122025" w:rsidRPr="00B62C9B">
        <w:rPr>
          <w:rStyle w:val="libBold2Char"/>
          <w:rtl/>
        </w:rPr>
        <w:t xml:space="preserve"> - </w:t>
      </w:r>
      <w:r w:rsidRPr="00B62C9B">
        <w:rPr>
          <w:rStyle w:val="libBold2Char"/>
          <w:rtl/>
        </w:rPr>
        <w:t>دلائل الإمامة</w:t>
      </w:r>
      <w:r w:rsidR="00327C0A" w:rsidRPr="00B62C9B">
        <w:rPr>
          <w:rStyle w:val="libBold2Char"/>
          <w:rtl/>
        </w:rPr>
        <w:t>:</w:t>
      </w:r>
      <w:r w:rsidRPr="003961FF">
        <w:rPr>
          <w:rtl/>
        </w:rPr>
        <w:t xml:space="preserve"> أبو جعفر محمد بن جرير بن أسحم الطبري</w:t>
      </w:r>
      <w:r w:rsidR="00327C0A">
        <w:rPr>
          <w:rtl/>
        </w:rPr>
        <w:t>،</w:t>
      </w:r>
      <w:r w:rsidRPr="003961FF">
        <w:rPr>
          <w:rtl/>
        </w:rPr>
        <w:t xml:space="preserve"> من علماء القرن</w:t>
      </w:r>
    </w:p>
    <w:p w:rsidR="005C01AD" w:rsidRDefault="005C01AD" w:rsidP="00FC3649">
      <w:pPr>
        <w:pStyle w:val="libNormal"/>
      </w:pPr>
      <w:r>
        <w:rPr>
          <w:rtl/>
        </w:rPr>
        <w:br w:type="page"/>
      </w:r>
    </w:p>
    <w:p w:rsidR="005C01AD" w:rsidRPr="003961FF" w:rsidRDefault="005C01AD" w:rsidP="005C01AD">
      <w:pPr>
        <w:pStyle w:val="libNormal"/>
        <w:rPr>
          <w:rtl/>
        </w:rPr>
      </w:pPr>
      <w:r w:rsidRPr="003961FF">
        <w:rPr>
          <w:rtl/>
        </w:rPr>
        <w:lastRenderedPageBreak/>
        <w:t>السابع</w:t>
      </w:r>
      <w:r w:rsidR="00327C0A">
        <w:rPr>
          <w:rtl/>
        </w:rPr>
        <w:t>،</w:t>
      </w:r>
      <w:r w:rsidRPr="003961FF">
        <w:rPr>
          <w:rtl/>
        </w:rPr>
        <w:t xml:space="preserve"> المطبعة الحيدرية</w:t>
      </w:r>
      <w:r w:rsidR="00327C0A">
        <w:rPr>
          <w:rtl/>
        </w:rPr>
        <w:t>،</w:t>
      </w:r>
      <w:r w:rsidRPr="003961FF">
        <w:rPr>
          <w:rtl/>
        </w:rPr>
        <w:t xml:space="preserve"> النجف الأشرف</w:t>
      </w:r>
      <w:r w:rsidR="00327C0A">
        <w:rPr>
          <w:rtl/>
        </w:rPr>
        <w:t>.</w:t>
      </w:r>
      <w:r w:rsidR="007D372E">
        <w:rPr>
          <w:rtl/>
        </w:rPr>
        <w:t xml:space="preserve"> </w:t>
      </w:r>
    </w:p>
    <w:p w:rsidR="005C01AD" w:rsidRPr="003961FF" w:rsidRDefault="005C01AD" w:rsidP="005C01AD">
      <w:pPr>
        <w:pStyle w:val="libNormal"/>
        <w:rPr>
          <w:rtl/>
        </w:rPr>
      </w:pPr>
      <w:r w:rsidRPr="00B62C9B">
        <w:rPr>
          <w:rStyle w:val="libBold2Char"/>
          <w:rtl/>
        </w:rPr>
        <w:t>64</w:t>
      </w:r>
      <w:r w:rsidR="00122025" w:rsidRPr="00B62C9B">
        <w:rPr>
          <w:rStyle w:val="libBold2Char"/>
          <w:rtl/>
        </w:rPr>
        <w:t xml:space="preserve"> - </w:t>
      </w:r>
      <w:r w:rsidRPr="00B62C9B">
        <w:rPr>
          <w:rStyle w:val="libBold2Char"/>
          <w:rtl/>
        </w:rPr>
        <w:t>دلائل النبوة</w:t>
      </w:r>
      <w:r w:rsidR="00327C0A" w:rsidRPr="00B62C9B">
        <w:rPr>
          <w:rStyle w:val="libBold2Char"/>
          <w:rtl/>
        </w:rPr>
        <w:t>:</w:t>
      </w:r>
      <w:r w:rsidRPr="003961FF">
        <w:rPr>
          <w:rtl/>
        </w:rPr>
        <w:t xml:space="preserve"> أبو نعيم الإصبهاني أحمد بن عبدالله</w:t>
      </w:r>
      <w:r w:rsidR="00327C0A">
        <w:rPr>
          <w:rtl/>
        </w:rPr>
        <w:t>،</w:t>
      </w:r>
      <w:r w:rsidRPr="003961FF">
        <w:rPr>
          <w:rtl/>
        </w:rPr>
        <w:t xml:space="preserve"> ت 430هـ</w:t>
      </w:r>
      <w:r w:rsidR="00327C0A">
        <w:rPr>
          <w:rtl/>
        </w:rPr>
        <w:t>،</w:t>
      </w:r>
      <w:r w:rsidRPr="003961FF">
        <w:rPr>
          <w:rtl/>
        </w:rPr>
        <w:t xml:space="preserve"> دار المعرفة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65</w:t>
      </w:r>
      <w:r w:rsidR="00122025" w:rsidRPr="00B62C9B">
        <w:rPr>
          <w:rStyle w:val="libBold2Char"/>
          <w:rtl/>
        </w:rPr>
        <w:t xml:space="preserve"> - </w:t>
      </w:r>
      <w:r w:rsidRPr="00B62C9B">
        <w:rPr>
          <w:rStyle w:val="libBold2Char"/>
          <w:rtl/>
        </w:rPr>
        <w:t>ذخائر العُقبى في منقاب ذوي القُربى</w:t>
      </w:r>
      <w:r w:rsidR="00327C0A" w:rsidRPr="00B62C9B">
        <w:rPr>
          <w:rStyle w:val="libBold2Char"/>
          <w:rtl/>
        </w:rPr>
        <w:t>:</w:t>
      </w:r>
      <w:r w:rsidRPr="003961FF">
        <w:rPr>
          <w:rtl/>
        </w:rPr>
        <w:t xml:space="preserve"> مُحبّ الدين الطبري</w:t>
      </w:r>
      <w:r w:rsidR="00327C0A">
        <w:rPr>
          <w:rtl/>
        </w:rPr>
        <w:t>،</w:t>
      </w:r>
      <w:r w:rsidRPr="003961FF">
        <w:rPr>
          <w:rtl/>
        </w:rPr>
        <w:t xml:space="preserve"> ت 694هـ</w:t>
      </w:r>
      <w:r w:rsidR="00327C0A">
        <w:rPr>
          <w:rtl/>
        </w:rPr>
        <w:t>،</w:t>
      </w:r>
      <w:r w:rsidRPr="003961FF">
        <w:rPr>
          <w:rtl/>
        </w:rPr>
        <w:t xml:space="preserve"> مكتبة القدسي</w:t>
      </w:r>
      <w:r w:rsidR="00327C0A">
        <w:rPr>
          <w:rtl/>
        </w:rPr>
        <w:t>،</w:t>
      </w:r>
      <w:r w:rsidRPr="003961FF">
        <w:rPr>
          <w:rtl/>
        </w:rPr>
        <w:t xml:space="preserve"> القاهرة</w:t>
      </w:r>
      <w:r w:rsidR="00327C0A">
        <w:rPr>
          <w:rtl/>
        </w:rPr>
        <w:t>.</w:t>
      </w:r>
    </w:p>
    <w:p w:rsidR="005C01AD" w:rsidRPr="003961FF" w:rsidRDefault="005C01AD" w:rsidP="005C01AD">
      <w:pPr>
        <w:pStyle w:val="libNormal"/>
        <w:rPr>
          <w:rtl/>
        </w:rPr>
      </w:pPr>
      <w:r w:rsidRPr="00B62C9B">
        <w:rPr>
          <w:rStyle w:val="libBold2Char"/>
          <w:rtl/>
        </w:rPr>
        <w:t>66</w:t>
      </w:r>
      <w:r w:rsidR="00122025" w:rsidRPr="00B62C9B">
        <w:rPr>
          <w:rStyle w:val="libBold2Char"/>
          <w:rtl/>
        </w:rPr>
        <w:t xml:space="preserve"> - </w:t>
      </w:r>
      <w:r w:rsidRPr="00B62C9B">
        <w:rPr>
          <w:rStyle w:val="libBold2Char"/>
          <w:rtl/>
        </w:rPr>
        <w:t>ذوب النظار في شرح الثار</w:t>
      </w:r>
      <w:r w:rsidR="00327C0A" w:rsidRPr="00B62C9B">
        <w:rPr>
          <w:rStyle w:val="libBold2Char"/>
          <w:rtl/>
        </w:rPr>
        <w:t>:</w:t>
      </w:r>
      <w:r w:rsidRPr="003961FF">
        <w:rPr>
          <w:rtl/>
        </w:rPr>
        <w:t xml:space="preserve"> جعفر بن محمد بن جعفر بن هبة الله</w:t>
      </w:r>
      <w:r w:rsidR="00327C0A">
        <w:rPr>
          <w:rtl/>
        </w:rPr>
        <w:t>،</w:t>
      </w:r>
      <w:r w:rsidRPr="003961FF">
        <w:rPr>
          <w:rtl/>
        </w:rPr>
        <w:t xml:space="preserve"> المعروف بابن نما</w:t>
      </w:r>
      <w:r w:rsidR="00327C0A">
        <w:rPr>
          <w:rtl/>
        </w:rPr>
        <w:t>،</w:t>
      </w:r>
      <w:r w:rsidRPr="003961FF">
        <w:rPr>
          <w:rtl/>
        </w:rPr>
        <w:t xml:space="preserve"> من أعلام القرن السابع</w:t>
      </w:r>
      <w:r w:rsidR="00327C0A">
        <w:rPr>
          <w:rtl/>
        </w:rPr>
        <w:t>،</w:t>
      </w:r>
      <w:r w:rsidRPr="003961FF">
        <w:rPr>
          <w:rtl/>
        </w:rPr>
        <w:t xml:space="preserve"> مؤسّسة النشر الإسلامي</w:t>
      </w:r>
      <w:r w:rsidR="00327C0A">
        <w:rPr>
          <w:rtl/>
        </w:rPr>
        <w:t>،</w:t>
      </w:r>
      <w:r w:rsidRPr="003961FF">
        <w:rPr>
          <w:rtl/>
        </w:rPr>
        <w:t xml:space="preserve"> قم</w:t>
      </w:r>
      <w:r w:rsidR="00327C0A">
        <w:rPr>
          <w:rtl/>
        </w:rPr>
        <w:t>،</w:t>
      </w:r>
      <w:r w:rsidRPr="003961FF">
        <w:rPr>
          <w:rtl/>
        </w:rPr>
        <w:t xml:space="preserve"> 1416هـ</w:t>
      </w:r>
      <w:r w:rsidR="00327C0A">
        <w:rPr>
          <w:rtl/>
        </w:rPr>
        <w:t>.</w:t>
      </w:r>
    </w:p>
    <w:p w:rsidR="005C01AD" w:rsidRPr="003961FF" w:rsidRDefault="005C01AD" w:rsidP="005C01AD">
      <w:pPr>
        <w:pStyle w:val="libNormal"/>
        <w:rPr>
          <w:rtl/>
        </w:rPr>
      </w:pPr>
      <w:r w:rsidRPr="00B62C9B">
        <w:rPr>
          <w:rStyle w:val="libBold2Char"/>
          <w:rtl/>
        </w:rPr>
        <w:t>67</w:t>
      </w:r>
      <w:r w:rsidR="00122025" w:rsidRPr="00B62C9B">
        <w:rPr>
          <w:rStyle w:val="libBold2Char"/>
          <w:rtl/>
        </w:rPr>
        <w:t xml:space="preserve"> - </w:t>
      </w:r>
      <w:r w:rsidRPr="00B62C9B">
        <w:rPr>
          <w:rStyle w:val="libBold2Char"/>
          <w:rtl/>
        </w:rPr>
        <w:t>ربيع الأبرار</w:t>
      </w:r>
      <w:r w:rsidR="00327C0A" w:rsidRPr="00B62C9B">
        <w:rPr>
          <w:rStyle w:val="libBold2Char"/>
          <w:rtl/>
        </w:rPr>
        <w:t>:</w:t>
      </w:r>
      <w:r w:rsidRPr="003961FF">
        <w:rPr>
          <w:rtl/>
        </w:rPr>
        <w:t xml:space="preserve"> أبو القاسم الزمخشري</w:t>
      </w:r>
      <w:r w:rsidR="00327C0A">
        <w:rPr>
          <w:rtl/>
        </w:rPr>
        <w:t>،</w:t>
      </w:r>
      <w:r w:rsidRPr="003961FF">
        <w:rPr>
          <w:rtl/>
        </w:rPr>
        <w:t xml:space="preserve"> ت 538هـ</w:t>
      </w:r>
      <w:r w:rsidR="00327C0A">
        <w:rPr>
          <w:rtl/>
        </w:rPr>
        <w:t>،</w:t>
      </w:r>
      <w:r w:rsidRPr="003961FF">
        <w:rPr>
          <w:rtl/>
        </w:rPr>
        <w:t xml:space="preserve"> نشر الشريف الرضي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68</w:t>
      </w:r>
      <w:r w:rsidR="00122025" w:rsidRPr="00B62C9B">
        <w:rPr>
          <w:rStyle w:val="libBold2Char"/>
          <w:rtl/>
        </w:rPr>
        <w:t xml:space="preserve"> - </w:t>
      </w:r>
      <w:r w:rsidRPr="00B62C9B">
        <w:rPr>
          <w:rStyle w:val="libBold2Char"/>
          <w:rtl/>
        </w:rPr>
        <w:t>رجال الشيخ</w:t>
      </w:r>
      <w:r w:rsidR="00327C0A" w:rsidRPr="00B62C9B">
        <w:rPr>
          <w:rStyle w:val="libBold2Char"/>
          <w:rtl/>
        </w:rPr>
        <w:t>:</w:t>
      </w:r>
      <w:r w:rsidRPr="003961FF">
        <w:rPr>
          <w:rtl/>
        </w:rPr>
        <w:t xml:space="preserve"> محمد بن الحسن الطوسي</w:t>
      </w:r>
      <w:r w:rsidR="00327C0A">
        <w:rPr>
          <w:rtl/>
        </w:rPr>
        <w:t>،</w:t>
      </w:r>
      <w:r w:rsidRPr="003961FF">
        <w:rPr>
          <w:rtl/>
        </w:rPr>
        <w:t xml:space="preserve"> ت 460هـ</w:t>
      </w:r>
      <w:r w:rsidR="00327C0A">
        <w:rPr>
          <w:rtl/>
        </w:rPr>
        <w:t>،</w:t>
      </w:r>
      <w:r w:rsidRPr="003961FF">
        <w:rPr>
          <w:rtl/>
        </w:rPr>
        <w:t xml:space="preserve"> مؤسّسة النشر الإسلامي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69</w:t>
      </w:r>
      <w:r w:rsidR="00122025" w:rsidRPr="00B62C9B">
        <w:rPr>
          <w:rStyle w:val="libBold2Char"/>
          <w:rtl/>
        </w:rPr>
        <w:t xml:space="preserve"> - </w:t>
      </w:r>
      <w:r w:rsidRPr="00B62C9B">
        <w:rPr>
          <w:rStyle w:val="libBold2Char"/>
          <w:rtl/>
        </w:rPr>
        <w:t>روضة الواعظين</w:t>
      </w:r>
      <w:r w:rsidR="00327C0A" w:rsidRPr="00B62C9B">
        <w:rPr>
          <w:rStyle w:val="libBold2Char"/>
          <w:rtl/>
        </w:rPr>
        <w:t>:</w:t>
      </w:r>
      <w:r w:rsidRPr="003961FF">
        <w:rPr>
          <w:rtl/>
        </w:rPr>
        <w:t xml:space="preserve"> محمد بن الفتّال النيسابوري</w:t>
      </w:r>
      <w:r w:rsidR="00327C0A">
        <w:rPr>
          <w:rtl/>
        </w:rPr>
        <w:t>،</w:t>
      </w:r>
      <w:r w:rsidRPr="003961FF">
        <w:rPr>
          <w:rtl/>
        </w:rPr>
        <w:t xml:space="preserve"> الشهيد سنة 508 هـ</w:t>
      </w:r>
      <w:r w:rsidR="00327C0A">
        <w:rPr>
          <w:rtl/>
        </w:rPr>
        <w:t>،</w:t>
      </w:r>
      <w:r w:rsidRPr="003961FF">
        <w:rPr>
          <w:rtl/>
        </w:rPr>
        <w:t xml:space="preserve"> منشورات المكتبة الحيدرية</w:t>
      </w:r>
      <w:r w:rsidR="00327C0A">
        <w:rPr>
          <w:rtl/>
        </w:rPr>
        <w:t>،</w:t>
      </w:r>
      <w:r w:rsidRPr="003961FF">
        <w:rPr>
          <w:rtl/>
        </w:rPr>
        <w:t xml:space="preserve"> النجف</w:t>
      </w:r>
      <w:r w:rsidR="00327C0A">
        <w:rPr>
          <w:rtl/>
        </w:rPr>
        <w:t>،</w:t>
      </w:r>
      <w:r w:rsidRPr="003961FF">
        <w:rPr>
          <w:rtl/>
        </w:rPr>
        <w:t xml:space="preserve"> 1386هـ</w:t>
      </w:r>
      <w:r w:rsidR="00327C0A">
        <w:rPr>
          <w:rtl/>
        </w:rPr>
        <w:t>.</w:t>
      </w:r>
    </w:p>
    <w:p w:rsidR="005C01AD" w:rsidRPr="003961FF" w:rsidRDefault="005C01AD" w:rsidP="005C01AD">
      <w:pPr>
        <w:pStyle w:val="libNormal"/>
        <w:rPr>
          <w:rtl/>
        </w:rPr>
      </w:pPr>
      <w:r w:rsidRPr="00B62C9B">
        <w:rPr>
          <w:rStyle w:val="libBold2Char"/>
          <w:rtl/>
        </w:rPr>
        <w:t>70</w:t>
      </w:r>
      <w:r w:rsidR="00122025" w:rsidRPr="00B62C9B">
        <w:rPr>
          <w:rStyle w:val="libBold2Char"/>
          <w:rtl/>
        </w:rPr>
        <w:t xml:space="preserve"> - </w:t>
      </w:r>
      <w:r w:rsidRPr="00B62C9B">
        <w:rPr>
          <w:rStyle w:val="libBold2Char"/>
          <w:rtl/>
        </w:rPr>
        <w:t xml:space="preserve">زين العابدين </w:t>
      </w:r>
      <w:r w:rsidR="00994A92" w:rsidRPr="00B62C9B">
        <w:rPr>
          <w:rStyle w:val="libAlaemChar"/>
          <w:rtl/>
        </w:rPr>
        <w:t>عليه‌السلام</w:t>
      </w:r>
      <w:r w:rsidR="00327C0A" w:rsidRPr="00B62C9B">
        <w:rPr>
          <w:rStyle w:val="libBold2Char"/>
          <w:rtl/>
        </w:rPr>
        <w:t>:</w:t>
      </w:r>
      <w:r w:rsidRPr="003961FF">
        <w:rPr>
          <w:rtl/>
        </w:rPr>
        <w:t xml:space="preserve"> السيد ا</w:t>
      </w:r>
      <w:r w:rsidR="00FE39ED">
        <w:rPr>
          <w:rtl/>
        </w:rPr>
        <w:t>لم</w:t>
      </w:r>
      <w:r w:rsidRPr="003961FF">
        <w:rPr>
          <w:rtl/>
        </w:rPr>
        <w:t>قرّم</w:t>
      </w:r>
      <w:r w:rsidR="00327C0A">
        <w:rPr>
          <w:rtl/>
        </w:rPr>
        <w:t>،</w:t>
      </w:r>
      <w:r w:rsidRPr="003961FF">
        <w:rPr>
          <w:rtl/>
        </w:rPr>
        <w:t xml:space="preserve"> منشورات الشريف الرضي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71</w:t>
      </w:r>
      <w:r w:rsidR="00122025" w:rsidRPr="00B62C9B">
        <w:rPr>
          <w:rStyle w:val="libBold2Char"/>
          <w:rtl/>
        </w:rPr>
        <w:t xml:space="preserve"> - </w:t>
      </w:r>
      <w:r w:rsidRPr="00B62C9B">
        <w:rPr>
          <w:rStyle w:val="libBold2Char"/>
          <w:rtl/>
        </w:rPr>
        <w:t>سبل الهُدى والسلام</w:t>
      </w:r>
      <w:r w:rsidR="00327C0A" w:rsidRPr="00B62C9B">
        <w:rPr>
          <w:rStyle w:val="libBold2Char"/>
          <w:rtl/>
        </w:rPr>
        <w:t>:</w:t>
      </w:r>
      <w:r w:rsidRPr="003961FF">
        <w:rPr>
          <w:rtl/>
        </w:rPr>
        <w:t xml:space="preserve"> محمد بن يوسف الشامي</w:t>
      </w:r>
      <w:r w:rsidR="00327C0A">
        <w:rPr>
          <w:rtl/>
        </w:rPr>
        <w:t>،</w:t>
      </w:r>
      <w:r w:rsidRPr="003961FF">
        <w:rPr>
          <w:rtl/>
        </w:rPr>
        <w:t xml:space="preserve"> ت 942 هـ</w:t>
      </w:r>
      <w:r w:rsidR="00327C0A">
        <w:rPr>
          <w:rtl/>
        </w:rPr>
        <w:t>،</w:t>
      </w:r>
      <w:r w:rsidRPr="003961FF">
        <w:rPr>
          <w:rtl/>
        </w:rPr>
        <w:t xml:space="preserve"> دار الكُتب العلمية</w:t>
      </w:r>
      <w:r w:rsidR="00327C0A">
        <w:rPr>
          <w:rtl/>
        </w:rPr>
        <w:t>،</w:t>
      </w:r>
      <w:r w:rsidRPr="003961FF">
        <w:rPr>
          <w:rtl/>
        </w:rPr>
        <w:t xml:space="preserve"> بيروت</w:t>
      </w:r>
      <w:r w:rsidR="00327C0A">
        <w:rPr>
          <w:rtl/>
        </w:rPr>
        <w:t>،</w:t>
      </w:r>
      <w:r w:rsidRPr="003961FF">
        <w:rPr>
          <w:rtl/>
        </w:rPr>
        <w:t xml:space="preserve"> 1414هـ</w:t>
      </w:r>
      <w:r w:rsidR="00327C0A">
        <w:rPr>
          <w:rtl/>
        </w:rPr>
        <w:t>.</w:t>
      </w:r>
    </w:p>
    <w:p w:rsidR="005C01AD" w:rsidRPr="003961FF" w:rsidRDefault="005C01AD" w:rsidP="005C01AD">
      <w:pPr>
        <w:pStyle w:val="libNormal"/>
        <w:rPr>
          <w:rtl/>
        </w:rPr>
      </w:pPr>
      <w:r w:rsidRPr="00B62C9B">
        <w:rPr>
          <w:rStyle w:val="libBold2Char"/>
          <w:rtl/>
        </w:rPr>
        <w:t>72</w:t>
      </w:r>
      <w:r w:rsidR="00122025" w:rsidRPr="00B62C9B">
        <w:rPr>
          <w:rStyle w:val="libBold2Char"/>
          <w:rtl/>
        </w:rPr>
        <w:t xml:space="preserve"> - </w:t>
      </w:r>
      <w:r w:rsidRPr="00B62C9B">
        <w:rPr>
          <w:rStyle w:val="libBold2Char"/>
          <w:rtl/>
        </w:rPr>
        <w:t>سيد شبّاب أهل الجنّة</w:t>
      </w:r>
      <w:r w:rsidR="00327C0A" w:rsidRPr="00B62C9B">
        <w:rPr>
          <w:rStyle w:val="libBold2Char"/>
          <w:rtl/>
        </w:rPr>
        <w:t>:</w:t>
      </w:r>
      <w:r w:rsidRPr="003961FF">
        <w:rPr>
          <w:rtl/>
        </w:rPr>
        <w:t xml:space="preserve"> حسين محمد يوسف</w:t>
      </w:r>
      <w:r w:rsidR="00327C0A">
        <w:rPr>
          <w:rtl/>
        </w:rPr>
        <w:t>،</w:t>
      </w:r>
      <w:r w:rsidRPr="003961FF">
        <w:rPr>
          <w:rtl/>
        </w:rPr>
        <w:t xml:space="preserve"> مكتبة دار الشعب</w:t>
      </w:r>
      <w:r w:rsidR="00327C0A">
        <w:rPr>
          <w:rtl/>
        </w:rPr>
        <w:t>،</w:t>
      </w:r>
      <w:r w:rsidRPr="003961FF">
        <w:rPr>
          <w:rtl/>
        </w:rPr>
        <w:t xml:space="preserve"> القاهرة</w:t>
      </w:r>
      <w:r w:rsidR="00327C0A">
        <w:rPr>
          <w:rtl/>
        </w:rPr>
        <w:t>.</w:t>
      </w:r>
    </w:p>
    <w:p w:rsidR="005C01AD" w:rsidRPr="003961FF" w:rsidRDefault="005C01AD" w:rsidP="005C01AD">
      <w:pPr>
        <w:pStyle w:val="libNormal"/>
        <w:rPr>
          <w:rtl/>
        </w:rPr>
      </w:pPr>
      <w:r w:rsidRPr="00B62C9B">
        <w:rPr>
          <w:rStyle w:val="libBold2Char"/>
          <w:rtl/>
        </w:rPr>
        <w:t>73</w:t>
      </w:r>
      <w:r w:rsidR="00122025" w:rsidRPr="00B62C9B">
        <w:rPr>
          <w:rStyle w:val="libBold2Char"/>
          <w:rtl/>
        </w:rPr>
        <w:t xml:space="preserve"> - </w:t>
      </w:r>
      <w:r w:rsidRPr="00B62C9B">
        <w:rPr>
          <w:rStyle w:val="libBold2Char"/>
          <w:rtl/>
        </w:rPr>
        <w:t>سير أعلام النبلاء</w:t>
      </w:r>
      <w:r w:rsidR="00327C0A" w:rsidRPr="00B62C9B">
        <w:rPr>
          <w:rStyle w:val="libBold2Char"/>
          <w:rtl/>
        </w:rPr>
        <w:t>:</w:t>
      </w:r>
      <w:r w:rsidRPr="003961FF">
        <w:rPr>
          <w:rtl/>
        </w:rPr>
        <w:t xml:space="preserve"> شمس الدين</w:t>
      </w:r>
      <w:r w:rsidR="00327C0A">
        <w:rPr>
          <w:rtl/>
        </w:rPr>
        <w:t>،</w:t>
      </w:r>
      <w:r w:rsidRPr="003961FF">
        <w:rPr>
          <w:rtl/>
        </w:rPr>
        <w:t xml:space="preserve"> محمد بن أحمد بن عثمان الذهبي</w:t>
      </w:r>
      <w:r w:rsidR="00327C0A">
        <w:rPr>
          <w:rtl/>
        </w:rPr>
        <w:t>،</w:t>
      </w:r>
      <w:r w:rsidRPr="003961FF">
        <w:rPr>
          <w:rtl/>
        </w:rPr>
        <w:t xml:space="preserve"> ت 748هـ</w:t>
      </w:r>
      <w:r w:rsidR="00327C0A">
        <w:rPr>
          <w:rtl/>
        </w:rPr>
        <w:t>،</w:t>
      </w:r>
      <w:r w:rsidRPr="003961FF">
        <w:rPr>
          <w:rtl/>
        </w:rPr>
        <w:t xml:space="preserve"> مؤسّسة الرسالة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74</w:t>
      </w:r>
      <w:r w:rsidR="00122025" w:rsidRPr="00B62C9B">
        <w:rPr>
          <w:rStyle w:val="libBold2Char"/>
          <w:rtl/>
        </w:rPr>
        <w:t xml:space="preserve"> - </w:t>
      </w:r>
      <w:r w:rsidRPr="00B62C9B">
        <w:rPr>
          <w:rStyle w:val="libBold2Char"/>
          <w:rtl/>
        </w:rPr>
        <w:t>شرح الأخبار</w:t>
      </w:r>
      <w:r w:rsidR="00327C0A" w:rsidRPr="00B62C9B">
        <w:rPr>
          <w:rStyle w:val="libBold2Char"/>
          <w:rtl/>
        </w:rPr>
        <w:t>:</w:t>
      </w:r>
      <w:r w:rsidRPr="003961FF">
        <w:rPr>
          <w:rtl/>
        </w:rPr>
        <w:t xml:space="preserve"> القاضي النعمان بن محمد بن منصور</w:t>
      </w:r>
      <w:r w:rsidR="00327C0A">
        <w:rPr>
          <w:rtl/>
        </w:rPr>
        <w:t>،</w:t>
      </w:r>
      <w:r w:rsidRPr="003961FF">
        <w:rPr>
          <w:rtl/>
        </w:rPr>
        <w:t xml:space="preserve"> ت 365 هـ</w:t>
      </w:r>
      <w:r w:rsidR="00327C0A">
        <w:rPr>
          <w:rtl/>
        </w:rPr>
        <w:t>،</w:t>
      </w:r>
      <w:r w:rsidRPr="003961FF">
        <w:rPr>
          <w:rtl/>
        </w:rPr>
        <w:t xml:space="preserve"> مؤسّسة النشر الإسلامي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75</w:t>
      </w:r>
      <w:r w:rsidR="00122025" w:rsidRPr="00B62C9B">
        <w:rPr>
          <w:rStyle w:val="libBold2Char"/>
          <w:rtl/>
        </w:rPr>
        <w:t xml:space="preserve"> - </w:t>
      </w:r>
      <w:r w:rsidRPr="00B62C9B">
        <w:rPr>
          <w:rStyle w:val="libBold2Char"/>
          <w:rtl/>
        </w:rPr>
        <w:t>شرح النهج البلاغة</w:t>
      </w:r>
      <w:r w:rsidR="00327C0A" w:rsidRPr="00B62C9B">
        <w:rPr>
          <w:rStyle w:val="libBold2Char"/>
          <w:rtl/>
        </w:rPr>
        <w:t>:</w:t>
      </w:r>
      <w:r w:rsidRPr="003961FF">
        <w:rPr>
          <w:rtl/>
        </w:rPr>
        <w:t xml:space="preserve"> ابن أبي الحديد</w:t>
      </w:r>
      <w:r w:rsidR="00327C0A">
        <w:rPr>
          <w:rtl/>
        </w:rPr>
        <w:t>،</w:t>
      </w:r>
      <w:r w:rsidRPr="003961FF">
        <w:rPr>
          <w:rtl/>
        </w:rPr>
        <w:t xml:space="preserve"> عبد الحميد بن هبة الله المدائني</w:t>
      </w:r>
      <w:r w:rsidR="00327C0A">
        <w:rPr>
          <w:rtl/>
        </w:rPr>
        <w:t>،</w:t>
      </w:r>
      <w:r w:rsidRPr="003961FF">
        <w:rPr>
          <w:rtl/>
        </w:rPr>
        <w:t xml:space="preserve"> ت 656هـ</w:t>
      </w:r>
      <w:r w:rsidR="00327C0A">
        <w:rPr>
          <w:rtl/>
        </w:rPr>
        <w:t>،</w:t>
      </w:r>
      <w:r w:rsidRPr="003961FF">
        <w:rPr>
          <w:rtl/>
        </w:rPr>
        <w:t xml:space="preserve"> دار إحياء التراث العربي</w:t>
      </w:r>
      <w:r w:rsidR="00327C0A">
        <w:rPr>
          <w:rtl/>
        </w:rPr>
        <w:t>.</w:t>
      </w:r>
    </w:p>
    <w:p w:rsidR="005C01AD" w:rsidRDefault="005C01AD" w:rsidP="00FC3649">
      <w:pPr>
        <w:pStyle w:val="libNormal"/>
      </w:pPr>
      <w:r>
        <w:rPr>
          <w:rtl/>
        </w:rPr>
        <w:br w:type="page"/>
      </w:r>
    </w:p>
    <w:p w:rsidR="005C01AD" w:rsidRPr="003961FF" w:rsidRDefault="005C01AD" w:rsidP="005C01AD">
      <w:pPr>
        <w:pStyle w:val="libNormal"/>
        <w:rPr>
          <w:rtl/>
        </w:rPr>
      </w:pPr>
      <w:r w:rsidRPr="00B62C9B">
        <w:rPr>
          <w:rStyle w:val="libBold2Char"/>
          <w:rtl/>
        </w:rPr>
        <w:lastRenderedPageBreak/>
        <w:t>76</w:t>
      </w:r>
      <w:r w:rsidR="00122025" w:rsidRPr="00B62C9B">
        <w:rPr>
          <w:rStyle w:val="libBold2Char"/>
          <w:rtl/>
        </w:rPr>
        <w:t xml:space="preserve"> - </w:t>
      </w:r>
      <w:r w:rsidRPr="00B62C9B">
        <w:rPr>
          <w:rStyle w:val="libBold2Char"/>
          <w:rtl/>
        </w:rPr>
        <w:t>الصحاح</w:t>
      </w:r>
      <w:r w:rsidR="00327C0A" w:rsidRPr="00B62C9B">
        <w:rPr>
          <w:rStyle w:val="libBold2Char"/>
          <w:rtl/>
        </w:rPr>
        <w:t>:</w:t>
      </w:r>
      <w:r w:rsidRPr="003961FF">
        <w:rPr>
          <w:rtl/>
        </w:rPr>
        <w:t xml:space="preserve"> إسماعيل بن حمّاد الجوهري</w:t>
      </w:r>
      <w:r w:rsidR="00327C0A">
        <w:rPr>
          <w:rtl/>
        </w:rPr>
        <w:t>،</w:t>
      </w:r>
      <w:r w:rsidRPr="003961FF">
        <w:rPr>
          <w:rtl/>
        </w:rPr>
        <w:t xml:space="preserve"> ت 393هـ</w:t>
      </w:r>
      <w:r w:rsidR="00327C0A">
        <w:rPr>
          <w:rtl/>
        </w:rPr>
        <w:t>،</w:t>
      </w:r>
      <w:r w:rsidRPr="003961FF">
        <w:rPr>
          <w:rtl/>
        </w:rPr>
        <w:t xml:space="preserve"> دار العلم للملايين</w:t>
      </w:r>
      <w:r w:rsidR="00327C0A">
        <w:rPr>
          <w:rtl/>
        </w:rPr>
        <w:t>،</w:t>
      </w:r>
      <w:r w:rsidRPr="003961FF">
        <w:rPr>
          <w:rtl/>
        </w:rPr>
        <w:t xml:space="preserve"> بيروت</w:t>
      </w:r>
      <w:r w:rsidR="00327C0A">
        <w:rPr>
          <w:rtl/>
        </w:rPr>
        <w:t>،</w:t>
      </w:r>
      <w:r w:rsidRPr="003961FF">
        <w:rPr>
          <w:rtl/>
        </w:rPr>
        <w:t xml:space="preserve"> 1407هـ</w:t>
      </w:r>
      <w:r w:rsidR="00327C0A">
        <w:rPr>
          <w:rtl/>
        </w:rPr>
        <w:t>.</w:t>
      </w:r>
    </w:p>
    <w:p w:rsidR="005C01AD" w:rsidRPr="003961FF" w:rsidRDefault="005C01AD" w:rsidP="005C01AD">
      <w:pPr>
        <w:pStyle w:val="libNormal"/>
        <w:rPr>
          <w:rtl/>
        </w:rPr>
      </w:pPr>
      <w:r w:rsidRPr="00B62C9B">
        <w:rPr>
          <w:rStyle w:val="libBold2Char"/>
          <w:rtl/>
        </w:rPr>
        <w:t>77</w:t>
      </w:r>
      <w:r w:rsidR="00122025" w:rsidRPr="00B62C9B">
        <w:rPr>
          <w:rStyle w:val="libBold2Char"/>
          <w:rtl/>
        </w:rPr>
        <w:t xml:space="preserve"> - </w:t>
      </w:r>
      <w:r w:rsidRPr="00B62C9B">
        <w:rPr>
          <w:rStyle w:val="libBold2Char"/>
          <w:rtl/>
        </w:rPr>
        <w:t>الصواعق ا</w:t>
      </w:r>
      <w:r w:rsidR="00FE39ED" w:rsidRPr="00B62C9B">
        <w:rPr>
          <w:rStyle w:val="libBold2Char"/>
          <w:rtl/>
        </w:rPr>
        <w:t>لم</w:t>
      </w:r>
      <w:r w:rsidRPr="00B62C9B">
        <w:rPr>
          <w:rStyle w:val="libBold2Char"/>
          <w:rtl/>
        </w:rPr>
        <w:t>حرقة</w:t>
      </w:r>
      <w:r w:rsidR="00327C0A" w:rsidRPr="00B62C9B">
        <w:rPr>
          <w:rStyle w:val="libBold2Char"/>
          <w:rtl/>
        </w:rPr>
        <w:t>:</w:t>
      </w:r>
      <w:r w:rsidRPr="003961FF">
        <w:rPr>
          <w:rtl/>
        </w:rPr>
        <w:t xml:space="preserve"> أحمد بن حجر الهيثمي</w:t>
      </w:r>
      <w:r w:rsidR="00327C0A">
        <w:rPr>
          <w:rtl/>
        </w:rPr>
        <w:t>،</w:t>
      </w:r>
      <w:r w:rsidRPr="003961FF">
        <w:rPr>
          <w:rtl/>
        </w:rPr>
        <w:t xml:space="preserve"> ت 974هـ</w:t>
      </w:r>
      <w:r w:rsidR="00327C0A">
        <w:rPr>
          <w:rtl/>
        </w:rPr>
        <w:t>،</w:t>
      </w:r>
      <w:r w:rsidRPr="003961FF">
        <w:rPr>
          <w:rtl/>
        </w:rPr>
        <w:t xml:space="preserve"> مكتبة القاهرة</w:t>
      </w:r>
      <w:r w:rsidR="00327C0A">
        <w:rPr>
          <w:rtl/>
        </w:rPr>
        <w:t>،</w:t>
      </w:r>
      <w:r w:rsidRPr="003961FF">
        <w:rPr>
          <w:rtl/>
        </w:rPr>
        <w:t xml:space="preserve"> 1385هـ</w:t>
      </w:r>
      <w:r w:rsidR="00327C0A">
        <w:rPr>
          <w:rtl/>
        </w:rPr>
        <w:t>.</w:t>
      </w:r>
    </w:p>
    <w:p w:rsidR="005C01AD" w:rsidRPr="003961FF" w:rsidRDefault="005C01AD" w:rsidP="005C01AD">
      <w:pPr>
        <w:pStyle w:val="libNormal"/>
        <w:rPr>
          <w:rtl/>
        </w:rPr>
      </w:pPr>
      <w:r w:rsidRPr="00B62C9B">
        <w:rPr>
          <w:rStyle w:val="libBold2Char"/>
          <w:rtl/>
        </w:rPr>
        <w:t>78</w:t>
      </w:r>
      <w:r w:rsidR="00122025" w:rsidRPr="00B62C9B">
        <w:rPr>
          <w:rStyle w:val="libBold2Char"/>
          <w:rtl/>
        </w:rPr>
        <w:t xml:space="preserve"> - </w:t>
      </w:r>
      <w:r w:rsidRPr="00B62C9B">
        <w:rPr>
          <w:rStyle w:val="libBold2Char"/>
          <w:rtl/>
        </w:rPr>
        <w:t>الطبقات الكبرى</w:t>
      </w:r>
      <w:r w:rsidR="00327C0A" w:rsidRPr="00B62C9B">
        <w:rPr>
          <w:rStyle w:val="libBold2Char"/>
          <w:rtl/>
        </w:rPr>
        <w:t>:</w:t>
      </w:r>
      <w:r w:rsidRPr="003961FF">
        <w:rPr>
          <w:rtl/>
        </w:rPr>
        <w:t xml:space="preserve"> أبو عبد الله</w:t>
      </w:r>
      <w:r w:rsidR="00327C0A">
        <w:rPr>
          <w:rtl/>
        </w:rPr>
        <w:t>،</w:t>
      </w:r>
      <w:r w:rsidRPr="003961FF">
        <w:rPr>
          <w:rtl/>
        </w:rPr>
        <w:t xml:space="preserve"> محمد بن سعد بن منيع البصري الزهري</w:t>
      </w:r>
      <w:r w:rsidR="00327C0A">
        <w:rPr>
          <w:rtl/>
        </w:rPr>
        <w:t>،</w:t>
      </w:r>
      <w:r w:rsidRPr="003961FF">
        <w:rPr>
          <w:rtl/>
        </w:rPr>
        <w:t xml:space="preserve"> ت 230هـ</w:t>
      </w:r>
      <w:r w:rsidR="00327C0A">
        <w:rPr>
          <w:rtl/>
        </w:rPr>
        <w:t>،</w:t>
      </w:r>
      <w:r w:rsidRPr="003961FF">
        <w:rPr>
          <w:rtl/>
        </w:rPr>
        <w:t xml:space="preserve"> دار صادر بيروت</w:t>
      </w:r>
      <w:r w:rsidR="00327C0A">
        <w:rPr>
          <w:rtl/>
        </w:rPr>
        <w:t>.</w:t>
      </w:r>
    </w:p>
    <w:p w:rsidR="005C01AD" w:rsidRPr="003961FF" w:rsidRDefault="005C01AD" w:rsidP="005C01AD">
      <w:pPr>
        <w:pStyle w:val="libNormal"/>
        <w:rPr>
          <w:rtl/>
        </w:rPr>
      </w:pPr>
      <w:r w:rsidRPr="00B62C9B">
        <w:rPr>
          <w:rStyle w:val="libBold2Char"/>
          <w:rtl/>
        </w:rPr>
        <w:t>79</w:t>
      </w:r>
      <w:r w:rsidR="00122025" w:rsidRPr="00B62C9B">
        <w:rPr>
          <w:rStyle w:val="libBold2Char"/>
          <w:rtl/>
        </w:rPr>
        <w:t xml:space="preserve"> - </w:t>
      </w:r>
      <w:r w:rsidRPr="00B62C9B">
        <w:rPr>
          <w:rStyle w:val="libBold2Char"/>
          <w:rtl/>
        </w:rPr>
        <w:t>الطرائف في معرفة مذاهب الطوائف</w:t>
      </w:r>
      <w:r w:rsidR="00327C0A" w:rsidRPr="00B62C9B">
        <w:rPr>
          <w:rStyle w:val="libBold2Char"/>
          <w:rtl/>
        </w:rPr>
        <w:t>:</w:t>
      </w:r>
      <w:r w:rsidRPr="003961FF">
        <w:rPr>
          <w:rtl/>
        </w:rPr>
        <w:t xml:space="preserve"> السيد ابن طاووس</w:t>
      </w:r>
      <w:r w:rsidR="00327C0A">
        <w:rPr>
          <w:rtl/>
        </w:rPr>
        <w:t>،</w:t>
      </w:r>
      <w:r w:rsidRPr="003961FF">
        <w:rPr>
          <w:rtl/>
        </w:rPr>
        <w:t xml:space="preserve"> ت664هـ</w:t>
      </w:r>
      <w:r w:rsidR="00327C0A">
        <w:rPr>
          <w:rtl/>
        </w:rPr>
        <w:t>،</w:t>
      </w:r>
      <w:r w:rsidRPr="003961FF">
        <w:rPr>
          <w:rtl/>
        </w:rPr>
        <w:t xml:space="preserve"> مطبعة الخيام</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80</w:t>
      </w:r>
      <w:r w:rsidR="00122025" w:rsidRPr="00B62C9B">
        <w:rPr>
          <w:rStyle w:val="libBold2Char"/>
          <w:rtl/>
        </w:rPr>
        <w:t xml:space="preserve"> - </w:t>
      </w:r>
      <w:r w:rsidRPr="00B62C9B">
        <w:rPr>
          <w:rStyle w:val="libBold2Char"/>
          <w:rtl/>
        </w:rPr>
        <w:t>العمدة</w:t>
      </w:r>
      <w:r w:rsidR="00327C0A" w:rsidRPr="00B62C9B">
        <w:rPr>
          <w:rStyle w:val="libBold2Char"/>
          <w:rtl/>
        </w:rPr>
        <w:t>:</w:t>
      </w:r>
      <w:r w:rsidRPr="003961FF">
        <w:rPr>
          <w:rtl/>
        </w:rPr>
        <w:t xml:space="preserve"> يحيى بن الحسن الأسدي الحلّي</w:t>
      </w:r>
      <w:r w:rsidR="00327C0A">
        <w:rPr>
          <w:rtl/>
        </w:rPr>
        <w:t>،</w:t>
      </w:r>
      <w:r w:rsidRPr="003961FF">
        <w:rPr>
          <w:rtl/>
        </w:rPr>
        <w:t xml:space="preserve"> المعروف بابن البطريق</w:t>
      </w:r>
      <w:r w:rsidR="00327C0A">
        <w:rPr>
          <w:rtl/>
        </w:rPr>
        <w:t>،</w:t>
      </w:r>
      <w:r w:rsidRPr="003961FF">
        <w:rPr>
          <w:rtl/>
        </w:rPr>
        <w:t xml:space="preserve"> ت 600هـ</w:t>
      </w:r>
      <w:r w:rsidR="00327C0A">
        <w:rPr>
          <w:rtl/>
        </w:rPr>
        <w:t>،</w:t>
      </w:r>
      <w:r w:rsidRPr="003961FF">
        <w:rPr>
          <w:rtl/>
        </w:rPr>
        <w:t xml:space="preserve"> مؤسّسة النشر الإسلامي</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81</w:t>
      </w:r>
      <w:r w:rsidR="00122025" w:rsidRPr="00B62C9B">
        <w:rPr>
          <w:rStyle w:val="libBold2Char"/>
          <w:rtl/>
        </w:rPr>
        <w:t xml:space="preserve"> - </w:t>
      </w:r>
      <w:r w:rsidRPr="00B62C9B">
        <w:rPr>
          <w:rStyle w:val="libBold2Char"/>
          <w:rtl/>
        </w:rPr>
        <w:t>عمدة القاري في شرح صحيح البخاري</w:t>
      </w:r>
      <w:r w:rsidR="00327C0A" w:rsidRPr="00B62C9B">
        <w:rPr>
          <w:rStyle w:val="libBold2Char"/>
          <w:rtl/>
        </w:rPr>
        <w:t>:</w:t>
      </w:r>
      <w:r w:rsidRPr="003961FF">
        <w:rPr>
          <w:rtl/>
        </w:rPr>
        <w:t xml:space="preserve"> بدر الدين الحسيني</w:t>
      </w:r>
      <w:r w:rsidR="00327C0A">
        <w:rPr>
          <w:rtl/>
        </w:rPr>
        <w:t>،</w:t>
      </w:r>
      <w:r w:rsidRPr="003961FF">
        <w:rPr>
          <w:rtl/>
        </w:rPr>
        <w:t xml:space="preserve"> ت 855هـ</w:t>
      </w:r>
      <w:r w:rsidR="00327C0A">
        <w:rPr>
          <w:rtl/>
        </w:rPr>
        <w:t>،</w:t>
      </w:r>
      <w:r w:rsidRPr="003961FF">
        <w:rPr>
          <w:rtl/>
        </w:rPr>
        <w:t xml:space="preserve"> دار إحياء التراث العربي</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82</w:t>
      </w:r>
      <w:r w:rsidR="00122025" w:rsidRPr="00B62C9B">
        <w:rPr>
          <w:rStyle w:val="libBold2Char"/>
          <w:rtl/>
        </w:rPr>
        <w:t xml:space="preserve"> - </w:t>
      </w:r>
      <w:r w:rsidRPr="00B62C9B">
        <w:rPr>
          <w:rStyle w:val="libBold2Char"/>
          <w:rtl/>
        </w:rPr>
        <w:t>عوالم العلوم</w:t>
      </w:r>
      <w:r w:rsidR="00327C0A" w:rsidRPr="00B62C9B">
        <w:rPr>
          <w:rStyle w:val="libBold2Char"/>
          <w:rtl/>
        </w:rPr>
        <w:t>:</w:t>
      </w:r>
      <w:r w:rsidRPr="003961FF">
        <w:rPr>
          <w:rtl/>
        </w:rPr>
        <w:t xml:space="preserve"> الشيخ عبد الله بن نور الله البحراني</w:t>
      </w:r>
      <w:r w:rsidR="00327C0A">
        <w:rPr>
          <w:rtl/>
        </w:rPr>
        <w:t>،</w:t>
      </w:r>
      <w:r w:rsidRPr="003961FF">
        <w:rPr>
          <w:rtl/>
        </w:rPr>
        <w:t xml:space="preserve"> من أعلام القرن الثاني عشر</w:t>
      </w:r>
      <w:r w:rsidR="00327C0A">
        <w:rPr>
          <w:rtl/>
        </w:rPr>
        <w:t>،</w:t>
      </w:r>
      <w:r w:rsidRPr="003961FF">
        <w:rPr>
          <w:rtl/>
        </w:rPr>
        <w:t xml:space="preserve"> نشر مدرسة الإمام المهدي </w:t>
      </w:r>
      <w:r w:rsidR="00994A92" w:rsidRPr="00994A92">
        <w:rPr>
          <w:rStyle w:val="libAlaemChar"/>
          <w:rtl/>
        </w:rPr>
        <w:t>عليه‌السلام</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83</w:t>
      </w:r>
      <w:r w:rsidR="00122025" w:rsidRPr="00B62C9B">
        <w:rPr>
          <w:rStyle w:val="libBold2Char"/>
          <w:rtl/>
        </w:rPr>
        <w:t xml:space="preserve"> - </w:t>
      </w:r>
      <w:r w:rsidRPr="00B62C9B">
        <w:rPr>
          <w:rStyle w:val="libBold2Char"/>
          <w:rtl/>
        </w:rPr>
        <w:t xml:space="preserve">عيون أخبار الرضا </w:t>
      </w:r>
      <w:r w:rsidR="00994A92" w:rsidRPr="00B62C9B">
        <w:rPr>
          <w:rStyle w:val="libAlaemChar"/>
          <w:rtl/>
        </w:rPr>
        <w:t>عليه‌السلام</w:t>
      </w:r>
      <w:r w:rsidR="00327C0A" w:rsidRPr="00B62C9B">
        <w:rPr>
          <w:rStyle w:val="libBold2Char"/>
          <w:rtl/>
        </w:rPr>
        <w:t>:</w:t>
      </w:r>
      <w:r w:rsidRPr="003961FF">
        <w:rPr>
          <w:rtl/>
        </w:rPr>
        <w:t xml:space="preserve"> الشيخ الصدوق أبو جعفر</w:t>
      </w:r>
      <w:r w:rsidR="00327C0A">
        <w:rPr>
          <w:rtl/>
        </w:rPr>
        <w:t>،</w:t>
      </w:r>
      <w:r w:rsidRPr="003961FF">
        <w:rPr>
          <w:rtl/>
        </w:rPr>
        <w:t xml:space="preserve"> محمد بن علي بن الحسين بن موسى بن بابويه القمي</w:t>
      </w:r>
      <w:r w:rsidR="00327C0A">
        <w:rPr>
          <w:rtl/>
        </w:rPr>
        <w:t>،</w:t>
      </w:r>
      <w:r w:rsidRPr="003961FF">
        <w:rPr>
          <w:rtl/>
        </w:rPr>
        <w:t xml:space="preserve"> ت 381هـ</w:t>
      </w:r>
      <w:r w:rsidR="00327C0A">
        <w:rPr>
          <w:rtl/>
        </w:rPr>
        <w:t>،</w:t>
      </w:r>
      <w:r w:rsidRPr="003961FF">
        <w:rPr>
          <w:rtl/>
        </w:rPr>
        <w:t xml:space="preserve"> انتشارات جهان</w:t>
      </w:r>
      <w:r w:rsidR="00327C0A">
        <w:rPr>
          <w:rtl/>
        </w:rPr>
        <w:t>،</w:t>
      </w:r>
      <w:r w:rsidRPr="003961FF">
        <w:rPr>
          <w:rtl/>
        </w:rPr>
        <w:t xml:space="preserve"> طهران</w:t>
      </w:r>
      <w:r w:rsidR="00327C0A">
        <w:rPr>
          <w:rtl/>
        </w:rPr>
        <w:t>.</w:t>
      </w:r>
    </w:p>
    <w:p w:rsidR="005C01AD" w:rsidRPr="003961FF" w:rsidRDefault="005C01AD" w:rsidP="005C01AD">
      <w:pPr>
        <w:pStyle w:val="libNormal"/>
        <w:rPr>
          <w:rtl/>
        </w:rPr>
      </w:pPr>
      <w:r w:rsidRPr="00B62C9B">
        <w:rPr>
          <w:rStyle w:val="libBold2Char"/>
          <w:rtl/>
        </w:rPr>
        <w:t>84</w:t>
      </w:r>
      <w:r w:rsidR="00122025" w:rsidRPr="00B62C9B">
        <w:rPr>
          <w:rStyle w:val="libBold2Char"/>
          <w:rtl/>
        </w:rPr>
        <w:t xml:space="preserve"> - </w:t>
      </w:r>
      <w:r w:rsidRPr="00B62C9B">
        <w:rPr>
          <w:rStyle w:val="libBold2Char"/>
          <w:rtl/>
        </w:rPr>
        <w:t>علل الشرائع</w:t>
      </w:r>
      <w:r w:rsidR="00327C0A" w:rsidRPr="00B62C9B">
        <w:rPr>
          <w:rStyle w:val="libBold2Char"/>
          <w:rtl/>
        </w:rPr>
        <w:t>:</w:t>
      </w:r>
      <w:r w:rsidRPr="003961FF">
        <w:rPr>
          <w:rtl/>
        </w:rPr>
        <w:t xml:space="preserve"> الشيخ أبو جعفر الصدوق</w:t>
      </w:r>
      <w:r w:rsidR="00327C0A">
        <w:rPr>
          <w:rtl/>
        </w:rPr>
        <w:t>،</w:t>
      </w:r>
      <w:r w:rsidRPr="003961FF">
        <w:rPr>
          <w:rtl/>
        </w:rPr>
        <w:t xml:space="preserve"> ت381هـ</w:t>
      </w:r>
      <w:r w:rsidR="00327C0A">
        <w:rPr>
          <w:rtl/>
        </w:rPr>
        <w:t>،</w:t>
      </w:r>
      <w:r w:rsidRPr="003961FF">
        <w:rPr>
          <w:rtl/>
        </w:rPr>
        <w:t xml:space="preserve"> دار إحياء التراث العربي</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85</w:t>
      </w:r>
      <w:r w:rsidR="00122025" w:rsidRPr="00B62C9B">
        <w:rPr>
          <w:rStyle w:val="libBold2Char"/>
          <w:rtl/>
        </w:rPr>
        <w:t xml:space="preserve"> - </w:t>
      </w:r>
      <w:r w:rsidRPr="00B62C9B">
        <w:rPr>
          <w:rStyle w:val="libBold2Char"/>
          <w:rtl/>
        </w:rPr>
        <w:t>عيون الأخبار</w:t>
      </w:r>
      <w:r w:rsidR="00327C0A" w:rsidRPr="00B62C9B">
        <w:rPr>
          <w:rStyle w:val="libBold2Char"/>
          <w:rtl/>
        </w:rPr>
        <w:t>:</w:t>
      </w:r>
      <w:r w:rsidRPr="003961FF">
        <w:rPr>
          <w:rtl/>
        </w:rPr>
        <w:t xml:space="preserve"> أبو محمد عبد الله بن مسلم بن قتيبة الدينوري</w:t>
      </w:r>
      <w:r w:rsidR="00327C0A">
        <w:rPr>
          <w:rtl/>
        </w:rPr>
        <w:t>،</w:t>
      </w:r>
      <w:r w:rsidRPr="003961FF">
        <w:rPr>
          <w:rtl/>
        </w:rPr>
        <w:t xml:space="preserve"> ت276هـ</w:t>
      </w:r>
      <w:r w:rsidR="00327C0A">
        <w:rPr>
          <w:rtl/>
        </w:rPr>
        <w:t>،</w:t>
      </w:r>
      <w:r w:rsidRPr="003961FF">
        <w:rPr>
          <w:rtl/>
        </w:rPr>
        <w:t xml:space="preserve"> دار الكُتب العلمية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86</w:t>
      </w:r>
      <w:r w:rsidR="00122025" w:rsidRPr="00B62C9B">
        <w:rPr>
          <w:rStyle w:val="libBold2Char"/>
          <w:rtl/>
        </w:rPr>
        <w:t xml:space="preserve"> - </w:t>
      </w:r>
      <w:r w:rsidRPr="00B62C9B">
        <w:rPr>
          <w:rStyle w:val="libBold2Char"/>
          <w:rtl/>
        </w:rPr>
        <w:t>الغدير في الكتاب والسنّة</w:t>
      </w:r>
      <w:r w:rsidR="00327C0A" w:rsidRPr="00B62C9B">
        <w:rPr>
          <w:rStyle w:val="libBold2Char"/>
          <w:rtl/>
        </w:rPr>
        <w:t>:</w:t>
      </w:r>
      <w:r w:rsidRPr="003961FF">
        <w:rPr>
          <w:rtl/>
        </w:rPr>
        <w:t xml:space="preserve"> عبد الحسين الأميني</w:t>
      </w:r>
      <w:r w:rsidR="00327C0A">
        <w:rPr>
          <w:rtl/>
        </w:rPr>
        <w:t>،</w:t>
      </w:r>
      <w:r w:rsidRPr="003961FF">
        <w:rPr>
          <w:rtl/>
        </w:rPr>
        <w:t xml:space="preserve"> ت1390هـ</w:t>
      </w:r>
      <w:r w:rsidR="00327C0A">
        <w:rPr>
          <w:rtl/>
        </w:rPr>
        <w:t>،</w:t>
      </w:r>
      <w:r w:rsidRPr="003961FF">
        <w:rPr>
          <w:rtl/>
        </w:rPr>
        <w:t xml:space="preserve"> دار الكتاب العربي</w:t>
      </w:r>
      <w:r w:rsidR="00327C0A">
        <w:rPr>
          <w:rtl/>
        </w:rPr>
        <w:t>،</w:t>
      </w:r>
      <w:r w:rsidRPr="003961FF">
        <w:rPr>
          <w:rtl/>
        </w:rPr>
        <w:t xml:space="preserve"> بيروت</w:t>
      </w:r>
      <w:r w:rsidR="00327C0A">
        <w:rPr>
          <w:rtl/>
        </w:rPr>
        <w:t>.</w:t>
      </w:r>
    </w:p>
    <w:p w:rsidR="005C01AD" w:rsidRDefault="005C01AD" w:rsidP="00FC3649">
      <w:pPr>
        <w:pStyle w:val="libNormal"/>
      </w:pPr>
      <w:r>
        <w:rPr>
          <w:rtl/>
        </w:rPr>
        <w:br w:type="page"/>
      </w:r>
    </w:p>
    <w:p w:rsidR="005C01AD" w:rsidRPr="003961FF" w:rsidRDefault="005C01AD" w:rsidP="005C01AD">
      <w:pPr>
        <w:pStyle w:val="libNormal"/>
        <w:rPr>
          <w:rtl/>
        </w:rPr>
      </w:pPr>
      <w:r w:rsidRPr="00B62C9B">
        <w:rPr>
          <w:rStyle w:val="libBold2Char"/>
          <w:rtl/>
        </w:rPr>
        <w:lastRenderedPageBreak/>
        <w:t>87</w:t>
      </w:r>
      <w:r w:rsidR="00122025" w:rsidRPr="00B62C9B">
        <w:rPr>
          <w:rStyle w:val="libBold2Char"/>
          <w:rtl/>
        </w:rPr>
        <w:t xml:space="preserve"> - </w:t>
      </w:r>
      <w:r w:rsidRPr="00B62C9B">
        <w:rPr>
          <w:rStyle w:val="libBold2Char"/>
          <w:rtl/>
        </w:rPr>
        <w:t>الفتوح</w:t>
      </w:r>
      <w:r w:rsidR="00327C0A" w:rsidRPr="00B62C9B">
        <w:rPr>
          <w:rStyle w:val="libBold2Char"/>
          <w:rtl/>
        </w:rPr>
        <w:t>:</w:t>
      </w:r>
      <w:r w:rsidRPr="003961FF">
        <w:rPr>
          <w:rtl/>
        </w:rPr>
        <w:t xml:space="preserve"> أبو محمد أحمد بن أعثم الكوفي</w:t>
      </w:r>
      <w:r w:rsidR="00327C0A">
        <w:rPr>
          <w:rtl/>
        </w:rPr>
        <w:t>،</w:t>
      </w:r>
      <w:r w:rsidRPr="003961FF">
        <w:rPr>
          <w:rtl/>
        </w:rPr>
        <w:t xml:space="preserve"> توفّي نحو 314هـ</w:t>
      </w:r>
      <w:r w:rsidR="00327C0A">
        <w:rPr>
          <w:rtl/>
        </w:rPr>
        <w:t>،</w:t>
      </w:r>
      <w:r w:rsidRPr="003961FF">
        <w:rPr>
          <w:rtl/>
        </w:rPr>
        <w:t xml:space="preserve"> دار الندوة الجديدة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88</w:t>
      </w:r>
      <w:r w:rsidR="00122025" w:rsidRPr="00B62C9B">
        <w:rPr>
          <w:rStyle w:val="libBold2Char"/>
          <w:rtl/>
        </w:rPr>
        <w:t xml:space="preserve"> - </w:t>
      </w:r>
      <w:r w:rsidRPr="00B62C9B">
        <w:rPr>
          <w:rStyle w:val="libBold2Char"/>
          <w:rtl/>
        </w:rPr>
        <w:t>فردوس الأخبار</w:t>
      </w:r>
      <w:r w:rsidR="00327C0A" w:rsidRPr="00B62C9B">
        <w:rPr>
          <w:rStyle w:val="libBold2Char"/>
          <w:rtl/>
        </w:rPr>
        <w:t>:</w:t>
      </w:r>
      <w:r w:rsidRPr="003961FF">
        <w:rPr>
          <w:rtl/>
        </w:rPr>
        <w:t xml:space="preserve"> أبو شجاع شيرويه بن شهردار بن شيرويه الديلمي الهمداني</w:t>
      </w:r>
      <w:r w:rsidR="00327C0A">
        <w:rPr>
          <w:rtl/>
        </w:rPr>
        <w:t>،</w:t>
      </w:r>
      <w:r w:rsidRPr="003961FF">
        <w:rPr>
          <w:rtl/>
        </w:rPr>
        <w:t xml:space="preserve"> ت 509هـ</w:t>
      </w:r>
      <w:r w:rsidR="00327C0A">
        <w:rPr>
          <w:rtl/>
        </w:rPr>
        <w:t>،</w:t>
      </w:r>
      <w:r w:rsidRPr="003961FF">
        <w:rPr>
          <w:rtl/>
        </w:rPr>
        <w:t xml:space="preserve"> دار الكتب العلمية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89</w:t>
      </w:r>
      <w:r w:rsidR="00122025" w:rsidRPr="00B62C9B">
        <w:rPr>
          <w:rStyle w:val="libBold2Char"/>
          <w:rtl/>
        </w:rPr>
        <w:t xml:space="preserve"> - </w:t>
      </w:r>
      <w:r w:rsidRPr="00B62C9B">
        <w:rPr>
          <w:rStyle w:val="libBold2Char"/>
          <w:rtl/>
        </w:rPr>
        <w:t xml:space="preserve">الفصول المهمّة في معرفة الأئمة </w:t>
      </w:r>
      <w:r w:rsidR="00994A92" w:rsidRPr="00B62C9B">
        <w:rPr>
          <w:rStyle w:val="libAlaemChar"/>
          <w:rtl/>
        </w:rPr>
        <w:t>عليهم‌السلام</w:t>
      </w:r>
      <w:r w:rsidR="00327C0A" w:rsidRPr="00B62C9B">
        <w:rPr>
          <w:rStyle w:val="libBold2Char"/>
          <w:rtl/>
        </w:rPr>
        <w:t>:</w:t>
      </w:r>
      <w:r w:rsidRPr="003961FF">
        <w:rPr>
          <w:rtl/>
        </w:rPr>
        <w:t xml:space="preserve"> ابن الصبّاغ المالكي</w:t>
      </w:r>
      <w:r w:rsidR="00327C0A">
        <w:rPr>
          <w:rtl/>
        </w:rPr>
        <w:t>،</w:t>
      </w:r>
      <w:r w:rsidRPr="003961FF">
        <w:rPr>
          <w:rtl/>
        </w:rPr>
        <w:t xml:space="preserve"> ت855 هـ</w:t>
      </w:r>
      <w:r w:rsidR="00327C0A">
        <w:rPr>
          <w:rtl/>
        </w:rPr>
        <w:t>،</w:t>
      </w:r>
      <w:r w:rsidRPr="003961FF">
        <w:rPr>
          <w:rtl/>
        </w:rPr>
        <w:t xml:space="preserve"> منشورات الأعلمي</w:t>
      </w:r>
      <w:r w:rsidR="00327C0A">
        <w:rPr>
          <w:rtl/>
        </w:rPr>
        <w:t>،</w:t>
      </w:r>
      <w:r w:rsidRPr="003961FF">
        <w:rPr>
          <w:rtl/>
        </w:rPr>
        <w:t xml:space="preserve"> طهران</w:t>
      </w:r>
      <w:r w:rsidR="00327C0A">
        <w:rPr>
          <w:rtl/>
        </w:rPr>
        <w:t>.</w:t>
      </w:r>
    </w:p>
    <w:p w:rsidR="005C01AD" w:rsidRPr="003961FF" w:rsidRDefault="005C01AD" w:rsidP="005C01AD">
      <w:pPr>
        <w:pStyle w:val="libNormal"/>
        <w:rPr>
          <w:rtl/>
        </w:rPr>
      </w:pPr>
      <w:r w:rsidRPr="00B62C9B">
        <w:rPr>
          <w:rStyle w:val="libBold2Char"/>
          <w:rtl/>
        </w:rPr>
        <w:t>90</w:t>
      </w:r>
      <w:r w:rsidR="00122025" w:rsidRPr="00B62C9B">
        <w:rPr>
          <w:rStyle w:val="libBold2Char"/>
          <w:rtl/>
        </w:rPr>
        <w:t xml:space="preserve"> - </w:t>
      </w:r>
      <w:r w:rsidRPr="00B62C9B">
        <w:rPr>
          <w:rStyle w:val="libBold2Char"/>
          <w:rtl/>
        </w:rPr>
        <w:t>قمقام زخّار</w:t>
      </w:r>
      <w:r w:rsidR="00327C0A" w:rsidRPr="00B62C9B">
        <w:rPr>
          <w:rStyle w:val="libBold2Char"/>
          <w:rtl/>
        </w:rPr>
        <w:t>:</w:t>
      </w:r>
      <w:r w:rsidRPr="003961FF">
        <w:rPr>
          <w:rtl/>
        </w:rPr>
        <w:t xml:space="preserve"> فرهاد ميرزا</w:t>
      </w:r>
      <w:r w:rsidR="00327C0A">
        <w:rPr>
          <w:rtl/>
        </w:rPr>
        <w:t>،</w:t>
      </w:r>
      <w:r w:rsidRPr="003961FF">
        <w:rPr>
          <w:rtl/>
        </w:rPr>
        <w:t xml:space="preserve"> ت 1305هـ</w:t>
      </w:r>
      <w:r w:rsidR="00327C0A">
        <w:rPr>
          <w:rtl/>
        </w:rPr>
        <w:t>.</w:t>
      </w:r>
    </w:p>
    <w:p w:rsidR="005C01AD" w:rsidRPr="003961FF" w:rsidRDefault="005C01AD" w:rsidP="005C01AD">
      <w:pPr>
        <w:pStyle w:val="libNormal"/>
        <w:rPr>
          <w:rtl/>
        </w:rPr>
      </w:pPr>
      <w:r w:rsidRPr="00B62C9B">
        <w:rPr>
          <w:rStyle w:val="libBold2Char"/>
          <w:rtl/>
        </w:rPr>
        <w:t>91</w:t>
      </w:r>
      <w:r w:rsidR="00122025" w:rsidRPr="00B62C9B">
        <w:rPr>
          <w:rStyle w:val="libBold2Char"/>
          <w:rtl/>
        </w:rPr>
        <w:t xml:space="preserve"> - </w:t>
      </w:r>
      <w:r w:rsidRPr="00B62C9B">
        <w:rPr>
          <w:rStyle w:val="libBold2Char"/>
          <w:rtl/>
        </w:rPr>
        <w:t>قوت القلوب</w:t>
      </w:r>
      <w:r w:rsidR="00327C0A" w:rsidRPr="00B62C9B">
        <w:rPr>
          <w:rStyle w:val="libBold2Char"/>
          <w:rtl/>
        </w:rPr>
        <w:t>:</w:t>
      </w:r>
      <w:r w:rsidRPr="003961FF">
        <w:rPr>
          <w:rtl/>
        </w:rPr>
        <w:t xml:space="preserve"> أبو طالب المكّي</w:t>
      </w:r>
      <w:r w:rsidR="00327C0A">
        <w:rPr>
          <w:rtl/>
        </w:rPr>
        <w:t>،</w:t>
      </w:r>
      <w:r w:rsidRPr="003961FF">
        <w:rPr>
          <w:rtl/>
        </w:rPr>
        <w:t xml:space="preserve"> ت 386هـ</w:t>
      </w:r>
      <w:r w:rsidR="00327C0A">
        <w:rPr>
          <w:rtl/>
        </w:rPr>
        <w:t>،</w:t>
      </w:r>
      <w:r w:rsidRPr="003961FF">
        <w:rPr>
          <w:rtl/>
        </w:rPr>
        <w:t xml:space="preserve"> دار الفكر</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92</w:t>
      </w:r>
      <w:r w:rsidR="00122025" w:rsidRPr="00B62C9B">
        <w:rPr>
          <w:rStyle w:val="libBold2Char"/>
          <w:rtl/>
        </w:rPr>
        <w:t xml:space="preserve"> - </w:t>
      </w:r>
      <w:r w:rsidRPr="00B62C9B">
        <w:rPr>
          <w:rStyle w:val="libBold2Char"/>
          <w:rtl/>
        </w:rPr>
        <w:t>الكافي</w:t>
      </w:r>
      <w:r w:rsidR="00327C0A" w:rsidRPr="00B62C9B">
        <w:rPr>
          <w:rStyle w:val="libBold2Char"/>
          <w:rtl/>
        </w:rPr>
        <w:t>:</w:t>
      </w:r>
      <w:r w:rsidRPr="003961FF">
        <w:rPr>
          <w:rtl/>
        </w:rPr>
        <w:t xml:space="preserve"> ثقة الإسلام</w:t>
      </w:r>
      <w:r w:rsidR="00327C0A">
        <w:rPr>
          <w:rtl/>
        </w:rPr>
        <w:t>،</w:t>
      </w:r>
      <w:r w:rsidRPr="003961FF">
        <w:rPr>
          <w:rtl/>
        </w:rPr>
        <w:t xml:space="preserve"> أبو جعفر محمد بن يعقوب الكليني</w:t>
      </w:r>
      <w:r w:rsidR="00327C0A">
        <w:rPr>
          <w:rtl/>
        </w:rPr>
        <w:t>،</w:t>
      </w:r>
      <w:r w:rsidRPr="003961FF">
        <w:rPr>
          <w:rtl/>
        </w:rPr>
        <w:t xml:space="preserve"> ت 329هـ</w:t>
      </w:r>
      <w:r w:rsidR="00327C0A">
        <w:rPr>
          <w:rtl/>
        </w:rPr>
        <w:t>،</w:t>
      </w:r>
      <w:r w:rsidRPr="003961FF">
        <w:rPr>
          <w:rtl/>
        </w:rPr>
        <w:t xml:space="preserve"> دار الأضواء</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93</w:t>
      </w:r>
      <w:r w:rsidR="00122025" w:rsidRPr="00B62C9B">
        <w:rPr>
          <w:rStyle w:val="libBold2Char"/>
          <w:rtl/>
        </w:rPr>
        <w:t xml:space="preserve"> - </w:t>
      </w:r>
      <w:r w:rsidRPr="00B62C9B">
        <w:rPr>
          <w:rStyle w:val="libBold2Char"/>
          <w:rtl/>
        </w:rPr>
        <w:t>الكامل البهائي</w:t>
      </w:r>
      <w:r w:rsidR="00327C0A" w:rsidRPr="00B62C9B">
        <w:rPr>
          <w:rStyle w:val="libBold2Char"/>
          <w:rtl/>
        </w:rPr>
        <w:t>:</w:t>
      </w:r>
      <w:r w:rsidRPr="003961FF">
        <w:rPr>
          <w:rtl/>
        </w:rPr>
        <w:t xml:space="preserve"> عماد الدين الطبري</w:t>
      </w:r>
      <w:r w:rsidR="00327C0A">
        <w:rPr>
          <w:rtl/>
        </w:rPr>
        <w:t>،</w:t>
      </w:r>
      <w:r w:rsidRPr="003961FF">
        <w:rPr>
          <w:rtl/>
        </w:rPr>
        <w:t xml:space="preserve"> توفّي في القرن السابع</w:t>
      </w:r>
      <w:r w:rsidR="00327C0A">
        <w:rPr>
          <w:rtl/>
        </w:rPr>
        <w:t>،</w:t>
      </w:r>
      <w:r w:rsidRPr="003961FF">
        <w:rPr>
          <w:rtl/>
        </w:rPr>
        <w:t xml:space="preserve"> نشر المكتبة المرتضوية</w:t>
      </w:r>
      <w:r w:rsidR="00327C0A">
        <w:rPr>
          <w:rtl/>
        </w:rPr>
        <w:t>،</w:t>
      </w:r>
      <w:r w:rsidRPr="003961FF">
        <w:rPr>
          <w:rtl/>
        </w:rPr>
        <w:t xml:space="preserve"> طهران</w:t>
      </w:r>
      <w:r w:rsidR="00327C0A">
        <w:rPr>
          <w:rtl/>
        </w:rPr>
        <w:t>.</w:t>
      </w:r>
    </w:p>
    <w:p w:rsidR="005C01AD" w:rsidRPr="003961FF" w:rsidRDefault="005C01AD" w:rsidP="005C01AD">
      <w:pPr>
        <w:pStyle w:val="libNormal"/>
        <w:rPr>
          <w:rtl/>
        </w:rPr>
      </w:pPr>
      <w:r w:rsidRPr="00B62C9B">
        <w:rPr>
          <w:rStyle w:val="libBold2Char"/>
          <w:rtl/>
        </w:rPr>
        <w:t>94</w:t>
      </w:r>
      <w:r w:rsidR="00122025" w:rsidRPr="00B62C9B">
        <w:rPr>
          <w:rStyle w:val="libBold2Char"/>
          <w:rtl/>
        </w:rPr>
        <w:t xml:space="preserve"> - </w:t>
      </w:r>
      <w:r w:rsidRPr="00B62C9B">
        <w:rPr>
          <w:rStyle w:val="libBold2Char"/>
          <w:rtl/>
        </w:rPr>
        <w:t>كامل الزيارات</w:t>
      </w:r>
      <w:r w:rsidR="00327C0A" w:rsidRPr="00B62C9B">
        <w:rPr>
          <w:rStyle w:val="libBold2Char"/>
          <w:rtl/>
        </w:rPr>
        <w:t>:</w:t>
      </w:r>
      <w:r w:rsidRPr="003961FF">
        <w:rPr>
          <w:rtl/>
        </w:rPr>
        <w:t xml:space="preserve"> أبو القاسم</w:t>
      </w:r>
      <w:r w:rsidR="00327C0A">
        <w:rPr>
          <w:rtl/>
        </w:rPr>
        <w:t>،</w:t>
      </w:r>
      <w:r w:rsidRPr="003961FF">
        <w:rPr>
          <w:rtl/>
        </w:rPr>
        <w:t xml:space="preserve"> جعفر بن محمد بن جعفر بن موسى بن قولويه القمّي</w:t>
      </w:r>
      <w:r w:rsidR="00327C0A">
        <w:rPr>
          <w:rtl/>
        </w:rPr>
        <w:t>،</w:t>
      </w:r>
      <w:r w:rsidRPr="003961FF">
        <w:rPr>
          <w:rtl/>
        </w:rPr>
        <w:t xml:space="preserve"> ت 368هـ</w:t>
      </w:r>
      <w:r w:rsidR="00327C0A">
        <w:rPr>
          <w:rtl/>
        </w:rPr>
        <w:t>،</w:t>
      </w:r>
      <w:r w:rsidRPr="003961FF">
        <w:rPr>
          <w:rtl/>
        </w:rPr>
        <w:t xml:space="preserve"> نشر مكتبة الصدوق</w:t>
      </w:r>
      <w:r w:rsidR="00327C0A">
        <w:rPr>
          <w:rtl/>
        </w:rPr>
        <w:t>،</w:t>
      </w:r>
      <w:r w:rsidRPr="003961FF">
        <w:rPr>
          <w:rtl/>
        </w:rPr>
        <w:t xml:space="preserve"> طهران</w:t>
      </w:r>
      <w:r w:rsidR="00327C0A">
        <w:rPr>
          <w:rtl/>
        </w:rPr>
        <w:t>.</w:t>
      </w:r>
    </w:p>
    <w:p w:rsidR="005C01AD" w:rsidRPr="003961FF" w:rsidRDefault="005C01AD" w:rsidP="005C01AD">
      <w:pPr>
        <w:pStyle w:val="libNormal"/>
        <w:rPr>
          <w:rtl/>
        </w:rPr>
      </w:pPr>
      <w:r w:rsidRPr="00B62C9B">
        <w:rPr>
          <w:rStyle w:val="libBold2Char"/>
          <w:rtl/>
        </w:rPr>
        <w:t>95</w:t>
      </w:r>
      <w:r w:rsidR="00122025" w:rsidRPr="00B62C9B">
        <w:rPr>
          <w:rStyle w:val="libBold2Char"/>
          <w:rtl/>
        </w:rPr>
        <w:t xml:space="preserve"> - </w:t>
      </w:r>
      <w:r w:rsidRPr="00B62C9B">
        <w:rPr>
          <w:rStyle w:val="libBold2Char"/>
          <w:rtl/>
        </w:rPr>
        <w:t>الكامل في التاريخ</w:t>
      </w:r>
      <w:r w:rsidR="00327C0A" w:rsidRPr="00B62C9B">
        <w:rPr>
          <w:rStyle w:val="libBold2Char"/>
          <w:rtl/>
        </w:rPr>
        <w:t>:</w:t>
      </w:r>
      <w:r w:rsidRPr="003961FF">
        <w:rPr>
          <w:rtl/>
        </w:rPr>
        <w:t xml:space="preserve"> أبو الحسن</w:t>
      </w:r>
      <w:r w:rsidR="00327C0A">
        <w:rPr>
          <w:rtl/>
        </w:rPr>
        <w:t>،</w:t>
      </w:r>
      <w:r w:rsidRPr="003961FF">
        <w:rPr>
          <w:rtl/>
        </w:rPr>
        <w:t xml:space="preserve"> عِزّ الدين علي بن أبي الكرم محمد بن محمد بن عبد الكريم بن عبد الواحد الشيباني</w:t>
      </w:r>
      <w:r w:rsidR="00327C0A">
        <w:rPr>
          <w:rtl/>
        </w:rPr>
        <w:t>،</w:t>
      </w:r>
      <w:r w:rsidRPr="003961FF">
        <w:rPr>
          <w:rtl/>
        </w:rPr>
        <w:t xml:space="preserve"> المعروف بابن الأثير الجزري</w:t>
      </w:r>
      <w:r w:rsidR="00327C0A">
        <w:rPr>
          <w:rtl/>
        </w:rPr>
        <w:t>،</w:t>
      </w:r>
      <w:r w:rsidRPr="003961FF">
        <w:rPr>
          <w:rtl/>
        </w:rPr>
        <w:t xml:space="preserve"> ت 630هـ</w:t>
      </w:r>
      <w:r w:rsidR="00327C0A">
        <w:rPr>
          <w:rtl/>
        </w:rPr>
        <w:t>،</w:t>
      </w:r>
      <w:r w:rsidRPr="003961FF">
        <w:rPr>
          <w:rtl/>
        </w:rPr>
        <w:t xml:space="preserve"> دار الكتاب العربي</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96</w:t>
      </w:r>
      <w:r w:rsidR="00122025" w:rsidRPr="00B62C9B">
        <w:rPr>
          <w:rStyle w:val="libBold2Char"/>
          <w:rtl/>
        </w:rPr>
        <w:t xml:space="preserve"> - </w:t>
      </w:r>
      <w:r w:rsidRPr="00B62C9B">
        <w:rPr>
          <w:rStyle w:val="libBold2Char"/>
          <w:rtl/>
        </w:rPr>
        <w:t>كتاب الثقات</w:t>
      </w:r>
      <w:r w:rsidR="00327C0A" w:rsidRPr="00B62C9B">
        <w:rPr>
          <w:rStyle w:val="libBold2Char"/>
          <w:rtl/>
        </w:rPr>
        <w:t>:</w:t>
      </w:r>
      <w:r w:rsidRPr="003961FF">
        <w:rPr>
          <w:rtl/>
        </w:rPr>
        <w:t xml:space="preserve"> محمد بن حبّان بن أحمد أبي حاتم التميمي السبتي</w:t>
      </w:r>
      <w:r w:rsidR="00327C0A">
        <w:rPr>
          <w:rtl/>
        </w:rPr>
        <w:t>،</w:t>
      </w:r>
      <w:r w:rsidRPr="003961FF">
        <w:rPr>
          <w:rtl/>
        </w:rPr>
        <w:t xml:space="preserve"> ت 354هـ</w:t>
      </w:r>
      <w:r w:rsidR="00327C0A">
        <w:rPr>
          <w:rtl/>
        </w:rPr>
        <w:t>،</w:t>
      </w:r>
      <w:r w:rsidRPr="003961FF">
        <w:rPr>
          <w:rtl/>
        </w:rPr>
        <w:t xml:space="preserve"> دار الفكر</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97</w:t>
      </w:r>
      <w:r w:rsidR="00122025" w:rsidRPr="00B62C9B">
        <w:rPr>
          <w:rStyle w:val="libBold2Char"/>
          <w:rtl/>
        </w:rPr>
        <w:t xml:space="preserve"> - </w:t>
      </w:r>
      <w:r w:rsidRPr="00B62C9B">
        <w:rPr>
          <w:rStyle w:val="libBold2Char"/>
          <w:rtl/>
        </w:rPr>
        <w:t>كتاب الزكاة</w:t>
      </w:r>
      <w:r w:rsidR="00327C0A" w:rsidRPr="00B62C9B">
        <w:rPr>
          <w:rStyle w:val="libBold2Char"/>
          <w:rtl/>
        </w:rPr>
        <w:t>:</w:t>
      </w:r>
      <w:r w:rsidRPr="003961FF">
        <w:rPr>
          <w:rtl/>
        </w:rPr>
        <w:t xml:space="preserve"> الشيخ مرتضى الأنصاري</w:t>
      </w:r>
      <w:r w:rsidR="00327C0A">
        <w:rPr>
          <w:rtl/>
        </w:rPr>
        <w:t>،</w:t>
      </w:r>
      <w:r w:rsidRPr="003961FF">
        <w:rPr>
          <w:rtl/>
        </w:rPr>
        <w:t xml:space="preserve"> ت 1281هـ</w:t>
      </w:r>
      <w:r w:rsidR="00327C0A">
        <w:rPr>
          <w:rtl/>
        </w:rPr>
        <w:t>،</w:t>
      </w:r>
      <w:r w:rsidRPr="003961FF">
        <w:rPr>
          <w:rtl/>
        </w:rPr>
        <w:t xml:space="preserve"> إعداد</w:t>
      </w:r>
      <w:r w:rsidR="00327C0A">
        <w:rPr>
          <w:rtl/>
        </w:rPr>
        <w:t>:</w:t>
      </w:r>
      <w:r w:rsidRPr="003961FF">
        <w:rPr>
          <w:rtl/>
        </w:rPr>
        <w:t xml:space="preserve"> لجنة تحقيق تراث الشيخ الأعظم</w:t>
      </w:r>
      <w:r w:rsidR="00327C0A">
        <w:rPr>
          <w:rtl/>
        </w:rPr>
        <w:t>،</w:t>
      </w:r>
      <w:r w:rsidRPr="003961FF">
        <w:rPr>
          <w:rtl/>
        </w:rPr>
        <w:t xml:space="preserve"> قم</w:t>
      </w:r>
      <w:r w:rsidR="00327C0A">
        <w:rPr>
          <w:rtl/>
        </w:rPr>
        <w:t>،</w:t>
      </w:r>
      <w:r w:rsidRPr="003961FF">
        <w:rPr>
          <w:rtl/>
        </w:rPr>
        <w:t xml:space="preserve"> 1415هـ</w:t>
      </w:r>
      <w:r w:rsidR="00327C0A">
        <w:rPr>
          <w:rtl/>
        </w:rPr>
        <w:t>.</w:t>
      </w:r>
    </w:p>
    <w:p w:rsidR="005C01AD" w:rsidRPr="003961FF" w:rsidRDefault="005C01AD" w:rsidP="005C01AD">
      <w:pPr>
        <w:pStyle w:val="libNormal"/>
        <w:rPr>
          <w:rtl/>
        </w:rPr>
      </w:pPr>
      <w:r w:rsidRPr="00B62C9B">
        <w:rPr>
          <w:rStyle w:val="libBold2Char"/>
          <w:rtl/>
        </w:rPr>
        <w:t>98</w:t>
      </w:r>
      <w:r w:rsidR="00122025" w:rsidRPr="00B62C9B">
        <w:rPr>
          <w:rStyle w:val="libBold2Char"/>
          <w:rtl/>
        </w:rPr>
        <w:t xml:space="preserve"> - </w:t>
      </w:r>
      <w:r w:rsidRPr="00B62C9B">
        <w:rPr>
          <w:rStyle w:val="libBold2Char"/>
          <w:rtl/>
        </w:rPr>
        <w:t xml:space="preserve">كشف الغمّة في معرفة الأئمة </w:t>
      </w:r>
      <w:r w:rsidR="00994A92" w:rsidRPr="00B62C9B">
        <w:rPr>
          <w:rStyle w:val="libAlaemChar"/>
          <w:rtl/>
        </w:rPr>
        <w:t>عليهم‌السلام</w:t>
      </w:r>
      <w:r w:rsidR="00327C0A" w:rsidRPr="00B62C9B">
        <w:rPr>
          <w:rStyle w:val="libBold2Char"/>
          <w:rtl/>
        </w:rPr>
        <w:t>:</w:t>
      </w:r>
      <w:r w:rsidRPr="003961FF">
        <w:rPr>
          <w:rtl/>
        </w:rPr>
        <w:t xml:space="preserve"> علي بن عيسى الأربلي</w:t>
      </w:r>
      <w:r w:rsidR="00327C0A">
        <w:rPr>
          <w:rtl/>
        </w:rPr>
        <w:t>،</w:t>
      </w:r>
      <w:r w:rsidRPr="003961FF">
        <w:rPr>
          <w:rtl/>
        </w:rPr>
        <w:t xml:space="preserve"> ت 692هـ</w:t>
      </w:r>
      <w:r w:rsidR="00327C0A">
        <w:rPr>
          <w:rtl/>
        </w:rPr>
        <w:t>،</w:t>
      </w:r>
      <w:r w:rsidRPr="003961FF">
        <w:rPr>
          <w:rtl/>
        </w:rPr>
        <w:t xml:space="preserve"> دار </w:t>
      </w:r>
    </w:p>
    <w:p w:rsidR="005C01AD" w:rsidRDefault="005C01AD" w:rsidP="00FC3649">
      <w:pPr>
        <w:pStyle w:val="libNormal"/>
      </w:pPr>
      <w:r>
        <w:rPr>
          <w:rtl/>
        </w:rPr>
        <w:br w:type="page"/>
      </w:r>
    </w:p>
    <w:p w:rsidR="005C01AD" w:rsidRPr="003961FF" w:rsidRDefault="005C01AD" w:rsidP="005C01AD">
      <w:pPr>
        <w:pStyle w:val="libNormal"/>
        <w:rPr>
          <w:rtl/>
        </w:rPr>
      </w:pPr>
      <w:r w:rsidRPr="003961FF">
        <w:rPr>
          <w:rtl/>
        </w:rPr>
        <w:lastRenderedPageBreak/>
        <w:t>الكتاب الإسلامي</w:t>
      </w:r>
      <w:r w:rsidR="00327C0A">
        <w:rPr>
          <w:rtl/>
        </w:rPr>
        <w:t>،</w:t>
      </w:r>
      <w:r w:rsidRPr="003961FF">
        <w:rPr>
          <w:rtl/>
        </w:rPr>
        <w:t xml:space="preserve"> بيروت</w:t>
      </w:r>
      <w:r w:rsidR="00327C0A">
        <w:rPr>
          <w:rtl/>
        </w:rPr>
        <w:t>.</w:t>
      </w:r>
      <w:r w:rsidRPr="003961FF">
        <w:rPr>
          <w:rtl/>
        </w:rPr>
        <w:t xml:space="preserve"> </w:t>
      </w:r>
    </w:p>
    <w:p w:rsidR="005C01AD" w:rsidRPr="003961FF" w:rsidRDefault="005C01AD" w:rsidP="005C01AD">
      <w:pPr>
        <w:pStyle w:val="libNormal"/>
        <w:rPr>
          <w:rtl/>
        </w:rPr>
      </w:pPr>
      <w:r w:rsidRPr="00B62C9B">
        <w:rPr>
          <w:rStyle w:val="libBold2Char"/>
          <w:rtl/>
        </w:rPr>
        <w:t>99</w:t>
      </w:r>
      <w:r w:rsidR="00122025" w:rsidRPr="00B62C9B">
        <w:rPr>
          <w:rStyle w:val="libBold2Char"/>
          <w:rtl/>
        </w:rPr>
        <w:t xml:space="preserve"> - </w:t>
      </w:r>
      <w:r w:rsidRPr="00B62C9B">
        <w:rPr>
          <w:rStyle w:val="libBold2Char"/>
          <w:rtl/>
        </w:rPr>
        <w:t>الكشف والبيان</w:t>
      </w:r>
      <w:r w:rsidR="00327C0A" w:rsidRPr="00B62C9B">
        <w:rPr>
          <w:rStyle w:val="libBold2Char"/>
          <w:rtl/>
        </w:rPr>
        <w:t>:</w:t>
      </w:r>
      <w:r w:rsidRPr="003961FF">
        <w:rPr>
          <w:rtl/>
        </w:rPr>
        <w:t xml:space="preserve"> الثعلبي</w:t>
      </w:r>
      <w:r w:rsidR="00327C0A">
        <w:rPr>
          <w:rtl/>
        </w:rPr>
        <w:t>،</w:t>
      </w:r>
      <w:r w:rsidRPr="003961FF">
        <w:rPr>
          <w:rtl/>
        </w:rPr>
        <w:t xml:space="preserve"> دار إحياء التراث العربي</w:t>
      </w:r>
      <w:r w:rsidR="00327C0A">
        <w:rPr>
          <w:rtl/>
        </w:rPr>
        <w:t>.</w:t>
      </w:r>
    </w:p>
    <w:p w:rsidR="005C01AD" w:rsidRPr="003961FF" w:rsidRDefault="005C01AD" w:rsidP="005C01AD">
      <w:pPr>
        <w:pStyle w:val="libNormal"/>
        <w:rPr>
          <w:rtl/>
        </w:rPr>
      </w:pPr>
      <w:r w:rsidRPr="00B62C9B">
        <w:rPr>
          <w:rStyle w:val="libBold2Char"/>
          <w:rtl/>
        </w:rPr>
        <w:t>100</w:t>
      </w:r>
      <w:r w:rsidR="00122025" w:rsidRPr="00B62C9B">
        <w:rPr>
          <w:rStyle w:val="libBold2Char"/>
          <w:rtl/>
        </w:rPr>
        <w:t xml:space="preserve"> - </w:t>
      </w:r>
      <w:r w:rsidRPr="00B62C9B">
        <w:rPr>
          <w:rStyle w:val="libBold2Char"/>
          <w:rtl/>
        </w:rPr>
        <w:t>كنزل العمّال في سنن الأقوال والأفعال</w:t>
      </w:r>
      <w:r w:rsidR="00327C0A" w:rsidRPr="00B62C9B">
        <w:rPr>
          <w:rStyle w:val="libBold2Char"/>
          <w:rtl/>
        </w:rPr>
        <w:t>:</w:t>
      </w:r>
      <w:r w:rsidRPr="003961FF">
        <w:rPr>
          <w:rtl/>
        </w:rPr>
        <w:t xml:space="preserve"> علاء الدين</w:t>
      </w:r>
      <w:r w:rsidR="00327C0A">
        <w:rPr>
          <w:rtl/>
        </w:rPr>
        <w:t>،</w:t>
      </w:r>
      <w:r w:rsidRPr="003961FF">
        <w:rPr>
          <w:rtl/>
        </w:rPr>
        <w:t xml:space="preserve"> علي المتّقي بن حسام الدين الهندي</w:t>
      </w:r>
      <w:r w:rsidR="00327C0A">
        <w:rPr>
          <w:rtl/>
        </w:rPr>
        <w:t>،</w:t>
      </w:r>
      <w:r w:rsidRPr="003961FF">
        <w:rPr>
          <w:rtl/>
        </w:rPr>
        <w:t xml:space="preserve"> ت 975هـ</w:t>
      </w:r>
      <w:r w:rsidR="00327C0A">
        <w:rPr>
          <w:rtl/>
        </w:rPr>
        <w:t>،</w:t>
      </w:r>
      <w:r w:rsidRPr="003961FF">
        <w:rPr>
          <w:rtl/>
        </w:rPr>
        <w:t xml:space="preserve"> مؤسّسة الرسالة</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101</w:t>
      </w:r>
      <w:r w:rsidR="00122025" w:rsidRPr="00B62C9B">
        <w:rPr>
          <w:rStyle w:val="libBold2Char"/>
          <w:rtl/>
        </w:rPr>
        <w:t xml:space="preserve"> - </w:t>
      </w:r>
      <w:r w:rsidRPr="00B62C9B">
        <w:rPr>
          <w:rStyle w:val="libBold2Char"/>
          <w:rtl/>
        </w:rPr>
        <w:t>الكُنى والألقاب</w:t>
      </w:r>
      <w:r w:rsidR="00327C0A" w:rsidRPr="00B62C9B">
        <w:rPr>
          <w:rStyle w:val="libBold2Char"/>
          <w:rtl/>
        </w:rPr>
        <w:t>:</w:t>
      </w:r>
      <w:r w:rsidRPr="003961FF">
        <w:rPr>
          <w:rtl/>
        </w:rPr>
        <w:t xml:space="preserve"> الشيخ عباس القمّي</w:t>
      </w:r>
      <w:r w:rsidR="00327C0A">
        <w:rPr>
          <w:rtl/>
        </w:rPr>
        <w:t>،</w:t>
      </w:r>
      <w:r w:rsidRPr="003961FF">
        <w:rPr>
          <w:rtl/>
        </w:rPr>
        <w:t xml:space="preserve"> ت 1359هـ</w:t>
      </w:r>
      <w:r w:rsidR="00327C0A">
        <w:rPr>
          <w:rtl/>
        </w:rPr>
        <w:t>،</w:t>
      </w:r>
      <w:r w:rsidRPr="003961FF">
        <w:rPr>
          <w:rtl/>
        </w:rPr>
        <w:t xml:space="preserve"> نشر مكتبة الصدر</w:t>
      </w:r>
      <w:r w:rsidR="00327C0A">
        <w:rPr>
          <w:rtl/>
        </w:rPr>
        <w:t>،</w:t>
      </w:r>
      <w:r w:rsidRPr="003961FF">
        <w:rPr>
          <w:rtl/>
        </w:rPr>
        <w:t xml:space="preserve"> طهران</w:t>
      </w:r>
      <w:r w:rsidR="00327C0A">
        <w:rPr>
          <w:rtl/>
        </w:rPr>
        <w:t>.</w:t>
      </w:r>
    </w:p>
    <w:p w:rsidR="005C01AD" w:rsidRPr="003961FF" w:rsidRDefault="005C01AD" w:rsidP="005C01AD">
      <w:pPr>
        <w:pStyle w:val="libNormal"/>
        <w:rPr>
          <w:rtl/>
        </w:rPr>
      </w:pPr>
      <w:r w:rsidRPr="00B62C9B">
        <w:rPr>
          <w:rStyle w:val="libBold2Char"/>
          <w:rtl/>
        </w:rPr>
        <w:t>102</w:t>
      </w:r>
      <w:r w:rsidR="00122025" w:rsidRPr="00B62C9B">
        <w:rPr>
          <w:rStyle w:val="libBold2Char"/>
          <w:rtl/>
        </w:rPr>
        <w:t xml:space="preserve"> - </w:t>
      </w:r>
      <w:r w:rsidRPr="00B62C9B">
        <w:rPr>
          <w:rStyle w:val="libBold2Char"/>
          <w:rtl/>
        </w:rPr>
        <w:t>لسان العرب</w:t>
      </w:r>
      <w:r w:rsidR="00327C0A" w:rsidRPr="00B62C9B">
        <w:rPr>
          <w:rStyle w:val="libBold2Char"/>
          <w:rtl/>
        </w:rPr>
        <w:t>:</w:t>
      </w:r>
      <w:r w:rsidRPr="003961FF">
        <w:rPr>
          <w:rtl/>
        </w:rPr>
        <w:t xml:space="preserve"> أبو الفضل</w:t>
      </w:r>
      <w:r w:rsidR="00327C0A">
        <w:rPr>
          <w:rtl/>
        </w:rPr>
        <w:t>،</w:t>
      </w:r>
      <w:r w:rsidRPr="003961FF">
        <w:rPr>
          <w:rtl/>
        </w:rPr>
        <w:t xml:space="preserve"> جمال الدين محمد بن مكرم</w:t>
      </w:r>
      <w:r w:rsidR="00327C0A">
        <w:rPr>
          <w:rtl/>
        </w:rPr>
        <w:t>،</w:t>
      </w:r>
      <w:r w:rsidRPr="003961FF">
        <w:rPr>
          <w:rtl/>
        </w:rPr>
        <w:t xml:space="preserve"> ابن منظور</w:t>
      </w:r>
      <w:r w:rsidR="00327C0A">
        <w:rPr>
          <w:rtl/>
        </w:rPr>
        <w:t>،</w:t>
      </w:r>
      <w:r w:rsidRPr="003961FF">
        <w:rPr>
          <w:rtl/>
        </w:rPr>
        <w:t xml:space="preserve"> ت 711هـ</w:t>
      </w:r>
      <w:r w:rsidR="00327C0A">
        <w:rPr>
          <w:rtl/>
        </w:rPr>
        <w:t>،</w:t>
      </w:r>
      <w:r w:rsidRPr="003961FF">
        <w:rPr>
          <w:rtl/>
        </w:rPr>
        <w:t xml:space="preserve"> نشر أدب الحوزة</w:t>
      </w:r>
      <w:r w:rsidR="00327C0A">
        <w:rPr>
          <w:rtl/>
        </w:rPr>
        <w:t>،</w:t>
      </w:r>
      <w:r w:rsidRPr="003961FF">
        <w:rPr>
          <w:rtl/>
        </w:rPr>
        <w:t xml:space="preserve"> قم</w:t>
      </w:r>
      <w:r w:rsidR="00327C0A">
        <w:rPr>
          <w:rtl/>
        </w:rPr>
        <w:t>،</w:t>
      </w:r>
      <w:r w:rsidRPr="003961FF">
        <w:rPr>
          <w:rtl/>
        </w:rPr>
        <w:t xml:space="preserve"> 1405هـ</w:t>
      </w:r>
      <w:r w:rsidR="00327C0A">
        <w:rPr>
          <w:rtl/>
        </w:rPr>
        <w:t>.</w:t>
      </w:r>
    </w:p>
    <w:p w:rsidR="005C01AD" w:rsidRPr="003961FF" w:rsidRDefault="005C01AD" w:rsidP="005C01AD">
      <w:pPr>
        <w:pStyle w:val="libNormal"/>
        <w:rPr>
          <w:rtl/>
        </w:rPr>
      </w:pPr>
      <w:r w:rsidRPr="00B62C9B">
        <w:rPr>
          <w:rStyle w:val="libBold2Char"/>
          <w:rtl/>
        </w:rPr>
        <w:t>103</w:t>
      </w:r>
      <w:r w:rsidR="00122025" w:rsidRPr="00B62C9B">
        <w:rPr>
          <w:rStyle w:val="libBold2Char"/>
          <w:rtl/>
        </w:rPr>
        <w:t xml:space="preserve"> - </w:t>
      </w:r>
      <w:r w:rsidRPr="00B62C9B">
        <w:rPr>
          <w:rStyle w:val="libBold2Char"/>
          <w:rtl/>
        </w:rPr>
        <w:t>اللهوف (الملهوف) على قتلى الطفوف</w:t>
      </w:r>
      <w:r w:rsidR="00327C0A" w:rsidRPr="00B62C9B">
        <w:rPr>
          <w:rStyle w:val="libBold2Char"/>
          <w:rtl/>
        </w:rPr>
        <w:t>:</w:t>
      </w:r>
      <w:r w:rsidRPr="003961FF">
        <w:rPr>
          <w:rtl/>
        </w:rPr>
        <w:t xml:space="preserve"> رضي الدين</w:t>
      </w:r>
      <w:r w:rsidR="00327C0A">
        <w:rPr>
          <w:rtl/>
        </w:rPr>
        <w:t>،</w:t>
      </w:r>
      <w:r w:rsidRPr="003961FF">
        <w:rPr>
          <w:rtl/>
        </w:rPr>
        <w:t xml:space="preserve"> أبو القاسم علي بن موسى بن جعفر بن طاووس</w:t>
      </w:r>
      <w:r w:rsidR="00327C0A">
        <w:rPr>
          <w:rtl/>
        </w:rPr>
        <w:t>،</w:t>
      </w:r>
      <w:r w:rsidRPr="003961FF">
        <w:rPr>
          <w:rtl/>
        </w:rPr>
        <w:t xml:space="preserve"> ت 664هـ</w:t>
      </w:r>
      <w:r w:rsidR="00327C0A">
        <w:rPr>
          <w:rtl/>
        </w:rPr>
        <w:t>،</w:t>
      </w:r>
      <w:r w:rsidRPr="003961FF">
        <w:rPr>
          <w:rtl/>
        </w:rPr>
        <w:t xml:space="preserve"> دار الأسوة</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104</w:t>
      </w:r>
      <w:r w:rsidR="00122025" w:rsidRPr="00B62C9B">
        <w:rPr>
          <w:rStyle w:val="libBold2Char"/>
          <w:rtl/>
        </w:rPr>
        <w:t xml:space="preserve"> - </w:t>
      </w:r>
      <w:r w:rsidRPr="00B62C9B">
        <w:rPr>
          <w:rStyle w:val="libBold2Char"/>
          <w:rtl/>
        </w:rPr>
        <w:t>اللؤلو والمرجان</w:t>
      </w:r>
      <w:r w:rsidR="00327C0A" w:rsidRPr="00B62C9B">
        <w:rPr>
          <w:rStyle w:val="libBold2Char"/>
          <w:rtl/>
        </w:rPr>
        <w:t>:</w:t>
      </w:r>
      <w:r w:rsidRPr="003961FF">
        <w:rPr>
          <w:rtl/>
        </w:rPr>
        <w:t xml:space="preserve"> ميران حسين النوري</w:t>
      </w:r>
      <w:r w:rsidR="00327C0A">
        <w:rPr>
          <w:rtl/>
        </w:rPr>
        <w:t>،</w:t>
      </w:r>
      <w:r w:rsidRPr="003961FF">
        <w:rPr>
          <w:rtl/>
        </w:rPr>
        <w:t xml:space="preserve"> ت 1320هـ</w:t>
      </w:r>
      <w:r w:rsidR="00327C0A">
        <w:rPr>
          <w:rtl/>
        </w:rPr>
        <w:t>.</w:t>
      </w:r>
    </w:p>
    <w:p w:rsidR="005C01AD" w:rsidRPr="003961FF" w:rsidRDefault="005C01AD" w:rsidP="005C01AD">
      <w:pPr>
        <w:pStyle w:val="libNormal"/>
        <w:rPr>
          <w:rtl/>
        </w:rPr>
      </w:pPr>
      <w:r w:rsidRPr="00B62C9B">
        <w:rPr>
          <w:rStyle w:val="libBold2Char"/>
          <w:rtl/>
        </w:rPr>
        <w:t>105</w:t>
      </w:r>
      <w:r w:rsidR="00122025" w:rsidRPr="00B62C9B">
        <w:rPr>
          <w:rStyle w:val="libBold2Char"/>
          <w:rtl/>
        </w:rPr>
        <w:t xml:space="preserve"> - </w:t>
      </w:r>
      <w:r w:rsidRPr="00B62C9B">
        <w:rPr>
          <w:rStyle w:val="libBold2Char"/>
          <w:rtl/>
        </w:rPr>
        <w:t>مُثير الأحزان</w:t>
      </w:r>
      <w:r w:rsidR="00327C0A" w:rsidRPr="00B62C9B">
        <w:rPr>
          <w:rStyle w:val="libBold2Char"/>
          <w:rtl/>
        </w:rPr>
        <w:t>:</w:t>
      </w:r>
      <w:r w:rsidRPr="003961FF">
        <w:rPr>
          <w:rtl/>
        </w:rPr>
        <w:t xml:space="preserve"> الشيخ نجم الدين</w:t>
      </w:r>
      <w:r w:rsidR="00327C0A">
        <w:rPr>
          <w:rtl/>
        </w:rPr>
        <w:t>،</w:t>
      </w:r>
      <w:r w:rsidRPr="003961FF">
        <w:rPr>
          <w:rtl/>
        </w:rPr>
        <w:t xml:space="preserve"> جعفر بن محمد بن هبة الله</w:t>
      </w:r>
      <w:r w:rsidR="00327C0A">
        <w:rPr>
          <w:rtl/>
        </w:rPr>
        <w:t>،</w:t>
      </w:r>
      <w:r w:rsidRPr="003961FF">
        <w:rPr>
          <w:rtl/>
        </w:rPr>
        <w:t xml:space="preserve"> ابن نما الحلّي</w:t>
      </w:r>
      <w:r w:rsidR="00327C0A">
        <w:rPr>
          <w:rtl/>
        </w:rPr>
        <w:t>،</w:t>
      </w:r>
      <w:r w:rsidRPr="003961FF">
        <w:rPr>
          <w:rtl/>
        </w:rPr>
        <w:t xml:space="preserve"> ت 841هـ</w:t>
      </w:r>
      <w:r w:rsidR="00327C0A">
        <w:rPr>
          <w:rtl/>
        </w:rPr>
        <w:t>،</w:t>
      </w:r>
      <w:r w:rsidRPr="003961FF">
        <w:rPr>
          <w:rtl/>
        </w:rPr>
        <w:t xml:space="preserve"> نشر مدرسة الإمام المهدي </w:t>
      </w:r>
      <w:r w:rsidR="00994A92" w:rsidRPr="00994A92">
        <w:rPr>
          <w:rStyle w:val="libAlaemChar"/>
          <w:rtl/>
        </w:rPr>
        <w:t>عليه‌السلام</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106</w:t>
      </w:r>
      <w:r w:rsidR="00122025" w:rsidRPr="00B62C9B">
        <w:rPr>
          <w:rStyle w:val="libBold2Char"/>
          <w:rtl/>
        </w:rPr>
        <w:t xml:space="preserve"> - </w:t>
      </w:r>
      <w:r w:rsidRPr="00B62C9B">
        <w:rPr>
          <w:rStyle w:val="libBold2Char"/>
          <w:rtl/>
        </w:rPr>
        <w:t>المجالس الفاخرة في مآتم العترة الطاهرة</w:t>
      </w:r>
      <w:r w:rsidR="00327C0A" w:rsidRPr="00B62C9B">
        <w:rPr>
          <w:rStyle w:val="libBold2Char"/>
          <w:rtl/>
        </w:rPr>
        <w:t>:</w:t>
      </w:r>
      <w:r w:rsidRPr="003961FF">
        <w:rPr>
          <w:rtl/>
        </w:rPr>
        <w:t xml:space="preserve"> السيد عبد الحسين شرف الدين الموسوي</w:t>
      </w:r>
      <w:r w:rsidR="00327C0A">
        <w:rPr>
          <w:rtl/>
        </w:rPr>
        <w:t>،</w:t>
      </w:r>
      <w:r w:rsidRPr="003961FF">
        <w:rPr>
          <w:rtl/>
        </w:rPr>
        <w:t xml:space="preserve"> نشر مؤسّسة المعارف الإسلامية</w:t>
      </w:r>
      <w:r w:rsidR="00327C0A">
        <w:rPr>
          <w:rtl/>
        </w:rPr>
        <w:t>،</w:t>
      </w:r>
      <w:r w:rsidRPr="003961FF">
        <w:rPr>
          <w:rtl/>
        </w:rPr>
        <w:t xml:space="preserve"> قم</w:t>
      </w:r>
      <w:r w:rsidR="00327C0A">
        <w:rPr>
          <w:rtl/>
        </w:rPr>
        <w:t>.</w:t>
      </w:r>
    </w:p>
    <w:p w:rsidR="005C01AD" w:rsidRPr="003961FF" w:rsidRDefault="005C01AD" w:rsidP="005C01AD">
      <w:pPr>
        <w:pStyle w:val="libNormal"/>
        <w:rPr>
          <w:rtl/>
        </w:rPr>
      </w:pPr>
      <w:r w:rsidRPr="00B62C9B">
        <w:rPr>
          <w:rStyle w:val="libBold2Char"/>
          <w:rtl/>
        </w:rPr>
        <w:t>107</w:t>
      </w:r>
      <w:r w:rsidR="00122025" w:rsidRPr="00B62C9B">
        <w:rPr>
          <w:rStyle w:val="libBold2Char"/>
          <w:rtl/>
        </w:rPr>
        <w:t xml:space="preserve"> - </w:t>
      </w:r>
      <w:r w:rsidRPr="00B62C9B">
        <w:rPr>
          <w:rStyle w:val="libBold2Char"/>
          <w:rtl/>
        </w:rPr>
        <w:t>مجمع البيان في تفسير القرآن</w:t>
      </w:r>
      <w:r w:rsidR="00327C0A" w:rsidRPr="00B62C9B">
        <w:rPr>
          <w:rStyle w:val="libBold2Char"/>
          <w:rtl/>
        </w:rPr>
        <w:t>:</w:t>
      </w:r>
      <w:r w:rsidRPr="003961FF">
        <w:rPr>
          <w:rtl/>
        </w:rPr>
        <w:t xml:space="preserve"> أبو علي</w:t>
      </w:r>
      <w:r w:rsidR="00327C0A">
        <w:rPr>
          <w:rtl/>
        </w:rPr>
        <w:t>،</w:t>
      </w:r>
      <w:r w:rsidRPr="003961FF">
        <w:rPr>
          <w:rtl/>
        </w:rPr>
        <w:t xml:space="preserve"> الفضل بن الحسن الطبرسي</w:t>
      </w:r>
      <w:r w:rsidR="00327C0A">
        <w:rPr>
          <w:rtl/>
        </w:rPr>
        <w:t>،</w:t>
      </w:r>
      <w:r w:rsidRPr="003961FF">
        <w:rPr>
          <w:rtl/>
        </w:rPr>
        <w:t xml:space="preserve"> ت 548هـ</w:t>
      </w:r>
      <w:r w:rsidR="00327C0A">
        <w:rPr>
          <w:rtl/>
        </w:rPr>
        <w:t>،</w:t>
      </w:r>
      <w:r w:rsidRPr="003961FF">
        <w:rPr>
          <w:rtl/>
        </w:rPr>
        <w:t xml:space="preserve"> دار إحياء التراث العربي</w:t>
      </w:r>
      <w:r w:rsidR="00327C0A">
        <w:rPr>
          <w:rtl/>
        </w:rPr>
        <w:t>.</w:t>
      </w:r>
    </w:p>
    <w:p w:rsidR="005C01AD" w:rsidRPr="003961FF" w:rsidRDefault="005C01AD" w:rsidP="005C01AD">
      <w:pPr>
        <w:pStyle w:val="libNormal"/>
        <w:rPr>
          <w:rtl/>
        </w:rPr>
      </w:pPr>
      <w:r w:rsidRPr="00B62C9B">
        <w:rPr>
          <w:rStyle w:val="libBold2Char"/>
          <w:rtl/>
        </w:rPr>
        <w:t>108</w:t>
      </w:r>
      <w:r w:rsidR="00122025" w:rsidRPr="00B62C9B">
        <w:rPr>
          <w:rStyle w:val="libBold2Char"/>
          <w:rtl/>
        </w:rPr>
        <w:t xml:space="preserve"> - </w:t>
      </w:r>
      <w:r w:rsidRPr="00B62C9B">
        <w:rPr>
          <w:rStyle w:val="libBold2Char"/>
          <w:rtl/>
        </w:rPr>
        <w:t>مجمع الزوائد ومنبع الفوائد</w:t>
      </w:r>
      <w:r w:rsidR="00327C0A" w:rsidRPr="00B62C9B">
        <w:rPr>
          <w:rStyle w:val="libBold2Char"/>
          <w:rtl/>
        </w:rPr>
        <w:t>:</w:t>
      </w:r>
      <w:r w:rsidRPr="003961FF">
        <w:rPr>
          <w:rtl/>
        </w:rPr>
        <w:t xml:space="preserve"> نور الدين</w:t>
      </w:r>
      <w:r w:rsidR="00327C0A">
        <w:rPr>
          <w:rtl/>
        </w:rPr>
        <w:t>،</w:t>
      </w:r>
      <w:r w:rsidRPr="003961FF">
        <w:rPr>
          <w:rtl/>
        </w:rPr>
        <w:t xml:space="preserve"> علي بن أبي بكر الهيثمي</w:t>
      </w:r>
      <w:r w:rsidR="00327C0A">
        <w:rPr>
          <w:rtl/>
        </w:rPr>
        <w:t>،</w:t>
      </w:r>
      <w:r w:rsidRPr="003961FF">
        <w:rPr>
          <w:rtl/>
        </w:rPr>
        <w:t xml:space="preserve"> ت 807هـ</w:t>
      </w:r>
      <w:r w:rsidR="00327C0A">
        <w:rPr>
          <w:rtl/>
        </w:rPr>
        <w:t>،</w:t>
      </w:r>
      <w:r w:rsidRPr="003961FF">
        <w:rPr>
          <w:rtl/>
        </w:rPr>
        <w:t xml:space="preserve"> دار الكتاب العربي</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109</w:t>
      </w:r>
      <w:r w:rsidR="00122025" w:rsidRPr="00B62C9B">
        <w:rPr>
          <w:rStyle w:val="libBold2Char"/>
          <w:rtl/>
        </w:rPr>
        <w:t xml:space="preserve"> - </w:t>
      </w:r>
      <w:r w:rsidRPr="00B62C9B">
        <w:rPr>
          <w:rStyle w:val="libBold2Char"/>
          <w:rtl/>
        </w:rPr>
        <w:t>مُختصر تاريخ دمشق</w:t>
      </w:r>
      <w:r w:rsidR="00327C0A" w:rsidRPr="00B62C9B">
        <w:rPr>
          <w:rStyle w:val="libBold2Char"/>
          <w:rtl/>
        </w:rPr>
        <w:t>:</w:t>
      </w:r>
      <w:r w:rsidRPr="003961FF">
        <w:rPr>
          <w:rtl/>
        </w:rPr>
        <w:t xml:space="preserve"> محمد بن مكرم</w:t>
      </w:r>
      <w:r w:rsidR="00327C0A">
        <w:rPr>
          <w:rtl/>
        </w:rPr>
        <w:t>،</w:t>
      </w:r>
      <w:r w:rsidRPr="003961FF">
        <w:rPr>
          <w:rtl/>
        </w:rPr>
        <w:t xml:space="preserve"> المعروف بابن منظور</w:t>
      </w:r>
      <w:r w:rsidR="00327C0A">
        <w:rPr>
          <w:rtl/>
        </w:rPr>
        <w:t>،</w:t>
      </w:r>
      <w:r w:rsidRPr="003961FF">
        <w:rPr>
          <w:rtl/>
        </w:rPr>
        <w:t xml:space="preserve"> ت 711هـ</w:t>
      </w:r>
      <w:r w:rsidR="00327C0A">
        <w:rPr>
          <w:rtl/>
        </w:rPr>
        <w:t>،</w:t>
      </w:r>
      <w:r w:rsidRPr="003961FF">
        <w:rPr>
          <w:rtl/>
        </w:rPr>
        <w:t xml:space="preserve"> دار الفكر</w:t>
      </w:r>
      <w:r w:rsidR="00327C0A">
        <w:rPr>
          <w:rtl/>
        </w:rPr>
        <w:t>،</w:t>
      </w:r>
      <w:r w:rsidRPr="003961FF">
        <w:rPr>
          <w:rtl/>
        </w:rPr>
        <w:t xml:space="preserve"> بيروت</w:t>
      </w:r>
      <w:r w:rsidR="00327C0A">
        <w:rPr>
          <w:rtl/>
        </w:rPr>
        <w:t>.</w:t>
      </w:r>
    </w:p>
    <w:p w:rsidR="005C01AD" w:rsidRPr="003961FF" w:rsidRDefault="005C01AD" w:rsidP="005C01AD">
      <w:pPr>
        <w:pStyle w:val="libNormal"/>
        <w:rPr>
          <w:rtl/>
        </w:rPr>
      </w:pPr>
      <w:r w:rsidRPr="00B62C9B">
        <w:rPr>
          <w:rStyle w:val="libBold2Char"/>
          <w:rtl/>
        </w:rPr>
        <w:t>110</w:t>
      </w:r>
      <w:r w:rsidR="00122025" w:rsidRPr="00B62C9B">
        <w:rPr>
          <w:rStyle w:val="libBold2Char"/>
          <w:rtl/>
        </w:rPr>
        <w:t xml:space="preserve"> - </w:t>
      </w:r>
      <w:r w:rsidRPr="00B62C9B">
        <w:rPr>
          <w:rStyle w:val="libBold2Char"/>
          <w:rtl/>
        </w:rPr>
        <w:t>مدينة الحسين</w:t>
      </w:r>
      <w:r w:rsidR="00327C0A" w:rsidRPr="00B62C9B">
        <w:rPr>
          <w:rStyle w:val="libBold2Char"/>
          <w:rtl/>
        </w:rPr>
        <w:t>:</w:t>
      </w:r>
      <w:r w:rsidRPr="003961FF">
        <w:rPr>
          <w:rtl/>
        </w:rPr>
        <w:t xml:space="preserve"> محمد باقر مدرّسي</w:t>
      </w:r>
      <w:r w:rsidR="00327C0A">
        <w:rPr>
          <w:rtl/>
        </w:rPr>
        <w:t>.</w:t>
      </w:r>
    </w:p>
    <w:p w:rsidR="005C01AD" w:rsidRDefault="005C01AD" w:rsidP="00FC3649">
      <w:pPr>
        <w:pStyle w:val="libNormal"/>
        <w:rPr>
          <w:rtl/>
        </w:rPr>
      </w:pPr>
      <w:r>
        <w:rPr>
          <w:rtl/>
        </w:rPr>
        <w:br w:type="page"/>
      </w:r>
    </w:p>
    <w:p w:rsidR="005C01AD" w:rsidRPr="004165E2" w:rsidRDefault="005C01AD" w:rsidP="005C01AD">
      <w:pPr>
        <w:pStyle w:val="libNormal"/>
        <w:rPr>
          <w:rtl/>
        </w:rPr>
      </w:pPr>
      <w:r w:rsidRPr="00B62C9B">
        <w:rPr>
          <w:rStyle w:val="libBold2Char"/>
          <w:rtl/>
        </w:rPr>
        <w:lastRenderedPageBreak/>
        <w:t>111</w:t>
      </w:r>
      <w:r w:rsidR="00122025" w:rsidRPr="00B62C9B">
        <w:rPr>
          <w:rStyle w:val="libBold2Char"/>
          <w:rtl/>
        </w:rPr>
        <w:t xml:space="preserve"> - </w:t>
      </w:r>
      <w:r w:rsidRPr="00B62C9B">
        <w:rPr>
          <w:rStyle w:val="libBold2Char"/>
          <w:rtl/>
        </w:rPr>
        <w:t>مدينة المعاجز</w:t>
      </w:r>
      <w:r w:rsidR="00327C0A" w:rsidRPr="00B62C9B">
        <w:rPr>
          <w:rStyle w:val="libBold2Char"/>
          <w:rtl/>
        </w:rPr>
        <w:t>:</w:t>
      </w:r>
      <w:r w:rsidRPr="004165E2">
        <w:rPr>
          <w:rtl/>
        </w:rPr>
        <w:t xml:space="preserve"> السيد هاشم بن سليمان بن إسماعيل الحسيني البحراني التوبلي</w:t>
      </w:r>
      <w:r w:rsidR="00327C0A">
        <w:rPr>
          <w:rtl/>
        </w:rPr>
        <w:t>،</w:t>
      </w:r>
      <w:r w:rsidRPr="004165E2">
        <w:rPr>
          <w:rtl/>
        </w:rPr>
        <w:t xml:space="preserve"> ت 1107هـ</w:t>
      </w:r>
      <w:r w:rsidR="00327C0A">
        <w:rPr>
          <w:rtl/>
        </w:rPr>
        <w:t>،</w:t>
      </w:r>
      <w:r w:rsidRPr="004165E2">
        <w:rPr>
          <w:rtl/>
        </w:rPr>
        <w:t xml:space="preserve"> مؤسّسة المعارف الإسلامية</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112</w:t>
      </w:r>
      <w:r w:rsidR="00122025" w:rsidRPr="00B62C9B">
        <w:rPr>
          <w:rStyle w:val="libBold2Char"/>
          <w:rtl/>
        </w:rPr>
        <w:t xml:space="preserve"> - </w:t>
      </w:r>
      <w:r w:rsidRPr="00B62C9B">
        <w:rPr>
          <w:rStyle w:val="libBold2Char"/>
          <w:rtl/>
        </w:rPr>
        <w:t>مراصد الاطلاع على أسماء الأمكنة والبقاع</w:t>
      </w:r>
      <w:r w:rsidR="00327C0A" w:rsidRPr="00B62C9B">
        <w:rPr>
          <w:rStyle w:val="libBold2Char"/>
          <w:rtl/>
        </w:rPr>
        <w:t>:</w:t>
      </w:r>
      <w:r w:rsidRPr="004165E2">
        <w:rPr>
          <w:rtl/>
        </w:rPr>
        <w:t xml:space="preserve"> صفي الدين عبد المؤمن بن عبد الحق البغدادي</w:t>
      </w:r>
      <w:r w:rsidR="00327C0A">
        <w:rPr>
          <w:rtl/>
        </w:rPr>
        <w:t>،</w:t>
      </w:r>
      <w:r w:rsidRPr="004165E2">
        <w:rPr>
          <w:rtl/>
        </w:rPr>
        <w:t xml:space="preserve"> ت 729هـ</w:t>
      </w:r>
      <w:r w:rsidR="00327C0A">
        <w:rPr>
          <w:rtl/>
        </w:rPr>
        <w:t>،</w:t>
      </w:r>
      <w:r w:rsidRPr="004165E2">
        <w:rPr>
          <w:rtl/>
        </w:rPr>
        <w:t xml:space="preserve"> دار المعرفة</w:t>
      </w:r>
      <w:r w:rsidR="00327C0A">
        <w:rPr>
          <w:rtl/>
        </w:rPr>
        <w:t>،</w:t>
      </w:r>
      <w:r w:rsidRPr="004165E2">
        <w:rPr>
          <w:rtl/>
        </w:rPr>
        <w:t xml:space="preserve"> بيروت</w:t>
      </w:r>
      <w:r w:rsidR="00327C0A">
        <w:rPr>
          <w:rtl/>
        </w:rPr>
        <w:t>.</w:t>
      </w:r>
    </w:p>
    <w:p w:rsidR="005C01AD" w:rsidRPr="004165E2" w:rsidRDefault="005C01AD" w:rsidP="005C01AD">
      <w:pPr>
        <w:pStyle w:val="libNormal"/>
        <w:rPr>
          <w:rtl/>
        </w:rPr>
      </w:pPr>
      <w:r w:rsidRPr="00B62C9B">
        <w:rPr>
          <w:rStyle w:val="libBold2Char"/>
          <w:rtl/>
        </w:rPr>
        <w:t>113</w:t>
      </w:r>
      <w:r w:rsidR="00122025" w:rsidRPr="00B62C9B">
        <w:rPr>
          <w:rStyle w:val="libBold2Char"/>
          <w:rtl/>
        </w:rPr>
        <w:t xml:space="preserve"> - </w:t>
      </w:r>
      <w:r w:rsidRPr="00B62C9B">
        <w:rPr>
          <w:rStyle w:val="libBold2Char"/>
          <w:rtl/>
        </w:rPr>
        <w:t>مرآة الجِنان وعبرة اليقظان</w:t>
      </w:r>
      <w:r w:rsidR="00327C0A" w:rsidRPr="00B62C9B">
        <w:rPr>
          <w:rStyle w:val="libBold2Char"/>
          <w:rtl/>
        </w:rPr>
        <w:t>:</w:t>
      </w:r>
      <w:r w:rsidRPr="004165E2">
        <w:rPr>
          <w:rtl/>
        </w:rPr>
        <w:t xml:space="preserve"> أبو محمد اليافعي المكّي ت 768 هـ</w:t>
      </w:r>
      <w:r w:rsidR="00327C0A">
        <w:rPr>
          <w:rtl/>
        </w:rPr>
        <w:t>،</w:t>
      </w:r>
      <w:r w:rsidRPr="004165E2">
        <w:rPr>
          <w:rtl/>
        </w:rPr>
        <w:t xml:space="preserve"> مؤسّسة الأعلمي</w:t>
      </w:r>
      <w:r w:rsidR="00327C0A">
        <w:rPr>
          <w:rtl/>
        </w:rPr>
        <w:t>،</w:t>
      </w:r>
      <w:r w:rsidRPr="004165E2">
        <w:rPr>
          <w:rtl/>
        </w:rPr>
        <w:t xml:space="preserve"> بيروت</w:t>
      </w:r>
      <w:r w:rsidR="00327C0A">
        <w:rPr>
          <w:rtl/>
        </w:rPr>
        <w:t>.</w:t>
      </w:r>
    </w:p>
    <w:p w:rsidR="005C01AD" w:rsidRPr="004165E2" w:rsidRDefault="005C01AD" w:rsidP="005C01AD">
      <w:pPr>
        <w:pStyle w:val="libNormal"/>
        <w:rPr>
          <w:rtl/>
        </w:rPr>
      </w:pPr>
      <w:r w:rsidRPr="00B62C9B">
        <w:rPr>
          <w:rStyle w:val="libBold2Char"/>
          <w:rtl/>
        </w:rPr>
        <w:t>114</w:t>
      </w:r>
      <w:r w:rsidR="00122025" w:rsidRPr="00B62C9B">
        <w:rPr>
          <w:rStyle w:val="libBold2Char"/>
          <w:rtl/>
        </w:rPr>
        <w:t xml:space="preserve"> - </w:t>
      </w:r>
      <w:r w:rsidRPr="00B62C9B">
        <w:rPr>
          <w:rStyle w:val="libBold2Char"/>
          <w:rtl/>
        </w:rPr>
        <w:t>مرآة الزمان في تاريخ الأعيان</w:t>
      </w:r>
      <w:r w:rsidR="00327C0A" w:rsidRPr="00B62C9B">
        <w:rPr>
          <w:rStyle w:val="libBold2Char"/>
          <w:rtl/>
        </w:rPr>
        <w:t>:</w:t>
      </w:r>
      <w:r w:rsidRPr="004165E2">
        <w:rPr>
          <w:rtl/>
        </w:rPr>
        <w:t xml:space="preserve"> شمس الدين أبو المظفّر</w:t>
      </w:r>
      <w:r w:rsidR="00327C0A">
        <w:rPr>
          <w:rtl/>
        </w:rPr>
        <w:t>،</w:t>
      </w:r>
      <w:r w:rsidRPr="004165E2">
        <w:rPr>
          <w:rtl/>
        </w:rPr>
        <w:t xml:space="preserve"> يوسف بن قزاغلي</w:t>
      </w:r>
      <w:r w:rsidR="00327C0A">
        <w:rPr>
          <w:rtl/>
        </w:rPr>
        <w:t>،</w:t>
      </w:r>
      <w:r w:rsidRPr="004165E2">
        <w:rPr>
          <w:rtl/>
        </w:rPr>
        <w:t xml:space="preserve"> المعروف بسبط ابن الجوزي</w:t>
      </w:r>
      <w:r w:rsidR="00327C0A">
        <w:rPr>
          <w:rtl/>
        </w:rPr>
        <w:t>،</w:t>
      </w:r>
      <w:r w:rsidRPr="004165E2">
        <w:rPr>
          <w:rtl/>
        </w:rPr>
        <w:t xml:space="preserve"> ت 654هـ</w:t>
      </w:r>
      <w:r w:rsidR="00327C0A">
        <w:rPr>
          <w:rtl/>
        </w:rPr>
        <w:t>،</w:t>
      </w:r>
      <w:r w:rsidRPr="004165E2">
        <w:rPr>
          <w:rtl/>
        </w:rPr>
        <w:t xml:space="preserve"> طبع أنقرة</w:t>
      </w:r>
      <w:r w:rsidR="00327C0A">
        <w:rPr>
          <w:rtl/>
        </w:rPr>
        <w:t>.</w:t>
      </w:r>
    </w:p>
    <w:p w:rsidR="005C01AD" w:rsidRPr="004165E2" w:rsidRDefault="005C01AD" w:rsidP="005C01AD">
      <w:pPr>
        <w:pStyle w:val="libNormal"/>
        <w:rPr>
          <w:rtl/>
        </w:rPr>
      </w:pPr>
      <w:r w:rsidRPr="00B62C9B">
        <w:rPr>
          <w:rStyle w:val="libBold2Char"/>
          <w:rtl/>
        </w:rPr>
        <w:t>115</w:t>
      </w:r>
      <w:r w:rsidR="00122025" w:rsidRPr="00B62C9B">
        <w:rPr>
          <w:rStyle w:val="libBold2Char"/>
          <w:rtl/>
        </w:rPr>
        <w:t xml:space="preserve"> - </w:t>
      </w:r>
      <w:r w:rsidRPr="00B62C9B">
        <w:rPr>
          <w:rStyle w:val="libBold2Char"/>
          <w:rtl/>
        </w:rPr>
        <w:t>مرآة العقول</w:t>
      </w:r>
      <w:r w:rsidR="00327C0A" w:rsidRPr="00B62C9B">
        <w:rPr>
          <w:rStyle w:val="libBold2Char"/>
          <w:rtl/>
        </w:rPr>
        <w:t>:</w:t>
      </w:r>
      <w:r w:rsidRPr="004165E2">
        <w:rPr>
          <w:rtl/>
        </w:rPr>
        <w:t xml:space="preserve"> محمد باقر المجلسي</w:t>
      </w:r>
      <w:r w:rsidR="00327C0A">
        <w:rPr>
          <w:rtl/>
        </w:rPr>
        <w:t>،</w:t>
      </w:r>
      <w:r w:rsidRPr="004165E2">
        <w:rPr>
          <w:rtl/>
        </w:rPr>
        <w:t xml:space="preserve"> ت 1110هـ</w:t>
      </w:r>
      <w:r w:rsidR="00327C0A">
        <w:rPr>
          <w:rtl/>
        </w:rPr>
        <w:t>،</w:t>
      </w:r>
      <w:r w:rsidRPr="004165E2">
        <w:rPr>
          <w:rtl/>
        </w:rPr>
        <w:t xml:space="preserve"> دار الكُتب الإسلامية</w:t>
      </w:r>
      <w:r w:rsidR="00327C0A">
        <w:rPr>
          <w:rtl/>
        </w:rPr>
        <w:t>،</w:t>
      </w:r>
      <w:r w:rsidRPr="004165E2">
        <w:rPr>
          <w:rtl/>
        </w:rPr>
        <w:t xml:space="preserve"> طهران</w:t>
      </w:r>
      <w:r w:rsidR="00327C0A">
        <w:rPr>
          <w:rtl/>
        </w:rPr>
        <w:t>.</w:t>
      </w:r>
    </w:p>
    <w:p w:rsidR="005C01AD" w:rsidRPr="004165E2" w:rsidRDefault="005C01AD" w:rsidP="005C01AD">
      <w:pPr>
        <w:pStyle w:val="libNormal"/>
        <w:rPr>
          <w:rtl/>
        </w:rPr>
      </w:pPr>
      <w:r w:rsidRPr="00B62C9B">
        <w:rPr>
          <w:rStyle w:val="libBold2Char"/>
          <w:rtl/>
        </w:rPr>
        <w:t>116</w:t>
      </w:r>
      <w:r w:rsidR="00122025" w:rsidRPr="00B62C9B">
        <w:rPr>
          <w:rStyle w:val="libBold2Char"/>
          <w:rtl/>
        </w:rPr>
        <w:t xml:space="preserve"> - </w:t>
      </w:r>
      <w:r w:rsidRPr="00B62C9B">
        <w:rPr>
          <w:rStyle w:val="libBold2Char"/>
          <w:rtl/>
        </w:rPr>
        <w:t>دار السلام</w:t>
      </w:r>
      <w:r w:rsidR="00327C0A" w:rsidRPr="00B62C9B">
        <w:rPr>
          <w:rStyle w:val="libBold2Char"/>
          <w:rtl/>
        </w:rPr>
        <w:t>:</w:t>
      </w:r>
      <w:r w:rsidRPr="004165E2">
        <w:rPr>
          <w:rtl/>
        </w:rPr>
        <w:t xml:space="preserve"> ميرزا حسين النوري</w:t>
      </w:r>
      <w:r w:rsidR="00327C0A">
        <w:rPr>
          <w:rtl/>
        </w:rPr>
        <w:t>،</w:t>
      </w:r>
      <w:r w:rsidRPr="004165E2">
        <w:rPr>
          <w:rtl/>
        </w:rPr>
        <w:t xml:space="preserve"> ت 1320هـ</w:t>
      </w:r>
      <w:r w:rsidR="00327C0A">
        <w:rPr>
          <w:rtl/>
        </w:rPr>
        <w:t>.</w:t>
      </w:r>
    </w:p>
    <w:p w:rsidR="005C01AD" w:rsidRPr="004165E2" w:rsidRDefault="005C01AD" w:rsidP="005C01AD">
      <w:pPr>
        <w:pStyle w:val="libNormal"/>
        <w:rPr>
          <w:rtl/>
        </w:rPr>
      </w:pPr>
      <w:r w:rsidRPr="00B62C9B">
        <w:rPr>
          <w:rStyle w:val="libBold2Char"/>
          <w:rtl/>
        </w:rPr>
        <w:t>117</w:t>
      </w:r>
      <w:r w:rsidR="00122025" w:rsidRPr="00B62C9B">
        <w:rPr>
          <w:rStyle w:val="libBold2Char"/>
          <w:rtl/>
        </w:rPr>
        <w:t xml:space="preserve"> - </w:t>
      </w:r>
      <w:r w:rsidRPr="00B62C9B">
        <w:rPr>
          <w:rStyle w:val="libBold2Char"/>
          <w:rtl/>
        </w:rPr>
        <w:t>مروج الذهب ومعادن الجوهر</w:t>
      </w:r>
      <w:r w:rsidR="00327C0A" w:rsidRPr="00B62C9B">
        <w:rPr>
          <w:rStyle w:val="libBold2Char"/>
          <w:rtl/>
        </w:rPr>
        <w:t>:</w:t>
      </w:r>
      <w:r w:rsidRPr="004165E2">
        <w:rPr>
          <w:rtl/>
        </w:rPr>
        <w:t xml:space="preserve"> علي بن الحسين المسعودي</w:t>
      </w:r>
      <w:r w:rsidR="00327C0A">
        <w:rPr>
          <w:rtl/>
        </w:rPr>
        <w:t>،</w:t>
      </w:r>
      <w:r w:rsidRPr="004165E2">
        <w:rPr>
          <w:rtl/>
        </w:rPr>
        <w:t xml:space="preserve"> ت 246هـ</w:t>
      </w:r>
      <w:r w:rsidR="00327C0A">
        <w:rPr>
          <w:rtl/>
        </w:rPr>
        <w:t>،</w:t>
      </w:r>
      <w:r w:rsidRPr="004165E2">
        <w:rPr>
          <w:rtl/>
        </w:rPr>
        <w:t xml:space="preserve"> نشر دار المعرفة</w:t>
      </w:r>
      <w:r w:rsidR="00327C0A">
        <w:rPr>
          <w:rtl/>
        </w:rPr>
        <w:t>،</w:t>
      </w:r>
      <w:r w:rsidRPr="004165E2">
        <w:rPr>
          <w:rtl/>
        </w:rPr>
        <w:t xml:space="preserve"> بيروت</w:t>
      </w:r>
      <w:r w:rsidR="00327C0A">
        <w:rPr>
          <w:rtl/>
        </w:rPr>
        <w:t>.</w:t>
      </w:r>
    </w:p>
    <w:p w:rsidR="005C01AD" w:rsidRPr="004165E2" w:rsidRDefault="005C01AD" w:rsidP="005C01AD">
      <w:pPr>
        <w:pStyle w:val="libNormal"/>
        <w:rPr>
          <w:rtl/>
        </w:rPr>
      </w:pPr>
      <w:r w:rsidRPr="00B62C9B">
        <w:rPr>
          <w:rStyle w:val="libBold2Char"/>
          <w:rtl/>
        </w:rPr>
        <w:t>118</w:t>
      </w:r>
      <w:r w:rsidR="00122025" w:rsidRPr="00B62C9B">
        <w:rPr>
          <w:rStyle w:val="libBold2Char"/>
          <w:rtl/>
        </w:rPr>
        <w:t xml:space="preserve"> - </w:t>
      </w:r>
      <w:r w:rsidRPr="00B62C9B">
        <w:rPr>
          <w:rStyle w:val="libBold2Char"/>
          <w:rtl/>
        </w:rPr>
        <w:t>المزار</w:t>
      </w:r>
      <w:r w:rsidR="00327C0A" w:rsidRPr="00B62C9B">
        <w:rPr>
          <w:rStyle w:val="libBold2Char"/>
          <w:rtl/>
        </w:rPr>
        <w:t>:</w:t>
      </w:r>
      <w:r w:rsidRPr="004165E2">
        <w:rPr>
          <w:rtl/>
        </w:rPr>
        <w:t xml:space="preserve"> الشيخ المفيد</w:t>
      </w:r>
      <w:r w:rsidR="00327C0A">
        <w:rPr>
          <w:rtl/>
        </w:rPr>
        <w:t>،</w:t>
      </w:r>
      <w:r w:rsidRPr="004165E2">
        <w:rPr>
          <w:rtl/>
        </w:rPr>
        <w:t xml:space="preserve"> أبو عبد الله</w:t>
      </w:r>
      <w:r w:rsidR="00327C0A">
        <w:rPr>
          <w:rtl/>
        </w:rPr>
        <w:t>،</w:t>
      </w:r>
      <w:r w:rsidRPr="004165E2">
        <w:rPr>
          <w:rtl/>
        </w:rPr>
        <w:t xml:space="preserve"> محمد بن محمد بن النعمان العكبري</w:t>
      </w:r>
      <w:r w:rsidR="00327C0A">
        <w:rPr>
          <w:rtl/>
        </w:rPr>
        <w:t>،</w:t>
      </w:r>
      <w:r w:rsidRPr="004165E2">
        <w:rPr>
          <w:rtl/>
        </w:rPr>
        <w:t xml:space="preserve"> ت 413هـ</w:t>
      </w:r>
      <w:r w:rsidR="00327C0A">
        <w:rPr>
          <w:rtl/>
        </w:rPr>
        <w:t>،</w:t>
      </w:r>
      <w:r w:rsidRPr="004165E2">
        <w:rPr>
          <w:rtl/>
        </w:rPr>
        <w:t xml:space="preserve"> ضمن مجموعة مؤلّفات الشيخ المفيد</w:t>
      </w:r>
      <w:r w:rsidR="00327C0A">
        <w:rPr>
          <w:rtl/>
        </w:rPr>
        <w:t>،</w:t>
      </w:r>
      <w:r w:rsidRPr="004165E2">
        <w:rPr>
          <w:rtl/>
        </w:rPr>
        <w:t xml:space="preserve"> نشر المؤتمر العالمي لألفيّة المفيد</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119</w:t>
      </w:r>
      <w:r w:rsidR="00122025" w:rsidRPr="00B62C9B">
        <w:rPr>
          <w:rStyle w:val="libBold2Char"/>
          <w:rtl/>
        </w:rPr>
        <w:t xml:space="preserve"> - </w:t>
      </w:r>
      <w:r w:rsidRPr="00B62C9B">
        <w:rPr>
          <w:rStyle w:val="libBold2Char"/>
          <w:rtl/>
        </w:rPr>
        <w:t>مُستدركات علم رجال الحديث</w:t>
      </w:r>
      <w:r w:rsidR="00327C0A" w:rsidRPr="00B62C9B">
        <w:rPr>
          <w:rStyle w:val="libBold2Char"/>
          <w:rtl/>
        </w:rPr>
        <w:t>:</w:t>
      </w:r>
      <w:r w:rsidRPr="004165E2">
        <w:rPr>
          <w:rtl/>
        </w:rPr>
        <w:t xml:space="preserve"> الشيخ علي النمازي الشاهرودي</w:t>
      </w:r>
      <w:r w:rsidR="00327C0A">
        <w:rPr>
          <w:rtl/>
        </w:rPr>
        <w:t>،</w:t>
      </w:r>
      <w:r w:rsidRPr="004165E2">
        <w:rPr>
          <w:rtl/>
        </w:rPr>
        <w:t xml:space="preserve"> ت 1405هـ</w:t>
      </w:r>
      <w:r w:rsidR="00327C0A">
        <w:rPr>
          <w:rtl/>
        </w:rPr>
        <w:t>،</w:t>
      </w:r>
      <w:r w:rsidRPr="004165E2">
        <w:rPr>
          <w:rtl/>
        </w:rPr>
        <w:t xml:space="preserve"> مطبعة الشفق</w:t>
      </w:r>
      <w:r w:rsidR="00327C0A">
        <w:rPr>
          <w:rtl/>
        </w:rPr>
        <w:t>،</w:t>
      </w:r>
      <w:r w:rsidRPr="004165E2">
        <w:rPr>
          <w:rtl/>
        </w:rPr>
        <w:t xml:space="preserve"> طهران</w:t>
      </w:r>
      <w:r w:rsidR="00327C0A">
        <w:rPr>
          <w:rtl/>
        </w:rPr>
        <w:t>.</w:t>
      </w:r>
    </w:p>
    <w:p w:rsidR="005C01AD" w:rsidRPr="004165E2" w:rsidRDefault="005C01AD" w:rsidP="005C01AD">
      <w:pPr>
        <w:pStyle w:val="libNormal"/>
        <w:rPr>
          <w:rtl/>
        </w:rPr>
      </w:pPr>
      <w:r w:rsidRPr="00B62C9B">
        <w:rPr>
          <w:rStyle w:val="libBold2Char"/>
          <w:rtl/>
        </w:rPr>
        <w:t>120</w:t>
      </w:r>
      <w:r w:rsidR="00122025" w:rsidRPr="00B62C9B">
        <w:rPr>
          <w:rStyle w:val="libBold2Char"/>
          <w:rtl/>
        </w:rPr>
        <w:t xml:space="preserve"> - </w:t>
      </w:r>
      <w:r w:rsidRPr="00B62C9B">
        <w:rPr>
          <w:rStyle w:val="libBold2Char"/>
          <w:rtl/>
        </w:rPr>
        <w:t>ا</w:t>
      </w:r>
      <w:r w:rsidR="00FE39ED" w:rsidRPr="00B62C9B">
        <w:rPr>
          <w:rStyle w:val="libBold2Char"/>
          <w:rtl/>
        </w:rPr>
        <w:t>لم</w:t>
      </w:r>
      <w:r w:rsidRPr="00B62C9B">
        <w:rPr>
          <w:rStyle w:val="libBold2Char"/>
          <w:rtl/>
        </w:rPr>
        <w:t>ستدرك على الصحيحين</w:t>
      </w:r>
      <w:r w:rsidR="00327C0A" w:rsidRPr="00B62C9B">
        <w:rPr>
          <w:rStyle w:val="libBold2Char"/>
          <w:rtl/>
        </w:rPr>
        <w:t>:</w:t>
      </w:r>
      <w:r w:rsidRPr="004165E2">
        <w:rPr>
          <w:rtl/>
        </w:rPr>
        <w:t xml:space="preserve"> أبو عبد الله</w:t>
      </w:r>
      <w:r w:rsidR="00327C0A">
        <w:rPr>
          <w:rtl/>
        </w:rPr>
        <w:t>،</w:t>
      </w:r>
      <w:r w:rsidRPr="004165E2">
        <w:rPr>
          <w:rtl/>
        </w:rPr>
        <w:t xml:space="preserve"> محمد بن عبد الله الحاكم النيسابوري</w:t>
      </w:r>
      <w:r w:rsidR="00327C0A">
        <w:rPr>
          <w:rtl/>
        </w:rPr>
        <w:t>،</w:t>
      </w:r>
      <w:r w:rsidRPr="004165E2">
        <w:rPr>
          <w:rtl/>
        </w:rPr>
        <w:t xml:space="preserve"> ت 405هـ</w:t>
      </w:r>
      <w:r w:rsidR="00327C0A">
        <w:rPr>
          <w:rtl/>
        </w:rPr>
        <w:t>،</w:t>
      </w:r>
      <w:r w:rsidRPr="004165E2">
        <w:rPr>
          <w:rtl/>
        </w:rPr>
        <w:t xml:space="preserve"> دار المعرفة</w:t>
      </w:r>
      <w:r w:rsidR="00327C0A">
        <w:rPr>
          <w:rtl/>
        </w:rPr>
        <w:t>،</w:t>
      </w:r>
      <w:r w:rsidRPr="004165E2">
        <w:rPr>
          <w:rtl/>
        </w:rPr>
        <w:t xml:space="preserve"> بيروت</w:t>
      </w:r>
      <w:r w:rsidR="00327C0A">
        <w:rPr>
          <w:rtl/>
        </w:rPr>
        <w:t>.</w:t>
      </w:r>
    </w:p>
    <w:p w:rsidR="005C01AD" w:rsidRPr="004165E2" w:rsidRDefault="005C01AD" w:rsidP="005C01AD">
      <w:pPr>
        <w:pStyle w:val="libNormal"/>
        <w:rPr>
          <w:rtl/>
        </w:rPr>
      </w:pPr>
      <w:r w:rsidRPr="00B62C9B">
        <w:rPr>
          <w:rStyle w:val="libBold2Char"/>
          <w:rtl/>
        </w:rPr>
        <w:t>121</w:t>
      </w:r>
      <w:r w:rsidR="00122025" w:rsidRPr="00B62C9B">
        <w:rPr>
          <w:rStyle w:val="libBold2Char"/>
          <w:rtl/>
        </w:rPr>
        <w:t xml:space="preserve"> - </w:t>
      </w:r>
      <w:r w:rsidRPr="00B62C9B">
        <w:rPr>
          <w:rStyle w:val="libBold2Char"/>
          <w:rtl/>
        </w:rPr>
        <w:t xml:space="preserve">مسند الإمام الشهيد أبي عبد الله الحسين </w:t>
      </w:r>
      <w:r w:rsidR="00994A92" w:rsidRPr="00B62C9B">
        <w:rPr>
          <w:rStyle w:val="libAlaemChar"/>
          <w:rtl/>
        </w:rPr>
        <w:t>عليه‌السلام</w:t>
      </w:r>
      <w:r w:rsidR="00327C0A" w:rsidRPr="00B62C9B">
        <w:rPr>
          <w:rStyle w:val="libBold2Char"/>
          <w:rtl/>
        </w:rPr>
        <w:t>:</w:t>
      </w:r>
      <w:r w:rsidRPr="004165E2">
        <w:rPr>
          <w:rtl/>
        </w:rPr>
        <w:t xml:space="preserve"> الشيخ عزيز الله العطاردي</w:t>
      </w:r>
      <w:r w:rsidR="00327C0A">
        <w:rPr>
          <w:rtl/>
        </w:rPr>
        <w:t>،</w:t>
      </w:r>
      <w:r w:rsidRPr="004165E2">
        <w:rPr>
          <w:rtl/>
        </w:rPr>
        <w:t xml:space="preserve"> نشر عطارد</w:t>
      </w:r>
      <w:r w:rsidR="00327C0A">
        <w:rPr>
          <w:rtl/>
        </w:rPr>
        <w:t>.</w:t>
      </w:r>
    </w:p>
    <w:p w:rsidR="005C01AD" w:rsidRDefault="005C01AD" w:rsidP="00FC3649">
      <w:pPr>
        <w:pStyle w:val="libNormal"/>
      </w:pPr>
      <w:r>
        <w:rPr>
          <w:rtl/>
        </w:rPr>
        <w:br w:type="page"/>
      </w:r>
    </w:p>
    <w:p w:rsidR="005C01AD" w:rsidRPr="004165E2" w:rsidRDefault="005C01AD" w:rsidP="005C01AD">
      <w:pPr>
        <w:pStyle w:val="libNormal"/>
        <w:rPr>
          <w:rtl/>
        </w:rPr>
      </w:pPr>
      <w:r w:rsidRPr="00B62C9B">
        <w:rPr>
          <w:rStyle w:val="libBold2Char"/>
          <w:rtl/>
        </w:rPr>
        <w:lastRenderedPageBreak/>
        <w:t>122</w:t>
      </w:r>
      <w:r w:rsidR="00122025" w:rsidRPr="00B62C9B">
        <w:rPr>
          <w:rStyle w:val="libBold2Char"/>
          <w:rtl/>
        </w:rPr>
        <w:t xml:space="preserve"> - </w:t>
      </w:r>
      <w:r w:rsidRPr="00B62C9B">
        <w:rPr>
          <w:rStyle w:val="libBold2Char"/>
          <w:rtl/>
        </w:rPr>
        <w:t>مطالب السؤول في مناقب آل الرسول</w:t>
      </w:r>
      <w:r w:rsidR="00327C0A" w:rsidRPr="00B62C9B">
        <w:rPr>
          <w:rStyle w:val="libBold2Char"/>
          <w:rtl/>
        </w:rPr>
        <w:t>:</w:t>
      </w:r>
      <w:r w:rsidRPr="004165E2">
        <w:rPr>
          <w:rtl/>
        </w:rPr>
        <w:t xml:space="preserve"> كمال الدين محمد بن طلحة بن محمد القرشي الشافعي</w:t>
      </w:r>
      <w:r w:rsidR="00327C0A">
        <w:rPr>
          <w:rtl/>
        </w:rPr>
        <w:t>،</w:t>
      </w:r>
      <w:r w:rsidRPr="004165E2">
        <w:rPr>
          <w:rtl/>
        </w:rPr>
        <w:t xml:space="preserve"> ت 652هـ</w:t>
      </w:r>
      <w:r w:rsidR="00327C0A">
        <w:rPr>
          <w:rtl/>
        </w:rPr>
        <w:t>،</w:t>
      </w:r>
      <w:r w:rsidRPr="004165E2">
        <w:rPr>
          <w:rtl/>
        </w:rPr>
        <w:t xml:space="preserve"> دار الكُتب التجارية</w:t>
      </w:r>
      <w:r w:rsidR="00327C0A">
        <w:rPr>
          <w:rtl/>
        </w:rPr>
        <w:t>،</w:t>
      </w:r>
      <w:r w:rsidRPr="004165E2">
        <w:rPr>
          <w:rtl/>
        </w:rPr>
        <w:t xml:space="preserve"> النجف</w:t>
      </w:r>
      <w:r w:rsidR="00327C0A">
        <w:rPr>
          <w:rtl/>
        </w:rPr>
        <w:t>.</w:t>
      </w:r>
    </w:p>
    <w:p w:rsidR="005C01AD" w:rsidRPr="004165E2" w:rsidRDefault="005C01AD" w:rsidP="005C01AD">
      <w:pPr>
        <w:pStyle w:val="libNormal"/>
        <w:rPr>
          <w:rtl/>
        </w:rPr>
      </w:pPr>
      <w:r w:rsidRPr="00B62C9B">
        <w:rPr>
          <w:rStyle w:val="libBold2Char"/>
          <w:rtl/>
        </w:rPr>
        <w:t>123</w:t>
      </w:r>
      <w:r w:rsidR="00122025" w:rsidRPr="00B62C9B">
        <w:rPr>
          <w:rStyle w:val="libBold2Char"/>
          <w:rtl/>
        </w:rPr>
        <w:t xml:space="preserve"> - </w:t>
      </w:r>
      <w:r w:rsidRPr="00B62C9B">
        <w:rPr>
          <w:rStyle w:val="libBold2Char"/>
          <w:rtl/>
        </w:rPr>
        <w:t>المعارف</w:t>
      </w:r>
      <w:r w:rsidR="00327C0A" w:rsidRPr="00B62C9B">
        <w:rPr>
          <w:rStyle w:val="libBold2Char"/>
          <w:rtl/>
        </w:rPr>
        <w:t>:</w:t>
      </w:r>
      <w:r w:rsidRPr="004165E2">
        <w:rPr>
          <w:rtl/>
        </w:rPr>
        <w:t xml:space="preserve"> أبو محمد</w:t>
      </w:r>
      <w:r w:rsidR="00327C0A">
        <w:rPr>
          <w:rtl/>
        </w:rPr>
        <w:t>،</w:t>
      </w:r>
      <w:r w:rsidRPr="004165E2">
        <w:rPr>
          <w:rtl/>
        </w:rPr>
        <w:t xml:space="preserve"> عبد الله بن مسلم</w:t>
      </w:r>
      <w:r w:rsidR="00327C0A">
        <w:rPr>
          <w:rtl/>
        </w:rPr>
        <w:t>،</w:t>
      </w:r>
      <w:r w:rsidRPr="004165E2">
        <w:rPr>
          <w:rtl/>
        </w:rPr>
        <w:t xml:space="preserve"> المعروف بابن قتيبة الدينوري</w:t>
      </w:r>
      <w:r w:rsidR="00327C0A">
        <w:rPr>
          <w:rtl/>
        </w:rPr>
        <w:t>،</w:t>
      </w:r>
      <w:r w:rsidRPr="004165E2">
        <w:rPr>
          <w:rtl/>
        </w:rPr>
        <w:t xml:space="preserve"> ت 276هـ</w:t>
      </w:r>
      <w:r w:rsidR="00327C0A">
        <w:rPr>
          <w:rtl/>
        </w:rPr>
        <w:t>،</w:t>
      </w:r>
      <w:r w:rsidRPr="004165E2">
        <w:rPr>
          <w:rtl/>
        </w:rPr>
        <w:t xml:space="preserve"> نشر مكتبة الشريف الرضي</w:t>
      </w:r>
      <w:r w:rsidR="00327C0A">
        <w:rPr>
          <w:rtl/>
        </w:rPr>
        <w:t>،</w:t>
      </w:r>
      <w:r w:rsidRPr="004165E2">
        <w:rPr>
          <w:rtl/>
        </w:rPr>
        <w:t xml:space="preserve"> 1415هـ</w:t>
      </w:r>
      <w:r w:rsidR="00327C0A">
        <w:rPr>
          <w:rtl/>
        </w:rPr>
        <w:t>.</w:t>
      </w:r>
    </w:p>
    <w:p w:rsidR="005C01AD" w:rsidRPr="004165E2" w:rsidRDefault="005C01AD" w:rsidP="005C01AD">
      <w:pPr>
        <w:pStyle w:val="libNormal"/>
        <w:rPr>
          <w:rtl/>
        </w:rPr>
      </w:pPr>
      <w:r w:rsidRPr="00B62C9B">
        <w:rPr>
          <w:rStyle w:val="libBold2Char"/>
          <w:rtl/>
        </w:rPr>
        <w:t>124</w:t>
      </w:r>
      <w:r w:rsidR="00122025" w:rsidRPr="00B62C9B">
        <w:rPr>
          <w:rStyle w:val="libBold2Char"/>
          <w:rtl/>
        </w:rPr>
        <w:t xml:space="preserve"> - </w:t>
      </w:r>
      <w:r w:rsidRPr="00B62C9B">
        <w:rPr>
          <w:rStyle w:val="libBold2Char"/>
          <w:rtl/>
        </w:rPr>
        <w:t xml:space="preserve">معالي السبطين في أحوال الحسن والحسين </w:t>
      </w:r>
      <w:r w:rsidR="00994A92" w:rsidRPr="00B62C9B">
        <w:rPr>
          <w:rStyle w:val="libAlaemChar"/>
          <w:rtl/>
        </w:rPr>
        <w:t>عليهما‌السلام</w:t>
      </w:r>
      <w:r w:rsidR="00327C0A" w:rsidRPr="00B62C9B">
        <w:rPr>
          <w:rStyle w:val="libBold2Char"/>
          <w:rtl/>
        </w:rPr>
        <w:t>:</w:t>
      </w:r>
      <w:r w:rsidRPr="004165E2">
        <w:rPr>
          <w:rtl/>
        </w:rPr>
        <w:t xml:space="preserve"> محمد مهدي الحائري المازندراني</w:t>
      </w:r>
      <w:r w:rsidR="00327C0A">
        <w:rPr>
          <w:rtl/>
        </w:rPr>
        <w:t>،</w:t>
      </w:r>
      <w:r w:rsidRPr="004165E2">
        <w:rPr>
          <w:rtl/>
        </w:rPr>
        <w:t xml:space="preserve"> منشورات الشريف الرضي</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125</w:t>
      </w:r>
      <w:r w:rsidR="00122025" w:rsidRPr="00B62C9B">
        <w:rPr>
          <w:rStyle w:val="libBold2Char"/>
          <w:rtl/>
        </w:rPr>
        <w:t xml:space="preserve"> - </w:t>
      </w:r>
      <w:r w:rsidRPr="00B62C9B">
        <w:rPr>
          <w:rStyle w:val="libBold2Char"/>
          <w:rtl/>
        </w:rPr>
        <w:t>معاني الأخبار</w:t>
      </w:r>
      <w:r w:rsidR="00327C0A" w:rsidRPr="00B62C9B">
        <w:rPr>
          <w:rStyle w:val="libBold2Char"/>
          <w:rtl/>
        </w:rPr>
        <w:t>:</w:t>
      </w:r>
      <w:r w:rsidRPr="004165E2">
        <w:rPr>
          <w:rtl/>
        </w:rPr>
        <w:t xml:space="preserve"> الشيخ الصدوق</w:t>
      </w:r>
      <w:r w:rsidR="00327C0A">
        <w:rPr>
          <w:rtl/>
        </w:rPr>
        <w:t>،</w:t>
      </w:r>
      <w:r w:rsidRPr="004165E2">
        <w:rPr>
          <w:rtl/>
        </w:rPr>
        <w:t xml:space="preserve"> أبو جعفر</w:t>
      </w:r>
      <w:r w:rsidR="00327C0A">
        <w:rPr>
          <w:rtl/>
        </w:rPr>
        <w:t>،</w:t>
      </w:r>
      <w:r w:rsidRPr="004165E2">
        <w:rPr>
          <w:rtl/>
        </w:rPr>
        <w:t xml:space="preserve"> محمد بن عليّ بن الحسين بن بابويه القمّي</w:t>
      </w:r>
      <w:r w:rsidR="00327C0A">
        <w:rPr>
          <w:rtl/>
        </w:rPr>
        <w:t>،</w:t>
      </w:r>
      <w:r w:rsidRPr="004165E2">
        <w:rPr>
          <w:rtl/>
        </w:rPr>
        <w:t xml:space="preserve"> ت 281هـ</w:t>
      </w:r>
      <w:r w:rsidR="00327C0A">
        <w:rPr>
          <w:rtl/>
        </w:rPr>
        <w:t>،</w:t>
      </w:r>
      <w:r w:rsidRPr="004165E2">
        <w:rPr>
          <w:rtl/>
        </w:rPr>
        <w:t xml:space="preserve"> منشورات جماعة المدرّسين في الحوزة العلمية</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126</w:t>
      </w:r>
      <w:r w:rsidR="00122025" w:rsidRPr="00B62C9B">
        <w:rPr>
          <w:rStyle w:val="libBold2Char"/>
          <w:rtl/>
        </w:rPr>
        <w:t xml:space="preserve"> - </w:t>
      </w:r>
      <w:r w:rsidRPr="00B62C9B">
        <w:rPr>
          <w:rStyle w:val="libBold2Char"/>
          <w:rtl/>
        </w:rPr>
        <w:t xml:space="preserve">مُعجم أحاديث الإمام المهدي </w:t>
      </w:r>
      <w:r w:rsidR="00994A92" w:rsidRPr="00B62C9B">
        <w:rPr>
          <w:rStyle w:val="libAlaemChar"/>
          <w:rtl/>
        </w:rPr>
        <w:t>عليه‌السلام</w:t>
      </w:r>
      <w:r w:rsidR="00327C0A" w:rsidRPr="00B62C9B">
        <w:rPr>
          <w:rStyle w:val="libBold2Char"/>
          <w:rtl/>
        </w:rPr>
        <w:t>:</w:t>
      </w:r>
      <w:r w:rsidRPr="004165E2">
        <w:rPr>
          <w:rtl/>
        </w:rPr>
        <w:t xml:space="preserve"> جمع من المؤلّفين</w:t>
      </w:r>
      <w:r w:rsidR="00327C0A">
        <w:rPr>
          <w:rtl/>
        </w:rPr>
        <w:t>،</w:t>
      </w:r>
      <w:r w:rsidRPr="004165E2">
        <w:rPr>
          <w:rtl/>
        </w:rPr>
        <w:t xml:space="preserve"> منهم مؤلّف هذا الكتاب</w:t>
      </w:r>
      <w:r w:rsidR="00327C0A">
        <w:rPr>
          <w:rtl/>
        </w:rPr>
        <w:t>،</w:t>
      </w:r>
      <w:r w:rsidRPr="004165E2">
        <w:rPr>
          <w:rtl/>
        </w:rPr>
        <w:t xml:space="preserve"> نشر مؤسّسة المعارف الإسلامية</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127</w:t>
      </w:r>
      <w:r w:rsidR="00122025" w:rsidRPr="00B62C9B">
        <w:rPr>
          <w:rStyle w:val="libBold2Char"/>
          <w:rtl/>
        </w:rPr>
        <w:t xml:space="preserve"> - </w:t>
      </w:r>
      <w:r w:rsidRPr="00B62C9B">
        <w:rPr>
          <w:rStyle w:val="libBold2Char"/>
          <w:rtl/>
        </w:rPr>
        <w:t>مُعجم البلدان</w:t>
      </w:r>
      <w:r w:rsidR="00327C0A" w:rsidRPr="00B62C9B">
        <w:rPr>
          <w:rStyle w:val="libBold2Char"/>
          <w:rtl/>
        </w:rPr>
        <w:t>:</w:t>
      </w:r>
      <w:r w:rsidRPr="004165E2">
        <w:rPr>
          <w:rtl/>
        </w:rPr>
        <w:t xml:space="preserve"> شهاب الدين</w:t>
      </w:r>
      <w:r w:rsidR="00327C0A">
        <w:rPr>
          <w:rtl/>
        </w:rPr>
        <w:t>،</w:t>
      </w:r>
      <w:r w:rsidRPr="004165E2">
        <w:rPr>
          <w:rtl/>
        </w:rPr>
        <w:t xml:space="preserve"> أبو عبد الله</w:t>
      </w:r>
      <w:r w:rsidR="00327C0A">
        <w:rPr>
          <w:rtl/>
        </w:rPr>
        <w:t>،</w:t>
      </w:r>
      <w:r w:rsidRPr="004165E2">
        <w:rPr>
          <w:rtl/>
        </w:rPr>
        <w:t xml:space="preserve"> ياقوت بن عبد الله الحموي الرومي البغدادي</w:t>
      </w:r>
      <w:r w:rsidR="00327C0A">
        <w:rPr>
          <w:rtl/>
        </w:rPr>
        <w:t>،</w:t>
      </w:r>
      <w:r w:rsidRPr="004165E2">
        <w:rPr>
          <w:rtl/>
        </w:rPr>
        <w:t xml:space="preserve"> ت 626هـ</w:t>
      </w:r>
      <w:r w:rsidR="00327C0A">
        <w:rPr>
          <w:rtl/>
        </w:rPr>
        <w:t>،</w:t>
      </w:r>
      <w:r w:rsidRPr="004165E2">
        <w:rPr>
          <w:rtl/>
        </w:rPr>
        <w:t xml:space="preserve"> دار إحياء التراث العربي</w:t>
      </w:r>
      <w:r w:rsidR="00327C0A">
        <w:rPr>
          <w:rtl/>
        </w:rPr>
        <w:t>،</w:t>
      </w:r>
      <w:r w:rsidRPr="004165E2">
        <w:rPr>
          <w:rtl/>
        </w:rPr>
        <w:t xml:space="preserve"> بيروت</w:t>
      </w:r>
      <w:r w:rsidR="00327C0A">
        <w:rPr>
          <w:rtl/>
        </w:rPr>
        <w:t>.</w:t>
      </w:r>
    </w:p>
    <w:p w:rsidR="005C01AD" w:rsidRPr="004165E2" w:rsidRDefault="005C01AD" w:rsidP="005C01AD">
      <w:pPr>
        <w:pStyle w:val="libNormal"/>
        <w:rPr>
          <w:rtl/>
        </w:rPr>
      </w:pPr>
      <w:r w:rsidRPr="00B62C9B">
        <w:rPr>
          <w:rStyle w:val="libBold2Char"/>
          <w:rtl/>
        </w:rPr>
        <w:t>128</w:t>
      </w:r>
      <w:r w:rsidR="00122025" w:rsidRPr="00B62C9B">
        <w:rPr>
          <w:rStyle w:val="libBold2Char"/>
          <w:rtl/>
        </w:rPr>
        <w:t xml:space="preserve"> - </w:t>
      </w:r>
      <w:r w:rsidRPr="00B62C9B">
        <w:rPr>
          <w:rStyle w:val="libBold2Char"/>
          <w:rtl/>
        </w:rPr>
        <w:t>ا</w:t>
      </w:r>
      <w:r w:rsidR="00FE39ED" w:rsidRPr="00B62C9B">
        <w:rPr>
          <w:rStyle w:val="libBold2Char"/>
          <w:rtl/>
        </w:rPr>
        <w:t>لم</w:t>
      </w:r>
      <w:r w:rsidRPr="00B62C9B">
        <w:rPr>
          <w:rStyle w:val="libBold2Char"/>
          <w:rtl/>
        </w:rPr>
        <w:t>عجم الكبير</w:t>
      </w:r>
      <w:r w:rsidR="00327C0A" w:rsidRPr="00B62C9B">
        <w:rPr>
          <w:rStyle w:val="libBold2Char"/>
          <w:rtl/>
        </w:rPr>
        <w:t>:</w:t>
      </w:r>
      <w:r w:rsidRPr="004165E2">
        <w:rPr>
          <w:rtl/>
        </w:rPr>
        <w:t xml:space="preserve"> سليمان بن أحمد بن أيوب الطبراني</w:t>
      </w:r>
      <w:r w:rsidR="00327C0A">
        <w:rPr>
          <w:rtl/>
        </w:rPr>
        <w:t>،</w:t>
      </w:r>
      <w:r w:rsidRPr="004165E2">
        <w:rPr>
          <w:rtl/>
        </w:rPr>
        <w:t xml:space="preserve"> ت 360هـ</w:t>
      </w:r>
      <w:r w:rsidR="00327C0A">
        <w:rPr>
          <w:rtl/>
        </w:rPr>
        <w:t>،</w:t>
      </w:r>
      <w:r w:rsidRPr="004165E2">
        <w:rPr>
          <w:rtl/>
        </w:rPr>
        <w:t xml:space="preserve"> الدار العربية للطباعة</w:t>
      </w:r>
      <w:r w:rsidR="00327C0A">
        <w:rPr>
          <w:rtl/>
        </w:rPr>
        <w:t>،</w:t>
      </w:r>
      <w:r w:rsidRPr="004165E2">
        <w:rPr>
          <w:rtl/>
        </w:rPr>
        <w:t xml:space="preserve"> بغداد</w:t>
      </w:r>
      <w:r w:rsidR="00327C0A">
        <w:rPr>
          <w:rtl/>
        </w:rPr>
        <w:t>.</w:t>
      </w:r>
    </w:p>
    <w:p w:rsidR="005C01AD" w:rsidRPr="004165E2" w:rsidRDefault="005C01AD" w:rsidP="005C01AD">
      <w:pPr>
        <w:pStyle w:val="libNormal"/>
        <w:rPr>
          <w:rtl/>
        </w:rPr>
      </w:pPr>
      <w:r w:rsidRPr="00B62C9B">
        <w:rPr>
          <w:rStyle w:val="libBold2Char"/>
          <w:rtl/>
        </w:rPr>
        <w:t>129</w:t>
      </w:r>
      <w:r w:rsidR="00122025" w:rsidRPr="00B62C9B">
        <w:rPr>
          <w:rStyle w:val="libBold2Char"/>
          <w:rtl/>
        </w:rPr>
        <w:t xml:space="preserve"> - </w:t>
      </w:r>
      <w:r w:rsidRPr="00B62C9B">
        <w:rPr>
          <w:rStyle w:val="libBold2Char"/>
          <w:rtl/>
        </w:rPr>
        <w:t>مُعجم رجال الحديث</w:t>
      </w:r>
      <w:r w:rsidR="00327C0A" w:rsidRPr="00B62C9B">
        <w:rPr>
          <w:rStyle w:val="libBold2Char"/>
          <w:rtl/>
        </w:rPr>
        <w:t>:</w:t>
      </w:r>
      <w:r w:rsidRPr="004165E2">
        <w:rPr>
          <w:rtl/>
        </w:rPr>
        <w:t xml:space="preserve"> السيد أبو القاسم الخوئي</w:t>
      </w:r>
      <w:r w:rsidR="00327C0A">
        <w:rPr>
          <w:rtl/>
        </w:rPr>
        <w:t>،</w:t>
      </w:r>
      <w:r w:rsidRPr="004165E2">
        <w:rPr>
          <w:rtl/>
        </w:rPr>
        <w:t xml:space="preserve"> منشورات مدينة العلم</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130</w:t>
      </w:r>
      <w:r w:rsidR="00122025" w:rsidRPr="00B62C9B">
        <w:rPr>
          <w:rStyle w:val="libBold2Char"/>
          <w:rtl/>
        </w:rPr>
        <w:t xml:space="preserve"> - </w:t>
      </w:r>
      <w:r w:rsidRPr="00B62C9B">
        <w:rPr>
          <w:rStyle w:val="libBold2Char"/>
          <w:rtl/>
        </w:rPr>
        <w:t>مُعجم ما استُعجم</w:t>
      </w:r>
      <w:r w:rsidR="00327C0A" w:rsidRPr="00B62C9B">
        <w:rPr>
          <w:rStyle w:val="libBold2Char"/>
          <w:rtl/>
        </w:rPr>
        <w:t>:</w:t>
      </w:r>
      <w:r w:rsidRPr="004165E2">
        <w:rPr>
          <w:rtl/>
        </w:rPr>
        <w:t xml:space="preserve"> عبد الله البكري الأندلسي</w:t>
      </w:r>
      <w:r w:rsidR="00327C0A">
        <w:rPr>
          <w:rtl/>
        </w:rPr>
        <w:t>،</w:t>
      </w:r>
      <w:r w:rsidRPr="004165E2">
        <w:rPr>
          <w:rtl/>
        </w:rPr>
        <w:t xml:space="preserve"> ت 482هـ</w:t>
      </w:r>
      <w:r w:rsidR="00327C0A">
        <w:rPr>
          <w:rtl/>
        </w:rPr>
        <w:t>،</w:t>
      </w:r>
      <w:r w:rsidRPr="004165E2">
        <w:rPr>
          <w:rtl/>
        </w:rPr>
        <w:t xml:space="preserve"> نشر عالم الكُتب</w:t>
      </w:r>
      <w:r w:rsidR="00327C0A">
        <w:rPr>
          <w:rtl/>
        </w:rPr>
        <w:t>،</w:t>
      </w:r>
      <w:r w:rsidRPr="004165E2">
        <w:rPr>
          <w:rtl/>
        </w:rPr>
        <w:t xml:space="preserve"> بيروت</w:t>
      </w:r>
      <w:r w:rsidR="00327C0A">
        <w:rPr>
          <w:rtl/>
        </w:rPr>
        <w:t>.</w:t>
      </w:r>
    </w:p>
    <w:p w:rsidR="005C01AD" w:rsidRPr="004165E2" w:rsidRDefault="005C01AD" w:rsidP="005C01AD">
      <w:pPr>
        <w:pStyle w:val="libNormal"/>
        <w:rPr>
          <w:rtl/>
        </w:rPr>
      </w:pPr>
      <w:r w:rsidRPr="00B62C9B">
        <w:rPr>
          <w:rStyle w:val="libBold2Char"/>
          <w:rtl/>
        </w:rPr>
        <w:t>131</w:t>
      </w:r>
      <w:r w:rsidR="00122025" w:rsidRPr="00B62C9B">
        <w:rPr>
          <w:rStyle w:val="libBold2Char"/>
          <w:rtl/>
        </w:rPr>
        <w:t xml:space="preserve"> - </w:t>
      </w:r>
      <w:r w:rsidRPr="00B62C9B">
        <w:rPr>
          <w:rStyle w:val="libBold2Char"/>
          <w:rtl/>
        </w:rPr>
        <w:t>مقاتل الطالبيّين</w:t>
      </w:r>
      <w:r w:rsidR="00327C0A" w:rsidRPr="00B62C9B">
        <w:rPr>
          <w:rStyle w:val="libBold2Char"/>
          <w:rtl/>
        </w:rPr>
        <w:t>:</w:t>
      </w:r>
      <w:r w:rsidRPr="004165E2">
        <w:rPr>
          <w:rtl/>
        </w:rPr>
        <w:t xml:space="preserve"> أبو الفرج</w:t>
      </w:r>
      <w:r w:rsidR="00327C0A">
        <w:rPr>
          <w:rtl/>
        </w:rPr>
        <w:t>،</w:t>
      </w:r>
      <w:r w:rsidRPr="004165E2">
        <w:rPr>
          <w:rtl/>
        </w:rPr>
        <w:t xml:space="preserve"> علي بن الحسين بن محمد الإصفهاني</w:t>
      </w:r>
      <w:r w:rsidR="00327C0A">
        <w:rPr>
          <w:rtl/>
        </w:rPr>
        <w:t>،</w:t>
      </w:r>
      <w:r w:rsidRPr="004165E2">
        <w:rPr>
          <w:rtl/>
        </w:rPr>
        <w:t xml:space="preserve"> ت 356هـ</w:t>
      </w:r>
      <w:r w:rsidR="00327C0A">
        <w:rPr>
          <w:rtl/>
        </w:rPr>
        <w:t>،</w:t>
      </w:r>
      <w:r w:rsidRPr="004165E2">
        <w:rPr>
          <w:rtl/>
        </w:rPr>
        <w:t xml:space="preserve"> مكتبة الشريف الرضي</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132</w:t>
      </w:r>
      <w:r w:rsidR="00122025" w:rsidRPr="00B62C9B">
        <w:rPr>
          <w:rStyle w:val="libBold2Char"/>
          <w:rtl/>
        </w:rPr>
        <w:t xml:space="preserve"> - </w:t>
      </w:r>
      <w:r w:rsidRPr="00B62C9B">
        <w:rPr>
          <w:rStyle w:val="libBold2Char"/>
          <w:rtl/>
        </w:rPr>
        <w:t xml:space="preserve">مقتل الحسين </w:t>
      </w:r>
      <w:r w:rsidR="00994A92" w:rsidRPr="00B62C9B">
        <w:rPr>
          <w:rStyle w:val="libAlaemChar"/>
          <w:rtl/>
        </w:rPr>
        <w:t>عليه‌السلام</w:t>
      </w:r>
      <w:r w:rsidR="00327C0A" w:rsidRPr="00B62C9B">
        <w:rPr>
          <w:rStyle w:val="libBold2Char"/>
          <w:rtl/>
        </w:rPr>
        <w:t>:</w:t>
      </w:r>
      <w:r w:rsidRPr="004165E2">
        <w:rPr>
          <w:rtl/>
        </w:rPr>
        <w:t xml:space="preserve"> الخوارزمي</w:t>
      </w:r>
      <w:r w:rsidR="00327C0A">
        <w:rPr>
          <w:rtl/>
        </w:rPr>
        <w:t>،</w:t>
      </w:r>
      <w:r w:rsidRPr="004165E2">
        <w:rPr>
          <w:rtl/>
        </w:rPr>
        <w:t xml:space="preserve"> أبو المؤيّد</w:t>
      </w:r>
      <w:r w:rsidR="00327C0A">
        <w:rPr>
          <w:rtl/>
        </w:rPr>
        <w:t>،</w:t>
      </w:r>
      <w:r w:rsidRPr="004165E2">
        <w:rPr>
          <w:rtl/>
        </w:rPr>
        <w:t xml:space="preserve"> الموفّق بن أحمد المكّي</w:t>
      </w:r>
      <w:r w:rsidR="00327C0A">
        <w:rPr>
          <w:rtl/>
        </w:rPr>
        <w:t>،</w:t>
      </w:r>
      <w:r w:rsidRPr="004165E2">
        <w:rPr>
          <w:rtl/>
        </w:rPr>
        <w:t xml:space="preserve"> أخطب خوارزم</w:t>
      </w:r>
      <w:r w:rsidR="00327C0A">
        <w:rPr>
          <w:rtl/>
        </w:rPr>
        <w:t>،</w:t>
      </w:r>
      <w:r w:rsidRPr="004165E2">
        <w:rPr>
          <w:rtl/>
        </w:rPr>
        <w:t xml:space="preserve"> ت 568هـ</w:t>
      </w:r>
      <w:r w:rsidR="00327C0A">
        <w:rPr>
          <w:rtl/>
        </w:rPr>
        <w:t>،</w:t>
      </w:r>
      <w:r w:rsidRPr="004165E2">
        <w:rPr>
          <w:rtl/>
        </w:rPr>
        <w:t xml:space="preserve"> دار أنوار الهدى</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133</w:t>
      </w:r>
      <w:r w:rsidR="00122025" w:rsidRPr="00B62C9B">
        <w:rPr>
          <w:rStyle w:val="libBold2Char"/>
          <w:rtl/>
        </w:rPr>
        <w:t xml:space="preserve"> - </w:t>
      </w:r>
      <w:r w:rsidRPr="00B62C9B">
        <w:rPr>
          <w:rStyle w:val="libBold2Char"/>
          <w:rtl/>
        </w:rPr>
        <w:t xml:space="preserve">مقتل الحسين </w:t>
      </w:r>
      <w:r w:rsidR="00994A92" w:rsidRPr="00B62C9B">
        <w:rPr>
          <w:rStyle w:val="libAlaemChar"/>
          <w:rtl/>
        </w:rPr>
        <w:t>عليه‌السلام</w:t>
      </w:r>
      <w:r w:rsidR="00327C0A" w:rsidRPr="00B62C9B">
        <w:rPr>
          <w:rStyle w:val="libBold2Char"/>
          <w:rtl/>
        </w:rPr>
        <w:t>:</w:t>
      </w:r>
      <w:r w:rsidRPr="004165E2">
        <w:rPr>
          <w:rtl/>
        </w:rPr>
        <w:t xml:space="preserve"> السيد عبد الرزّاق الموسوي ا</w:t>
      </w:r>
      <w:r w:rsidR="00FE39ED">
        <w:rPr>
          <w:rtl/>
        </w:rPr>
        <w:t>لم</w:t>
      </w:r>
      <w:r w:rsidRPr="004165E2">
        <w:rPr>
          <w:rtl/>
        </w:rPr>
        <w:t>قرّم</w:t>
      </w:r>
      <w:r w:rsidR="00327C0A">
        <w:rPr>
          <w:rtl/>
        </w:rPr>
        <w:t>،</w:t>
      </w:r>
      <w:r w:rsidRPr="004165E2">
        <w:rPr>
          <w:rtl/>
        </w:rPr>
        <w:t xml:space="preserve"> ت 1391هـ</w:t>
      </w:r>
      <w:r w:rsidR="00327C0A">
        <w:rPr>
          <w:rtl/>
        </w:rPr>
        <w:t>،</w:t>
      </w:r>
      <w:r w:rsidRPr="004165E2">
        <w:rPr>
          <w:rtl/>
        </w:rPr>
        <w:t xml:space="preserve"> انتشارات</w:t>
      </w:r>
    </w:p>
    <w:p w:rsidR="005C01AD" w:rsidRDefault="005C01AD" w:rsidP="00FC3649">
      <w:pPr>
        <w:pStyle w:val="libNormal"/>
      </w:pPr>
      <w:r>
        <w:rPr>
          <w:rtl/>
        </w:rPr>
        <w:br w:type="page"/>
      </w:r>
    </w:p>
    <w:p w:rsidR="005C01AD" w:rsidRPr="004165E2" w:rsidRDefault="005C01AD" w:rsidP="005C01AD">
      <w:pPr>
        <w:pStyle w:val="libNormal"/>
        <w:rPr>
          <w:rtl/>
        </w:rPr>
      </w:pPr>
      <w:r w:rsidRPr="004165E2">
        <w:rPr>
          <w:rtl/>
        </w:rPr>
        <w:lastRenderedPageBreak/>
        <w:t>الرضي</w:t>
      </w:r>
      <w:r w:rsidR="00327C0A">
        <w:rPr>
          <w:rtl/>
        </w:rPr>
        <w:t>،</w:t>
      </w:r>
      <w:r w:rsidRPr="004165E2">
        <w:rPr>
          <w:rtl/>
        </w:rPr>
        <w:t xml:space="preserve"> قم</w:t>
      </w:r>
      <w:r w:rsidR="00327C0A">
        <w:rPr>
          <w:rtl/>
        </w:rPr>
        <w:t>.</w:t>
      </w:r>
      <w:r w:rsidRPr="004165E2">
        <w:rPr>
          <w:rtl/>
        </w:rPr>
        <w:t xml:space="preserve"> </w:t>
      </w:r>
    </w:p>
    <w:p w:rsidR="005C01AD" w:rsidRPr="004165E2" w:rsidRDefault="005C01AD" w:rsidP="005C01AD">
      <w:pPr>
        <w:pStyle w:val="libNormal"/>
        <w:rPr>
          <w:rtl/>
        </w:rPr>
      </w:pPr>
      <w:r w:rsidRPr="00B62C9B">
        <w:rPr>
          <w:rStyle w:val="libBold2Char"/>
          <w:rtl/>
        </w:rPr>
        <w:t>134</w:t>
      </w:r>
      <w:r w:rsidR="00122025" w:rsidRPr="00B62C9B">
        <w:rPr>
          <w:rStyle w:val="libBold2Char"/>
          <w:rtl/>
        </w:rPr>
        <w:t xml:space="preserve"> - </w:t>
      </w:r>
      <w:r w:rsidRPr="00B62C9B">
        <w:rPr>
          <w:rStyle w:val="libBold2Char"/>
          <w:rtl/>
        </w:rPr>
        <w:t xml:space="preserve">مقتل الحسين </w:t>
      </w:r>
      <w:r w:rsidR="00994A92" w:rsidRPr="00B62C9B">
        <w:rPr>
          <w:rStyle w:val="libAlaemChar"/>
          <w:rtl/>
        </w:rPr>
        <w:t>عليه‌السلام</w:t>
      </w:r>
      <w:r w:rsidR="00327C0A" w:rsidRPr="00B62C9B">
        <w:rPr>
          <w:rStyle w:val="libBold2Char"/>
          <w:rtl/>
        </w:rPr>
        <w:t>:</w:t>
      </w:r>
      <w:r w:rsidRPr="004165E2">
        <w:rPr>
          <w:rtl/>
        </w:rPr>
        <w:t xml:space="preserve"> المنسوب لأبي مخنف</w:t>
      </w:r>
      <w:r w:rsidR="00327C0A">
        <w:rPr>
          <w:rtl/>
        </w:rPr>
        <w:t>،</w:t>
      </w:r>
      <w:r w:rsidRPr="004165E2">
        <w:rPr>
          <w:rtl/>
        </w:rPr>
        <w:t xml:space="preserve"> نشر منشورات الشريف الرضي</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135</w:t>
      </w:r>
      <w:r w:rsidR="00122025" w:rsidRPr="00B62C9B">
        <w:rPr>
          <w:rStyle w:val="libBold2Char"/>
          <w:rtl/>
        </w:rPr>
        <w:t xml:space="preserve"> - </w:t>
      </w:r>
      <w:r w:rsidRPr="00B62C9B">
        <w:rPr>
          <w:rStyle w:val="libBold2Char"/>
          <w:rtl/>
        </w:rPr>
        <w:t xml:space="preserve">مناقب آل أبي طالب </w:t>
      </w:r>
      <w:r w:rsidR="00994A92" w:rsidRPr="00B62C9B">
        <w:rPr>
          <w:rStyle w:val="libAlaemChar"/>
          <w:rtl/>
        </w:rPr>
        <w:t>عليه‌السلام</w:t>
      </w:r>
      <w:r w:rsidR="00327C0A" w:rsidRPr="00B62C9B">
        <w:rPr>
          <w:rStyle w:val="libBold2Char"/>
          <w:rtl/>
        </w:rPr>
        <w:t>:</w:t>
      </w:r>
      <w:r w:rsidRPr="004165E2">
        <w:rPr>
          <w:rtl/>
        </w:rPr>
        <w:t xml:space="preserve"> أبو جعفر</w:t>
      </w:r>
      <w:r w:rsidR="00327C0A">
        <w:rPr>
          <w:rtl/>
        </w:rPr>
        <w:t>،</w:t>
      </w:r>
      <w:r w:rsidRPr="004165E2">
        <w:rPr>
          <w:rtl/>
        </w:rPr>
        <w:t xml:space="preserve"> رشيد الدين</w:t>
      </w:r>
      <w:r w:rsidR="00327C0A">
        <w:rPr>
          <w:rtl/>
        </w:rPr>
        <w:t>،</w:t>
      </w:r>
      <w:r w:rsidRPr="004165E2">
        <w:rPr>
          <w:rtl/>
        </w:rPr>
        <w:t xml:space="preserve"> محمد بن علي بن شهر آشوب السروي المازندراني</w:t>
      </w:r>
      <w:r w:rsidR="00327C0A">
        <w:rPr>
          <w:rtl/>
        </w:rPr>
        <w:t>،</w:t>
      </w:r>
      <w:r w:rsidRPr="004165E2">
        <w:rPr>
          <w:rtl/>
        </w:rPr>
        <w:t xml:space="preserve"> ت 588هـ</w:t>
      </w:r>
      <w:r w:rsidR="00327C0A">
        <w:rPr>
          <w:rtl/>
        </w:rPr>
        <w:t>،</w:t>
      </w:r>
      <w:r w:rsidRPr="004165E2">
        <w:rPr>
          <w:rtl/>
        </w:rPr>
        <w:t xml:space="preserve"> مؤسّسة العلاّمة</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136</w:t>
      </w:r>
      <w:r w:rsidR="00122025" w:rsidRPr="00B62C9B">
        <w:rPr>
          <w:rStyle w:val="libBold2Char"/>
          <w:rtl/>
        </w:rPr>
        <w:t xml:space="preserve"> - </w:t>
      </w:r>
      <w:r w:rsidRPr="00B62C9B">
        <w:rPr>
          <w:rStyle w:val="libBold2Char"/>
          <w:rtl/>
        </w:rPr>
        <w:t>ا</w:t>
      </w:r>
      <w:r w:rsidR="00FE39ED" w:rsidRPr="00B62C9B">
        <w:rPr>
          <w:rStyle w:val="libBold2Char"/>
          <w:rtl/>
        </w:rPr>
        <w:t>لم</w:t>
      </w:r>
      <w:r w:rsidRPr="00B62C9B">
        <w:rPr>
          <w:rStyle w:val="libBold2Char"/>
          <w:rtl/>
        </w:rPr>
        <w:t>نتخب</w:t>
      </w:r>
      <w:r w:rsidR="00327C0A" w:rsidRPr="00B62C9B">
        <w:rPr>
          <w:rStyle w:val="libBold2Char"/>
          <w:rtl/>
        </w:rPr>
        <w:t>:</w:t>
      </w:r>
      <w:r w:rsidRPr="004165E2">
        <w:rPr>
          <w:rtl/>
        </w:rPr>
        <w:t xml:space="preserve"> فخر الدين الطريحي</w:t>
      </w:r>
      <w:r w:rsidR="00327C0A">
        <w:rPr>
          <w:rtl/>
        </w:rPr>
        <w:t>،</w:t>
      </w:r>
      <w:r w:rsidRPr="004165E2">
        <w:rPr>
          <w:rtl/>
        </w:rPr>
        <w:t xml:space="preserve"> ت 1085هـ</w:t>
      </w:r>
      <w:r w:rsidR="00327C0A">
        <w:rPr>
          <w:rtl/>
        </w:rPr>
        <w:t>،</w:t>
      </w:r>
      <w:r w:rsidRPr="004165E2">
        <w:rPr>
          <w:rtl/>
        </w:rPr>
        <w:t xml:space="preserve"> نشر مكتبة أرومية</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137</w:t>
      </w:r>
      <w:r w:rsidR="00122025" w:rsidRPr="00B62C9B">
        <w:rPr>
          <w:rStyle w:val="libBold2Char"/>
          <w:rtl/>
        </w:rPr>
        <w:t xml:space="preserve"> - </w:t>
      </w:r>
      <w:r w:rsidRPr="00B62C9B">
        <w:rPr>
          <w:rStyle w:val="libBold2Char"/>
          <w:rtl/>
        </w:rPr>
        <w:t>ا</w:t>
      </w:r>
      <w:r w:rsidR="00FE39ED" w:rsidRPr="00B62C9B">
        <w:rPr>
          <w:rStyle w:val="libBold2Char"/>
          <w:rtl/>
        </w:rPr>
        <w:t>لم</w:t>
      </w:r>
      <w:r w:rsidRPr="00B62C9B">
        <w:rPr>
          <w:rStyle w:val="libBold2Char"/>
          <w:rtl/>
        </w:rPr>
        <w:t>نتظم في تاريخ الأُمم والملوك</w:t>
      </w:r>
      <w:r w:rsidR="00327C0A" w:rsidRPr="00B62C9B">
        <w:rPr>
          <w:rStyle w:val="libBold2Char"/>
          <w:rtl/>
        </w:rPr>
        <w:t>:</w:t>
      </w:r>
      <w:r w:rsidRPr="004165E2">
        <w:rPr>
          <w:rtl/>
        </w:rPr>
        <w:t xml:space="preserve"> أبو الفرج عبد الرحمان بن علي الجوزي</w:t>
      </w:r>
      <w:r w:rsidR="00327C0A">
        <w:rPr>
          <w:rtl/>
        </w:rPr>
        <w:t>،</w:t>
      </w:r>
      <w:r w:rsidRPr="004165E2">
        <w:rPr>
          <w:rtl/>
        </w:rPr>
        <w:t xml:space="preserve"> ت 597هـ</w:t>
      </w:r>
      <w:r w:rsidR="00327C0A">
        <w:rPr>
          <w:rtl/>
        </w:rPr>
        <w:t>،</w:t>
      </w:r>
      <w:r w:rsidRPr="004165E2">
        <w:rPr>
          <w:rtl/>
        </w:rPr>
        <w:t xml:space="preserve"> دار الكُتب العلمية</w:t>
      </w:r>
      <w:r w:rsidR="00327C0A">
        <w:rPr>
          <w:rtl/>
        </w:rPr>
        <w:t>،</w:t>
      </w:r>
      <w:r w:rsidRPr="004165E2">
        <w:rPr>
          <w:rtl/>
        </w:rPr>
        <w:t xml:space="preserve"> بيروت</w:t>
      </w:r>
      <w:r w:rsidR="00327C0A">
        <w:rPr>
          <w:rtl/>
        </w:rPr>
        <w:t>،</w:t>
      </w:r>
      <w:r w:rsidRPr="004165E2">
        <w:rPr>
          <w:rtl/>
        </w:rPr>
        <w:t xml:space="preserve"> 1412هـ</w:t>
      </w:r>
      <w:r w:rsidR="00327C0A">
        <w:rPr>
          <w:rtl/>
        </w:rPr>
        <w:t>.</w:t>
      </w:r>
    </w:p>
    <w:p w:rsidR="005C01AD" w:rsidRPr="004165E2" w:rsidRDefault="005C01AD" w:rsidP="005C01AD">
      <w:pPr>
        <w:pStyle w:val="libNormal"/>
        <w:rPr>
          <w:rtl/>
        </w:rPr>
      </w:pPr>
      <w:r w:rsidRPr="00B62C9B">
        <w:rPr>
          <w:rStyle w:val="libBold2Char"/>
          <w:rtl/>
        </w:rPr>
        <w:t>138</w:t>
      </w:r>
      <w:r w:rsidR="00122025" w:rsidRPr="00B62C9B">
        <w:rPr>
          <w:rStyle w:val="libBold2Char"/>
          <w:rtl/>
        </w:rPr>
        <w:t xml:space="preserve"> - </w:t>
      </w:r>
      <w:r w:rsidRPr="00B62C9B">
        <w:rPr>
          <w:rStyle w:val="libBold2Char"/>
          <w:rtl/>
        </w:rPr>
        <w:t>المواهب اللدنية بالمنح المحمدية</w:t>
      </w:r>
      <w:r w:rsidR="00327C0A" w:rsidRPr="00B62C9B">
        <w:rPr>
          <w:rStyle w:val="libBold2Char"/>
          <w:rtl/>
        </w:rPr>
        <w:t>:</w:t>
      </w:r>
      <w:r w:rsidRPr="004165E2">
        <w:rPr>
          <w:rtl/>
        </w:rPr>
        <w:t xml:space="preserve"> الشيخ أحمد بن محمد القسطلاني</w:t>
      </w:r>
      <w:r w:rsidR="00327C0A">
        <w:rPr>
          <w:rtl/>
        </w:rPr>
        <w:t>،</w:t>
      </w:r>
      <w:r w:rsidRPr="004165E2">
        <w:rPr>
          <w:rtl/>
        </w:rPr>
        <w:t xml:space="preserve"> ت 923هـ</w:t>
      </w:r>
      <w:r w:rsidR="00327C0A">
        <w:rPr>
          <w:rtl/>
        </w:rPr>
        <w:t>،</w:t>
      </w:r>
      <w:r w:rsidRPr="004165E2">
        <w:rPr>
          <w:rtl/>
        </w:rPr>
        <w:t xml:space="preserve"> دار الكُتب العلمية</w:t>
      </w:r>
      <w:r w:rsidR="00327C0A">
        <w:rPr>
          <w:rtl/>
        </w:rPr>
        <w:t>،</w:t>
      </w:r>
      <w:r w:rsidRPr="004165E2">
        <w:rPr>
          <w:rtl/>
        </w:rPr>
        <w:t xml:space="preserve"> بيروت</w:t>
      </w:r>
      <w:r w:rsidR="00327C0A">
        <w:rPr>
          <w:rtl/>
        </w:rPr>
        <w:t>،</w:t>
      </w:r>
      <w:r w:rsidRPr="004165E2">
        <w:rPr>
          <w:rtl/>
        </w:rPr>
        <w:t xml:space="preserve"> 1416هـ</w:t>
      </w:r>
      <w:r w:rsidR="00327C0A">
        <w:rPr>
          <w:rtl/>
        </w:rPr>
        <w:t>.</w:t>
      </w:r>
    </w:p>
    <w:p w:rsidR="005C01AD" w:rsidRPr="004165E2" w:rsidRDefault="005C01AD" w:rsidP="005C01AD">
      <w:pPr>
        <w:pStyle w:val="libNormal"/>
        <w:rPr>
          <w:rtl/>
        </w:rPr>
      </w:pPr>
      <w:r w:rsidRPr="00B62C9B">
        <w:rPr>
          <w:rStyle w:val="libBold2Char"/>
          <w:rtl/>
        </w:rPr>
        <w:t>139</w:t>
      </w:r>
      <w:r w:rsidR="00122025" w:rsidRPr="00B62C9B">
        <w:rPr>
          <w:rStyle w:val="libBold2Char"/>
          <w:rtl/>
        </w:rPr>
        <w:t xml:space="preserve"> - </w:t>
      </w:r>
      <w:r w:rsidRPr="00B62C9B">
        <w:rPr>
          <w:rStyle w:val="libBold2Char"/>
          <w:rtl/>
        </w:rPr>
        <w:t>موسوعة آل النبي عليه الصلاة والسلام</w:t>
      </w:r>
      <w:r w:rsidR="00327C0A" w:rsidRPr="00B62C9B">
        <w:rPr>
          <w:rStyle w:val="libBold2Char"/>
          <w:rtl/>
        </w:rPr>
        <w:t>:</w:t>
      </w:r>
      <w:r w:rsidRPr="004165E2">
        <w:rPr>
          <w:rtl/>
        </w:rPr>
        <w:t xml:space="preserve"> الدكتورة بنت الشاطي</w:t>
      </w:r>
      <w:r w:rsidR="00327C0A">
        <w:rPr>
          <w:rtl/>
        </w:rPr>
        <w:t>.</w:t>
      </w:r>
    </w:p>
    <w:p w:rsidR="005C01AD" w:rsidRPr="004165E2" w:rsidRDefault="005C01AD" w:rsidP="005C01AD">
      <w:pPr>
        <w:pStyle w:val="libNormal"/>
        <w:rPr>
          <w:rtl/>
        </w:rPr>
      </w:pPr>
      <w:r w:rsidRPr="00B62C9B">
        <w:rPr>
          <w:rStyle w:val="libBold2Char"/>
          <w:rtl/>
        </w:rPr>
        <w:t>140</w:t>
      </w:r>
      <w:r w:rsidR="00122025" w:rsidRPr="00B62C9B">
        <w:rPr>
          <w:rStyle w:val="libBold2Char"/>
          <w:rtl/>
        </w:rPr>
        <w:t xml:space="preserve"> - </w:t>
      </w:r>
      <w:r w:rsidRPr="00B62C9B">
        <w:rPr>
          <w:rStyle w:val="libBold2Char"/>
          <w:rtl/>
        </w:rPr>
        <w:t>ميزان الاعتدال في نقد الرجال</w:t>
      </w:r>
      <w:r w:rsidR="00327C0A" w:rsidRPr="00B62C9B">
        <w:rPr>
          <w:rStyle w:val="libBold2Char"/>
          <w:rtl/>
        </w:rPr>
        <w:t>:</w:t>
      </w:r>
      <w:r w:rsidRPr="004165E2">
        <w:rPr>
          <w:rtl/>
        </w:rPr>
        <w:t xml:space="preserve"> عبد الله محمد بن أحمد بن عثمان الذهبي</w:t>
      </w:r>
      <w:r w:rsidR="00327C0A">
        <w:rPr>
          <w:rtl/>
        </w:rPr>
        <w:t>،</w:t>
      </w:r>
      <w:r w:rsidRPr="004165E2">
        <w:rPr>
          <w:rtl/>
        </w:rPr>
        <w:t xml:space="preserve"> ت 748هـ</w:t>
      </w:r>
      <w:r w:rsidR="00327C0A">
        <w:rPr>
          <w:rtl/>
        </w:rPr>
        <w:t>،</w:t>
      </w:r>
      <w:r w:rsidRPr="004165E2">
        <w:rPr>
          <w:rtl/>
        </w:rPr>
        <w:t xml:space="preserve"> مصر</w:t>
      </w:r>
      <w:r w:rsidR="00327C0A">
        <w:rPr>
          <w:rtl/>
        </w:rPr>
        <w:t>.</w:t>
      </w:r>
    </w:p>
    <w:p w:rsidR="005C01AD" w:rsidRPr="004165E2" w:rsidRDefault="005C01AD" w:rsidP="005C01AD">
      <w:pPr>
        <w:pStyle w:val="libNormal"/>
        <w:rPr>
          <w:rtl/>
        </w:rPr>
      </w:pPr>
      <w:r w:rsidRPr="00B62C9B">
        <w:rPr>
          <w:rStyle w:val="libBold2Char"/>
          <w:rtl/>
        </w:rPr>
        <w:t>141</w:t>
      </w:r>
      <w:r w:rsidR="00122025" w:rsidRPr="00B62C9B">
        <w:rPr>
          <w:rStyle w:val="libBold2Char"/>
          <w:rtl/>
        </w:rPr>
        <w:t xml:space="preserve"> - </w:t>
      </w:r>
      <w:r w:rsidRPr="00B62C9B">
        <w:rPr>
          <w:rStyle w:val="libBold2Char"/>
          <w:rtl/>
        </w:rPr>
        <w:t>النسب</w:t>
      </w:r>
      <w:r w:rsidR="00327C0A" w:rsidRPr="00B62C9B">
        <w:rPr>
          <w:rStyle w:val="libBold2Char"/>
          <w:rtl/>
        </w:rPr>
        <w:t>:</w:t>
      </w:r>
      <w:r w:rsidRPr="004165E2">
        <w:rPr>
          <w:rtl/>
        </w:rPr>
        <w:t xml:space="preserve"> أبو عبيد القاسم بن سلام</w:t>
      </w:r>
      <w:r w:rsidR="00327C0A">
        <w:rPr>
          <w:rtl/>
        </w:rPr>
        <w:t>،</w:t>
      </w:r>
      <w:r w:rsidRPr="004165E2">
        <w:rPr>
          <w:rtl/>
        </w:rPr>
        <w:t xml:space="preserve"> ت 154هـ</w:t>
      </w:r>
      <w:r w:rsidR="00327C0A">
        <w:rPr>
          <w:rtl/>
        </w:rPr>
        <w:t>،</w:t>
      </w:r>
      <w:r w:rsidRPr="004165E2">
        <w:rPr>
          <w:rtl/>
        </w:rPr>
        <w:t xml:space="preserve"> دار الفكر بيروت</w:t>
      </w:r>
      <w:r w:rsidR="00327C0A">
        <w:rPr>
          <w:rtl/>
        </w:rPr>
        <w:t>،</w:t>
      </w:r>
      <w:r w:rsidRPr="004165E2">
        <w:rPr>
          <w:rtl/>
        </w:rPr>
        <w:t xml:space="preserve"> 1410هـ</w:t>
      </w:r>
      <w:r w:rsidR="00327C0A">
        <w:rPr>
          <w:rtl/>
        </w:rPr>
        <w:t>.</w:t>
      </w:r>
    </w:p>
    <w:p w:rsidR="005C01AD" w:rsidRPr="004165E2" w:rsidRDefault="005C01AD" w:rsidP="005C01AD">
      <w:pPr>
        <w:pStyle w:val="libNormal"/>
        <w:rPr>
          <w:rtl/>
        </w:rPr>
      </w:pPr>
      <w:r w:rsidRPr="00B62C9B">
        <w:rPr>
          <w:rStyle w:val="libBold2Char"/>
          <w:rtl/>
        </w:rPr>
        <w:t>142</w:t>
      </w:r>
      <w:r w:rsidR="00122025" w:rsidRPr="00B62C9B">
        <w:rPr>
          <w:rStyle w:val="libBold2Char"/>
          <w:rtl/>
        </w:rPr>
        <w:t xml:space="preserve"> - </w:t>
      </w:r>
      <w:r w:rsidRPr="00B62C9B">
        <w:rPr>
          <w:rStyle w:val="libBold2Char"/>
          <w:rtl/>
        </w:rPr>
        <w:t>نسب قريش</w:t>
      </w:r>
      <w:r w:rsidR="00327C0A" w:rsidRPr="00B62C9B">
        <w:rPr>
          <w:rStyle w:val="libBold2Char"/>
          <w:rtl/>
        </w:rPr>
        <w:t>:</w:t>
      </w:r>
      <w:r w:rsidRPr="004165E2">
        <w:rPr>
          <w:rtl/>
        </w:rPr>
        <w:t xml:space="preserve"> مصعب بن عبد الله الزبيري</w:t>
      </w:r>
      <w:r w:rsidR="00327C0A">
        <w:rPr>
          <w:rtl/>
        </w:rPr>
        <w:t>،</w:t>
      </w:r>
      <w:r w:rsidRPr="004165E2">
        <w:rPr>
          <w:rtl/>
        </w:rPr>
        <w:t xml:space="preserve"> ت 236هـ</w:t>
      </w:r>
      <w:r w:rsidR="00327C0A">
        <w:rPr>
          <w:rtl/>
        </w:rPr>
        <w:t>،</w:t>
      </w:r>
      <w:r w:rsidRPr="004165E2">
        <w:rPr>
          <w:rtl/>
        </w:rPr>
        <w:t xml:space="preserve"> طبع مصر</w:t>
      </w:r>
      <w:r w:rsidR="00327C0A">
        <w:rPr>
          <w:rtl/>
        </w:rPr>
        <w:t>،</w:t>
      </w:r>
      <w:r w:rsidRPr="004165E2">
        <w:rPr>
          <w:rtl/>
        </w:rPr>
        <w:t xml:space="preserve"> سنة</w:t>
      </w:r>
      <w:r w:rsidR="007D372E">
        <w:rPr>
          <w:rtl/>
        </w:rPr>
        <w:t xml:space="preserve"> </w:t>
      </w:r>
      <w:r w:rsidRPr="004165E2">
        <w:rPr>
          <w:rtl/>
        </w:rPr>
        <w:t>1953هـ</w:t>
      </w:r>
      <w:r w:rsidR="00327C0A">
        <w:rPr>
          <w:rtl/>
        </w:rPr>
        <w:t>،</w:t>
      </w:r>
      <w:r w:rsidRPr="004165E2">
        <w:rPr>
          <w:rtl/>
        </w:rPr>
        <w:t xml:space="preserve"> ودار المعارف بيروت</w:t>
      </w:r>
      <w:r w:rsidR="00327C0A">
        <w:rPr>
          <w:rtl/>
        </w:rPr>
        <w:t>.</w:t>
      </w:r>
    </w:p>
    <w:p w:rsidR="005C01AD" w:rsidRPr="004165E2" w:rsidRDefault="005C01AD" w:rsidP="005C01AD">
      <w:pPr>
        <w:pStyle w:val="libNormal"/>
        <w:rPr>
          <w:rtl/>
        </w:rPr>
      </w:pPr>
      <w:r w:rsidRPr="00B62C9B">
        <w:rPr>
          <w:rStyle w:val="libBold2Char"/>
          <w:rtl/>
        </w:rPr>
        <w:t>143</w:t>
      </w:r>
      <w:r w:rsidR="00122025" w:rsidRPr="00B62C9B">
        <w:rPr>
          <w:rStyle w:val="libBold2Char"/>
          <w:rtl/>
        </w:rPr>
        <w:t xml:space="preserve"> - </w:t>
      </w:r>
      <w:r w:rsidRPr="00B62C9B">
        <w:rPr>
          <w:rStyle w:val="libBold2Char"/>
          <w:rtl/>
        </w:rPr>
        <w:t>وقعة صِفِّين</w:t>
      </w:r>
      <w:r w:rsidR="00327C0A" w:rsidRPr="00B62C9B">
        <w:rPr>
          <w:rStyle w:val="libBold2Char"/>
          <w:rtl/>
        </w:rPr>
        <w:t>:</w:t>
      </w:r>
      <w:r w:rsidRPr="004165E2">
        <w:rPr>
          <w:rtl/>
        </w:rPr>
        <w:t xml:space="preserve"> نصر بن مزاحم المنقري</w:t>
      </w:r>
      <w:r w:rsidR="00327C0A">
        <w:rPr>
          <w:rtl/>
        </w:rPr>
        <w:t>،</w:t>
      </w:r>
      <w:r w:rsidRPr="004165E2">
        <w:rPr>
          <w:rtl/>
        </w:rPr>
        <w:t xml:space="preserve"> ت 204هـ</w:t>
      </w:r>
      <w:r w:rsidR="00327C0A">
        <w:rPr>
          <w:rtl/>
        </w:rPr>
        <w:t>،</w:t>
      </w:r>
      <w:r w:rsidRPr="004165E2">
        <w:rPr>
          <w:rtl/>
        </w:rPr>
        <w:t xml:space="preserve"> نشر مكتبة السيد المرعشي النجفي</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144</w:t>
      </w:r>
      <w:r w:rsidR="00122025" w:rsidRPr="00B62C9B">
        <w:rPr>
          <w:rStyle w:val="libBold2Char"/>
          <w:rtl/>
        </w:rPr>
        <w:t xml:space="preserve"> - </w:t>
      </w:r>
      <w:r w:rsidRPr="00B62C9B">
        <w:rPr>
          <w:rStyle w:val="libBold2Char"/>
          <w:rtl/>
        </w:rPr>
        <w:t>نظم درر السمطين</w:t>
      </w:r>
      <w:r w:rsidR="00327C0A" w:rsidRPr="00B62C9B">
        <w:rPr>
          <w:rStyle w:val="libBold2Char"/>
          <w:rtl/>
        </w:rPr>
        <w:t>:</w:t>
      </w:r>
      <w:r w:rsidRPr="004165E2">
        <w:rPr>
          <w:rtl/>
        </w:rPr>
        <w:t xml:space="preserve"> جمال الدين الزرندي الحنفي</w:t>
      </w:r>
      <w:r w:rsidR="00327C0A">
        <w:rPr>
          <w:rtl/>
        </w:rPr>
        <w:t>،</w:t>
      </w:r>
      <w:r w:rsidRPr="004165E2">
        <w:rPr>
          <w:rtl/>
        </w:rPr>
        <w:t xml:space="preserve"> ت 750هـ</w:t>
      </w:r>
      <w:r w:rsidR="00327C0A">
        <w:rPr>
          <w:rtl/>
        </w:rPr>
        <w:t>،</w:t>
      </w:r>
      <w:r w:rsidRPr="004165E2">
        <w:rPr>
          <w:rtl/>
        </w:rPr>
        <w:t xml:space="preserve"> نشر مكتبة نينوى الحديثة</w:t>
      </w:r>
      <w:r w:rsidR="00327C0A">
        <w:rPr>
          <w:rtl/>
        </w:rPr>
        <w:t>،</w:t>
      </w:r>
      <w:r w:rsidRPr="004165E2">
        <w:rPr>
          <w:rtl/>
        </w:rPr>
        <w:t xml:space="preserve"> طهران</w:t>
      </w:r>
      <w:r w:rsidR="00327C0A">
        <w:rPr>
          <w:rtl/>
        </w:rPr>
        <w:t>.</w:t>
      </w:r>
    </w:p>
    <w:p w:rsidR="005C01AD" w:rsidRPr="004165E2" w:rsidRDefault="005C01AD" w:rsidP="005C01AD">
      <w:pPr>
        <w:pStyle w:val="libNormal"/>
        <w:rPr>
          <w:rtl/>
        </w:rPr>
      </w:pPr>
      <w:r w:rsidRPr="00B62C9B">
        <w:rPr>
          <w:rStyle w:val="libBold2Char"/>
          <w:rtl/>
        </w:rPr>
        <w:t>145</w:t>
      </w:r>
      <w:r w:rsidR="00122025" w:rsidRPr="00B62C9B">
        <w:rPr>
          <w:rStyle w:val="libBold2Char"/>
          <w:rtl/>
        </w:rPr>
        <w:t xml:space="preserve"> - </w:t>
      </w:r>
      <w:r w:rsidRPr="00B62C9B">
        <w:rPr>
          <w:rStyle w:val="libBold2Char"/>
          <w:rtl/>
        </w:rPr>
        <w:t>نفَس المهموم</w:t>
      </w:r>
      <w:r w:rsidR="00327C0A" w:rsidRPr="00B62C9B">
        <w:rPr>
          <w:rStyle w:val="libBold2Char"/>
          <w:rtl/>
        </w:rPr>
        <w:t>:</w:t>
      </w:r>
      <w:r w:rsidRPr="004165E2">
        <w:rPr>
          <w:rtl/>
        </w:rPr>
        <w:t xml:space="preserve"> الشيخ عباس القمّي</w:t>
      </w:r>
      <w:r w:rsidR="00327C0A">
        <w:rPr>
          <w:rtl/>
        </w:rPr>
        <w:t>،</w:t>
      </w:r>
      <w:r w:rsidRPr="004165E2">
        <w:rPr>
          <w:rtl/>
        </w:rPr>
        <w:t xml:space="preserve"> ت 1359هـ</w:t>
      </w:r>
      <w:r w:rsidR="00327C0A">
        <w:rPr>
          <w:rtl/>
        </w:rPr>
        <w:t>،</w:t>
      </w:r>
      <w:r w:rsidRPr="004165E2">
        <w:rPr>
          <w:rtl/>
        </w:rPr>
        <w:t xml:space="preserve"> منشورات مكتبة بصيرتي</w:t>
      </w:r>
      <w:r w:rsidR="00327C0A">
        <w:rPr>
          <w:rtl/>
        </w:rPr>
        <w:t>،</w:t>
      </w:r>
      <w:r w:rsidRPr="004165E2">
        <w:rPr>
          <w:rtl/>
        </w:rPr>
        <w:t xml:space="preserve"> قم</w:t>
      </w:r>
      <w:r w:rsidR="00327C0A">
        <w:rPr>
          <w:rtl/>
        </w:rPr>
        <w:t>،</w:t>
      </w:r>
      <w:r w:rsidRPr="004165E2">
        <w:rPr>
          <w:rtl/>
        </w:rPr>
        <w:t xml:space="preserve"> 1405هـ</w:t>
      </w:r>
      <w:r w:rsidR="00327C0A">
        <w:rPr>
          <w:rtl/>
        </w:rPr>
        <w:t>.</w:t>
      </w:r>
    </w:p>
    <w:p w:rsidR="005C01AD" w:rsidRDefault="005C01AD" w:rsidP="00FC3649">
      <w:pPr>
        <w:pStyle w:val="libNormal"/>
      </w:pPr>
      <w:r>
        <w:rPr>
          <w:rtl/>
        </w:rPr>
        <w:br w:type="page"/>
      </w:r>
    </w:p>
    <w:p w:rsidR="005C01AD" w:rsidRPr="004165E2" w:rsidRDefault="005C01AD" w:rsidP="005C01AD">
      <w:pPr>
        <w:pStyle w:val="libNormal"/>
        <w:rPr>
          <w:rtl/>
        </w:rPr>
      </w:pPr>
      <w:r w:rsidRPr="00B62C9B">
        <w:rPr>
          <w:rStyle w:val="libBold2Char"/>
          <w:rtl/>
        </w:rPr>
        <w:lastRenderedPageBreak/>
        <w:t>146</w:t>
      </w:r>
      <w:r w:rsidR="00122025" w:rsidRPr="00B62C9B">
        <w:rPr>
          <w:rStyle w:val="libBold2Char"/>
          <w:rtl/>
        </w:rPr>
        <w:t xml:space="preserve"> - </w:t>
      </w:r>
      <w:r w:rsidRPr="00B62C9B">
        <w:rPr>
          <w:rStyle w:val="libBold2Char"/>
          <w:rtl/>
        </w:rPr>
        <w:t xml:space="preserve">نور العين في مشهد الحسين </w:t>
      </w:r>
      <w:r w:rsidR="00994A92" w:rsidRPr="00B62C9B">
        <w:rPr>
          <w:rStyle w:val="libAlaemChar"/>
          <w:rtl/>
        </w:rPr>
        <w:t>عليه‌السلام</w:t>
      </w:r>
      <w:r w:rsidR="00327C0A" w:rsidRPr="00B62C9B">
        <w:rPr>
          <w:rStyle w:val="libBold2Char"/>
          <w:rtl/>
        </w:rPr>
        <w:t>:</w:t>
      </w:r>
      <w:r w:rsidRPr="004165E2">
        <w:rPr>
          <w:rtl/>
        </w:rPr>
        <w:t xml:space="preserve"> أبو إسحاق الأسواني</w:t>
      </w:r>
      <w:r w:rsidR="00327C0A">
        <w:rPr>
          <w:rtl/>
        </w:rPr>
        <w:t>،</w:t>
      </w:r>
      <w:r w:rsidRPr="004165E2">
        <w:rPr>
          <w:rtl/>
        </w:rPr>
        <w:t xml:space="preserve"> نشر مكتبة ومطبعة البابي الحلبي وأولاده</w:t>
      </w:r>
      <w:r w:rsidR="00327C0A">
        <w:rPr>
          <w:rtl/>
        </w:rPr>
        <w:t>،</w:t>
      </w:r>
      <w:r w:rsidRPr="004165E2">
        <w:rPr>
          <w:rtl/>
        </w:rPr>
        <w:t xml:space="preserve"> مصر</w:t>
      </w:r>
      <w:r w:rsidR="00327C0A">
        <w:rPr>
          <w:rtl/>
        </w:rPr>
        <w:t>،</w:t>
      </w:r>
      <w:r w:rsidRPr="004165E2">
        <w:rPr>
          <w:rtl/>
        </w:rPr>
        <w:t xml:space="preserve"> 1374هـ</w:t>
      </w:r>
      <w:r w:rsidR="00327C0A">
        <w:rPr>
          <w:rtl/>
        </w:rPr>
        <w:t>.</w:t>
      </w:r>
    </w:p>
    <w:p w:rsidR="005C01AD" w:rsidRPr="004165E2" w:rsidRDefault="005C01AD" w:rsidP="005C01AD">
      <w:pPr>
        <w:pStyle w:val="libNormal"/>
        <w:rPr>
          <w:rtl/>
        </w:rPr>
      </w:pPr>
      <w:r w:rsidRPr="00B62C9B">
        <w:rPr>
          <w:rStyle w:val="libBold2Char"/>
          <w:rtl/>
        </w:rPr>
        <w:t>147</w:t>
      </w:r>
      <w:r w:rsidR="00122025" w:rsidRPr="00B62C9B">
        <w:rPr>
          <w:rStyle w:val="libBold2Char"/>
          <w:rtl/>
        </w:rPr>
        <w:t xml:space="preserve"> - </w:t>
      </w:r>
      <w:r w:rsidRPr="00B62C9B">
        <w:rPr>
          <w:rStyle w:val="libBold2Char"/>
          <w:rtl/>
        </w:rPr>
        <w:t>نهر الذهب في تاريخ حلب</w:t>
      </w:r>
      <w:r w:rsidR="00327C0A" w:rsidRPr="00B62C9B">
        <w:rPr>
          <w:rStyle w:val="libBold2Char"/>
          <w:rtl/>
        </w:rPr>
        <w:t>:</w:t>
      </w:r>
      <w:r w:rsidRPr="004165E2">
        <w:rPr>
          <w:rtl/>
        </w:rPr>
        <w:t xml:space="preserve"> كامل البالي الحلبي</w:t>
      </w:r>
      <w:r w:rsidR="00327C0A">
        <w:rPr>
          <w:rtl/>
        </w:rPr>
        <w:t>،</w:t>
      </w:r>
      <w:r w:rsidRPr="004165E2">
        <w:rPr>
          <w:rtl/>
        </w:rPr>
        <w:t xml:space="preserve"> الشهير بالغزّي</w:t>
      </w:r>
      <w:r w:rsidR="00327C0A">
        <w:rPr>
          <w:rtl/>
        </w:rPr>
        <w:t>،</w:t>
      </w:r>
      <w:r w:rsidRPr="004165E2">
        <w:rPr>
          <w:rtl/>
        </w:rPr>
        <w:t xml:space="preserve"> دار القلم العربي</w:t>
      </w:r>
      <w:r w:rsidR="00327C0A">
        <w:rPr>
          <w:rtl/>
        </w:rPr>
        <w:t>،</w:t>
      </w:r>
      <w:r w:rsidRPr="004165E2">
        <w:rPr>
          <w:rtl/>
        </w:rPr>
        <w:t xml:space="preserve"> بيروت</w:t>
      </w:r>
      <w:r w:rsidR="00327C0A">
        <w:rPr>
          <w:rtl/>
        </w:rPr>
        <w:t>.</w:t>
      </w:r>
    </w:p>
    <w:p w:rsidR="005C01AD" w:rsidRPr="004165E2" w:rsidRDefault="005C01AD" w:rsidP="005C01AD">
      <w:pPr>
        <w:pStyle w:val="libNormal"/>
        <w:rPr>
          <w:rtl/>
        </w:rPr>
      </w:pPr>
      <w:r w:rsidRPr="00B62C9B">
        <w:rPr>
          <w:rStyle w:val="libBold2Char"/>
          <w:rtl/>
        </w:rPr>
        <w:t>148</w:t>
      </w:r>
      <w:r w:rsidR="00122025" w:rsidRPr="00B62C9B">
        <w:rPr>
          <w:rStyle w:val="libBold2Char"/>
          <w:rtl/>
        </w:rPr>
        <w:t xml:space="preserve"> - </w:t>
      </w:r>
      <w:r w:rsidRPr="00B62C9B">
        <w:rPr>
          <w:rStyle w:val="libBold2Char"/>
          <w:rtl/>
        </w:rPr>
        <w:t>وسائل الشيعة إلى تحصيل مسائل الشريعة</w:t>
      </w:r>
      <w:r w:rsidR="00327C0A" w:rsidRPr="00B62C9B">
        <w:rPr>
          <w:rStyle w:val="libBold2Char"/>
          <w:rtl/>
        </w:rPr>
        <w:t>:</w:t>
      </w:r>
      <w:r w:rsidRPr="00B62C9B">
        <w:rPr>
          <w:rStyle w:val="libBold2Char"/>
          <w:rtl/>
        </w:rPr>
        <w:t xml:space="preserve"> </w:t>
      </w:r>
      <w:r w:rsidRPr="004165E2">
        <w:rPr>
          <w:rtl/>
        </w:rPr>
        <w:t>محمد بن الحسين الحرّ العاملي</w:t>
      </w:r>
      <w:r w:rsidR="00327C0A">
        <w:rPr>
          <w:rtl/>
        </w:rPr>
        <w:t>،</w:t>
      </w:r>
      <w:r w:rsidRPr="004165E2">
        <w:rPr>
          <w:rtl/>
        </w:rPr>
        <w:t xml:space="preserve"> ت 1104هـ</w:t>
      </w:r>
      <w:r w:rsidR="00327C0A">
        <w:rPr>
          <w:rtl/>
        </w:rPr>
        <w:t>،</w:t>
      </w:r>
      <w:r w:rsidRPr="004165E2">
        <w:rPr>
          <w:rtl/>
        </w:rPr>
        <w:t xml:space="preserve"> تحقيق</w:t>
      </w:r>
      <w:r w:rsidR="00327C0A">
        <w:rPr>
          <w:rtl/>
        </w:rPr>
        <w:t>:</w:t>
      </w:r>
      <w:r w:rsidRPr="004165E2">
        <w:rPr>
          <w:rtl/>
        </w:rPr>
        <w:t xml:space="preserve"> مؤسّسة آل البيت </w:t>
      </w:r>
      <w:r w:rsidR="00994A92" w:rsidRPr="00994A92">
        <w:rPr>
          <w:rStyle w:val="libAlaemChar"/>
          <w:rtl/>
        </w:rPr>
        <w:t>عليهم‌السلام</w:t>
      </w:r>
      <w:r w:rsidRPr="004165E2">
        <w:rPr>
          <w:rtl/>
        </w:rPr>
        <w:t xml:space="preserve"> لإحياء التراث</w:t>
      </w:r>
      <w:r w:rsidR="00327C0A">
        <w:rPr>
          <w:rtl/>
        </w:rPr>
        <w:t>،</w:t>
      </w:r>
      <w:r w:rsidRPr="004165E2">
        <w:rPr>
          <w:rtl/>
        </w:rPr>
        <w:t xml:space="preserve"> قم</w:t>
      </w:r>
      <w:r w:rsidR="00327C0A">
        <w:rPr>
          <w:rtl/>
        </w:rPr>
        <w:t>.</w:t>
      </w:r>
    </w:p>
    <w:p w:rsidR="005C01AD" w:rsidRPr="004165E2" w:rsidRDefault="005C01AD" w:rsidP="005C01AD">
      <w:pPr>
        <w:pStyle w:val="libNormal"/>
        <w:rPr>
          <w:rtl/>
        </w:rPr>
      </w:pPr>
      <w:r w:rsidRPr="00B62C9B">
        <w:rPr>
          <w:rStyle w:val="libBold2Char"/>
          <w:rtl/>
        </w:rPr>
        <w:t>149</w:t>
      </w:r>
      <w:r w:rsidR="00122025" w:rsidRPr="00B62C9B">
        <w:rPr>
          <w:rStyle w:val="libBold2Char"/>
          <w:rtl/>
        </w:rPr>
        <w:t xml:space="preserve"> - </w:t>
      </w:r>
      <w:r w:rsidRPr="00B62C9B">
        <w:rPr>
          <w:rStyle w:val="libBold2Char"/>
          <w:rtl/>
        </w:rPr>
        <w:t>وفيات الأعيان</w:t>
      </w:r>
      <w:r w:rsidR="00327C0A" w:rsidRPr="00B62C9B">
        <w:rPr>
          <w:rStyle w:val="libBold2Char"/>
          <w:rtl/>
        </w:rPr>
        <w:t>:</w:t>
      </w:r>
      <w:r w:rsidRPr="004165E2">
        <w:rPr>
          <w:rtl/>
        </w:rPr>
        <w:t xml:space="preserve"> أحمد بن محمد بن خلكان</w:t>
      </w:r>
      <w:r w:rsidR="00327C0A">
        <w:rPr>
          <w:rtl/>
        </w:rPr>
        <w:t>،</w:t>
      </w:r>
      <w:r w:rsidRPr="004165E2">
        <w:rPr>
          <w:rtl/>
        </w:rPr>
        <w:t xml:space="preserve"> ت 681هـ</w:t>
      </w:r>
      <w:r w:rsidR="00327C0A">
        <w:rPr>
          <w:rtl/>
        </w:rPr>
        <w:t>،</w:t>
      </w:r>
      <w:r w:rsidRPr="004165E2">
        <w:rPr>
          <w:rtl/>
        </w:rPr>
        <w:t xml:space="preserve"> دار صادر</w:t>
      </w:r>
      <w:r w:rsidR="00327C0A">
        <w:rPr>
          <w:rtl/>
        </w:rPr>
        <w:t>،</w:t>
      </w:r>
      <w:r w:rsidRPr="004165E2">
        <w:rPr>
          <w:rtl/>
        </w:rPr>
        <w:t xml:space="preserve"> بيروت</w:t>
      </w:r>
      <w:r w:rsidR="00327C0A">
        <w:rPr>
          <w:rtl/>
        </w:rPr>
        <w:t>.</w:t>
      </w:r>
    </w:p>
    <w:p w:rsidR="005C01AD" w:rsidRPr="004165E2" w:rsidRDefault="005C01AD" w:rsidP="005C01AD">
      <w:pPr>
        <w:pStyle w:val="libNormal"/>
        <w:rPr>
          <w:rtl/>
        </w:rPr>
      </w:pPr>
      <w:r w:rsidRPr="00B62C9B">
        <w:rPr>
          <w:rStyle w:val="libBold2Char"/>
          <w:rtl/>
        </w:rPr>
        <w:t>150</w:t>
      </w:r>
      <w:r w:rsidR="00122025" w:rsidRPr="00B62C9B">
        <w:rPr>
          <w:rStyle w:val="libBold2Char"/>
          <w:rtl/>
        </w:rPr>
        <w:t xml:space="preserve"> - </w:t>
      </w:r>
      <w:r w:rsidRPr="00B62C9B">
        <w:rPr>
          <w:rStyle w:val="libBold2Char"/>
          <w:rtl/>
        </w:rPr>
        <w:t>ينابيع المودّة</w:t>
      </w:r>
      <w:r w:rsidR="00327C0A" w:rsidRPr="00B62C9B">
        <w:rPr>
          <w:rStyle w:val="libBold2Char"/>
          <w:rtl/>
        </w:rPr>
        <w:t>:</w:t>
      </w:r>
      <w:r w:rsidRPr="004165E2">
        <w:rPr>
          <w:rtl/>
        </w:rPr>
        <w:t xml:space="preserve"> سليمان بن إبراهيم القندوزي الحنفي</w:t>
      </w:r>
      <w:r w:rsidR="00327C0A">
        <w:rPr>
          <w:rtl/>
        </w:rPr>
        <w:t>،</w:t>
      </w:r>
      <w:r w:rsidRPr="004165E2">
        <w:rPr>
          <w:rtl/>
        </w:rPr>
        <w:t xml:space="preserve"> ت 1294هـ</w:t>
      </w:r>
      <w:r w:rsidR="00327C0A">
        <w:rPr>
          <w:rtl/>
        </w:rPr>
        <w:t>،</w:t>
      </w:r>
      <w:r w:rsidRPr="004165E2">
        <w:rPr>
          <w:rtl/>
        </w:rPr>
        <w:t xml:space="preserve"> منشورات مكتبة بصيرتي</w:t>
      </w:r>
      <w:r w:rsidR="00327C0A">
        <w:rPr>
          <w:rtl/>
        </w:rPr>
        <w:t>،</w:t>
      </w:r>
      <w:r w:rsidRPr="004165E2">
        <w:rPr>
          <w:rtl/>
        </w:rPr>
        <w:t xml:space="preserve"> قم</w:t>
      </w:r>
      <w:r w:rsidR="00327C0A">
        <w:rPr>
          <w:rtl/>
        </w:rPr>
        <w:t>.</w:t>
      </w:r>
    </w:p>
    <w:p w:rsidR="00D340D0" w:rsidRDefault="00D340D0" w:rsidP="00D340D0">
      <w:pPr>
        <w:pStyle w:val="libNormal"/>
        <w:rPr>
          <w:rtl/>
        </w:rPr>
      </w:pPr>
      <w:r>
        <w:rPr>
          <w:rtl/>
        </w:rPr>
        <w:br w:type="page"/>
      </w:r>
    </w:p>
    <w:sdt>
      <w:sdtPr>
        <w:rPr>
          <w:rtl/>
        </w:rPr>
        <w:id w:val="13806229"/>
        <w:docPartObj>
          <w:docPartGallery w:val="Table of Contents"/>
          <w:docPartUnique/>
        </w:docPartObj>
      </w:sdtPr>
      <w:sdtEndPr>
        <w:rPr>
          <w:b w:val="0"/>
          <w:bCs w:val="0"/>
        </w:rPr>
      </w:sdtEndPr>
      <w:sdtContent>
        <w:p w:rsidR="00D340D0" w:rsidRDefault="00D340D0" w:rsidP="00D340D0">
          <w:pPr>
            <w:pStyle w:val="libCenterBold1"/>
          </w:pPr>
          <w:r>
            <w:rPr>
              <w:rFonts w:hint="cs"/>
              <w:rtl/>
            </w:rPr>
            <w:t>الفهرس</w:t>
          </w:r>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D340D0">
            <w:instrText xml:space="preserve"> TOC \o "1-3" \h \z \u </w:instrText>
          </w:r>
          <w:r>
            <w:fldChar w:fldCharType="separate"/>
          </w:r>
          <w:hyperlink w:anchor="_Toc378503240" w:history="1">
            <w:r w:rsidR="00D340D0" w:rsidRPr="009F2926">
              <w:rPr>
                <w:rStyle w:val="Hyperlink"/>
                <w:rFonts w:hint="eastAsia"/>
                <w:noProof/>
                <w:rtl/>
              </w:rPr>
              <w:t>مُقدِّمة</w:t>
            </w:r>
            <w:r w:rsidR="00D340D0" w:rsidRPr="009F2926">
              <w:rPr>
                <w:rStyle w:val="Hyperlink"/>
                <w:noProof/>
                <w:rtl/>
              </w:rPr>
              <w:t xml:space="preserve"> </w:t>
            </w:r>
            <w:r w:rsidR="00D340D0" w:rsidRPr="009F2926">
              <w:rPr>
                <w:rStyle w:val="Hyperlink"/>
                <w:rFonts w:hint="eastAsia"/>
                <w:noProof/>
                <w:rtl/>
              </w:rPr>
              <w:t>مركز</w:t>
            </w:r>
            <w:r w:rsidR="00D340D0" w:rsidRPr="009F2926">
              <w:rPr>
                <w:rStyle w:val="Hyperlink"/>
                <w:noProof/>
                <w:rtl/>
              </w:rPr>
              <w:t xml:space="preserve"> </w:t>
            </w:r>
            <w:r w:rsidR="00D340D0" w:rsidRPr="009F2926">
              <w:rPr>
                <w:rStyle w:val="Hyperlink"/>
                <w:rFonts w:hint="eastAsia"/>
                <w:noProof/>
                <w:rtl/>
              </w:rPr>
              <w:t>الدراسات</w:t>
            </w:r>
            <w:r w:rsidR="00D340D0" w:rsidRPr="009F2926">
              <w:rPr>
                <w:rStyle w:val="Hyperlink"/>
                <w:noProof/>
                <w:rtl/>
              </w:rPr>
              <w:t xml:space="preserve"> </w:t>
            </w:r>
            <w:r w:rsidR="00D340D0" w:rsidRPr="009F2926">
              <w:rPr>
                <w:rStyle w:val="Hyperlink"/>
                <w:rFonts w:hint="eastAsia"/>
                <w:noProof/>
                <w:rtl/>
              </w:rPr>
              <w:t>الإسلاميّة</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Toc378503240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w:t>
            </w:r>
            <w:r>
              <w:rPr>
                <w:rStyle w:val="Hyperlink"/>
                <w:noProof/>
                <w:rtl/>
              </w:rPr>
              <w:fldChar w:fldCharType="end"/>
            </w:r>
          </w:hyperlink>
        </w:p>
        <w:p w:rsidR="00D340D0" w:rsidRDefault="00E74D8F" w:rsidP="009805EB">
          <w:pPr>
            <w:pStyle w:val="TOC1"/>
            <w:rPr>
              <w:rFonts w:asciiTheme="minorHAnsi" w:eastAsiaTheme="minorEastAsia" w:hAnsiTheme="minorHAnsi" w:cstheme="minorBidi"/>
              <w:noProof/>
              <w:color w:val="auto"/>
              <w:sz w:val="22"/>
              <w:szCs w:val="22"/>
              <w:rtl/>
            </w:rPr>
          </w:pPr>
          <w:hyperlink w:anchor="_Toc378503241" w:history="1">
            <w:r w:rsidR="00D340D0" w:rsidRPr="009F2926">
              <w:rPr>
                <w:rStyle w:val="Hyperlink"/>
                <w:rFonts w:hint="eastAsia"/>
                <w:noProof/>
                <w:rtl/>
              </w:rPr>
              <w:t>مُقدِّمة</w:t>
            </w:r>
            <w:r w:rsidR="00D340D0" w:rsidRPr="009F2926">
              <w:rPr>
                <w:rStyle w:val="Hyperlink"/>
                <w:noProof/>
                <w:rtl/>
              </w:rPr>
              <w:t xml:space="preserve"> </w:t>
            </w:r>
            <w:r w:rsidR="00D340D0" w:rsidRPr="009F2926">
              <w:rPr>
                <w:rStyle w:val="Hyperlink"/>
                <w:rFonts w:hint="eastAsia"/>
                <w:noProof/>
                <w:rtl/>
              </w:rPr>
              <w:t>المؤلّف</w:t>
            </w:r>
            <w:r w:rsidR="009805EB">
              <w:rPr>
                <w:rFonts w:hint="cs"/>
                <w:noProof/>
                <w:webHidden/>
                <w:rtl/>
              </w:rPr>
              <w:t xml:space="preserve">: </w:t>
            </w:r>
          </w:hyperlink>
          <w:hyperlink w:anchor="_Toc378503242" w:history="1">
            <w:r w:rsidR="00D340D0" w:rsidRPr="009F2926">
              <w:rPr>
                <w:rStyle w:val="Hyperlink"/>
                <w:noProof/>
                <w:rtl/>
              </w:rPr>
              <w:t>(</w:t>
            </w:r>
            <w:r w:rsidR="00D340D0" w:rsidRPr="009F2926">
              <w:rPr>
                <w:rStyle w:val="Hyperlink"/>
                <w:rFonts w:hint="eastAsia"/>
                <w:noProof/>
                <w:rtl/>
              </w:rPr>
              <w:t>الدور</w:t>
            </w:r>
            <w:r w:rsidR="00D340D0" w:rsidRPr="009F2926">
              <w:rPr>
                <w:rStyle w:val="Hyperlink"/>
                <w:noProof/>
                <w:rtl/>
              </w:rPr>
              <w:t xml:space="preserve"> </w:t>
            </w:r>
            <w:r w:rsidR="00D340D0" w:rsidRPr="009F2926">
              <w:rPr>
                <w:rStyle w:val="Hyperlink"/>
                <w:rFonts w:hint="eastAsia"/>
                <w:noProof/>
                <w:rtl/>
              </w:rPr>
              <w:t>التبليغي</w:t>
            </w:r>
            <w:r w:rsidR="00D340D0" w:rsidRPr="009F2926">
              <w:rPr>
                <w:rStyle w:val="Hyperlink"/>
                <w:noProof/>
                <w:rtl/>
              </w:rPr>
              <w:t xml:space="preserve"> </w:t>
            </w:r>
            <w:r w:rsidR="00D340D0" w:rsidRPr="009F2926">
              <w:rPr>
                <w:rStyle w:val="Hyperlink"/>
                <w:rFonts w:hint="eastAsia"/>
                <w:noProof/>
                <w:rtl/>
              </w:rPr>
              <w:t>المتمِّم</w:t>
            </w:r>
            <w:r w:rsidR="00D340D0" w:rsidRPr="009F2926">
              <w:rPr>
                <w:rStyle w:val="Hyperlink"/>
                <w:noProof/>
                <w:rtl/>
              </w:rPr>
              <w:t xml:space="preserve"> </w:t>
            </w:r>
            <w:r w:rsidR="00D340D0" w:rsidRPr="009F2926">
              <w:rPr>
                <w:rStyle w:val="Hyperlink"/>
                <w:rFonts w:hint="eastAsia"/>
                <w:noProof/>
                <w:rtl/>
              </w:rPr>
              <w:t>للنهضة</w:t>
            </w:r>
            <w:r w:rsidR="00D340D0" w:rsidRPr="009F2926">
              <w:rPr>
                <w:rStyle w:val="Hyperlink"/>
                <w:noProof/>
                <w:rtl/>
              </w:rPr>
              <w:t xml:space="preserve"> </w:t>
            </w:r>
            <w:r w:rsidR="00D340D0" w:rsidRPr="009F2926">
              <w:rPr>
                <w:rStyle w:val="Hyperlink"/>
                <w:rFonts w:hint="eastAsia"/>
                <w:noProof/>
                <w:rtl/>
              </w:rPr>
              <w:t>المقدَّسة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Toc378503242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7</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43" w:history="1">
            <w:r w:rsidR="00D340D0" w:rsidRPr="009F2926">
              <w:rPr>
                <w:rStyle w:val="Hyperlink"/>
                <w:rFonts w:hint="eastAsia"/>
                <w:noProof/>
                <w:rtl/>
              </w:rPr>
              <w:t>دَور</w:t>
            </w:r>
            <w:r w:rsidR="00D340D0" w:rsidRPr="009F2926">
              <w:rPr>
                <w:rStyle w:val="Hyperlink"/>
                <w:noProof/>
                <w:rtl/>
              </w:rPr>
              <w:t xml:space="preserve"> </w:t>
            </w:r>
            <w:r w:rsidR="00D340D0" w:rsidRPr="009F2926">
              <w:rPr>
                <w:rStyle w:val="Hyperlink"/>
                <w:rFonts w:hint="eastAsia"/>
                <w:noProof/>
                <w:rtl/>
              </w:rPr>
              <w:t>نسوة</w:t>
            </w:r>
            <w:r w:rsidR="00D340D0" w:rsidRPr="009F2926">
              <w:rPr>
                <w:rStyle w:val="Hyperlink"/>
                <w:noProof/>
                <w:rtl/>
              </w:rPr>
              <w:t xml:space="preserve"> </w:t>
            </w:r>
            <w:r w:rsidR="00D340D0" w:rsidRPr="009F2926">
              <w:rPr>
                <w:rStyle w:val="Hyperlink"/>
                <w:rFonts w:hint="eastAsia"/>
                <w:noProof/>
                <w:rtl/>
              </w:rPr>
              <w:t>بني</w:t>
            </w:r>
            <w:r w:rsidR="00D340D0" w:rsidRPr="009F2926">
              <w:rPr>
                <w:rStyle w:val="Hyperlink"/>
                <w:noProof/>
                <w:rtl/>
              </w:rPr>
              <w:t xml:space="preserve"> </w:t>
            </w:r>
            <w:r w:rsidR="00D340D0" w:rsidRPr="009F2926">
              <w:rPr>
                <w:rStyle w:val="Hyperlink"/>
                <w:rFonts w:hint="eastAsia"/>
                <w:noProof/>
                <w:rtl/>
              </w:rPr>
              <w:t>هاشم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Toc378503243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9</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44" w:history="1">
            <w:r w:rsidR="00D340D0" w:rsidRPr="009F2926">
              <w:rPr>
                <w:rStyle w:val="Hyperlink"/>
                <w:rFonts w:hint="eastAsia"/>
                <w:noProof/>
                <w:rtl/>
              </w:rPr>
              <w:t>مواصلة</w:t>
            </w:r>
            <w:r w:rsidR="00D340D0" w:rsidRPr="009F2926">
              <w:rPr>
                <w:rStyle w:val="Hyperlink"/>
                <w:noProof/>
                <w:rtl/>
              </w:rPr>
              <w:t xml:space="preserve"> </w:t>
            </w:r>
            <w:r w:rsidR="00D340D0" w:rsidRPr="009F2926">
              <w:rPr>
                <w:rStyle w:val="Hyperlink"/>
                <w:rFonts w:hint="eastAsia"/>
                <w:noProof/>
                <w:rtl/>
              </w:rPr>
              <w:t>الرسالة</w:t>
            </w:r>
            <w:r w:rsidR="00D340D0" w:rsidRPr="009F2926">
              <w:rPr>
                <w:rStyle w:val="Hyperlink"/>
                <w:noProof/>
                <w:rtl/>
              </w:rPr>
              <w:t xml:space="preserve"> </w:t>
            </w:r>
            <w:r w:rsidR="00D340D0" w:rsidRPr="009F2926">
              <w:rPr>
                <w:rStyle w:val="Hyperlink"/>
                <w:rFonts w:hint="eastAsia"/>
                <w:noProof/>
                <w:rtl/>
              </w:rPr>
              <w:t>التبليغية</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دمشق</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Toc378503244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45" w:history="1">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hint="eastAsia"/>
                <w:noProof/>
                <w:rtl/>
              </w:rPr>
              <w:t>السجّاد</w:t>
            </w:r>
            <w:r w:rsidR="00D340D0" w:rsidRPr="009F2926">
              <w:rPr>
                <w:rStyle w:val="Hyperlink"/>
                <w:noProof/>
                <w:rtl/>
              </w:rPr>
              <w:t xml:space="preserve"> </w:t>
            </w:r>
            <w:r w:rsidR="00D340D0" w:rsidRPr="009F2926">
              <w:rPr>
                <w:rStyle w:val="Hyperlink"/>
                <w:rFonts w:hint="eastAsia"/>
                <w:noProof/>
                <w:rtl/>
              </w:rPr>
              <w:t>ودَوره</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كربلاء</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Toc378503245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12</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46" w:history="1">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hint="eastAsia"/>
                <w:noProof/>
                <w:rtl/>
              </w:rPr>
              <w:t>السجّاد</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مجلس</w:t>
            </w:r>
            <w:r w:rsidR="00D340D0" w:rsidRPr="009F2926">
              <w:rPr>
                <w:rStyle w:val="Hyperlink"/>
                <w:noProof/>
                <w:rtl/>
              </w:rPr>
              <w:t xml:space="preserve"> </w:t>
            </w:r>
            <w:r w:rsidR="00D340D0" w:rsidRPr="009F2926">
              <w:rPr>
                <w:rStyle w:val="Hyperlink"/>
                <w:rFonts w:hint="eastAsia"/>
                <w:noProof/>
                <w:rtl/>
              </w:rPr>
              <w:t>الطاغية</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Toc378503246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47" w:history="1">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hint="eastAsia"/>
                <w:noProof/>
                <w:rtl/>
              </w:rPr>
              <w:t>السجاد</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الشام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Toc378503247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14</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48" w:history="1">
            <w:r w:rsidR="00D340D0" w:rsidRPr="009F2926">
              <w:rPr>
                <w:rStyle w:val="Hyperlink"/>
                <w:rFonts w:hint="eastAsia"/>
                <w:noProof/>
                <w:rtl/>
              </w:rPr>
              <w:t>وهذا</w:t>
            </w:r>
            <w:r w:rsidR="00D340D0" w:rsidRPr="009F2926">
              <w:rPr>
                <w:rStyle w:val="Hyperlink"/>
                <w:noProof/>
                <w:rtl/>
              </w:rPr>
              <w:t xml:space="preserve"> </w:t>
            </w:r>
            <w:r w:rsidR="00D340D0" w:rsidRPr="009F2926">
              <w:rPr>
                <w:rStyle w:val="Hyperlink"/>
                <w:rFonts w:hint="eastAsia"/>
                <w:noProof/>
                <w:rtl/>
              </w:rPr>
              <w:t>الكتاب</w:t>
            </w:r>
            <w:r w:rsidR="00D340D0" w:rsidRPr="009F2926">
              <w:rPr>
                <w:rStyle w:val="Hyperlink"/>
                <w:noProof/>
                <w:rtl/>
              </w:rPr>
              <w:t xml:space="preserve"> ...</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Toc378503248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16</w:t>
            </w:r>
            <w:r>
              <w:rPr>
                <w:rStyle w:val="Hyperlink"/>
                <w:noProof/>
                <w:rtl/>
              </w:rPr>
              <w:fldChar w:fldCharType="end"/>
            </w:r>
          </w:hyperlink>
        </w:p>
        <w:p w:rsidR="00D340D0" w:rsidRDefault="00E74D8F" w:rsidP="009805EB">
          <w:pPr>
            <w:pStyle w:val="TOC1"/>
            <w:rPr>
              <w:rFonts w:asciiTheme="minorHAnsi" w:eastAsiaTheme="minorEastAsia" w:hAnsiTheme="minorHAnsi" w:cstheme="minorBidi"/>
              <w:noProof/>
              <w:color w:val="auto"/>
              <w:sz w:val="22"/>
              <w:szCs w:val="22"/>
              <w:rtl/>
            </w:rPr>
          </w:pPr>
          <w:hyperlink w:anchor="_Toc378503249" w:history="1">
            <w:r w:rsidR="00D340D0" w:rsidRPr="009F2926">
              <w:rPr>
                <w:rStyle w:val="Hyperlink"/>
                <w:rFonts w:hint="eastAsia"/>
                <w:noProof/>
                <w:rtl/>
              </w:rPr>
              <w:t>المقصد</w:t>
            </w:r>
            <w:r w:rsidR="00D340D0" w:rsidRPr="009F2926">
              <w:rPr>
                <w:rStyle w:val="Hyperlink"/>
                <w:noProof/>
                <w:rtl/>
              </w:rPr>
              <w:t xml:space="preserve"> </w:t>
            </w:r>
            <w:r w:rsidR="00D340D0" w:rsidRPr="009F2926">
              <w:rPr>
                <w:rStyle w:val="Hyperlink"/>
                <w:rFonts w:hint="eastAsia"/>
                <w:noProof/>
                <w:rtl/>
              </w:rPr>
              <w:t>الأوّل</w:t>
            </w:r>
          </w:hyperlink>
        </w:p>
        <w:p w:rsidR="00D340D0" w:rsidRDefault="00E74D8F" w:rsidP="009805EB">
          <w:pPr>
            <w:pStyle w:val="TOC1"/>
            <w:rPr>
              <w:rFonts w:asciiTheme="minorHAnsi" w:eastAsiaTheme="minorEastAsia" w:hAnsiTheme="minorHAnsi" w:cstheme="minorBidi"/>
              <w:noProof/>
              <w:color w:val="auto"/>
              <w:sz w:val="22"/>
              <w:szCs w:val="22"/>
              <w:rtl/>
            </w:rPr>
          </w:pPr>
          <w:hyperlink w:anchor="_Toc378503250" w:history="1">
            <w:r w:rsidR="00D340D0" w:rsidRPr="009F2926">
              <w:rPr>
                <w:rStyle w:val="Hyperlink"/>
                <w:rFonts w:hint="eastAsia"/>
                <w:noProof/>
                <w:rtl/>
              </w:rPr>
              <w:t>الفصل</w:t>
            </w:r>
            <w:r w:rsidR="00D340D0" w:rsidRPr="009F2926">
              <w:rPr>
                <w:rStyle w:val="Hyperlink"/>
                <w:noProof/>
                <w:rtl/>
              </w:rPr>
              <w:t xml:space="preserve"> </w:t>
            </w:r>
            <w:r w:rsidR="00D340D0" w:rsidRPr="009F2926">
              <w:rPr>
                <w:rStyle w:val="Hyperlink"/>
                <w:rFonts w:hint="eastAsia"/>
                <w:noProof/>
                <w:rtl/>
              </w:rPr>
              <w:t>الأول</w:t>
            </w:r>
          </w:hyperlink>
        </w:p>
        <w:p w:rsidR="00D340D0" w:rsidRDefault="00E74D8F" w:rsidP="009805EB">
          <w:pPr>
            <w:pStyle w:val="TOC1"/>
            <w:rPr>
              <w:rFonts w:asciiTheme="minorHAnsi" w:eastAsiaTheme="minorEastAsia" w:hAnsiTheme="minorHAnsi" w:cstheme="minorBidi"/>
              <w:noProof/>
              <w:color w:val="auto"/>
              <w:sz w:val="22"/>
              <w:szCs w:val="22"/>
              <w:rtl/>
            </w:rPr>
          </w:pPr>
          <w:hyperlink w:anchor="_Toc378503251" w:history="1">
            <w:r w:rsidR="00D340D0" w:rsidRPr="009F2926">
              <w:rPr>
                <w:rStyle w:val="Hyperlink"/>
                <w:rFonts w:hint="eastAsia"/>
                <w:noProof/>
                <w:rtl/>
              </w:rPr>
              <w:t>الفصل</w:t>
            </w:r>
            <w:r w:rsidR="00D340D0" w:rsidRPr="009F2926">
              <w:rPr>
                <w:rStyle w:val="Hyperlink"/>
                <w:noProof/>
                <w:rtl/>
              </w:rPr>
              <w:t xml:space="preserve"> </w:t>
            </w:r>
            <w:r w:rsidR="00D340D0" w:rsidRPr="009F2926">
              <w:rPr>
                <w:rStyle w:val="Hyperlink"/>
                <w:rFonts w:hint="eastAsia"/>
                <w:noProof/>
                <w:rtl/>
              </w:rPr>
              <w:t>الأوّل</w:t>
            </w:r>
            <w:r w:rsidR="009805EB">
              <w:rPr>
                <w:rFonts w:hint="cs"/>
                <w:noProof/>
                <w:webHidden/>
                <w:rtl/>
              </w:rPr>
              <w:t xml:space="preserve">: </w:t>
            </w:r>
          </w:hyperlink>
          <w:hyperlink w:anchor="_Toc378503252" w:history="1">
            <w:r w:rsidR="00D340D0" w:rsidRPr="009F2926">
              <w:rPr>
                <w:rStyle w:val="Hyperlink"/>
                <w:rFonts w:hint="eastAsia"/>
                <w:noProof/>
                <w:rtl/>
              </w:rPr>
              <w:t>تجلّيات</w:t>
            </w:r>
            <w:r w:rsidR="00D340D0" w:rsidRPr="009F2926">
              <w:rPr>
                <w:rStyle w:val="Hyperlink"/>
                <w:noProof/>
                <w:rtl/>
              </w:rPr>
              <w:t xml:space="preserve"> </w:t>
            </w:r>
            <w:r w:rsidR="00D340D0" w:rsidRPr="009F2926">
              <w:rPr>
                <w:rStyle w:val="Hyperlink"/>
                <w:rFonts w:hint="eastAsia"/>
                <w:noProof/>
                <w:rtl/>
              </w:rPr>
              <w:t>الغضب</w:t>
            </w:r>
            <w:r w:rsidR="00D340D0" w:rsidRPr="009F2926">
              <w:rPr>
                <w:rStyle w:val="Hyperlink"/>
                <w:noProof/>
                <w:rtl/>
              </w:rPr>
              <w:t xml:space="preserve"> </w:t>
            </w:r>
            <w:r w:rsidR="00D340D0" w:rsidRPr="009F2926">
              <w:rPr>
                <w:rStyle w:val="Hyperlink"/>
                <w:rFonts w:hint="eastAsia"/>
                <w:noProof/>
                <w:rtl/>
              </w:rPr>
              <w:t>الإلهي</w:t>
            </w:r>
            <w:r w:rsidR="00D340D0" w:rsidRPr="009F2926">
              <w:rPr>
                <w:rStyle w:val="Hyperlink"/>
                <w:noProof/>
                <w:rtl/>
              </w:rPr>
              <w:t xml:space="preserve"> </w:t>
            </w:r>
            <w:r w:rsidR="00D340D0" w:rsidRPr="009F2926">
              <w:rPr>
                <w:rStyle w:val="Hyperlink"/>
                <w:rFonts w:hint="eastAsia"/>
                <w:noProof/>
                <w:rtl/>
              </w:rPr>
              <w:t>لمقتل</w:t>
            </w:r>
            <w:r w:rsidR="00D340D0" w:rsidRPr="009F2926">
              <w:rPr>
                <w:rStyle w:val="Hyperlink"/>
                <w:noProof/>
                <w:rtl/>
              </w:rPr>
              <w:t xml:space="preserve"> </w:t>
            </w:r>
            <w:r w:rsidR="00D340D0" w:rsidRPr="009F2926">
              <w:rPr>
                <w:rStyle w:val="Hyperlink"/>
                <w:rFonts w:hint="eastAsia"/>
                <w:noProof/>
                <w:rtl/>
              </w:rPr>
              <w:t>سيّد</w:t>
            </w:r>
            <w:r w:rsidR="00D340D0" w:rsidRPr="009F2926">
              <w:rPr>
                <w:rStyle w:val="Hyperlink"/>
                <w:noProof/>
                <w:rtl/>
              </w:rPr>
              <w:t xml:space="preserve"> </w:t>
            </w:r>
            <w:r w:rsidR="00D340D0" w:rsidRPr="009F2926">
              <w:rPr>
                <w:rStyle w:val="Hyperlink"/>
                <w:rFonts w:hint="eastAsia"/>
                <w:noProof/>
                <w:rtl/>
              </w:rPr>
              <w:t>الشهداء</w:t>
            </w:r>
            <w:r w:rsidR="00D340D0" w:rsidRPr="009F2926">
              <w:rPr>
                <w:rStyle w:val="Hyperlink"/>
                <w:noProof/>
                <w:rtl/>
              </w:rPr>
              <w:t xml:space="preserve"> </w:t>
            </w:r>
            <w:r w:rsidR="00D340D0" w:rsidRPr="009F2926">
              <w:rPr>
                <w:rStyle w:val="Hyperlink"/>
                <w:rFonts w:cs="Rafed Alaem" w:hint="eastAsia"/>
                <w:b/>
                <w:noProof/>
                <w:rtl/>
              </w:rPr>
              <w:t>عليه‌السلام</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Toc378503252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19</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53" w:history="1">
            <w:r w:rsidR="00D340D0" w:rsidRPr="009F2926">
              <w:rPr>
                <w:rStyle w:val="Hyperlink"/>
                <w:rFonts w:hint="eastAsia"/>
                <w:noProof/>
                <w:rtl/>
              </w:rPr>
              <w:t>الآيات</w:t>
            </w:r>
            <w:r w:rsidR="00D340D0" w:rsidRPr="009F2926">
              <w:rPr>
                <w:rStyle w:val="Hyperlink"/>
                <w:noProof/>
                <w:rtl/>
              </w:rPr>
              <w:t xml:space="preserve"> </w:t>
            </w:r>
            <w:r w:rsidR="00D340D0" w:rsidRPr="009F2926">
              <w:rPr>
                <w:rStyle w:val="Hyperlink"/>
                <w:rFonts w:hint="eastAsia"/>
                <w:noProof/>
                <w:rtl/>
              </w:rPr>
              <w:t>السماوية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Toc378503253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54" w:history="1">
            <w:r w:rsidR="00D340D0" w:rsidRPr="009F2926">
              <w:rPr>
                <w:rStyle w:val="Hyperlink"/>
                <w:noProof/>
                <w:rtl/>
              </w:rPr>
              <w:t xml:space="preserve">1 - </w:t>
            </w:r>
            <w:r w:rsidR="00D340D0" w:rsidRPr="009F2926">
              <w:rPr>
                <w:rStyle w:val="Hyperlink"/>
                <w:rFonts w:hint="eastAsia"/>
                <w:noProof/>
                <w:rtl/>
              </w:rPr>
              <w:t>صرخة</w:t>
            </w:r>
            <w:r w:rsidR="00D340D0" w:rsidRPr="009F2926">
              <w:rPr>
                <w:rStyle w:val="Hyperlink"/>
                <w:noProof/>
                <w:rtl/>
              </w:rPr>
              <w:t xml:space="preserve"> </w:t>
            </w:r>
            <w:r w:rsidR="00D340D0" w:rsidRPr="009F2926">
              <w:rPr>
                <w:rStyle w:val="Hyperlink"/>
                <w:rFonts w:hint="eastAsia"/>
                <w:noProof/>
                <w:rtl/>
              </w:rPr>
              <w:t>جبرئيل</w:t>
            </w:r>
            <w:r w:rsidR="00D340D0" w:rsidRPr="009F2926">
              <w:rPr>
                <w:rStyle w:val="Hyperlink"/>
                <w:noProof/>
                <w:rtl/>
              </w:rPr>
              <w:t xml:space="preserve"> </w:t>
            </w:r>
            <w:r w:rsidR="00D340D0" w:rsidRPr="009F2926">
              <w:rPr>
                <w:rStyle w:val="Hyperlink"/>
                <w:rFonts w:cs="Rafed Alaem" w:hint="eastAsia"/>
                <w:b/>
                <w:bCs/>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Toc378503254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21</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55" w:history="1">
            <w:r w:rsidR="00D340D0" w:rsidRPr="009F2926">
              <w:rPr>
                <w:rStyle w:val="Hyperlink"/>
                <w:noProof/>
                <w:rtl/>
              </w:rPr>
              <w:t xml:space="preserve">2 - </w:t>
            </w:r>
            <w:r w:rsidR="00D340D0" w:rsidRPr="009F2926">
              <w:rPr>
                <w:rStyle w:val="Hyperlink"/>
                <w:rFonts w:hint="eastAsia"/>
                <w:noProof/>
                <w:rtl/>
              </w:rPr>
              <w:t>كسوف</w:t>
            </w:r>
            <w:r w:rsidR="00D340D0" w:rsidRPr="009F2926">
              <w:rPr>
                <w:rStyle w:val="Hyperlink"/>
                <w:noProof/>
                <w:rtl/>
              </w:rPr>
              <w:t xml:space="preserve"> </w:t>
            </w:r>
            <w:r w:rsidR="00D340D0" w:rsidRPr="009F2926">
              <w:rPr>
                <w:rStyle w:val="Hyperlink"/>
                <w:rFonts w:hint="eastAsia"/>
                <w:noProof/>
                <w:rtl/>
              </w:rPr>
              <w:t>الشمس</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Toc378503255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22</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56" w:history="1">
            <w:r w:rsidR="00D340D0" w:rsidRPr="009F2926">
              <w:rPr>
                <w:rStyle w:val="Hyperlink"/>
                <w:noProof/>
                <w:rtl/>
              </w:rPr>
              <w:t xml:space="preserve">3 - </w:t>
            </w:r>
            <w:r w:rsidR="00D340D0" w:rsidRPr="009F2926">
              <w:rPr>
                <w:rStyle w:val="Hyperlink"/>
                <w:rFonts w:hint="eastAsia"/>
                <w:noProof/>
                <w:rtl/>
              </w:rPr>
              <w:t>اسوداد</w:t>
            </w:r>
            <w:r w:rsidR="00D340D0" w:rsidRPr="009F2926">
              <w:rPr>
                <w:rStyle w:val="Hyperlink"/>
                <w:noProof/>
                <w:rtl/>
              </w:rPr>
              <w:t xml:space="preserve"> </w:t>
            </w:r>
            <w:r w:rsidR="00D340D0" w:rsidRPr="009F2926">
              <w:rPr>
                <w:rStyle w:val="Hyperlink"/>
                <w:rFonts w:hint="eastAsia"/>
                <w:noProof/>
                <w:rtl/>
              </w:rPr>
              <w:t>السماء</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Toc378503256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23</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57" w:history="1">
            <w:r w:rsidR="00D340D0" w:rsidRPr="009F2926">
              <w:rPr>
                <w:rStyle w:val="Hyperlink"/>
                <w:noProof/>
                <w:rtl/>
              </w:rPr>
              <w:t xml:space="preserve">4 - </w:t>
            </w:r>
            <w:r w:rsidR="00D340D0" w:rsidRPr="009F2926">
              <w:rPr>
                <w:rStyle w:val="Hyperlink"/>
                <w:rFonts w:hint="eastAsia"/>
                <w:noProof/>
                <w:rtl/>
              </w:rPr>
              <w:t>إحمرار</w:t>
            </w:r>
            <w:r w:rsidR="00D340D0" w:rsidRPr="009F2926">
              <w:rPr>
                <w:rStyle w:val="Hyperlink"/>
                <w:noProof/>
                <w:rtl/>
              </w:rPr>
              <w:t xml:space="preserve"> </w:t>
            </w:r>
            <w:r w:rsidR="00D340D0" w:rsidRPr="009F2926">
              <w:rPr>
                <w:rStyle w:val="Hyperlink"/>
                <w:rFonts w:hint="eastAsia"/>
                <w:noProof/>
                <w:rtl/>
              </w:rPr>
              <w:t>السماء</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Toc378503257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23</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58" w:history="1">
            <w:r w:rsidR="00D340D0" w:rsidRPr="009F2926">
              <w:rPr>
                <w:rStyle w:val="Hyperlink"/>
                <w:noProof/>
                <w:rtl/>
              </w:rPr>
              <w:t xml:space="preserve">5 - </w:t>
            </w:r>
            <w:r w:rsidR="00D340D0" w:rsidRPr="009F2926">
              <w:rPr>
                <w:rStyle w:val="Hyperlink"/>
                <w:rFonts w:hint="eastAsia"/>
                <w:noProof/>
                <w:rtl/>
              </w:rPr>
              <w:t>بكاء</w:t>
            </w:r>
            <w:r w:rsidR="00D340D0" w:rsidRPr="009F2926">
              <w:rPr>
                <w:rStyle w:val="Hyperlink"/>
                <w:noProof/>
                <w:rtl/>
              </w:rPr>
              <w:t xml:space="preserve"> </w:t>
            </w:r>
            <w:r w:rsidR="00D340D0" w:rsidRPr="009F2926">
              <w:rPr>
                <w:rStyle w:val="Hyperlink"/>
                <w:rFonts w:hint="eastAsia"/>
                <w:noProof/>
                <w:rtl/>
              </w:rPr>
              <w:t>السماء</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Toc378503258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25</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59" w:history="1">
            <w:r w:rsidR="00D340D0" w:rsidRPr="009F2926">
              <w:rPr>
                <w:rStyle w:val="Hyperlink"/>
                <w:rFonts w:hint="eastAsia"/>
                <w:noProof/>
                <w:rtl/>
              </w:rPr>
              <w:t>معنى</w:t>
            </w:r>
            <w:r w:rsidR="00D340D0" w:rsidRPr="009F2926">
              <w:rPr>
                <w:rStyle w:val="Hyperlink"/>
                <w:noProof/>
                <w:rtl/>
              </w:rPr>
              <w:t xml:space="preserve"> </w:t>
            </w:r>
            <w:r w:rsidR="00D340D0" w:rsidRPr="009F2926">
              <w:rPr>
                <w:rStyle w:val="Hyperlink"/>
                <w:rFonts w:hint="eastAsia"/>
                <w:noProof/>
                <w:rtl/>
              </w:rPr>
              <w:t>بكاء</w:t>
            </w:r>
            <w:r w:rsidR="00D340D0" w:rsidRPr="009F2926">
              <w:rPr>
                <w:rStyle w:val="Hyperlink"/>
                <w:noProof/>
                <w:rtl/>
              </w:rPr>
              <w:t xml:space="preserve"> </w:t>
            </w:r>
            <w:r w:rsidR="00D340D0" w:rsidRPr="009F2926">
              <w:rPr>
                <w:rStyle w:val="Hyperlink"/>
                <w:rFonts w:hint="eastAsia"/>
                <w:noProof/>
                <w:rtl/>
              </w:rPr>
              <w:t>السماء</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Toc378503259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26</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60" w:history="1">
            <w:r w:rsidR="00D340D0" w:rsidRPr="009F2926">
              <w:rPr>
                <w:rStyle w:val="Hyperlink"/>
                <w:rFonts w:hint="eastAsia"/>
                <w:noProof/>
                <w:rtl/>
              </w:rPr>
              <w:t>إشارة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27</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61" w:history="1">
            <w:r w:rsidR="00D340D0" w:rsidRPr="009F2926">
              <w:rPr>
                <w:rStyle w:val="Hyperlink"/>
                <w:noProof/>
                <w:rtl/>
              </w:rPr>
              <w:t xml:space="preserve">6 - </w:t>
            </w:r>
            <w:r w:rsidR="00D340D0" w:rsidRPr="009F2926">
              <w:rPr>
                <w:rStyle w:val="Hyperlink"/>
                <w:rFonts w:hint="eastAsia"/>
                <w:noProof/>
                <w:rtl/>
              </w:rPr>
              <w:t>إمطار</w:t>
            </w:r>
            <w:r w:rsidR="00D340D0" w:rsidRPr="009F2926">
              <w:rPr>
                <w:rStyle w:val="Hyperlink"/>
                <w:noProof/>
                <w:rtl/>
              </w:rPr>
              <w:t xml:space="preserve"> </w:t>
            </w:r>
            <w:r w:rsidR="00D340D0" w:rsidRPr="009F2926">
              <w:rPr>
                <w:rStyle w:val="Hyperlink"/>
                <w:rFonts w:hint="eastAsia"/>
                <w:noProof/>
                <w:rtl/>
              </w:rPr>
              <w:t>السماء</w:t>
            </w:r>
            <w:r w:rsidR="00D340D0" w:rsidRPr="009F2926">
              <w:rPr>
                <w:rStyle w:val="Hyperlink"/>
                <w:noProof/>
                <w:rtl/>
              </w:rPr>
              <w:t xml:space="preserve"> </w:t>
            </w:r>
            <w:r w:rsidR="00D340D0" w:rsidRPr="009F2926">
              <w:rPr>
                <w:rStyle w:val="Hyperlink"/>
                <w:rFonts w:hint="eastAsia"/>
                <w:noProof/>
                <w:rtl/>
              </w:rPr>
              <w:t>دماً</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29</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62" w:history="1">
            <w:r w:rsidR="00D340D0" w:rsidRPr="009F2926">
              <w:rPr>
                <w:rStyle w:val="Hyperlink"/>
                <w:noProof/>
                <w:rtl/>
              </w:rPr>
              <w:t xml:space="preserve">7 - </w:t>
            </w:r>
            <w:r w:rsidR="00D340D0" w:rsidRPr="009F2926">
              <w:rPr>
                <w:rStyle w:val="Hyperlink"/>
                <w:rFonts w:hint="eastAsia"/>
                <w:noProof/>
                <w:rtl/>
              </w:rPr>
              <w:t>وأَمطرت</w:t>
            </w:r>
            <w:r w:rsidR="00D340D0" w:rsidRPr="009F2926">
              <w:rPr>
                <w:rStyle w:val="Hyperlink"/>
                <w:noProof/>
                <w:rtl/>
              </w:rPr>
              <w:t xml:space="preserve"> </w:t>
            </w:r>
            <w:r w:rsidR="00D340D0" w:rsidRPr="009F2926">
              <w:rPr>
                <w:rStyle w:val="Hyperlink"/>
                <w:rFonts w:hint="eastAsia"/>
                <w:noProof/>
                <w:rtl/>
              </w:rPr>
              <w:t>السماء</w:t>
            </w:r>
            <w:r w:rsidR="00D340D0" w:rsidRPr="009F2926">
              <w:rPr>
                <w:rStyle w:val="Hyperlink"/>
                <w:noProof/>
                <w:rtl/>
              </w:rPr>
              <w:t xml:space="preserve"> </w:t>
            </w:r>
            <w:r w:rsidR="00D340D0" w:rsidRPr="009F2926">
              <w:rPr>
                <w:rStyle w:val="Hyperlink"/>
                <w:rFonts w:hint="eastAsia"/>
                <w:noProof/>
                <w:rtl/>
              </w:rPr>
              <w:t>رماداً</w:t>
            </w:r>
            <w:r w:rsidR="00D340D0" w:rsidRPr="009F2926">
              <w:rPr>
                <w:rStyle w:val="Hyperlink"/>
                <w:noProof/>
                <w:rtl/>
              </w:rPr>
              <w:t xml:space="preserve"> </w:t>
            </w:r>
            <w:r w:rsidR="00D340D0" w:rsidRPr="009F2926">
              <w:rPr>
                <w:rStyle w:val="Hyperlink"/>
                <w:rFonts w:hint="eastAsia"/>
                <w:noProof/>
                <w:rtl/>
              </w:rPr>
              <w:t>أيضاً</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30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63" w:history="1">
            <w:r w:rsidR="00D340D0" w:rsidRPr="009F2926">
              <w:rPr>
                <w:rStyle w:val="Hyperlink"/>
                <w:noProof/>
                <w:rtl/>
              </w:rPr>
              <w:t xml:space="preserve">8 - </w:t>
            </w:r>
            <w:r w:rsidR="00D340D0" w:rsidRPr="009F2926">
              <w:rPr>
                <w:rStyle w:val="Hyperlink"/>
                <w:rFonts w:hint="eastAsia"/>
                <w:noProof/>
                <w:rtl/>
              </w:rPr>
              <w:t>بكاء</w:t>
            </w:r>
            <w:r w:rsidR="00D340D0" w:rsidRPr="009F2926">
              <w:rPr>
                <w:rStyle w:val="Hyperlink"/>
                <w:noProof/>
                <w:rtl/>
              </w:rPr>
              <w:t xml:space="preserve"> </w:t>
            </w:r>
            <w:r w:rsidR="00D340D0" w:rsidRPr="009F2926">
              <w:rPr>
                <w:rStyle w:val="Hyperlink"/>
                <w:rFonts w:hint="eastAsia"/>
                <w:noProof/>
                <w:rtl/>
              </w:rPr>
              <w:t>الملائكة</w:t>
            </w:r>
            <w:r w:rsidR="00D340D0" w:rsidRPr="009F2926">
              <w:rPr>
                <w:rStyle w:val="Hyperlink"/>
                <w:noProof/>
                <w:rtl/>
              </w:rPr>
              <w:t xml:space="preserve"> </w:t>
            </w:r>
            <w:r w:rsidR="00D340D0" w:rsidRPr="009F2926">
              <w:rPr>
                <w:rStyle w:val="Hyperlink"/>
                <w:rFonts w:hint="eastAsia"/>
                <w:noProof/>
                <w:rtl/>
              </w:rPr>
              <w:t>وصلاتهم</w:t>
            </w:r>
            <w:r w:rsidR="00D340D0" w:rsidRPr="009F2926">
              <w:rPr>
                <w:rStyle w:val="Hyperlink"/>
                <w:noProof/>
                <w:rtl/>
              </w:rPr>
              <w:t xml:space="preserve"> </w:t>
            </w:r>
            <w:r w:rsidR="00D340D0" w:rsidRPr="009F2926">
              <w:rPr>
                <w:rStyle w:val="Hyperlink"/>
                <w:rFonts w:hint="eastAsia"/>
                <w:noProof/>
                <w:rtl/>
              </w:rPr>
              <w:t>على</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hint="eastAsia"/>
                <w:noProof/>
                <w:rtl/>
              </w:rPr>
              <w:t>الحسين</w:t>
            </w:r>
            <w:r w:rsidR="00D340D0" w:rsidRPr="009F2926">
              <w:rPr>
                <w:rStyle w:val="Hyperlink"/>
                <w:noProof/>
                <w:rtl/>
              </w:rPr>
              <w:t xml:space="preserve"> </w:t>
            </w:r>
            <w:r w:rsidR="00D340D0" w:rsidRPr="009F2926">
              <w:rPr>
                <w:rStyle w:val="Hyperlink"/>
                <w:rFonts w:cs="Rafed Alaem" w:hint="eastAsia"/>
                <w:b/>
                <w:bCs/>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31</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64" w:history="1">
            <w:r w:rsidR="00D340D0" w:rsidRPr="009F2926">
              <w:rPr>
                <w:rStyle w:val="Hyperlink"/>
                <w:noProof/>
                <w:rtl/>
              </w:rPr>
              <w:t xml:space="preserve">9 - </w:t>
            </w:r>
            <w:r w:rsidR="00D340D0" w:rsidRPr="009F2926">
              <w:rPr>
                <w:rStyle w:val="Hyperlink"/>
                <w:rFonts w:hint="eastAsia"/>
                <w:noProof/>
                <w:rtl/>
              </w:rPr>
              <w:t>عجيج</w:t>
            </w:r>
            <w:r w:rsidR="00D340D0" w:rsidRPr="009F2926">
              <w:rPr>
                <w:rStyle w:val="Hyperlink"/>
                <w:noProof/>
                <w:rtl/>
              </w:rPr>
              <w:t xml:space="preserve"> </w:t>
            </w:r>
            <w:r w:rsidR="00D340D0" w:rsidRPr="009F2926">
              <w:rPr>
                <w:rStyle w:val="Hyperlink"/>
                <w:rFonts w:hint="eastAsia"/>
                <w:noProof/>
                <w:rtl/>
              </w:rPr>
              <w:t>السماوات</w:t>
            </w:r>
            <w:r w:rsidR="00D340D0" w:rsidRPr="009F2926">
              <w:rPr>
                <w:rStyle w:val="Hyperlink"/>
                <w:noProof/>
                <w:rtl/>
              </w:rPr>
              <w:t xml:space="preserve"> </w:t>
            </w:r>
            <w:r w:rsidR="00D340D0" w:rsidRPr="009F2926">
              <w:rPr>
                <w:rStyle w:val="Hyperlink"/>
                <w:rFonts w:hint="eastAsia"/>
                <w:noProof/>
                <w:rtl/>
              </w:rPr>
              <w:t>والأرض</w:t>
            </w:r>
            <w:r w:rsidR="00D340D0" w:rsidRPr="009F2926">
              <w:rPr>
                <w:rStyle w:val="Hyperlink"/>
                <w:noProof/>
                <w:rtl/>
              </w:rPr>
              <w:t xml:space="preserve"> </w:t>
            </w:r>
            <w:r w:rsidR="00D340D0" w:rsidRPr="009F2926">
              <w:rPr>
                <w:rStyle w:val="Hyperlink"/>
                <w:rFonts w:hint="eastAsia"/>
                <w:noProof/>
                <w:rtl/>
              </w:rPr>
              <w:t>والملائكة</w:t>
            </w:r>
            <w:r w:rsidR="00D340D0" w:rsidRPr="009F2926">
              <w:rPr>
                <w:rStyle w:val="Hyperlink"/>
                <w:noProof/>
                <w:rtl/>
              </w:rPr>
              <w:t xml:space="preserve"> </w:t>
            </w:r>
            <w:r w:rsidR="00D340D0" w:rsidRPr="009F2926">
              <w:rPr>
                <w:rStyle w:val="Hyperlink"/>
                <w:rFonts w:hint="eastAsia"/>
                <w:noProof/>
                <w:rtl/>
              </w:rPr>
              <w:t>لمقتله</w:t>
            </w:r>
            <w:r w:rsidR="00D340D0" w:rsidRPr="009F2926">
              <w:rPr>
                <w:rStyle w:val="Hyperlink"/>
                <w:noProof/>
                <w:rtl/>
              </w:rPr>
              <w:t xml:space="preserve"> </w:t>
            </w:r>
            <w:r w:rsidR="00D340D0" w:rsidRPr="009F2926">
              <w:rPr>
                <w:rStyle w:val="Hyperlink"/>
                <w:rFonts w:cs="Rafed Alaem" w:hint="eastAsia"/>
                <w:b/>
                <w:bCs/>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32</w:t>
            </w:r>
            <w:r>
              <w:rPr>
                <w:rStyle w:val="Hyperlink"/>
                <w:noProof/>
                <w:rtl/>
              </w:rPr>
              <w:fldChar w:fldCharType="end"/>
            </w:r>
          </w:hyperlink>
        </w:p>
        <w:p w:rsidR="009805EB" w:rsidRPr="009805EB" w:rsidRDefault="009805EB" w:rsidP="009805EB">
          <w:pPr>
            <w:pStyle w:val="libNormal"/>
            <w:rPr>
              <w:rStyle w:val="Hyperlink"/>
              <w:noProof/>
              <w:u w:val="none"/>
              <w:rtl/>
            </w:rPr>
          </w:pPr>
          <w:r w:rsidRPr="009805EB">
            <w:rPr>
              <w:rStyle w:val="Hyperlink"/>
              <w:noProof/>
              <w:u w:val="none"/>
              <w:rtl/>
            </w:rPr>
            <w:br w:type="page"/>
          </w:r>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65" w:history="1">
            <w:r w:rsidR="00D340D0" w:rsidRPr="009F2926">
              <w:rPr>
                <w:rStyle w:val="Hyperlink"/>
                <w:rFonts w:hint="eastAsia"/>
                <w:noProof/>
                <w:rtl/>
              </w:rPr>
              <w:t>الآيات</w:t>
            </w:r>
            <w:r w:rsidR="00D340D0" w:rsidRPr="009F2926">
              <w:rPr>
                <w:rStyle w:val="Hyperlink"/>
                <w:noProof/>
                <w:rtl/>
              </w:rPr>
              <w:t xml:space="preserve"> </w:t>
            </w:r>
            <w:r w:rsidR="00D340D0" w:rsidRPr="009F2926">
              <w:rPr>
                <w:rStyle w:val="Hyperlink"/>
                <w:rFonts w:hint="eastAsia"/>
                <w:noProof/>
                <w:rtl/>
              </w:rPr>
              <w:t>الأرضيّة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32</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66" w:history="1">
            <w:r w:rsidR="00D340D0" w:rsidRPr="009F2926">
              <w:rPr>
                <w:rStyle w:val="Hyperlink"/>
                <w:rFonts w:hint="eastAsia"/>
                <w:noProof/>
                <w:rtl/>
              </w:rPr>
              <w:t>إشارة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35</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67" w:history="1">
            <w:r w:rsidR="00D340D0" w:rsidRPr="009F2926">
              <w:rPr>
                <w:rStyle w:val="Hyperlink"/>
                <w:rFonts w:hint="eastAsia"/>
                <w:noProof/>
                <w:rtl/>
              </w:rPr>
              <w:t>نَوْحُ</w:t>
            </w:r>
            <w:r w:rsidR="00D340D0" w:rsidRPr="009F2926">
              <w:rPr>
                <w:rStyle w:val="Hyperlink"/>
                <w:noProof/>
                <w:rtl/>
              </w:rPr>
              <w:t xml:space="preserve"> </w:t>
            </w:r>
            <w:r w:rsidR="00D340D0" w:rsidRPr="009F2926">
              <w:rPr>
                <w:rStyle w:val="Hyperlink"/>
                <w:rFonts w:hint="eastAsia"/>
                <w:noProof/>
                <w:rtl/>
              </w:rPr>
              <w:t>الجِنّ</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37</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68" w:history="1">
            <w:r w:rsidR="00D340D0" w:rsidRPr="009F2926">
              <w:rPr>
                <w:rStyle w:val="Hyperlink"/>
                <w:rFonts w:hint="eastAsia"/>
                <w:noProof/>
                <w:rtl/>
              </w:rPr>
              <w:t>الطيور</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38</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69" w:history="1">
            <w:r w:rsidR="00D340D0" w:rsidRPr="009F2926">
              <w:rPr>
                <w:rStyle w:val="Hyperlink"/>
                <w:rFonts w:hint="eastAsia"/>
                <w:noProof/>
                <w:rtl/>
              </w:rPr>
              <w:t>تحوُّل</w:t>
            </w:r>
            <w:r w:rsidR="00D340D0" w:rsidRPr="009F2926">
              <w:rPr>
                <w:rStyle w:val="Hyperlink"/>
                <w:noProof/>
                <w:rtl/>
              </w:rPr>
              <w:t xml:space="preserve"> </w:t>
            </w:r>
            <w:r w:rsidR="00D340D0" w:rsidRPr="009F2926">
              <w:rPr>
                <w:rStyle w:val="Hyperlink"/>
                <w:rFonts w:hint="eastAsia"/>
                <w:noProof/>
                <w:rtl/>
              </w:rPr>
              <w:t>الورس</w:t>
            </w:r>
            <w:r w:rsidR="00D340D0" w:rsidRPr="009F2926">
              <w:rPr>
                <w:rStyle w:val="Hyperlink"/>
                <w:noProof/>
                <w:rtl/>
              </w:rPr>
              <w:t xml:space="preserve"> </w:t>
            </w:r>
            <w:r w:rsidR="00D340D0" w:rsidRPr="009F2926">
              <w:rPr>
                <w:rStyle w:val="Hyperlink"/>
                <w:rFonts w:hint="eastAsia"/>
                <w:noProof/>
                <w:rtl/>
              </w:rPr>
              <w:t>رماداً</w:t>
            </w:r>
            <w:r w:rsidR="00D340D0" w:rsidRPr="009F2926">
              <w:rPr>
                <w:rStyle w:val="Hyperlink"/>
                <w:noProof/>
                <w:rtl/>
              </w:rPr>
              <w:t xml:space="preserve">! </w:t>
            </w:r>
            <w:r w:rsidR="00D340D0" w:rsidRPr="009F2926">
              <w:rPr>
                <w:rStyle w:val="Hyperlink"/>
                <w:rFonts w:hint="eastAsia"/>
                <w:noProof/>
                <w:rtl/>
              </w:rPr>
              <w:t>وامتلاء</w:t>
            </w:r>
            <w:r w:rsidR="00D340D0" w:rsidRPr="009F2926">
              <w:rPr>
                <w:rStyle w:val="Hyperlink"/>
                <w:noProof/>
                <w:rtl/>
              </w:rPr>
              <w:t xml:space="preserve"> </w:t>
            </w:r>
            <w:r w:rsidR="00D340D0" w:rsidRPr="009F2926">
              <w:rPr>
                <w:rStyle w:val="Hyperlink"/>
                <w:rFonts w:hint="eastAsia"/>
                <w:noProof/>
                <w:rtl/>
              </w:rPr>
              <w:t>اللحم</w:t>
            </w:r>
            <w:r w:rsidR="00D340D0" w:rsidRPr="009F2926">
              <w:rPr>
                <w:rStyle w:val="Hyperlink"/>
                <w:noProof/>
                <w:rtl/>
              </w:rPr>
              <w:t xml:space="preserve"> </w:t>
            </w:r>
            <w:r w:rsidR="00D340D0" w:rsidRPr="009F2926">
              <w:rPr>
                <w:rStyle w:val="Hyperlink"/>
                <w:rFonts w:hint="eastAsia"/>
                <w:noProof/>
                <w:rtl/>
              </w:rPr>
              <w:t>ناراً</w:t>
            </w:r>
            <w:r w:rsidR="00D340D0" w:rsidRPr="009F2926">
              <w:rPr>
                <w:rStyle w:val="Hyperlink"/>
                <w:noProof/>
                <w:rtl/>
              </w:rPr>
              <w:t xml:space="preserve"> </w:t>
            </w:r>
            <w:r w:rsidR="00D340D0" w:rsidRPr="009F2926">
              <w:rPr>
                <w:rStyle w:val="Hyperlink"/>
                <w:rFonts w:hint="eastAsia"/>
                <w:noProof/>
                <w:rtl/>
              </w:rPr>
              <w:t>ومرارة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Toc378503269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40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70" w:history="1">
            <w:r w:rsidR="00D340D0" w:rsidRPr="009F2926">
              <w:rPr>
                <w:rStyle w:val="Hyperlink"/>
                <w:rFonts w:hint="eastAsia"/>
                <w:noProof/>
                <w:rtl/>
              </w:rPr>
              <w:t>آثار</w:t>
            </w:r>
            <w:r w:rsidR="00D340D0" w:rsidRPr="009F2926">
              <w:rPr>
                <w:rStyle w:val="Hyperlink"/>
                <w:noProof/>
                <w:rtl/>
              </w:rPr>
              <w:t xml:space="preserve"> </w:t>
            </w:r>
            <w:r w:rsidR="00D340D0" w:rsidRPr="009F2926">
              <w:rPr>
                <w:rStyle w:val="Hyperlink"/>
                <w:rFonts w:hint="eastAsia"/>
                <w:noProof/>
                <w:rtl/>
              </w:rPr>
              <w:t>الحُزن</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العوسجة</w:t>
            </w:r>
            <w:r w:rsidR="00D340D0" w:rsidRPr="009F2926">
              <w:rPr>
                <w:rStyle w:val="Hyperlink"/>
                <w:noProof/>
                <w:rtl/>
              </w:rPr>
              <w:t xml:space="preserve"> </w:t>
            </w:r>
            <w:r w:rsidR="00D340D0" w:rsidRPr="009F2926">
              <w:rPr>
                <w:rStyle w:val="Hyperlink"/>
                <w:rFonts w:hint="eastAsia"/>
                <w:noProof/>
                <w:rtl/>
              </w:rPr>
              <w:t>المباركة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Toc378503270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41</w:t>
            </w:r>
            <w:r>
              <w:rPr>
                <w:rStyle w:val="Hyperlink"/>
                <w:noProof/>
                <w:rtl/>
              </w:rPr>
              <w:fldChar w:fldCharType="end"/>
            </w:r>
          </w:hyperlink>
        </w:p>
        <w:p w:rsidR="00D340D0" w:rsidRDefault="00E74D8F" w:rsidP="000A2932">
          <w:pPr>
            <w:pStyle w:val="TOC1"/>
            <w:rPr>
              <w:rFonts w:asciiTheme="minorHAnsi" w:eastAsiaTheme="minorEastAsia" w:hAnsiTheme="minorHAnsi" w:cstheme="minorBidi"/>
              <w:noProof/>
              <w:color w:val="auto"/>
              <w:sz w:val="22"/>
              <w:szCs w:val="22"/>
              <w:rtl/>
            </w:rPr>
          </w:pPr>
          <w:hyperlink w:anchor="_Toc378503271" w:history="1">
            <w:r w:rsidR="00D340D0" w:rsidRPr="009F2926">
              <w:rPr>
                <w:rStyle w:val="Hyperlink"/>
                <w:rFonts w:hint="eastAsia"/>
                <w:noProof/>
                <w:rtl/>
              </w:rPr>
              <w:t>الفصل</w:t>
            </w:r>
            <w:r w:rsidR="00D340D0" w:rsidRPr="009F2926">
              <w:rPr>
                <w:rStyle w:val="Hyperlink"/>
                <w:noProof/>
                <w:rtl/>
              </w:rPr>
              <w:t xml:space="preserve"> </w:t>
            </w:r>
            <w:r w:rsidR="00D340D0" w:rsidRPr="009F2926">
              <w:rPr>
                <w:rStyle w:val="Hyperlink"/>
                <w:rFonts w:hint="eastAsia"/>
                <w:noProof/>
                <w:rtl/>
              </w:rPr>
              <w:t>الثاني</w:t>
            </w:r>
          </w:hyperlink>
        </w:p>
        <w:p w:rsidR="00D340D0" w:rsidRDefault="00E74D8F" w:rsidP="000A2932">
          <w:pPr>
            <w:pStyle w:val="TOC1"/>
            <w:rPr>
              <w:rFonts w:asciiTheme="minorHAnsi" w:eastAsiaTheme="minorEastAsia" w:hAnsiTheme="minorHAnsi" w:cstheme="minorBidi"/>
              <w:noProof/>
              <w:color w:val="auto"/>
              <w:sz w:val="22"/>
              <w:szCs w:val="22"/>
              <w:rtl/>
            </w:rPr>
          </w:pPr>
          <w:hyperlink w:anchor="_Toc378503272" w:history="1">
            <w:r w:rsidR="00D340D0" w:rsidRPr="009F2926">
              <w:rPr>
                <w:rStyle w:val="Hyperlink"/>
                <w:rFonts w:hint="eastAsia"/>
                <w:noProof/>
                <w:rtl/>
              </w:rPr>
              <w:t>الفصل</w:t>
            </w:r>
            <w:r w:rsidR="00D340D0" w:rsidRPr="009F2926">
              <w:rPr>
                <w:rStyle w:val="Hyperlink"/>
                <w:noProof/>
                <w:rtl/>
              </w:rPr>
              <w:t xml:space="preserve"> </w:t>
            </w:r>
            <w:r w:rsidR="00D340D0" w:rsidRPr="009F2926">
              <w:rPr>
                <w:rStyle w:val="Hyperlink"/>
                <w:rFonts w:hint="eastAsia"/>
                <w:noProof/>
                <w:rtl/>
              </w:rPr>
              <w:t>الثاني</w:t>
            </w:r>
            <w:r w:rsidR="000A2932">
              <w:rPr>
                <w:rFonts w:hint="cs"/>
                <w:noProof/>
                <w:webHidden/>
                <w:rtl/>
              </w:rPr>
              <w:t xml:space="preserve">: </w:t>
            </w:r>
          </w:hyperlink>
          <w:hyperlink w:anchor="_Toc378503273" w:history="1">
            <w:r w:rsidR="00D340D0" w:rsidRPr="009F2926">
              <w:rPr>
                <w:rStyle w:val="Hyperlink"/>
                <w:rFonts w:hint="eastAsia"/>
                <w:noProof/>
                <w:rtl/>
              </w:rPr>
              <w:t>الوقائع</w:t>
            </w:r>
            <w:r w:rsidR="00D340D0" w:rsidRPr="009F2926">
              <w:rPr>
                <w:rStyle w:val="Hyperlink"/>
                <w:noProof/>
                <w:rtl/>
              </w:rPr>
              <w:t xml:space="preserve"> </w:t>
            </w:r>
            <w:r w:rsidR="00D340D0" w:rsidRPr="009F2926">
              <w:rPr>
                <w:rStyle w:val="Hyperlink"/>
                <w:rFonts w:hint="eastAsia"/>
                <w:noProof/>
                <w:rtl/>
              </w:rPr>
              <w:t>المتأخّرة</w:t>
            </w:r>
            <w:r w:rsidR="00D340D0" w:rsidRPr="009F2926">
              <w:rPr>
                <w:rStyle w:val="Hyperlink"/>
                <w:noProof/>
                <w:rtl/>
              </w:rPr>
              <w:t xml:space="preserve"> </w:t>
            </w:r>
            <w:r w:rsidR="00D340D0" w:rsidRPr="009F2926">
              <w:rPr>
                <w:rStyle w:val="Hyperlink"/>
                <w:rFonts w:hint="eastAsia"/>
                <w:noProof/>
                <w:rtl/>
              </w:rPr>
              <w:t>عن</w:t>
            </w:r>
            <w:r w:rsidR="00D340D0" w:rsidRPr="009F2926">
              <w:rPr>
                <w:rStyle w:val="Hyperlink"/>
                <w:noProof/>
                <w:rtl/>
              </w:rPr>
              <w:t xml:space="preserve"> </w:t>
            </w:r>
            <w:r w:rsidR="00D340D0" w:rsidRPr="009F2926">
              <w:rPr>
                <w:rStyle w:val="Hyperlink"/>
                <w:rFonts w:hint="eastAsia"/>
                <w:noProof/>
                <w:rtl/>
              </w:rPr>
              <w:t>قتله</w:t>
            </w:r>
            <w:r w:rsidR="00D340D0" w:rsidRPr="009F2926">
              <w:rPr>
                <w:rStyle w:val="Hyperlink"/>
                <w:noProof/>
                <w:rtl/>
              </w:rPr>
              <w:t xml:space="preserve"> </w:t>
            </w:r>
            <w:r w:rsidR="00D340D0" w:rsidRPr="009F2926">
              <w:rPr>
                <w:rStyle w:val="Hyperlink"/>
                <w:rFonts w:cs="Rafed Alaem" w:hint="eastAsia"/>
                <w:b/>
                <w:noProof/>
                <w:rtl/>
              </w:rPr>
              <w:t>عليه‌السلام</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Toc378503273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45</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74" w:history="1">
            <w:r w:rsidR="00D340D0" w:rsidRPr="009F2926">
              <w:rPr>
                <w:rStyle w:val="Hyperlink"/>
                <w:rFonts w:hint="eastAsia"/>
                <w:noProof/>
                <w:rtl/>
              </w:rPr>
              <w:t>صورٌ</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عواقب</w:t>
            </w:r>
            <w:r w:rsidR="00D340D0" w:rsidRPr="009F2926">
              <w:rPr>
                <w:rStyle w:val="Hyperlink"/>
                <w:noProof/>
                <w:rtl/>
              </w:rPr>
              <w:t xml:space="preserve"> </w:t>
            </w:r>
            <w:r w:rsidR="00D340D0" w:rsidRPr="009F2926">
              <w:rPr>
                <w:rStyle w:val="Hyperlink"/>
                <w:rFonts w:hint="eastAsia"/>
                <w:noProof/>
                <w:rtl/>
              </w:rPr>
              <w:t>قتَلتِه</w:t>
            </w:r>
            <w:r w:rsidR="00D340D0" w:rsidRPr="009F2926">
              <w:rPr>
                <w:rStyle w:val="Hyperlink"/>
                <w:noProof/>
                <w:rtl/>
              </w:rPr>
              <w:t xml:space="preserve"> </w:t>
            </w:r>
            <w:r w:rsidR="00D340D0" w:rsidRPr="009F2926">
              <w:rPr>
                <w:rStyle w:val="Hyperlink"/>
                <w:rFonts w:hint="eastAsia"/>
                <w:noProof/>
                <w:rtl/>
              </w:rPr>
              <w:t>وأعدائه</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Toc378503274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45</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75"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عبيد</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Toc378503275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45</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76"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عمَر</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سعد</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Toc378503276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47</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77"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شمر</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ذي</w:t>
            </w:r>
            <w:r w:rsidR="00D340D0" w:rsidRPr="009F2926">
              <w:rPr>
                <w:rStyle w:val="Hyperlink"/>
                <w:noProof/>
                <w:rtl/>
              </w:rPr>
              <w:t xml:space="preserve"> </w:t>
            </w:r>
            <w:r w:rsidR="00D340D0" w:rsidRPr="009F2926">
              <w:rPr>
                <w:rStyle w:val="Hyperlink"/>
                <w:rFonts w:hint="eastAsia"/>
                <w:noProof/>
                <w:rtl/>
              </w:rPr>
              <w:t>الجوشن</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Toc378503277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48</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78"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سنان</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أنس</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Toc378503278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49</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79"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خولِّي</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يزيد</w:t>
            </w:r>
            <w:r w:rsidR="00D340D0" w:rsidRPr="009F2926">
              <w:rPr>
                <w:rStyle w:val="Hyperlink"/>
                <w:noProof/>
                <w:rtl/>
              </w:rPr>
              <w:t xml:space="preserve"> </w:t>
            </w:r>
            <w:r w:rsidR="00D340D0" w:rsidRPr="009F2926">
              <w:rPr>
                <w:rStyle w:val="Hyperlink"/>
                <w:rFonts w:hint="eastAsia"/>
                <w:noProof/>
                <w:rtl/>
              </w:rPr>
              <w:t>الأصبحي</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Toc378503279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80"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حكيم</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الطُّفيل</w:t>
            </w:r>
            <w:r w:rsidR="00D340D0" w:rsidRPr="009F2926">
              <w:rPr>
                <w:rStyle w:val="Hyperlink"/>
                <w:noProof/>
                <w:rtl/>
              </w:rPr>
              <w:t xml:space="preserve"> </w:t>
            </w:r>
            <w:r w:rsidR="00D340D0" w:rsidRPr="009F2926">
              <w:rPr>
                <w:rStyle w:val="Hyperlink"/>
                <w:rFonts w:hint="eastAsia"/>
                <w:noProof/>
                <w:rtl/>
              </w:rPr>
              <w:t>السنبسي</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81"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حرملة</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كاهل</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82"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بَجْدل</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سليم</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51</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83"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الذين</w:t>
            </w:r>
            <w:r w:rsidR="00D340D0" w:rsidRPr="009F2926">
              <w:rPr>
                <w:rStyle w:val="Hyperlink"/>
                <w:noProof/>
                <w:rtl/>
              </w:rPr>
              <w:t xml:space="preserve"> </w:t>
            </w:r>
            <w:r w:rsidR="00D340D0" w:rsidRPr="009F2926">
              <w:rPr>
                <w:rStyle w:val="Hyperlink"/>
                <w:rFonts w:hint="eastAsia"/>
                <w:noProof/>
                <w:rtl/>
              </w:rPr>
              <w:t>وطأوا</w:t>
            </w:r>
            <w:r w:rsidR="00D340D0" w:rsidRPr="009F2926">
              <w:rPr>
                <w:rStyle w:val="Hyperlink"/>
                <w:noProof/>
                <w:rtl/>
              </w:rPr>
              <w:t xml:space="preserve"> </w:t>
            </w:r>
            <w:r w:rsidR="00D340D0" w:rsidRPr="009F2926">
              <w:rPr>
                <w:rStyle w:val="Hyperlink"/>
                <w:rFonts w:hint="eastAsia"/>
                <w:noProof/>
                <w:rtl/>
              </w:rPr>
              <w:t>جسد</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cs="Rafed Alaem" w:hint="eastAsia"/>
                <w:b/>
                <w:bCs/>
                <w:noProof/>
                <w:rtl/>
              </w:rPr>
              <w:t>عليه‌السلام</w:t>
            </w:r>
            <w:r w:rsidR="00D340D0" w:rsidRPr="009F2926">
              <w:rPr>
                <w:rStyle w:val="Hyperlink"/>
                <w:noProof/>
                <w:rtl/>
              </w:rPr>
              <w:t xml:space="preserve"> </w:t>
            </w:r>
            <w:r w:rsidR="00D340D0" w:rsidRPr="009F2926">
              <w:rPr>
                <w:rStyle w:val="Hyperlink"/>
                <w:rFonts w:hint="eastAsia"/>
                <w:noProof/>
                <w:rtl/>
              </w:rPr>
              <w:t>بالخيل</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51</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84"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عمرو</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صبيح</w:t>
            </w:r>
            <w:r w:rsidR="00D340D0" w:rsidRPr="009F2926">
              <w:rPr>
                <w:rStyle w:val="Hyperlink"/>
                <w:noProof/>
                <w:rtl/>
              </w:rPr>
              <w:t xml:space="preserve"> </w:t>
            </w:r>
            <w:r w:rsidR="00D340D0" w:rsidRPr="009F2926">
              <w:rPr>
                <w:rStyle w:val="Hyperlink"/>
                <w:rFonts w:hint="eastAsia"/>
                <w:noProof/>
                <w:rtl/>
              </w:rPr>
              <w:t>الصيداوي</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51</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85"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زيد</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رقاد</w:t>
            </w:r>
            <w:r w:rsidR="00D340D0" w:rsidRPr="009F2926">
              <w:rPr>
                <w:rStyle w:val="Hyperlink"/>
                <w:noProof/>
                <w:rtl/>
              </w:rPr>
              <w:t xml:space="preserve"> </w:t>
            </w:r>
            <w:r w:rsidR="00D340D0" w:rsidRPr="009F2926">
              <w:rPr>
                <w:rStyle w:val="Hyperlink"/>
                <w:rFonts w:hint="eastAsia"/>
                <w:noProof/>
                <w:rtl/>
              </w:rPr>
              <w:t>الجهني</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52</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86"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أبجر</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كعب</w:t>
            </w:r>
            <w:r w:rsidR="00D340D0" w:rsidRPr="009F2926">
              <w:rPr>
                <w:rStyle w:val="Hyperlink"/>
                <w:noProof/>
                <w:rtl/>
              </w:rPr>
              <w:t xml:space="preserve"> </w:t>
            </w:r>
            <w:r w:rsidR="00D340D0" w:rsidRPr="009F2926">
              <w:rPr>
                <w:rStyle w:val="Hyperlink"/>
                <w:rFonts w:hint="eastAsia"/>
                <w:noProof/>
                <w:rtl/>
              </w:rPr>
              <w:t>لعنه</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52</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87" w:history="1">
            <w:r w:rsidR="00D340D0" w:rsidRPr="009F2926">
              <w:rPr>
                <w:rStyle w:val="Hyperlink"/>
                <w:rFonts w:hint="eastAsia"/>
                <w:noProof/>
                <w:rtl/>
              </w:rPr>
              <w:t>مَصير</w:t>
            </w:r>
            <w:r w:rsidR="00D340D0" w:rsidRPr="009F2926">
              <w:rPr>
                <w:rStyle w:val="Hyperlink"/>
                <w:noProof/>
                <w:rtl/>
              </w:rPr>
              <w:t xml:space="preserve"> </w:t>
            </w:r>
            <w:r w:rsidR="00D340D0" w:rsidRPr="009F2926">
              <w:rPr>
                <w:rStyle w:val="Hyperlink"/>
                <w:rFonts w:hint="eastAsia"/>
                <w:noProof/>
                <w:rtl/>
              </w:rPr>
              <w:t>أحد</w:t>
            </w:r>
            <w:r w:rsidR="00D340D0" w:rsidRPr="009F2926">
              <w:rPr>
                <w:rStyle w:val="Hyperlink"/>
                <w:noProof/>
                <w:rtl/>
              </w:rPr>
              <w:t xml:space="preserve"> </w:t>
            </w:r>
            <w:r w:rsidR="00D340D0" w:rsidRPr="009F2926">
              <w:rPr>
                <w:rStyle w:val="Hyperlink"/>
                <w:rFonts w:hint="eastAsia"/>
                <w:noProof/>
                <w:rtl/>
              </w:rPr>
              <w:t>سالبي</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cs="Rafed Alaem" w:hint="eastAsia"/>
                <w:b/>
                <w:bCs/>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53</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88" w:history="1">
            <w:r w:rsidR="00D340D0" w:rsidRPr="009F2926">
              <w:rPr>
                <w:rStyle w:val="Hyperlink"/>
                <w:rFonts w:hint="eastAsia"/>
                <w:noProof/>
                <w:rtl/>
              </w:rPr>
              <w:t>نَهب</w:t>
            </w:r>
            <w:r w:rsidR="00D340D0" w:rsidRPr="009F2926">
              <w:rPr>
                <w:rStyle w:val="Hyperlink"/>
                <w:noProof/>
                <w:rtl/>
              </w:rPr>
              <w:t xml:space="preserve"> </w:t>
            </w:r>
            <w:r w:rsidR="00D340D0" w:rsidRPr="009F2926">
              <w:rPr>
                <w:rStyle w:val="Hyperlink"/>
                <w:rFonts w:hint="eastAsia"/>
                <w:noProof/>
                <w:rtl/>
              </w:rPr>
              <w:t>المخيَّم</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55</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89" w:history="1">
            <w:r w:rsidR="00D340D0" w:rsidRPr="009F2926">
              <w:rPr>
                <w:rStyle w:val="Hyperlink"/>
                <w:rFonts w:hint="eastAsia"/>
                <w:noProof/>
                <w:rtl/>
              </w:rPr>
              <w:t>محاولة</w:t>
            </w:r>
            <w:r w:rsidR="00D340D0" w:rsidRPr="009F2926">
              <w:rPr>
                <w:rStyle w:val="Hyperlink"/>
                <w:noProof/>
                <w:rtl/>
              </w:rPr>
              <w:t xml:space="preserve"> </w:t>
            </w:r>
            <w:r w:rsidR="00D340D0" w:rsidRPr="009F2926">
              <w:rPr>
                <w:rStyle w:val="Hyperlink"/>
                <w:rFonts w:hint="eastAsia"/>
                <w:noProof/>
                <w:rtl/>
              </w:rPr>
              <w:t>قتل</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hint="eastAsia"/>
                <w:noProof/>
                <w:rtl/>
              </w:rPr>
              <w:t>زين</w:t>
            </w:r>
            <w:r w:rsidR="00D340D0" w:rsidRPr="009F2926">
              <w:rPr>
                <w:rStyle w:val="Hyperlink"/>
                <w:noProof/>
                <w:rtl/>
              </w:rPr>
              <w:t xml:space="preserve"> </w:t>
            </w:r>
            <w:r w:rsidR="00D340D0" w:rsidRPr="009F2926">
              <w:rPr>
                <w:rStyle w:val="Hyperlink"/>
                <w:rFonts w:hint="eastAsia"/>
                <w:noProof/>
                <w:rtl/>
              </w:rPr>
              <w:t>العابدين</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Toc378503289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60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290" w:history="1">
            <w:r w:rsidR="00D340D0" w:rsidRPr="009F2926">
              <w:rPr>
                <w:rStyle w:val="Hyperlink"/>
                <w:rFonts w:hint="eastAsia"/>
                <w:noProof/>
                <w:rtl/>
              </w:rPr>
              <w:t>إشارة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62</w:t>
            </w:r>
            <w:r>
              <w:rPr>
                <w:rStyle w:val="Hyperlink"/>
                <w:noProof/>
                <w:rtl/>
              </w:rPr>
              <w:fldChar w:fldCharType="end"/>
            </w:r>
          </w:hyperlink>
        </w:p>
        <w:p w:rsidR="000A2932" w:rsidRPr="000A2932" w:rsidRDefault="000A2932" w:rsidP="000A2932">
          <w:pPr>
            <w:pStyle w:val="libNormal"/>
            <w:rPr>
              <w:rStyle w:val="Hyperlink"/>
              <w:noProof/>
              <w:u w:val="none"/>
              <w:rtl/>
            </w:rPr>
          </w:pPr>
          <w:r w:rsidRPr="000A2932">
            <w:rPr>
              <w:rStyle w:val="Hyperlink"/>
              <w:noProof/>
              <w:u w:val="none"/>
              <w:rtl/>
            </w:rPr>
            <w:br w:type="page"/>
          </w:r>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91" w:history="1">
            <w:r w:rsidR="00D340D0" w:rsidRPr="009F2926">
              <w:rPr>
                <w:rStyle w:val="Hyperlink"/>
                <w:rFonts w:hint="eastAsia"/>
                <w:noProof/>
                <w:rtl/>
              </w:rPr>
              <w:t>ثمّ</w:t>
            </w:r>
            <w:r w:rsidR="00D340D0" w:rsidRPr="009F2926">
              <w:rPr>
                <w:rStyle w:val="Hyperlink"/>
                <w:noProof/>
                <w:rtl/>
              </w:rPr>
              <w:t xml:space="preserve"> </w:t>
            </w:r>
            <w:r w:rsidR="00D340D0" w:rsidRPr="009F2926">
              <w:rPr>
                <w:rStyle w:val="Hyperlink"/>
                <w:rFonts w:hint="eastAsia"/>
                <w:noProof/>
                <w:rtl/>
              </w:rPr>
              <w:t>أُحرقت</w:t>
            </w:r>
            <w:r w:rsidR="00D340D0" w:rsidRPr="009F2926">
              <w:rPr>
                <w:rStyle w:val="Hyperlink"/>
                <w:noProof/>
                <w:rtl/>
              </w:rPr>
              <w:t xml:space="preserve"> </w:t>
            </w:r>
            <w:r w:rsidR="00D340D0" w:rsidRPr="009F2926">
              <w:rPr>
                <w:rStyle w:val="Hyperlink"/>
                <w:rFonts w:hint="eastAsia"/>
                <w:noProof/>
                <w:rtl/>
              </w:rPr>
              <w:t>الخيام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64</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92" w:history="1">
            <w:r w:rsidR="00D340D0" w:rsidRPr="009F2926">
              <w:rPr>
                <w:rStyle w:val="Hyperlink"/>
                <w:rFonts w:hint="eastAsia"/>
                <w:noProof/>
                <w:rtl/>
              </w:rPr>
              <w:t>جائزة</w:t>
            </w:r>
            <w:r w:rsidR="00D340D0" w:rsidRPr="009F2926">
              <w:rPr>
                <w:rStyle w:val="Hyperlink"/>
                <w:noProof/>
                <w:rtl/>
              </w:rPr>
              <w:t xml:space="preserve"> </w:t>
            </w:r>
            <w:r w:rsidR="00D340D0" w:rsidRPr="009F2926">
              <w:rPr>
                <w:rStyle w:val="Hyperlink"/>
                <w:rFonts w:hint="eastAsia"/>
                <w:noProof/>
                <w:rtl/>
              </w:rPr>
              <w:t>سنان</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أنس</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65</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93" w:history="1">
            <w:r w:rsidR="00D340D0" w:rsidRPr="009F2926">
              <w:rPr>
                <w:rStyle w:val="Hyperlink"/>
                <w:rFonts w:hint="eastAsia"/>
                <w:noProof/>
                <w:rtl/>
              </w:rPr>
              <w:t>رؤوس</w:t>
            </w:r>
            <w:r w:rsidR="00D340D0" w:rsidRPr="009F2926">
              <w:rPr>
                <w:rStyle w:val="Hyperlink"/>
                <w:noProof/>
                <w:rtl/>
              </w:rPr>
              <w:t xml:space="preserve"> </w:t>
            </w:r>
            <w:r w:rsidR="00D340D0" w:rsidRPr="009F2926">
              <w:rPr>
                <w:rStyle w:val="Hyperlink"/>
                <w:rFonts w:hint="eastAsia"/>
                <w:noProof/>
                <w:rtl/>
              </w:rPr>
              <w:t>الشهداء</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66</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94" w:history="1">
            <w:r w:rsidR="00D340D0" w:rsidRPr="009F2926">
              <w:rPr>
                <w:rStyle w:val="Hyperlink"/>
                <w:rFonts w:hint="eastAsia"/>
                <w:noProof/>
                <w:rtl/>
              </w:rPr>
              <w:t>الأجساد</w:t>
            </w:r>
            <w:r w:rsidR="00D340D0" w:rsidRPr="009F2926">
              <w:rPr>
                <w:rStyle w:val="Hyperlink"/>
                <w:noProof/>
                <w:rtl/>
              </w:rPr>
              <w:t xml:space="preserve"> </w:t>
            </w:r>
            <w:r w:rsidR="00D340D0" w:rsidRPr="009F2926">
              <w:rPr>
                <w:rStyle w:val="Hyperlink"/>
                <w:rFonts w:hint="eastAsia"/>
                <w:noProof/>
                <w:rtl/>
              </w:rPr>
              <w:t>الطاهرة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67</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95" w:history="1">
            <w:r w:rsidR="00D340D0" w:rsidRPr="009F2926">
              <w:rPr>
                <w:rStyle w:val="Hyperlink"/>
                <w:rFonts w:hint="eastAsia"/>
                <w:noProof/>
                <w:rtl/>
              </w:rPr>
              <w:t>الساعات</w:t>
            </w:r>
            <w:r w:rsidR="00D340D0" w:rsidRPr="009F2926">
              <w:rPr>
                <w:rStyle w:val="Hyperlink"/>
                <w:noProof/>
                <w:rtl/>
              </w:rPr>
              <w:t xml:space="preserve"> </w:t>
            </w:r>
            <w:r w:rsidR="00D340D0" w:rsidRPr="009F2926">
              <w:rPr>
                <w:rStyle w:val="Hyperlink"/>
                <w:rFonts w:hint="eastAsia"/>
                <w:noProof/>
                <w:rtl/>
              </w:rPr>
              <w:t>الأخيرة</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يوم</w:t>
            </w:r>
            <w:r w:rsidR="00D340D0" w:rsidRPr="009F2926">
              <w:rPr>
                <w:rStyle w:val="Hyperlink"/>
                <w:noProof/>
                <w:rtl/>
              </w:rPr>
              <w:t xml:space="preserve"> </w:t>
            </w:r>
            <w:r w:rsidR="00D340D0" w:rsidRPr="009F2926">
              <w:rPr>
                <w:rStyle w:val="Hyperlink"/>
                <w:rFonts w:hint="eastAsia"/>
                <w:noProof/>
                <w:rtl/>
              </w:rPr>
              <w:t>عاشوراء</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70</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96" w:history="1">
            <w:r w:rsidR="00D340D0" w:rsidRPr="009F2926">
              <w:rPr>
                <w:rStyle w:val="Hyperlink"/>
                <w:rFonts w:hint="eastAsia"/>
                <w:noProof/>
                <w:rtl/>
              </w:rPr>
              <w:t>الليلة</w:t>
            </w:r>
            <w:r w:rsidR="00D340D0" w:rsidRPr="009F2926">
              <w:rPr>
                <w:rStyle w:val="Hyperlink"/>
                <w:noProof/>
                <w:rtl/>
              </w:rPr>
              <w:t xml:space="preserve"> </w:t>
            </w:r>
            <w:r w:rsidR="00D340D0" w:rsidRPr="009F2926">
              <w:rPr>
                <w:rStyle w:val="Hyperlink"/>
                <w:rFonts w:hint="eastAsia"/>
                <w:noProof/>
                <w:rtl/>
              </w:rPr>
              <w:t>الحادية</w:t>
            </w:r>
            <w:r w:rsidR="00D340D0" w:rsidRPr="009F2926">
              <w:rPr>
                <w:rStyle w:val="Hyperlink"/>
                <w:noProof/>
                <w:rtl/>
              </w:rPr>
              <w:t xml:space="preserve"> </w:t>
            </w:r>
            <w:r w:rsidR="00D340D0" w:rsidRPr="009F2926">
              <w:rPr>
                <w:rStyle w:val="Hyperlink"/>
                <w:rFonts w:hint="eastAsia"/>
                <w:noProof/>
                <w:rtl/>
              </w:rPr>
              <w:t>عشرة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70</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97" w:history="1">
            <w:r w:rsidR="00D340D0" w:rsidRPr="009F2926">
              <w:rPr>
                <w:rStyle w:val="Hyperlink"/>
                <w:rFonts w:hint="eastAsia"/>
                <w:noProof/>
                <w:rtl/>
              </w:rPr>
              <w:t>هاتف</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الجنّ</w:t>
            </w:r>
            <w:r w:rsidR="00D340D0" w:rsidRPr="009F2926">
              <w:rPr>
                <w:rStyle w:val="Hyperlink"/>
                <w:noProof/>
                <w:rtl/>
              </w:rPr>
              <w:t xml:space="preserve"> </w:t>
            </w:r>
            <w:r w:rsidR="00D340D0" w:rsidRPr="009F2926">
              <w:rPr>
                <w:rStyle w:val="Hyperlink"/>
                <w:rFonts w:hint="eastAsia"/>
                <w:noProof/>
                <w:rtl/>
              </w:rPr>
              <w:t>ينعى</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 xml:space="preserve"> </w:t>
            </w:r>
            <w:r w:rsidR="00D340D0" w:rsidRPr="009F2926">
              <w:rPr>
                <w:rStyle w:val="Hyperlink"/>
                <w:rFonts w:hint="eastAsia"/>
                <w:noProof/>
                <w:rtl/>
              </w:rPr>
              <w:t>ليلة</w:t>
            </w:r>
            <w:r w:rsidR="00D340D0" w:rsidRPr="009F2926">
              <w:rPr>
                <w:rStyle w:val="Hyperlink"/>
                <w:noProof/>
                <w:rtl/>
              </w:rPr>
              <w:t xml:space="preserve"> </w:t>
            </w:r>
            <w:r w:rsidR="00D340D0" w:rsidRPr="009F2926">
              <w:rPr>
                <w:rStyle w:val="Hyperlink"/>
                <w:rFonts w:hint="eastAsia"/>
                <w:noProof/>
                <w:rtl/>
              </w:rPr>
              <w:t>الحادي</w:t>
            </w:r>
            <w:r w:rsidR="00D340D0" w:rsidRPr="009F2926">
              <w:rPr>
                <w:rStyle w:val="Hyperlink"/>
                <w:noProof/>
                <w:rtl/>
              </w:rPr>
              <w:t xml:space="preserve"> </w:t>
            </w:r>
            <w:r w:rsidR="00D340D0" w:rsidRPr="009F2926">
              <w:rPr>
                <w:rStyle w:val="Hyperlink"/>
                <w:rFonts w:hint="eastAsia"/>
                <w:noProof/>
                <w:rtl/>
              </w:rPr>
              <w:t>عشر</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71</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98" w:history="1">
            <w:r w:rsidR="00D340D0" w:rsidRPr="009F2926">
              <w:rPr>
                <w:rStyle w:val="Hyperlink"/>
                <w:rFonts w:hint="eastAsia"/>
                <w:noProof/>
                <w:rtl/>
              </w:rPr>
              <w:t>اليوم</w:t>
            </w:r>
            <w:r w:rsidR="00D340D0" w:rsidRPr="009F2926">
              <w:rPr>
                <w:rStyle w:val="Hyperlink"/>
                <w:noProof/>
                <w:rtl/>
              </w:rPr>
              <w:t xml:space="preserve"> </w:t>
            </w:r>
            <w:r w:rsidR="00D340D0" w:rsidRPr="009F2926">
              <w:rPr>
                <w:rStyle w:val="Hyperlink"/>
                <w:rFonts w:hint="eastAsia"/>
                <w:noProof/>
                <w:rtl/>
              </w:rPr>
              <w:t>الحادي</w:t>
            </w:r>
            <w:r w:rsidR="00D340D0" w:rsidRPr="009F2926">
              <w:rPr>
                <w:rStyle w:val="Hyperlink"/>
                <w:noProof/>
                <w:rtl/>
              </w:rPr>
              <w:t xml:space="preserve"> </w:t>
            </w:r>
            <w:r w:rsidR="00D340D0" w:rsidRPr="009F2926">
              <w:rPr>
                <w:rStyle w:val="Hyperlink"/>
                <w:rFonts w:hint="eastAsia"/>
                <w:noProof/>
                <w:rtl/>
              </w:rPr>
              <w:t>عشر</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المحرّم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73</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299" w:history="1">
            <w:r w:rsidR="00D340D0" w:rsidRPr="009F2926">
              <w:rPr>
                <w:rStyle w:val="Hyperlink"/>
                <w:rFonts w:hint="eastAsia"/>
                <w:noProof/>
                <w:rtl/>
              </w:rPr>
              <w:t>كيف</w:t>
            </w:r>
            <w:r w:rsidR="00D340D0" w:rsidRPr="009F2926">
              <w:rPr>
                <w:rStyle w:val="Hyperlink"/>
                <w:noProof/>
                <w:rtl/>
              </w:rPr>
              <w:t xml:space="preserve"> </w:t>
            </w:r>
            <w:r w:rsidR="00D340D0" w:rsidRPr="009F2926">
              <w:rPr>
                <w:rStyle w:val="Hyperlink"/>
                <w:rFonts w:hint="eastAsia"/>
                <w:noProof/>
                <w:rtl/>
              </w:rPr>
              <w:t>حمَل</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سعد</w:t>
            </w:r>
            <w:r w:rsidR="00D340D0" w:rsidRPr="009F2926">
              <w:rPr>
                <w:rStyle w:val="Hyperlink"/>
                <w:noProof/>
                <w:rtl/>
              </w:rPr>
              <w:t xml:space="preserve"> </w:t>
            </w:r>
            <w:r w:rsidR="00D340D0" w:rsidRPr="009F2926">
              <w:rPr>
                <w:rStyle w:val="Hyperlink"/>
                <w:rFonts w:hint="eastAsia"/>
                <w:noProof/>
                <w:rtl/>
              </w:rPr>
              <w:t>بقيّة</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 xml:space="preserve"> </w:t>
            </w:r>
            <w:r w:rsidR="00D340D0" w:rsidRPr="009F2926">
              <w:rPr>
                <w:rStyle w:val="Hyperlink"/>
                <w:rFonts w:hint="eastAsia"/>
                <w:noProof/>
                <w:rtl/>
              </w:rPr>
              <w:t>إلى</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Toc378503299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73</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00" w:history="1">
            <w:r w:rsidR="00D340D0" w:rsidRPr="009F2926">
              <w:rPr>
                <w:rStyle w:val="Hyperlink"/>
                <w:rFonts w:hint="eastAsia"/>
                <w:noProof/>
                <w:rtl/>
              </w:rPr>
              <w:t>مرور</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 xml:space="preserve"> </w:t>
            </w:r>
            <w:r w:rsidR="00D340D0" w:rsidRPr="009F2926">
              <w:rPr>
                <w:rStyle w:val="Hyperlink"/>
                <w:rFonts w:hint="eastAsia"/>
                <w:noProof/>
                <w:rtl/>
              </w:rPr>
              <w:t>على</w:t>
            </w:r>
            <w:r w:rsidR="00D340D0" w:rsidRPr="009F2926">
              <w:rPr>
                <w:rStyle w:val="Hyperlink"/>
                <w:noProof/>
                <w:rtl/>
              </w:rPr>
              <w:t xml:space="preserve"> </w:t>
            </w:r>
            <w:r w:rsidR="00D340D0" w:rsidRPr="009F2926">
              <w:rPr>
                <w:rStyle w:val="Hyperlink"/>
                <w:rFonts w:hint="eastAsia"/>
                <w:noProof/>
                <w:rtl/>
              </w:rPr>
              <w:t>مصارع</w:t>
            </w:r>
            <w:r w:rsidR="00D340D0" w:rsidRPr="009F2926">
              <w:rPr>
                <w:rStyle w:val="Hyperlink"/>
                <w:noProof/>
                <w:rtl/>
              </w:rPr>
              <w:t xml:space="preserve"> </w:t>
            </w:r>
            <w:r w:rsidR="00D340D0" w:rsidRPr="009F2926">
              <w:rPr>
                <w:rStyle w:val="Hyperlink"/>
                <w:rFonts w:hint="eastAsia"/>
                <w:noProof/>
                <w:rtl/>
              </w:rPr>
              <w:t>الشهداء</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Toc378503300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74</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01" w:history="1">
            <w:r w:rsidR="00D340D0" w:rsidRPr="009F2926">
              <w:rPr>
                <w:rStyle w:val="Hyperlink"/>
                <w:rFonts w:hint="eastAsia"/>
                <w:noProof/>
                <w:rtl/>
              </w:rPr>
              <w:t>القبائل</w:t>
            </w:r>
            <w:r w:rsidR="00D340D0" w:rsidRPr="009F2926">
              <w:rPr>
                <w:rStyle w:val="Hyperlink"/>
                <w:noProof/>
                <w:rtl/>
              </w:rPr>
              <w:t xml:space="preserve"> </w:t>
            </w:r>
            <w:r w:rsidR="00D340D0" w:rsidRPr="009F2926">
              <w:rPr>
                <w:rStyle w:val="Hyperlink"/>
                <w:rFonts w:hint="eastAsia"/>
                <w:noProof/>
                <w:rtl/>
              </w:rPr>
              <w:t>تتنافس</w:t>
            </w:r>
            <w:r w:rsidR="00D340D0" w:rsidRPr="009F2926">
              <w:rPr>
                <w:rStyle w:val="Hyperlink"/>
                <w:noProof/>
                <w:rtl/>
              </w:rPr>
              <w:t xml:space="preserve"> </w:t>
            </w:r>
            <w:r w:rsidR="00D340D0" w:rsidRPr="009F2926">
              <w:rPr>
                <w:rStyle w:val="Hyperlink"/>
                <w:rFonts w:hint="eastAsia"/>
                <w:noProof/>
                <w:rtl/>
              </w:rPr>
              <w:t>على</w:t>
            </w:r>
            <w:r w:rsidR="00D340D0" w:rsidRPr="009F2926">
              <w:rPr>
                <w:rStyle w:val="Hyperlink"/>
                <w:noProof/>
                <w:rtl/>
              </w:rPr>
              <w:t xml:space="preserve"> </w:t>
            </w:r>
            <w:r w:rsidR="00D340D0" w:rsidRPr="009F2926">
              <w:rPr>
                <w:rStyle w:val="Hyperlink"/>
                <w:rFonts w:hint="eastAsia"/>
                <w:noProof/>
                <w:rtl/>
              </w:rPr>
              <w:t>حَمْل</w:t>
            </w:r>
            <w:r w:rsidR="00D340D0" w:rsidRPr="009F2926">
              <w:rPr>
                <w:rStyle w:val="Hyperlink"/>
                <w:noProof/>
                <w:rtl/>
              </w:rPr>
              <w:t xml:space="preserve"> </w:t>
            </w:r>
            <w:r w:rsidR="00D340D0" w:rsidRPr="009F2926">
              <w:rPr>
                <w:rStyle w:val="Hyperlink"/>
                <w:rFonts w:hint="eastAsia"/>
                <w:noProof/>
                <w:rtl/>
              </w:rPr>
              <w:t>الرؤوس</w:t>
            </w:r>
            <w:r w:rsidR="00D340D0" w:rsidRPr="009F2926">
              <w:rPr>
                <w:rStyle w:val="Hyperlink"/>
                <w:noProof/>
                <w:rtl/>
              </w:rPr>
              <w:t xml:space="preserve"> </w:t>
            </w:r>
            <w:r w:rsidR="00D340D0" w:rsidRPr="009F2926">
              <w:rPr>
                <w:rStyle w:val="Hyperlink"/>
                <w:rFonts w:hint="eastAsia"/>
                <w:noProof/>
                <w:rtl/>
              </w:rPr>
              <w:t>إلى</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Toc378503301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76</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02" w:history="1">
            <w:r w:rsidR="00D340D0" w:rsidRPr="009F2926">
              <w:rPr>
                <w:rStyle w:val="Hyperlink"/>
                <w:rFonts w:hint="eastAsia"/>
                <w:noProof/>
                <w:rtl/>
              </w:rPr>
              <w:t>إشارة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Toc378503302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79</w:t>
            </w:r>
            <w:r>
              <w:rPr>
                <w:rStyle w:val="Hyperlink"/>
                <w:noProof/>
                <w:rtl/>
              </w:rPr>
              <w:fldChar w:fldCharType="end"/>
            </w:r>
          </w:hyperlink>
        </w:p>
        <w:p w:rsidR="00D340D0" w:rsidRDefault="00E74D8F" w:rsidP="000A2932">
          <w:pPr>
            <w:pStyle w:val="TOC1"/>
            <w:rPr>
              <w:rFonts w:asciiTheme="minorHAnsi" w:eastAsiaTheme="minorEastAsia" w:hAnsiTheme="minorHAnsi" w:cstheme="minorBidi"/>
              <w:noProof/>
              <w:color w:val="auto"/>
              <w:sz w:val="22"/>
              <w:szCs w:val="22"/>
              <w:rtl/>
            </w:rPr>
          </w:pPr>
          <w:hyperlink w:anchor="_Toc378503303" w:history="1">
            <w:r w:rsidR="00D340D0" w:rsidRPr="009F2926">
              <w:rPr>
                <w:rStyle w:val="Hyperlink"/>
                <w:rFonts w:hint="eastAsia"/>
                <w:noProof/>
                <w:rtl/>
              </w:rPr>
              <w:t>المقصد</w:t>
            </w:r>
            <w:r w:rsidR="00D340D0" w:rsidRPr="009F2926">
              <w:rPr>
                <w:rStyle w:val="Hyperlink"/>
                <w:noProof/>
                <w:rtl/>
              </w:rPr>
              <w:t xml:space="preserve"> </w:t>
            </w:r>
            <w:r w:rsidR="00D340D0" w:rsidRPr="009F2926">
              <w:rPr>
                <w:rStyle w:val="Hyperlink"/>
                <w:rFonts w:hint="eastAsia"/>
                <w:noProof/>
                <w:rtl/>
              </w:rPr>
              <w:t>الثاني</w:t>
            </w:r>
          </w:hyperlink>
        </w:p>
        <w:p w:rsidR="00D340D0" w:rsidRDefault="00E74D8F" w:rsidP="000A2932">
          <w:pPr>
            <w:pStyle w:val="TOC1"/>
            <w:rPr>
              <w:rFonts w:asciiTheme="minorHAnsi" w:eastAsiaTheme="minorEastAsia" w:hAnsiTheme="minorHAnsi" w:cstheme="minorBidi"/>
              <w:noProof/>
              <w:color w:val="auto"/>
              <w:sz w:val="22"/>
              <w:szCs w:val="22"/>
              <w:rtl/>
            </w:rPr>
          </w:pPr>
          <w:hyperlink w:anchor="_Toc378503304" w:history="1">
            <w:r w:rsidR="00D340D0" w:rsidRPr="009F2926">
              <w:rPr>
                <w:rStyle w:val="Hyperlink"/>
                <w:rFonts w:hint="eastAsia"/>
                <w:noProof/>
                <w:rtl/>
              </w:rPr>
              <w:t>الفصل</w:t>
            </w:r>
            <w:r w:rsidR="00D340D0" w:rsidRPr="009F2926">
              <w:rPr>
                <w:rStyle w:val="Hyperlink"/>
                <w:noProof/>
                <w:rtl/>
              </w:rPr>
              <w:t xml:space="preserve"> </w:t>
            </w:r>
            <w:r w:rsidR="00D340D0" w:rsidRPr="009F2926">
              <w:rPr>
                <w:rStyle w:val="Hyperlink"/>
                <w:rFonts w:hint="eastAsia"/>
                <w:noProof/>
                <w:rtl/>
              </w:rPr>
              <w:t>الأول</w:t>
            </w:r>
          </w:hyperlink>
        </w:p>
        <w:p w:rsidR="00D340D0" w:rsidRDefault="00E74D8F" w:rsidP="000A2932">
          <w:pPr>
            <w:pStyle w:val="TOC1"/>
            <w:rPr>
              <w:rFonts w:asciiTheme="minorHAnsi" w:eastAsiaTheme="minorEastAsia" w:hAnsiTheme="minorHAnsi" w:cstheme="minorBidi"/>
              <w:noProof/>
              <w:color w:val="auto"/>
              <w:sz w:val="22"/>
              <w:szCs w:val="22"/>
              <w:rtl/>
            </w:rPr>
          </w:pPr>
          <w:hyperlink w:anchor="_Toc378503305" w:history="1">
            <w:r w:rsidR="00D340D0" w:rsidRPr="009F2926">
              <w:rPr>
                <w:rStyle w:val="Hyperlink"/>
                <w:rFonts w:hint="eastAsia"/>
                <w:noProof/>
                <w:rtl/>
              </w:rPr>
              <w:t>الفصل</w:t>
            </w:r>
            <w:r w:rsidR="00D340D0" w:rsidRPr="009F2926">
              <w:rPr>
                <w:rStyle w:val="Hyperlink"/>
                <w:noProof/>
                <w:rtl/>
              </w:rPr>
              <w:t xml:space="preserve"> </w:t>
            </w:r>
            <w:r w:rsidR="00D340D0" w:rsidRPr="009F2926">
              <w:rPr>
                <w:rStyle w:val="Hyperlink"/>
                <w:rFonts w:hint="eastAsia"/>
                <w:noProof/>
                <w:rtl/>
              </w:rPr>
              <w:t>الأول</w:t>
            </w:r>
            <w:r w:rsidR="000A2932">
              <w:rPr>
                <w:rFonts w:hint="cs"/>
                <w:noProof/>
                <w:webHidden/>
                <w:rtl/>
              </w:rPr>
              <w:t xml:space="preserve">: </w:t>
            </w:r>
          </w:hyperlink>
          <w:hyperlink w:anchor="_Toc378503306" w:history="1">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 xml:space="preserve"> »</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Toc378503306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83</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07" w:history="1">
            <w:r w:rsidR="00D340D0" w:rsidRPr="009F2926">
              <w:rPr>
                <w:rStyle w:val="Hyperlink"/>
                <w:rFonts w:hint="eastAsia"/>
                <w:noProof/>
                <w:rtl/>
              </w:rPr>
              <w:t>الرأس</w:t>
            </w:r>
            <w:r w:rsidR="00D340D0" w:rsidRPr="009F2926">
              <w:rPr>
                <w:rStyle w:val="Hyperlink"/>
                <w:noProof/>
                <w:rtl/>
              </w:rPr>
              <w:t xml:space="preserve"> </w:t>
            </w:r>
            <w:r w:rsidR="00D340D0" w:rsidRPr="009F2926">
              <w:rPr>
                <w:rStyle w:val="Hyperlink"/>
                <w:rFonts w:hint="eastAsia"/>
                <w:noProof/>
                <w:rtl/>
              </w:rPr>
              <w:t>المقدّس</w:t>
            </w:r>
            <w:r w:rsidR="00D340D0" w:rsidRPr="009F2926">
              <w:rPr>
                <w:rStyle w:val="Hyperlink"/>
                <w:noProof/>
                <w:rtl/>
              </w:rPr>
              <w:t xml:space="preserve"> </w:t>
            </w:r>
            <w:r w:rsidR="00D340D0" w:rsidRPr="009F2926">
              <w:rPr>
                <w:rStyle w:val="Hyperlink"/>
                <w:rFonts w:hint="eastAsia"/>
                <w:noProof/>
                <w:rtl/>
              </w:rPr>
              <w:t>يسبق</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إلى</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Toc378503307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83</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08" w:history="1">
            <w:r w:rsidR="00D340D0" w:rsidRPr="009F2926">
              <w:rPr>
                <w:rStyle w:val="Hyperlink"/>
                <w:rFonts w:hint="eastAsia"/>
                <w:noProof/>
                <w:rtl/>
              </w:rPr>
              <w:t>منازل</w:t>
            </w:r>
            <w:r w:rsidR="00D340D0" w:rsidRPr="009F2926">
              <w:rPr>
                <w:rStyle w:val="Hyperlink"/>
                <w:noProof/>
                <w:rtl/>
              </w:rPr>
              <w:t xml:space="preserve"> </w:t>
            </w:r>
            <w:r w:rsidR="00D340D0" w:rsidRPr="009F2926">
              <w:rPr>
                <w:rStyle w:val="Hyperlink"/>
                <w:rFonts w:hint="eastAsia"/>
                <w:noProof/>
                <w:rtl/>
              </w:rPr>
              <w:t>الطريق</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كربلاء</w:t>
            </w:r>
            <w:r w:rsidR="00D340D0" w:rsidRPr="009F2926">
              <w:rPr>
                <w:rStyle w:val="Hyperlink"/>
                <w:noProof/>
                <w:rtl/>
              </w:rPr>
              <w:t xml:space="preserve"> </w:t>
            </w:r>
            <w:r w:rsidR="00D340D0" w:rsidRPr="009F2926">
              <w:rPr>
                <w:rStyle w:val="Hyperlink"/>
                <w:rFonts w:hint="eastAsia"/>
                <w:noProof/>
                <w:rtl/>
              </w:rPr>
              <w:t>إلى</w:t>
            </w:r>
            <w:r w:rsidR="00D340D0" w:rsidRPr="009F2926">
              <w:rPr>
                <w:rStyle w:val="Hyperlink"/>
                <w:noProof/>
                <w:rtl/>
              </w:rPr>
              <w:t xml:space="preserve"> </w:t>
            </w:r>
            <w:r w:rsidR="00D340D0" w:rsidRPr="009F2926">
              <w:rPr>
                <w:rStyle w:val="Hyperlink"/>
                <w:rFonts w:hint="eastAsia"/>
                <w:noProof/>
                <w:rtl/>
              </w:rPr>
              <w:t>الكوفة</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Toc378503308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86</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09" w:history="1">
            <w:r w:rsidR="00D340D0" w:rsidRPr="009F2926">
              <w:rPr>
                <w:rStyle w:val="Hyperlink"/>
                <w:rFonts w:hint="eastAsia"/>
                <w:noProof/>
                <w:rtl/>
              </w:rPr>
              <w:t>بقيّة</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Toc378503309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87</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0" w:history="1">
            <w:r w:rsidR="00D340D0" w:rsidRPr="009F2926">
              <w:rPr>
                <w:rStyle w:val="Hyperlink"/>
                <w:rFonts w:hint="eastAsia"/>
                <w:noProof/>
                <w:rtl/>
              </w:rPr>
              <w:t>متى</w:t>
            </w:r>
            <w:r w:rsidR="00D340D0" w:rsidRPr="009F2926">
              <w:rPr>
                <w:rStyle w:val="Hyperlink"/>
                <w:noProof/>
                <w:rtl/>
              </w:rPr>
              <w:t xml:space="preserve"> </w:t>
            </w:r>
            <w:r w:rsidR="00D340D0" w:rsidRPr="009F2926">
              <w:rPr>
                <w:rStyle w:val="Hyperlink"/>
                <w:rFonts w:hint="eastAsia"/>
                <w:noProof/>
                <w:rtl/>
              </w:rPr>
              <w:t>دخل</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 xml:space="preserve"> </w:t>
            </w:r>
            <w:r w:rsidR="00D340D0" w:rsidRPr="009F2926">
              <w:rPr>
                <w:rStyle w:val="Hyperlink"/>
                <w:rFonts w:hint="eastAsia"/>
                <w:noProof/>
                <w:rtl/>
              </w:rPr>
              <w:t>الكوفة؟</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90</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1" w:history="1">
            <w:r w:rsidR="00D340D0" w:rsidRPr="009F2926">
              <w:rPr>
                <w:rStyle w:val="Hyperlink"/>
                <w:rFonts w:hint="eastAsia"/>
                <w:noProof/>
                <w:rtl/>
              </w:rPr>
              <w:t>إعلان</w:t>
            </w:r>
            <w:r w:rsidR="00D340D0" w:rsidRPr="009F2926">
              <w:rPr>
                <w:rStyle w:val="Hyperlink"/>
                <w:noProof/>
                <w:rtl/>
              </w:rPr>
              <w:t xml:space="preserve"> </w:t>
            </w:r>
            <w:r w:rsidR="00D340D0" w:rsidRPr="009F2926">
              <w:rPr>
                <w:rStyle w:val="Hyperlink"/>
                <w:rFonts w:hint="eastAsia"/>
                <w:noProof/>
                <w:rtl/>
              </w:rPr>
              <w:t>حالة</w:t>
            </w:r>
            <w:r w:rsidR="00D340D0" w:rsidRPr="009F2926">
              <w:rPr>
                <w:rStyle w:val="Hyperlink"/>
                <w:noProof/>
                <w:rtl/>
              </w:rPr>
              <w:t xml:space="preserve"> </w:t>
            </w:r>
            <w:r w:rsidR="00D340D0" w:rsidRPr="009F2926">
              <w:rPr>
                <w:rStyle w:val="Hyperlink"/>
                <w:rFonts w:hint="eastAsia"/>
                <w:noProof/>
                <w:rtl/>
              </w:rPr>
              <w:t>الطوارئ</w:t>
            </w:r>
            <w:r w:rsidR="00D340D0" w:rsidRPr="009F2926">
              <w:rPr>
                <w:rStyle w:val="Hyperlink"/>
                <w:noProof/>
                <w:rtl/>
              </w:rPr>
              <w:t xml:space="preserve"> </w:t>
            </w:r>
            <w:r w:rsidR="00D340D0" w:rsidRPr="009F2926">
              <w:rPr>
                <w:rStyle w:val="Hyperlink"/>
                <w:rFonts w:hint="eastAsia"/>
                <w:noProof/>
                <w:rtl/>
              </w:rPr>
              <w:t>القصوى</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91</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2" w:history="1">
            <w:r w:rsidR="00D340D0" w:rsidRPr="009F2926">
              <w:rPr>
                <w:rStyle w:val="Hyperlink"/>
                <w:rFonts w:hint="eastAsia"/>
                <w:noProof/>
                <w:rtl/>
              </w:rPr>
              <w:t>كيف</w:t>
            </w:r>
            <w:r w:rsidR="00D340D0" w:rsidRPr="009F2926">
              <w:rPr>
                <w:rStyle w:val="Hyperlink"/>
                <w:noProof/>
                <w:rtl/>
              </w:rPr>
              <w:t xml:space="preserve"> </w:t>
            </w:r>
            <w:r w:rsidR="00D340D0" w:rsidRPr="009F2926">
              <w:rPr>
                <w:rStyle w:val="Hyperlink"/>
                <w:rFonts w:hint="eastAsia"/>
                <w:noProof/>
                <w:rtl/>
              </w:rPr>
              <w:t>استقبلت</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 xml:space="preserve"> </w:t>
            </w:r>
            <w:r w:rsidR="00D340D0" w:rsidRPr="009F2926">
              <w:rPr>
                <w:rStyle w:val="Hyperlink"/>
                <w:rFonts w:hint="eastAsia"/>
                <w:noProof/>
                <w:rtl/>
              </w:rPr>
              <w:t>بقيّة</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92</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3" w:history="1">
            <w:r w:rsidR="00D340D0" w:rsidRPr="009F2926">
              <w:rPr>
                <w:rStyle w:val="Hyperlink"/>
                <w:rFonts w:hint="eastAsia"/>
                <w:noProof/>
                <w:rtl/>
              </w:rPr>
              <w:t>مسلم</w:t>
            </w:r>
            <w:r w:rsidR="00D340D0" w:rsidRPr="009F2926">
              <w:rPr>
                <w:rStyle w:val="Hyperlink"/>
                <w:noProof/>
                <w:rtl/>
              </w:rPr>
              <w:t xml:space="preserve"> </w:t>
            </w:r>
            <w:r w:rsidR="00D340D0" w:rsidRPr="009F2926">
              <w:rPr>
                <w:rStyle w:val="Hyperlink"/>
                <w:rFonts w:hint="eastAsia"/>
                <w:noProof/>
                <w:rtl/>
              </w:rPr>
              <w:t>الجصّاص</w:t>
            </w:r>
            <w:r w:rsidR="00D340D0" w:rsidRPr="009F2926">
              <w:rPr>
                <w:rStyle w:val="Hyperlink"/>
                <w:noProof/>
                <w:rtl/>
              </w:rPr>
              <w:t xml:space="preserve"> </w:t>
            </w:r>
            <w:r w:rsidR="00D340D0" w:rsidRPr="009F2926">
              <w:rPr>
                <w:rStyle w:val="Hyperlink"/>
                <w:rFonts w:hint="eastAsia"/>
                <w:noProof/>
                <w:rtl/>
              </w:rPr>
              <w:t>يصف</w:t>
            </w:r>
            <w:r w:rsidR="00D340D0" w:rsidRPr="009F2926">
              <w:rPr>
                <w:rStyle w:val="Hyperlink"/>
                <w:noProof/>
                <w:rtl/>
              </w:rPr>
              <w:t xml:space="preserve"> </w:t>
            </w:r>
            <w:r w:rsidR="00D340D0" w:rsidRPr="009F2926">
              <w:rPr>
                <w:rStyle w:val="Hyperlink"/>
                <w:rFonts w:hint="eastAsia"/>
                <w:noProof/>
                <w:rtl/>
              </w:rPr>
              <w:t>حال</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 xml:space="preserve"> </w:t>
            </w:r>
            <w:r w:rsidR="00D340D0" w:rsidRPr="009F2926">
              <w:rPr>
                <w:rStyle w:val="Hyperlink"/>
                <w:rFonts w:hint="eastAsia"/>
                <w:noProof/>
                <w:rtl/>
              </w:rPr>
              <w:t>يومذاك</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94</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4" w:history="1">
            <w:r w:rsidR="00D340D0" w:rsidRPr="009F2926">
              <w:rPr>
                <w:rStyle w:val="Hyperlink"/>
                <w:rFonts w:hint="eastAsia"/>
                <w:noProof/>
                <w:rtl/>
              </w:rPr>
              <w:t>إشارة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97</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5" w:history="1">
            <w:r w:rsidR="00D340D0" w:rsidRPr="009F2926">
              <w:rPr>
                <w:rStyle w:val="Hyperlink"/>
                <w:rFonts w:hint="eastAsia"/>
                <w:noProof/>
                <w:rtl/>
              </w:rPr>
              <w:t>خُطبة</w:t>
            </w:r>
            <w:r w:rsidR="00D340D0" w:rsidRPr="009F2926">
              <w:rPr>
                <w:rStyle w:val="Hyperlink"/>
                <w:noProof/>
                <w:rtl/>
              </w:rPr>
              <w:t xml:space="preserve"> </w:t>
            </w:r>
            <w:r w:rsidR="00D340D0" w:rsidRPr="009F2926">
              <w:rPr>
                <w:rStyle w:val="Hyperlink"/>
                <w:rFonts w:hint="eastAsia"/>
                <w:noProof/>
                <w:rtl/>
              </w:rPr>
              <w:t>بطلة</w:t>
            </w:r>
            <w:r w:rsidR="00D340D0" w:rsidRPr="009F2926">
              <w:rPr>
                <w:rStyle w:val="Hyperlink"/>
                <w:noProof/>
                <w:rtl/>
              </w:rPr>
              <w:t xml:space="preserve"> </w:t>
            </w:r>
            <w:r w:rsidR="00D340D0" w:rsidRPr="009F2926">
              <w:rPr>
                <w:rStyle w:val="Hyperlink"/>
                <w:rFonts w:hint="eastAsia"/>
                <w:noProof/>
                <w:rtl/>
              </w:rPr>
              <w:t>كربلاء</w:t>
            </w:r>
            <w:r w:rsidR="00D340D0" w:rsidRPr="009F2926">
              <w:rPr>
                <w:rStyle w:val="Hyperlink"/>
                <w:noProof/>
                <w:rtl/>
              </w:rPr>
              <w:t xml:space="preserve"> </w:t>
            </w:r>
            <w:r w:rsidR="00D340D0" w:rsidRPr="009F2926">
              <w:rPr>
                <w:rStyle w:val="Hyperlink"/>
                <w:rFonts w:cs="Rafed Alaem" w:hint="eastAsia"/>
                <w:noProof/>
                <w:rtl/>
              </w:rPr>
              <w:t>عليها‌السلام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98</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6" w:history="1">
            <w:r w:rsidR="00D340D0" w:rsidRPr="009F2926">
              <w:rPr>
                <w:rStyle w:val="Hyperlink"/>
                <w:rFonts w:hint="eastAsia"/>
                <w:noProof/>
                <w:rtl/>
              </w:rPr>
              <w:t>خُطبة</w:t>
            </w:r>
            <w:r w:rsidR="00D340D0" w:rsidRPr="009F2926">
              <w:rPr>
                <w:rStyle w:val="Hyperlink"/>
                <w:noProof/>
                <w:rtl/>
              </w:rPr>
              <w:t xml:space="preserve"> </w:t>
            </w:r>
            <w:r w:rsidR="00D340D0" w:rsidRPr="009F2926">
              <w:rPr>
                <w:rStyle w:val="Hyperlink"/>
                <w:rFonts w:hint="eastAsia"/>
                <w:noProof/>
                <w:rtl/>
              </w:rPr>
              <w:t>فاطمة</w:t>
            </w:r>
            <w:r w:rsidR="00D340D0" w:rsidRPr="009F2926">
              <w:rPr>
                <w:rStyle w:val="Hyperlink"/>
                <w:noProof/>
                <w:rtl/>
              </w:rPr>
              <w:t xml:space="preserve"> </w:t>
            </w:r>
            <w:r w:rsidR="00D340D0" w:rsidRPr="009F2926">
              <w:rPr>
                <w:rStyle w:val="Hyperlink"/>
                <w:rFonts w:hint="eastAsia"/>
                <w:noProof/>
                <w:rtl/>
              </w:rPr>
              <w:t>الصُّغرى</w:t>
            </w:r>
            <w:r w:rsidR="00D340D0" w:rsidRPr="009F2926">
              <w:rPr>
                <w:rStyle w:val="Hyperlink"/>
                <w:noProof/>
                <w:rtl/>
              </w:rPr>
              <w:t xml:space="preserve"> </w:t>
            </w:r>
            <w:r w:rsidR="00D340D0" w:rsidRPr="009F2926">
              <w:rPr>
                <w:rStyle w:val="Hyperlink"/>
                <w:rFonts w:hint="eastAsia"/>
                <w:noProof/>
                <w:rtl/>
              </w:rPr>
              <w:t>بنت</w:t>
            </w:r>
            <w:r w:rsidR="00D340D0" w:rsidRPr="009F2926">
              <w:rPr>
                <w:rStyle w:val="Hyperlink"/>
                <w:noProof/>
                <w:rtl/>
              </w:rPr>
              <w:t xml:space="preserve"> </w:t>
            </w:r>
            <w:r w:rsidR="00D340D0" w:rsidRPr="009F2926">
              <w:rPr>
                <w:rStyle w:val="Hyperlink"/>
                <w:rFonts w:hint="eastAsia"/>
                <w:noProof/>
                <w:rtl/>
              </w:rPr>
              <w:t>الحسين</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101</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7" w:history="1">
            <w:r w:rsidR="00D340D0" w:rsidRPr="009F2926">
              <w:rPr>
                <w:rStyle w:val="Hyperlink"/>
                <w:rFonts w:hint="eastAsia"/>
                <w:noProof/>
                <w:rtl/>
              </w:rPr>
              <w:t>خطبة</w:t>
            </w:r>
            <w:r w:rsidR="00D340D0" w:rsidRPr="009F2926">
              <w:rPr>
                <w:rStyle w:val="Hyperlink"/>
                <w:noProof/>
                <w:rtl/>
              </w:rPr>
              <w:t xml:space="preserve"> </w:t>
            </w:r>
            <w:r w:rsidR="00D340D0" w:rsidRPr="009F2926">
              <w:rPr>
                <w:rStyle w:val="Hyperlink"/>
                <w:rFonts w:hint="eastAsia"/>
                <w:noProof/>
                <w:rtl/>
              </w:rPr>
              <w:t>أمّ</w:t>
            </w:r>
            <w:r w:rsidR="00D340D0" w:rsidRPr="009F2926">
              <w:rPr>
                <w:rStyle w:val="Hyperlink"/>
                <w:noProof/>
                <w:rtl/>
              </w:rPr>
              <w:t xml:space="preserve"> </w:t>
            </w:r>
            <w:r w:rsidR="00D340D0" w:rsidRPr="009F2926">
              <w:rPr>
                <w:rStyle w:val="Hyperlink"/>
                <w:rFonts w:hint="eastAsia"/>
                <w:noProof/>
                <w:rtl/>
              </w:rPr>
              <w:t>كلثوم</w:t>
            </w:r>
            <w:r w:rsidR="00D340D0" w:rsidRPr="009F2926">
              <w:rPr>
                <w:rStyle w:val="Hyperlink"/>
                <w:noProof/>
                <w:rtl/>
              </w:rPr>
              <w:t xml:space="preserve"> </w:t>
            </w:r>
            <w:r w:rsidR="00D340D0" w:rsidRPr="009F2926">
              <w:rPr>
                <w:rStyle w:val="Hyperlink"/>
                <w:rFonts w:hint="eastAsia"/>
                <w:noProof/>
                <w:rtl/>
              </w:rPr>
              <w:t>بنت</w:t>
            </w:r>
            <w:r w:rsidR="00D340D0" w:rsidRPr="009F2926">
              <w:rPr>
                <w:rStyle w:val="Hyperlink"/>
                <w:noProof/>
                <w:rtl/>
              </w:rPr>
              <w:t xml:space="preserve"> </w:t>
            </w:r>
            <w:r w:rsidR="00D340D0" w:rsidRPr="009F2926">
              <w:rPr>
                <w:rStyle w:val="Hyperlink"/>
                <w:rFonts w:hint="eastAsia"/>
                <w:noProof/>
                <w:rtl/>
              </w:rPr>
              <w:t>عليّ</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105</w:t>
            </w:r>
            <w:r>
              <w:rPr>
                <w:rStyle w:val="Hyperlink"/>
                <w:noProof/>
                <w:rtl/>
              </w:rPr>
              <w:fldChar w:fldCharType="end"/>
            </w:r>
          </w:hyperlink>
        </w:p>
        <w:p w:rsidR="004C7EAF" w:rsidRDefault="004C7EAF" w:rsidP="004C7EAF">
          <w:pPr>
            <w:pStyle w:val="libNormal"/>
            <w:rPr>
              <w:noProof/>
            </w:rPr>
          </w:pPr>
          <w:r>
            <w:rPr>
              <w:noProof/>
            </w:rPr>
            <w:br w:type="page"/>
          </w:r>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8" w:history="1">
            <w:r w:rsidR="00D340D0" w:rsidRPr="009F2926">
              <w:rPr>
                <w:rStyle w:val="Hyperlink"/>
                <w:rFonts w:hint="eastAsia"/>
                <w:noProof/>
                <w:rtl/>
              </w:rPr>
              <w:t>خُطبة</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hint="eastAsia"/>
                <w:noProof/>
                <w:rtl/>
              </w:rPr>
              <w:t>السجّاد</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106</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19" w:history="1">
            <w:r w:rsidR="00D340D0" w:rsidRPr="009F2926">
              <w:rPr>
                <w:rStyle w:val="Hyperlink"/>
                <w:rFonts w:hint="eastAsia"/>
                <w:noProof/>
                <w:rtl/>
              </w:rPr>
              <w:t>إشارة</w:t>
            </w:r>
            <w:r w:rsidR="00D340D0" w:rsidRPr="009F2926">
              <w:rPr>
                <w:rStyle w:val="Hyperlink"/>
                <w:noProof/>
                <w:rtl/>
              </w:rPr>
              <w:t xml:space="preserve"> (1):</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Toc378503319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107</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0" w:history="1">
            <w:r w:rsidR="00D340D0" w:rsidRPr="009F2926">
              <w:rPr>
                <w:rStyle w:val="Hyperlink"/>
                <w:rFonts w:hint="eastAsia"/>
                <w:noProof/>
                <w:rtl/>
              </w:rPr>
              <w:t>الإشارة</w:t>
            </w:r>
            <w:r w:rsidR="00D340D0" w:rsidRPr="009F2926">
              <w:rPr>
                <w:rStyle w:val="Hyperlink"/>
                <w:noProof/>
                <w:rtl/>
              </w:rPr>
              <w:t xml:space="preserve"> (2):</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108</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1" w:history="1">
            <w:r w:rsidR="00D340D0" w:rsidRPr="009F2926">
              <w:rPr>
                <w:rStyle w:val="Hyperlink"/>
                <w:rFonts w:hint="eastAsia"/>
                <w:noProof/>
                <w:rtl/>
              </w:rPr>
              <w:t>هل</w:t>
            </w:r>
            <w:r w:rsidR="00D340D0" w:rsidRPr="009F2926">
              <w:rPr>
                <w:rStyle w:val="Hyperlink"/>
                <w:noProof/>
                <w:rtl/>
              </w:rPr>
              <w:t xml:space="preserve"> </w:t>
            </w:r>
            <w:r w:rsidR="00D340D0" w:rsidRPr="009F2926">
              <w:rPr>
                <w:rStyle w:val="Hyperlink"/>
                <w:rFonts w:hint="eastAsia"/>
                <w:noProof/>
                <w:rtl/>
              </w:rPr>
              <w:t>كانت</w:t>
            </w:r>
            <w:r w:rsidR="00D340D0" w:rsidRPr="009F2926">
              <w:rPr>
                <w:rStyle w:val="Hyperlink"/>
                <w:noProof/>
                <w:rtl/>
              </w:rPr>
              <w:t xml:space="preserve"> </w:t>
            </w:r>
            <w:r w:rsidR="00D340D0" w:rsidRPr="009F2926">
              <w:rPr>
                <w:rStyle w:val="Hyperlink"/>
                <w:rFonts w:hint="eastAsia"/>
                <w:noProof/>
                <w:rtl/>
              </w:rPr>
              <w:t>لفاطمة</w:t>
            </w:r>
            <w:r w:rsidR="00D340D0" w:rsidRPr="009F2926">
              <w:rPr>
                <w:rStyle w:val="Hyperlink"/>
                <w:noProof/>
                <w:rtl/>
              </w:rPr>
              <w:t xml:space="preserve"> </w:t>
            </w:r>
            <w:r w:rsidR="00D340D0" w:rsidRPr="009F2926">
              <w:rPr>
                <w:rStyle w:val="Hyperlink"/>
                <w:rFonts w:cs="Rafed Alaem" w:hint="eastAsia"/>
                <w:noProof/>
                <w:rtl/>
              </w:rPr>
              <w:t>عليها‌السلام</w:t>
            </w:r>
            <w:r w:rsidR="00D340D0" w:rsidRPr="009F2926">
              <w:rPr>
                <w:rStyle w:val="Hyperlink"/>
                <w:noProof/>
                <w:rtl/>
              </w:rPr>
              <w:t xml:space="preserve"> </w:t>
            </w:r>
            <w:r w:rsidR="00D340D0" w:rsidRPr="009F2926">
              <w:rPr>
                <w:rStyle w:val="Hyperlink"/>
                <w:rFonts w:hint="eastAsia"/>
                <w:noProof/>
                <w:rtl/>
              </w:rPr>
              <w:t>بنتٌ</w:t>
            </w:r>
            <w:r w:rsidR="00D340D0" w:rsidRPr="009F2926">
              <w:rPr>
                <w:rStyle w:val="Hyperlink"/>
                <w:noProof/>
                <w:rtl/>
              </w:rPr>
              <w:t xml:space="preserve"> </w:t>
            </w:r>
            <w:r w:rsidR="00D340D0" w:rsidRPr="009F2926">
              <w:rPr>
                <w:rStyle w:val="Hyperlink"/>
                <w:rFonts w:hint="eastAsia"/>
                <w:noProof/>
                <w:rtl/>
              </w:rPr>
              <w:t>واحدة</w:t>
            </w:r>
            <w:r w:rsidR="00D340D0" w:rsidRPr="009F2926">
              <w:rPr>
                <w:rStyle w:val="Hyperlink"/>
                <w:noProof/>
                <w:rtl/>
              </w:rPr>
              <w:t xml:space="preserve"> </w:t>
            </w:r>
            <w:r w:rsidR="00D340D0" w:rsidRPr="009F2926">
              <w:rPr>
                <w:rStyle w:val="Hyperlink"/>
                <w:rFonts w:hint="eastAsia"/>
                <w:noProof/>
                <w:rtl/>
              </w:rPr>
              <w:t>أم</w:t>
            </w:r>
            <w:r w:rsidR="00D340D0" w:rsidRPr="009F2926">
              <w:rPr>
                <w:rStyle w:val="Hyperlink"/>
                <w:noProof/>
                <w:rtl/>
              </w:rPr>
              <w:t xml:space="preserve"> </w:t>
            </w:r>
            <w:r w:rsidR="00D340D0" w:rsidRPr="009F2926">
              <w:rPr>
                <w:rStyle w:val="Hyperlink"/>
                <w:rFonts w:hint="eastAsia"/>
                <w:noProof/>
                <w:rtl/>
              </w:rPr>
              <w:t>أكثر؟</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108</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2" w:history="1">
            <w:r w:rsidR="00D340D0" w:rsidRPr="009F2926">
              <w:rPr>
                <w:rStyle w:val="Hyperlink"/>
                <w:rFonts w:hint="eastAsia"/>
                <w:noProof/>
                <w:rtl/>
              </w:rPr>
              <w:t>حكاية</w:t>
            </w:r>
            <w:r w:rsidR="00D340D0" w:rsidRPr="009F2926">
              <w:rPr>
                <w:rStyle w:val="Hyperlink"/>
                <w:noProof/>
                <w:rtl/>
              </w:rPr>
              <w:t xml:space="preserve"> </w:t>
            </w:r>
            <w:r w:rsidR="00D340D0" w:rsidRPr="009F2926">
              <w:rPr>
                <w:rStyle w:val="Hyperlink"/>
                <w:rFonts w:hint="eastAsia"/>
                <w:noProof/>
                <w:rtl/>
              </w:rPr>
              <w:t>اختطاف</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hint="eastAsia"/>
                <w:noProof/>
                <w:rtl/>
              </w:rPr>
              <w:t>السجّاد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111</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3" w:history="1">
            <w:r w:rsidR="00D340D0" w:rsidRPr="009F2926">
              <w:rPr>
                <w:rStyle w:val="Hyperlink"/>
                <w:rFonts w:hint="eastAsia"/>
                <w:noProof/>
                <w:rtl/>
              </w:rPr>
              <w:t>إشارة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112</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4" w:history="1">
            <w:r w:rsidR="00D340D0" w:rsidRPr="009F2926">
              <w:rPr>
                <w:rStyle w:val="Hyperlink"/>
                <w:rFonts w:hint="eastAsia"/>
                <w:noProof/>
                <w:rtl/>
              </w:rPr>
              <w:t>الطواف</w:t>
            </w:r>
            <w:r w:rsidR="00D340D0" w:rsidRPr="009F2926">
              <w:rPr>
                <w:rStyle w:val="Hyperlink"/>
                <w:noProof/>
                <w:rtl/>
              </w:rPr>
              <w:t xml:space="preserve"> </w:t>
            </w:r>
            <w:r w:rsidR="00D340D0" w:rsidRPr="009F2926">
              <w:rPr>
                <w:rStyle w:val="Hyperlink"/>
                <w:rFonts w:hint="eastAsia"/>
                <w:noProof/>
                <w:rtl/>
              </w:rPr>
              <w:t>برأس</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سكك</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114</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5" w:history="1">
            <w:r w:rsidR="00D340D0" w:rsidRPr="009F2926">
              <w:rPr>
                <w:rStyle w:val="Hyperlink"/>
                <w:rFonts w:hint="eastAsia"/>
                <w:noProof/>
                <w:rtl/>
              </w:rPr>
              <w:t>كلام</w:t>
            </w:r>
            <w:r w:rsidR="00D340D0" w:rsidRPr="009F2926">
              <w:rPr>
                <w:rStyle w:val="Hyperlink"/>
                <w:noProof/>
                <w:rtl/>
              </w:rPr>
              <w:t xml:space="preserve"> </w:t>
            </w:r>
            <w:r w:rsidR="00D340D0" w:rsidRPr="009F2926">
              <w:rPr>
                <w:rStyle w:val="Hyperlink"/>
                <w:rFonts w:hint="eastAsia"/>
                <w:noProof/>
                <w:rtl/>
              </w:rPr>
              <w:t>المرحوم</w:t>
            </w:r>
            <w:r w:rsidR="00D340D0" w:rsidRPr="009F2926">
              <w:rPr>
                <w:rStyle w:val="Hyperlink"/>
                <w:noProof/>
                <w:rtl/>
              </w:rPr>
              <w:t xml:space="preserve"> </w:t>
            </w:r>
            <w:r w:rsidR="00D340D0" w:rsidRPr="009F2926">
              <w:rPr>
                <w:rStyle w:val="Hyperlink"/>
                <w:rFonts w:hint="eastAsia"/>
                <w:noProof/>
                <w:rtl/>
              </w:rPr>
              <w:t>السيّد</w:t>
            </w:r>
            <w:r w:rsidR="00D340D0" w:rsidRPr="009F2926">
              <w:rPr>
                <w:rStyle w:val="Hyperlink"/>
                <w:noProof/>
                <w:rtl/>
              </w:rPr>
              <w:t xml:space="preserve"> </w:t>
            </w:r>
            <w:r w:rsidR="00D340D0" w:rsidRPr="009F2926">
              <w:rPr>
                <w:rStyle w:val="Hyperlink"/>
                <w:rFonts w:hint="eastAsia"/>
                <w:noProof/>
                <w:rtl/>
              </w:rPr>
              <w:t>المقرّم</w:t>
            </w:r>
            <w:r w:rsidR="00D340D0" w:rsidRPr="009F2926">
              <w:rPr>
                <w:rStyle w:val="Hyperlink"/>
                <w:noProof/>
                <w:rtl/>
              </w:rPr>
              <w:t xml:space="preserve"> </w:t>
            </w:r>
            <w:r w:rsidR="00D340D0" w:rsidRPr="009F2926">
              <w:rPr>
                <w:rStyle w:val="Hyperlink"/>
                <w:rFonts w:hint="eastAsia"/>
                <w:noProof/>
                <w:rtl/>
              </w:rPr>
              <w:t>حول</w:t>
            </w:r>
            <w:r w:rsidR="00D340D0" w:rsidRPr="009F2926">
              <w:rPr>
                <w:rStyle w:val="Hyperlink"/>
                <w:noProof/>
                <w:rtl/>
              </w:rPr>
              <w:t xml:space="preserve"> </w:t>
            </w:r>
            <w:r w:rsidR="00D340D0" w:rsidRPr="009F2926">
              <w:rPr>
                <w:rStyle w:val="Hyperlink"/>
                <w:rFonts w:hint="eastAsia"/>
                <w:noProof/>
                <w:rtl/>
              </w:rPr>
              <w:t>تكلُّم</w:t>
            </w:r>
            <w:r w:rsidR="00D340D0" w:rsidRPr="009F2926">
              <w:rPr>
                <w:rStyle w:val="Hyperlink"/>
                <w:noProof/>
                <w:rtl/>
              </w:rPr>
              <w:t xml:space="preserve"> </w:t>
            </w:r>
            <w:r w:rsidR="00D340D0" w:rsidRPr="009F2926">
              <w:rPr>
                <w:rStyle w:val="Hyperlink"/>
                <w:rFonts w:hint="eastAsia"/>
                <w:noProof/>
                <w:rtl/>
              </w:rPr>
              <w:t>الرأس</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116</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6" w:history="1">
            <w:r w:rsidR="00D340D0" w:rsidRPr="009F2926">
              <w:rPr>
                <w:rStyle w:val="Hyperlink"/>
                <w:rFonts w:hint="eastAsia"/>
                <w:noProof/>
                <w:rtl/>
              </w:rPr>
              <w:t>ما</w:t>
            </w:r>
            <w:r w:rsidR="00D340D0" w:rsidRPr="009F2926">
              <w:rPr>
                <w:rStyle w:val="Hyperlink"/>
                <w:noProof/>
                <w:rtl/>
              </w:rPr>
              <w:t xml:space="preserve"> </w:t>
            </w:r>
            <w:r w:rsidR="00D340D0" w:rsidRPr="009F2926">
              <w:rPr>
                <w:rStyle w:val="Hyperlink"/>
                <w:rFonts w:hint="eastAsia"/>
                <w:noProof/>
                <w:rtl/>
              </w:rPr>
              <w:t>هو</w:t>
            </w:r>
            <w:r w:rsidR="00D340D0" w:rsidRPr="009F2926">
              <w:rPr>
                <w:rStyle w:val="Hyperlink"/>
                <w:noProof/>
                <w:rtl/>
              </w:rPr>
              <w:t xml:space="preserve"> </w:t>
            </w:r>
            <w:r w:rsidR="00D340D0" w:rsidRPr="009F2926">
              <w:rPr>
                <w:rStyle w:val="Hyperlink"/>
                <w:rFonts w:hint="eastAsia"/>
                <w:noProof/>
                <w:rtl/>
              </w:rPr>
              <w:t>السرّ</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تلاوته</w:t>
            </w:r>
            <w:r w:rsidR="00D340D0" w:rsidRPr="009F2926">
              <w:rPr>
                <w:rStyle w:val="Hyperlink"/>
                <w:noProof/>
                <w:rtl/>
              </w:rPr>
              <w:t xml:space="preserve"> </w:t>
            </w:r>
            <w:r w:rsidR="00D340D0" w:rsidRPr="009F2926">
              <w:rPr>
                <w:rStyle w:val="Hyperlink"/>
                <w:rFonts w:hint="eastAsia"/>
                <w:noProof/>
                <w:rtl/>
              </w:rPr>
              <w:t>هذه</w:t>
            </w:r>
            <w:r w:rsidR="00D340D0" w:rsidRPr="009F2926">
              <w:rPr>
                <w:rStyle w:val="Hyperlink"/>
                <w:noProof/>
                <w:rtl/>
              </w:rPr>
              <w:t xml:space="preserve"> </w:t>
            </w:r>
            <w:r w:rsidR="00D340D0" w:rsidRPr="009F2926">
              <w:rPr>
                <w:rStyle w:val="Hyperlink"/>
                <w:rFonts w:hint="eastAsia"/>
                <w:noProof/>
                <w:rtl/>
              </w:rPr>
              <w:t>الآية</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سورة</w:t>
            </w:r>
            <w:r w:rsidR="00D340D0" w:rsidRPr="009F2926">
              <w:rPr>
                <w:rStyle w:val="Hyperlink"/>
                <w:noProof/>
                <w:rtl/>
              </w:rPr>
              <w:t xml:space="preserve"> </w:t>
            </w:r>
            <w:r w:rsidR="00D340D0" w:rsidRPr="009F2926">
              <w:rPr>
                <w:rStyle w:val="Hyperlink"/>
                <w:rFonts w:hint="eastAsia"/>
                <w:noProof/>
                <w:rtl/>
              </w:rPr>
              <w:t>الكهف؟</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117</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7" w:history="1">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مجلس</w:t>
            </w:r>
            <w:r w:rsidR="00D340D0" w:rsidRPr="009F2926">
              <w:rPr>
                <w:rStyle w:val="Hyperlink"/>
                <w:noProof/>
                <w:rtl/>
              </w:rPr>
              <w:t xml:space="preserve"> </w:t>
            </w:r>
            <w:r w:rsidR="00D340D0" w:rsidRPr="009F2926">
              <w:rPr>
                <w:rStyle w:val="Hyperlink"/>
                <w:rFonts w:hint="eastAsia"/>
                <w:noProof/>
                <w:rtl/>
              </w:rPr>
              <w:t>الطاغية</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119</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8" w:history="1">
            <w:r w:rsidR="00D340D0" w:rsidRPr="009F2926">
              <w:rPr>
                <w:rStyle w:val="Hyperlink"/>
                <w:rFonts w:hint="eastAsia"/>
                <w:noProof/>
                <w:rtl/>
              </w:rPr>
              <w:t>الرأس</w:t>
            </w:r>
            <w:r w:rsidR="00D340D0" w:rsidRPr="009F2926">
              <w:rPr>
                <w:rStyle w:val="Hyperlink"/>
                <w:noProof/>
                <w:rtl/>
              </w:rPr>
              <w:t xml:space="preserve"> </w:t>
            </w:r>
            <w:r w:rsidR="00D340D0" w:rsidRPr="009F2926">
              <w:rPr>
                <w:rStyle w:val="Hyperlink"/>
                <w:rFonts w:hint="eastAsia"/>
                <w:noProof/>
                <w:rtl/>
              </w:rPr>
              <w:t>المقدّس</w:t>
            </w:r>
            <w:r w:rsidR="00D340D0" w:rsidRPr="009F2926">
              <w:rPr>
                <w:rStyle w:val="Hyperlink"/>
                <w:noProof/>
                <w:rtl/>
              </w:rPr>
              <w:t xml:space="preserve"> </w:t>
            </w:r>
            <w:r w:rsidR="00D340D0" w:rsidRPr="009F2926">
              <w:rPr>
                <w:rStyle w:val="Hyperlink"/>
                <w:rFonts w:hint="eastAsia"/>
                <w:noProof/>
                <w:rtl/>
              </w:rPr>
              <w:t>يتلو</w:t>
            </w:r>
            <w:r w:rsidR="00D340D0" w:rsidRPr="009F2926">
              <w:rPr>
                <w:rStyle w:val="Hyperlink"/>
                <w:noProof/>
                <w:rtl/>
              </w:rPr>
              <w:t xml:space="preserve"> </w:t>
            </w:r>
            <w:r w:rsidR="00D340D0" w:rsidRPr="009F2926">
              <w:rPr>
                <w:rStyle w:val="Hyperlink"/>
                <w:rFonts w:hint="eastAsia"/>
                <w:noProof/>
                <w:rtl/>
              </w:rPr>
              <w:t>القرآن</w:t>
            </w:r>
            <w:r w:rsidR="00D340D0" w:rsidRPr="009F2926">
              <w:rPr>
                <w:rStyle w:val="Hyperlink"/>
                <w:noProof/>
                <w:rtl/>
              </w:rPr>
              <w:t xml:space="preserve"> </w:t>
            </w:r>
            <w:r w:rsidR="00D340D0" w:rsidRPr="009F2926">
              <w:rPr>
                <w:rStyle w:val="Hyperlink"/>
                <w:rFonts w:hint="eastAsia"/>
                <w:noProof/>
                <w:rtl/>
              </w:rPr>
              <w:t>عند</w:t>
            </w:r>
            <w:r w:rsidR="00D340D0" w:rsidRPr="009F2926">
              <w:rPr>
                <w:rStyle w:val="Hyperlink"/>
                <w:noProof/>
                <w:rtl/>
              </w:rPr>
              <w:t xml:space="preserve"> </w:t>
            </w:r>
            <w:r w:rsidR="00D340D0" w:rsidRPr="009F2926">
              <w:rPr>
                <w:rStyle w:val="Hyperlink"/>
                <w:rFonts w:hint="eastAsia"/>
                <w:noProof/>
                <w:rtl/>
              </w:rPr>
              <w:t>باب</w:t>
            </w:r>
            <w:r w:rsidR="00D340D0" w:rsidRPr="009F2926">
              <w:rPr>
                <w:rStyle w:val="Hyperlink"/>
                <w:noProof/>
                <w:rtl/>
              </w:rPr>
              <w:t xml:space="preserve"> </w:t>
            </w:r>
            <w:r w:rsidR="00D340D0" w:rsidRPr="009F2926">
              <w:rPr>
                <w:rStyle w:val="Hyperlink"/>
                <w:rFonts w:hint="eastAsia"/>
                <w:noProof/>
                <w:rtl/>
              </w:rPr>
              <w:t>دار</w:t>
            </w:r>
            <w:r w:rsidR="00D340D0" w:rsidRPr="009F2926">
              <w:rPr>
                <w:rStyle w:val="Hyperlink"/>
                <w:noProof/>
                <w:rtl/>
              </w:rPr>
              <w:t xml:space="preserve"> </w:t>
            </w:r>
            <w:r w:rsidR="00D340D0" w:rsidRPr="009F2926">
              <w:rPr>
                <w:rStyle w:val="Hyperlink"/>
                <w:rFonts w:hint="eastAsia"/>
                <w:noProof/>
                <w:rtl/>
              </w:rPr>
              <w:t>الإمارة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119</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29" w:history="1">
            <w:r w:rsidR="00D340D0" w:rsidRPr="009F2926">
              <w:rPr>
                <w:rStyle w:val="Hyperlink"/>
                <w:rFonts w:hint="eastAsia"/>
                <w:noProof/>
                <w:rtl/>
              </w:rPr>
              <w:t>وسالت</w:t>
            </w:r>
            <w:r w:rsidR="00D340D0" w:rsidRPr="009F2926">
              <w:rPr>
                <w:rStyle w:val="Hyperlink"/>
                <w:noProof/>
                <w:rtl/>
              </w:rPr>
              <w:t xml:space="preserve"> </w:t>
            </w:r>
            <w:r w:rsidR="00D340D0" w:rsidRPr="009F2926">
              <w:rPr>
                <w:rStyle w:val="Hyperlink"/>
                <w:rFonts w:hint="eastAsia"/>
                <w:noProof/>
                <w:rtl/>
              </w:rPr>
              <w:t>دماً</w:t>
            </w:r>
            <w:r w:rsidR="00D340D0" w:rsidRPr="009F2926">
              <w:rPr>
                <w:rStyle w:val="Hyperlink"/>
                <w:noProof/>
                <w:rtl/>
              </w:rPr>
              <w:t xml:space="preserve"> </w:t>
            </w:r>
            <w:r w:rsidR="00D340D0" w:rsidRPr="009F2926">
              <w:rPr>
                <w:rStyle w:val="Hyperlink"/>
                <w:rFonts w:hint="eastAsia"/>
                <w:noProof/>
                <w:rtl/>
              </w:rPr>
              <w:t>حيطان</w:t>
            </w:r>
            <w:r w:rsidR="00D340D0" w:rsidRPr="009F2926">
              <w:rPr>
                <w:rStyle w:val="Hyperlink"/>
                <w:noProof/>
                <w:rtl/>
              </w:rPr>
              <w:t xml:space="preserve"> </w:t>
            </w:r>
            <w:r w:rsidR="00D340D0" w:rsidRPr="009F2926">
              <w:rPr>
                <w:rStyle w:val="Hyperlink"/>
                <w:rFonts w:hint="eastAsia"/>
                <w:noProof/>
                <w:rtl/>
              </w:rPr>
              <w:t>دار</w:t>
            </w:r>
            <w:r w:rsidR="00D340D0" w:rsidRPr="009F2926">
              <w:rPr>
                <w:rStyle w:val="Hyperlink"/>
                <w:noProof/>
                <w:rtl/>
              </w:rPr>
              <w:t xml:space="preserve"> </w:t>
            </w:r>
            <w:r w:rsidR="00D340D0" w:rsidRPr="009F2926">
              <w:rPr>
                <w:rStyle w:val="Hyperlink"/>
                <w:rFonts w:hint="eastAsia"/>
                <w:noProof/>
                <w:rtl/>
              </w:rPr>
              <w:t>الإمارة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Toc378503329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119</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30" w:history="1">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 xml:space="preserve"> </w:t>
            </w:r>
            <w:r w:rsidR="00D340D0" w:rsidRPr="009F2926">
              <w:rPr>
                <w:rStyle w:val="Hyperlink"/>
                <w:rFonts w:hint="eastAsia"/>
                <w:noProof/>
                <w:rtl/>
              </w:rPr>
              <w:t>يضرب</w:t>
            </w:r>
            <w:r w:rsidR="00D340D0" w:rsidRPr="009F2926">
              <w:rPr>
                <w:rStyle w:val="Hyperlink"/>
                <w:noProof/>
                <w:rtl/>
              </w:rPr>
              <w:t xml:space="preserve"> </w:t>
            </w:r>
            <w:r w:rsidR="00D340D0" w:rsidRPr="009F2926">
              <w:rPr>
                <w:rStyle w:val="Hyperlink"/>
                <w:rFonts w:hint="eastAsia"/>
                <w:noProof/>
                <w:rtl/>
              </w:rPr>
              <w:t>ثنايا</w:t>
            </w:r>
            <w:r w:rsidR="00D340D0" w:rsidRPr="009F2926">
              <w:rPr>
                <w:rStyle w:val="Hyperlink"/>
                <w:noProof/>
                <w:rtl/>
              </w:rPr>
              <w:t xml:space="preserve"> </w:t>
            </w:r>
            <w:r w:rsidR="00D340D0" w:rsidRPr="009F2926">
              <w:rPr>
                <w:rStyle w:val="Hyperlink"/>
                <w:rFonts w:hint="eastAsia"/>
                <w:noProof/>
                <w:rtl/>
              </w:rPr>
              <w:t>الرأس</w:t>
            </w:r>
            <w:r w:rsidR="00D340D0" w:rsidRPr="009F2926">
              <w:rPr>
                <w:rStyle w:val="Hyperlink"/>
                <w:noProof/>
                <w:rtl/>
              </w:rPr>
              <w:t xml:space="preserve"> </w:t>
            </w:r>
            <w:r w:rsidR="00D340D0" w:rsidRPr="009F2926">
              <w:rPr>
                <w:rStyle w:val="Hyperlink"/>
                <w:rFonts w:hint="eastAsia"/>
                <w:noProof/>
                <w:rtl/>
              </w:rPr>
              <w:t>المقدَّس</w:t>
            </w:r>
            <w:r w:rsidR="00D340D0" w:rsidRPr="009F2926">
              <w:rPr>
                <w:rStyle w:val="Hyperlink"/>
                <w:noProof/>
                <w:rtl/>
              </w:rPr>
              <w:t xml:space="preserve"> </w:t>
            </w:r>
            <w:r w:rsidR="00D340D0" w:rsidRPr="009F2926">
              <w:rPr>
                <w:rStyle w:val="Hyperlink"/>
                <w:rFonts w:hint="eastAsia"/>
                <w:noProof/>
                <w:rtl/>
              </w:rPr>
              <w:t>بالقضيب</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119</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31" w:history="1">
            <w:r w:rsidR="00D340D0" w:rsidRPr="009F2926">
              <w:rPr>
                <w:rStyle w:val="Hyperlink"/>
                <w:rFonts w:hint="eastAsia"/>
                <w:noProof/>
                <w:rtl/>
              </w:rPr>
              <w:t>وأنس</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مالك</w:t>
            </w:r>
            <w:r w:rsidR="00D340D0" w:rsidRPr="009F2926">
              <w:rPr>
                <w:rStyle w:val="Hyperlink"/>
                <w:noProof/>
                <w:rtl/>
              </w:rPr>
              <w:t xml:space="preserve"> </w:t>
            </w:r>
            <w:r w:rsidR="00D340D0" w:rsidRPr="009F2926">
              <w:rPr>
                <w:rStyle w:val="Hyperlink"/>
                <w:rFonts w:hint="eastAsia"/>
                <w:noProof/>
                <w:rtl/>
              </w:rPr>
              <w:t>أيضاً</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121</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32" w:history="1">
            <w:r w:rsidR="00D340D0" w:rsidRPr="009F2926">
              <w:rPr>
                <w:rStyle w:val="Hyperlink"/>
                <w:rFonts w:hint="eastAsia"/>
                <w:noProof/>
                <w:rtl/>
              </w:rPr>
              <w:t>إشارة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121</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33" w:history="1">
            <w:r w:rsidR="00D340D0" w:rsidRPr="009F2926">
              <w:rPr>
                <w:rStyle w:val="Hyperlink"/>
                <w:rFonts w:hint="eastAsia"/>
                <w:noProof/>
                <w:rtl/>
              </w:rPr>
              <w:t>وكان</w:t>
            </w:r>
            <w:r w:rsidR="00D340D0" w:rsidRPr="009F2926">
              <w:rPr>
                <w:rStyle w:val="Hyperlink"/>
                <w:noProof/>
                <w:rtl/>
              </w:rPr>
              <w:t xml:space="preserve"> </w:t>
            </w:r>
            <w:r w:rsidR="00D340D0" w:rsidRPr="009F2926">
              <w:rPr>
                <w:rStyle w:val="Hyperlink"/>
                <w:rFonts w:hint="eastAsia"/>
                <w:noProof/>
                <w:rtl/>
              </w:rPr>
              <w:t>للكاهن</w:t>
            </w:r>
            <w:r w:rsidR="00D340D0" w:rsidRPr="009F2926">
              <w:rPr>
                <w:rStyle w:val="Hyperlink"/>
                <w:noProof/>
                <w:rtl/>
              </w:rPr>
              <w:t xml:space="preserve"> </w:t>
            </w:r>
            <w:r w:rsidR="00D340D0" w:rsidRPr="009F2926">
              <w:rPr>
                <w:rStyle w:val="Hyperlink"/>
                <w:rFonts w:hint="eastAsia"/>
                <w:noProof/>
                <w:rtl/>
              </w:rPr>
              <w:t>دَور</w:t>
            </w:r>
            <w:r w:rsidR="00D340D0" w:rsidRPr="009F2926">
              <w:rPr>
                <w:rStyle w:val="Hyperlink"/>
                <w:noProof/>
                <w:rtl/>
              </w:rPr>
              <w:t xml:space="preserve"> </w:t>
            </w:r>
            <w:r w:rsidR="00D340D0" w:rsidRPr="009F2926">
              <w:rPr>
                <w:rStyle w:val="Hyperlink"/>
                <w:rFonts w:hint="eastAsia"/>
                <w:noProof/>
                <w:rtl/>
              </w:rPr>
              <w:t>المستشار</w:t>
            </w:r>
            <w:r w:rsidR="00D340D0" w:rsidRPr="009F2926">
              <w:rPr>
                <w:rStyle w:val="Hyperlink"/>
                <w:noProof/>
                <w:rtl/>
              </w:rPr>
              <w:t xml:space="preserve"> </w:t>
            </w:r>
            <w:r w:rsidR="00D340D0" w:rsidRPr="009F2926">
              <w:rPr>
                <w:rStyle w:val="Hyperlink"/>
                <w:rFonts w:hint="eastAsia"/>
                <w:noProof/>
                <w:rtl/>
              </w:rPr>
              <w:t>هناك</w:t>
            </w:r>
            <w:r w:rsidR="00D340D0" w:rsidRPr="009F2926">
              <w:rPr>
                <w:rStyle w:val="Hyperlink"/>
                <w:noProof/>
                <w:rtl/>
              </w:rPr>
              <w:t xml:space="preserve"> </w:t>
            </w:r>
            <w:r w:rsidR="00D340D0" w:rsidRPr="009F2926">
              <w:rPr>
                <w:rStyle w:val="Hyperlink"/>
                <w:rFonts w:hint="eastAsia"/>
                <w:noProof/>
                <w:rtl/>
              </w:rPr>
              <w:t>أيضاً</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123</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34" w:history="1">
            <w:r w:rsidR="00D340D0" w:rsidRPr="009F2926">
              <w:rPr>
                <w:rStyle w:val="Hyperlink"/>
                <w:rFonts w:hint="eastAsia"/>
                <w:noProof/>
                <w:rtl/>
              </w:rPr>
              <w:t>العقيلة</w:t>
            </w:r>
            <w:r w:rsidR="00D340D0" w:rsidRPr="009F2926">
              <w:rPr>
                <w:rStyle w:val="Hyperlink"/>
                <w:noProof/>
                <w:rtl/>
              </w:rPr>
              <w:t xml:space="preserve"> </w:t>
            </w:r>
            <w:r w:rsidR="00D340D0" w:rsidRPr="009F2926">
              <w:rPr>
                <w:rStyle w:val="Hyperlink"/>
                <w:rFonts w:hint="eastAsia"/>
                <w:noProof/>
                <w:rtl/>
              </w:rPr>
              <w:t>زينب</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مواجهة</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124</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35" w:history="1">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hint="eastAsia"/>
                <w:noProof/>
                <w:rtl/>
              </w:rPr>
              <w:t>السجّاد</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مواجهة</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126</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36" w:history="1">
            <w:r w:rsidR="00D340D0" w:rsidRPr="009F2926">
              <w:rPr>
                <w:rStyle w:val="Hyperlink"/>
                <w:rFonts w:hint="eastAsia"/>
                <w:noProof/>
                <w:rtl/>
              </w:rPr>
              <w:t>الرباب</w:t>
            </w:r>
            <w:r w:rsidR="00D340D0" w:rsidRPr="009F2926">
              <w:rPr>
                <w:rStyle w:val="Hyperlink"/>
                <w:noProof/>
                <w:rtl/>
              </w:rPr>
              <w:t xml:space="preserve"> </w:t>
            </w:r>
            <w:r w:rsidR="00D340D0" w:rsidRPr="009F2926">
              <w:rPr>
                <w:rStyle w:val="Hyperlink"/>
                <w:rFonts w:hint="eastAsia"/>
                <w:noProof/>
                <w:rtl/>
              </w:rPr>
              <w:t>زوج</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 xml:space="preserve"> </w:t>
            </w:r>
            <w:r w:rsidR="00D340D0" w:rsidRPr="009F2926">
              <w:rPr>
                <w:rStyle w:val="Hyperlink"/>
                <w:rFonts w:hint="eastAsia"/>
                <w:noProof/>
                <w:rtl/>
              </w:rPr>
              <w:t>مع</w:t>
            </w:r>
            <w:r w:rsidR="00D340D0" w:rsidRPr="009F2926">
              <w:rPr>
                <w:rStyle w:val="Hyperlink"/>
                <w:noProof/>
                <w:rtl/>
              </w:rPr>
              <w:t xml:space="preserve"> </w:t>
            </w:r>
            <w:r w:rsidR="00D340D0" w:rsidRPr="009F2926">
              <w:rPr>
                <w:rStyle w:val="Hyperlink"/>
                <w:rFonts w:hint="eastAsia"/>
                <w:noProof/>
                <w:rtl/>
              </w:rPr>
              <w:t>رأسه</w:t>
            </w:r>
            <w:r w:rsidR="00D340D0" w:rsidRPr="009F2926">
              <w:rPr>
                <w:rStyle w:val="Hyperlink"/>
                <w:noProof/>
                <w:rtl/>
              </w:rPr>
              <w:t xml:space="preserve"> </w:t>
            </w:r>
            <w:r w:rsidR="00D340D0" w:rsidRPr="009F2926">
              <w:rPr>
                <w:rStyle w:val="Hyperlink"/>
                <w:rFonts w:hint="eastAsia"/>
                <w:noProof/>
                <w:rtl/>
              </w:rPr>
              <w:t>المقدّس</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128</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37" w:history="1">
            <w:r w:rsidR="00D340D0" w:rsidRPr="009F2926">
              <w:rPr>
                <w:rStyle w:val="Hyperlink"/>
                <w:rFonts w:hint="eastAsia"/>
                <w:noProof/>
                <w:rtl/>
              </w:rPr>
              <w:t>أمّ</w:t>
            </w:r>
            <w:r w:rsidR="00D340D0" w:rsidRPr="009F2926">
              <w:rPr>
                <w:rStyle w:val="Hyperlink"/>
                <w:noProof/>
                <w:rtl/>
              </w:rPr>
              <w:t xml:space="preserve"> </w:t>
            </w:r>
            <w:r w:rsidR="00D340D0" w:rsidRPr="009F2926">
              <w:rPr>
                <w:rStyle w:val="Hyperlink"/>
                <w:rFonts w:hint="eastAsia"/>
                <w:noProof/>
                <w:rtl/>
              </w:rPr>
              <w:t>كلثوم</w:t>
            </w:r>
            <w:r w:rsidR="00D340D0" w:rsidRPr="009F2926">
              <w:rPr>
                <w:rStyle w:val="Hyperlink"/>
                <w:noProof/>
                <w:rtl/>
              </w:rPr>
              <w:t xml:space="preserve"> </w:t>
            </w:r>
            <w:r w:rsidR="00D340D0" w:rsidRPr="009F2926">
              <w:rPr>
                <w:rStyle w:val="Hyperlink"/>
                <w:rFonts w:cs="Rafed Alaem" w:hint="eastAsia"/>
                <w:noProof/>
                <w:rtl/>
              </w:rPr>
              <w:t>عليها‌السلام</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مواجهة</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129</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38" w:history="1">
            <w:r w:rsidR="00D340D0" w:rsidRPr="009F2926">
              <w:rPr>
                <w:rStyle w:val="Hyperlink"/>
                <w:rFonts w:hint="eastAsia"/>
                <w:noProof/>
                <w:rtl/>
              </w:rPr>
              <w:t>إشارات</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39" w:history="1">
            <w:r w:rsidR="00D340D0" w:rsidRPr="009F2926">
              <w:rPr>
                <w:rStyle w:val="Hyperlink"/>
                <w:noProof/>
                <w:rtl/>
              </w:rPr>
              <w:t xml:space="preserve">1 - </w:t>
            </w:r>
            <w:r w:rsidR="00D340D0" w:rsidRPr="009F2926">
              <w:rPr>
                <w:rStyle w:val="Hyperlink"/>
                <w:rFonts w:hint="eastAsia"/>
                <w:noProof/>
                <w:rtl/>
              </w:rPr>
              <w:t>الشجاعة</w:t>
            </w:r>
            <w:r w:rsidR="00D340D0" w:rsidRPr="009F2926">
              <w:rPr>
                <w:rStyle w:val="Hyperlink"/>
                <w:noProof/>
                <w:rtl/>
              </w:rPr>
              <w:t xml:space="preserve"> </w:t>
            </w:r>
            <w:r w:rsidR="00D340D0" w:rsidRPr="009F2926">
              <w:rPr>
                <w:rStyle w:val="Hyperlink"/>
                <w:rFonts w:hint="eastAsia"/>
                <w:noProof/>
                <w:rtl/>
              </w:rPr>
              <w:t>العُليا</w:t>
            </w:r>
            <w:r w:rsidR="00D340D0" w:rsidRPr="009F2926">
              <w:rPr>
                <w:rStyle w:val="Hyperlink"/>
                <w:noProof/>
                <w:rtl/>
              </w:rPr>
              <w:t xml:space="preserve"> </w:t>
            </w:r>
            <w:r w:rsidR="00D340D0" w:rsidRPr="009F2926">
              <w:rPr>
                <w:rStyle w:val="Hyperlink"/>
                <w:rFonts w:hint="eastAsia"/>
                <w:noProof/>
                <w:rtl/>
              </w:rPr>
              <w:t>التي</w:t>
            </w:r>
            <w:r w:rsidR="00D340D0" w:rsidRPr="009F2926">
              <w:rPr>
                <w:rStyle w:val="Hyperlink"/>
                <w:noProof/>
                <w:rtl/>
              </w:rPr>
              <w:t xml:space="preserve"> </w:t>
            </w:r>
            <w:r w:rsidR="00D340D0" w:rsidRPr="009F2926">
              <w:rPr>
                <w:rStyle w:val="Hyperlink"/>
                <w:rFonts w:hint="eastAsia"/>
                <w:noProof/>
                <w:rtl/>
              </w:rPr>
              <w:t>يتمتّع</w:t>
            </w:r>
            <w:r w:rsidR="00D340D0" w:rsidRPr="009F2926">
              <w:rPr>
                <w:rStyle w:val="Hyperlink"/>
                <w:noProof/>
                <w:rtl/>
              </w:rPr>
              <w:t xml:space="preserve"> </w:t>
            </w:r>
            <w:r w:rsidR="00D340D0" w:rsidRPr="009F2926">
              <w:rPr>
                <w:rStyle w:val="Hyperlink"/>
                <w:rFonts w:hint="eastAsia"/>
                <w:noProof/>
                <w:rtl/>
              </w:rPr>
              <w:t>بها</w:t>
            </w:r>
            <w:r w:rsidR="00D340D0" w:rsidRPr="009F2926">
              <w:rPr>
                <w:rStyle w:val="Hyperlink"/>
                <w:noProof/>
                <w:rtl/>
              </w:rPr>
              <w:t xml:space="preserve"> </w:t>
            </w:r>
            <w:r w:rsidR="00D340D0" w:rsidRPr="009F2926">
              <w:rPr>
                <w:rStyle w:val="Hyperlink"/>
                <w:rFonts w:hint="eastAsia"/>
                <w:noProof/>
                <w:rtl/>
              </w:rPr>
              <w:t>أهل</w:t>
            </w:r>
            <w:r w:rsidR="00D340D0" w:rsidRPr="009F2926">
              <w:rPr>
                <w:rStyle w:val="Hyperlink"/>
                <w:noProof/>
                <w:rtl/>
              </w:rPr>
              <w:t xml:space="preserve"> </w:t>
            </w:r>
            <w:r w:rsidR="00D340D0" w:rsidRPr="009F2926">
              <w:rPr>
                <w:rStyle w:val="Hyperlink"/>
                <w:rFonts w:hint="eastAsia"/>
                <w:noProof/>
                <w:rtl/>
              </w:rPr>
              <w:t>البيت</w:t>
            </w:r>
            <w:r w:rsidR="00D340D0" w:rsidRPr="009F2926">
              <w:rPr>
                <w:rStyle w:val="Hyperlink"/>
                <w:noProof/>
                <w:rtl/>
              </w:rPr>
              <w:t xml:space="preserve"> </w:t>
            </w:r>
            <w:r w:rsidR="00D340D0" w:rsidRPr="009F2926">
              <w:rPr>
                <w:rStyle w:val="Hyperlink"/>
                <w:rFonts w:cs="Rafed Alaem" w:hint="eastAsia"/>
                <w:b/>
                <w:bCs/>
                <w:noProof/>
                <w:rtl/>
              </w:rPr>
              <w:t>عليهم‌السلام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Toc378503339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40" w:history="1">
            <w:r w:rsidR="00D340D0" w:rsidRPr="009F2926">
              <w:rPr>
                <w:rStyle w:val="Hyperlink"/>
                <w:noProof/>
                <w:rtl/>
              </w:rPr>
              <w:t xml:space="preserve">2 - </w:t>
            </w:r>
            <w:r w:rsidR="00D340D0" w:rsidRPr="009F2926">
              <w:rPr>
                <w:rStyle w:val="Hyperlink"/>
                <w:rFonts w:hint="eastAsia"/>
                <w:noProof/>
                <w:rtl/>
              </w:rPr>
              <w:t>العرفان</w:t>
            </w:r>
            <w:r w:rsidR="00D340D0" w:rsidRPr="009F2926">
              <w:rPr>
                <w:rStyle w:val="Hyperlink"/>
                <w:noProof/>
                <w:rtl/>
              </w:rPr>
              <w:t xml:space="preserve"> </w:t>
            </w:r>
            <w:r w:rsidR="00D340D0" w:rsidRPr="009F2926">
              <w:rPr>
                <w:rStyle w:val="Hyperlink"/>
                <w:rFonts w:hint="eastAsia"/>
                <w:noProof/>
                <w:rtl/>
              </w:rPr>
              <w:t>والفداء</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ذروته</w:t>
            </w:r>
            <w:r w:rsidR="00D340D0" w:rsidRPr="009F2926">
              <w:rPr>
                <w:rStyle w:val="Hyperlink"/>
                <w:noProof/>
                <w:rtl/>
              </w:rPr>
              <w:t xml:space="preserve"> </w:t>
            </w:r>
            <w:r w:rsidR="00D340D0" w:rsidRPr="009F2926">
              <w:rPr>
                <w:rStyle w:val="Hyperlink"/>
                <w:rFonts w:hint="eastAsia"/>
                <w:noProof/>
                <w:rtl/>
              </w:rPr>
              <w:t>عند</w:t>
            </w:r>
            <w:r w:rsidR="00D340D0" w:rsidRPr="009F2926">
              <w:rPr>
                <w:rStyle w:val="Hyperlink"/>
                <w:noProof/>
                <w:rtl/>
              </w:rPr>
              <w:t xml:space="preserve"> </w:t>
            </w:r>
            <w:r w:rsidR="00D340D0" w:rsidRPr="009F2926">
              <w:rPr>
                <w:rStyle w:val="Hyperlink"/>
                <w:rFonts w:hint="eastAsia"/>
                <w:noProof/>
                <w:rtl/>
              </w:rPr>
              <w:t>مولاتنا</w:t>
            </w:r>
            <w:r w:rsidR="00D340D0" w:rsidRPr="009F2926">
              <w:rPr>
                <w:rStyle w:val="Hyperlink"/>
                <w:noProof/>
                <w:rtl/>
              </w:rPr>
              <w:t xml:space="preserve"> </w:t>
            </w:r>
            <w:r w:rsidR="00D340D0" w:rsidRPr="009F2926">
              <w:rPr>
                <w:rStyle w:val="Hyperlink"/>
                <w:rFonts w:hint="eastAsia"/>
                <w:noProof/>
                <w:rtl/>
              </w:rPr>
              <w:t>زينب</w:t>
            </w:r>
            <w:r w:rsidR="00D340D0" w:rsidRPr="009F2926">
              <w:rPr>
                <w:rStyle w:val="Hyperlink"/>
                <w:noProof/>
                <w:rtl/>
              </w:rPr>
              <w:t xml:space="preserve"> </w:t>
            </w:r>
            <w:r w:rsidR="00D340D0" w:rsidRPr="009F2926">
              <w:rPr>
                <w:rStyle w:val="Hyperlink"/>
                <w:rFonts w:cs="Rafed Alaem" w:hint="eastAsia"/>
                <w:b/>
                <w:bCs/>
                <w:noProof/>
                <w:rtl/>
              </w:rPr>
              <w:t>عليها‌السلام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41" w:history="1">
            <w:r w:rsidR="00D340D0" w:rsidRPr="009F2926">
              <w:rPr>
                <w:rStyle w:val="Hyperlink"/>
                <w:noProof/>
                <w:rtl/>
              </w:rPr>
              <w:t xml:space="preserve">3 - </w:t>
            </w:r>
            <w:r w:rsidR="00D340D0" w:rsidRPr="009F2926">
              <w:rPr>
                <w:rStyle w:val="Hyperlink"/>
                <w:rFonts w:hint="eastAsia"/>
                <w:noProof/>
                <w:rtl/>
              </w:rPr>
              <w:t>قربان</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 xml:space="preserve"> </w:t>
            </w:r>
            <w:r w:rsidR="00D340D0" w:rsidRPr="009F2926">
              <w:rPr>
                <w:rStyle w:val="Hyperlink"/>
                <w:rFonts w:hint="eastAsia"/>
                <w:noProof/>
                <w:rtl/>
              </w:rPr>
              <w:t>وقتيله</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كربلاء</w:t>
            </w:r>
            <w:r w:rsidR="00D340D0" w:rsidRPr="009F2926">
              <w:rPr>
                <w:rStyle w:val="Hyperlink"/>
                <w:noProof/>
                <w:rtl/>
              </w:rPr>
              <w:t xml:space="preserve"> </w:t>
            </w:r>
            <w:r w:rsidR="00D340D0" w:rsidRPr="009F2926">
              <w:rPr>
                <w:rStyle w:val="Hyperlink"/>
                <w:rFonts w:hint="eastAsia"/>
                <w:noProof/>
                <w:rtl/>
              </w:rPr>
              <w:t>هو</w:t>
            </w:r>
            <w:r w:rsidR="00D340D0" w:rsidRPr="009F2926">
              <w:rPr>
                <w:rStyle w:val="Hyperlink"/>
                <w:noProof/>
                <w:rtl/>
              </w:rPr>
              <w:t xml:space="preserve"> </w:t>
            </w:r>
            <w:r w:rsidR="00D340D0" w:rsidRPr="009F2926">
              <w:rPr>
                <w:rStyle w:val="Hyperlink"/>
                <w:rFonts w:hint="eastAsia"/>
                <w:noProof/>
                <w:rtl/>
              </w:rPr>
              <w:t>ريحانة</w:t>
            </w:r>
            <w:r w:rsidR="00D340D0" w:rsidRPr="009F2926">
              <w:rPr>
                <w:rStyle w:val="Hyperlink"/>
                <w:noProof/>
                <w:rtl/>
              </w:rPr>
              <w:t xml:space="preserve"> </w:t>
            </w:r>
            <w:r w:rsidR="00D340D0" w:rsidRPr="009F2926">
              <w:rPr>
                <w:rStyle w:val="Hyperlink"/>
                <w:rFonts w:hint="eastAsia"/>
                <w:noProof/>
                <w:rtl/>
              </w:rPr>
              <w:t>رسول</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 xml:space="preserve"> </w:t>
            </w:r>
            <w:r w:rsidR="00D340D0" w:rsidRPr="009F2926">
              <w:rPr>
                <w:rStyle w:val="Hyperlink"/>
                <w:rFonts w:cs="Rafed Alaem" w:hint="eastAsia"/>
                <w:b/>
                <w:bCs/>
                <w:noProof/>
                <w:rtl/>
              </w:rPr>
              <w:t>صلى‌الله‌عليه‌وآله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131</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42" w:history="1">
            <w:r w:rsidR="00D340D0" w:rsidRPr="009F2926">
              <w:rPr>
                <w:rStyle w:val="Hyperlink"/>
                <w:noProof/>
                <w:rtl/>
              </w:rPr>
              <w:t xml:space="preserve">4 - </w:t>
            </w:r>
            <w:r w:rsidR="00D340D0" w:rsidRPr="009F2926">
              <w:rPr>
                <w:rStyle w:val="Hyperlink"/>
                <w:rFonts w:hint="eastAsia"/>
                <w:noProof/>
                <w:rtl/>
              </w:rPr>
              <w:t>تفنيد</w:t>
            </w:r>
            <w:r w:rsidR="00D340D0" w:rsidRPr="009F2926">
              <w:rPr>
                <w:rStyle w:val="Hyperlink"/>
                <w:noProof/>
                <w:rtl/>
              </w:rPr>
              <w:t xml:space="preserve"> </w:t>
            </w:r>
            <w:r w:rsidR="00D340D0" w:rsidRPr="009F2926">
              <w:rPr>
                <w:rStyle w:val="Hyperlink"/>
                <w:rFonts w:hint="eastAsia"/>
                <w:noProof/>
                <w:rtl/>
              </w:rPr>
              <w:t>المنطق</w:t>
            </w:r>
            <w:r w:rsidR="00D340D0" w:rsidRPr="009F2926">
              <w:rPr>
                <w:rStyle w:val="Hyperlink"/>
                <w:noProof/>
                <w:rtl/>
              </w:rPr>
              <w:t xml:space="preserve"> </w:t>
            </w:r>
            <w:r w:rsidR="00D340D0" w:rsidRPr="009F2926">
              <w:rPr>
                <w:rStyle w:val="Hyperlink"/>
                <w:rFonts w:hint="eastAsia"/>
                <w:noProof/>
                <w:rtl/>
              </w:rPr>
              <w:t>الجبري</w:t>
            </w:r>
            <w:r w:rsidR="00D340D0" w:rsidRPr="009F2926">
              <w:rPr>
                <w:rStyle w:val="Hyperlink"/>
                <w:noProof/>
                <w:rtl/>
              </w:rPr>
              <w:t xml:space="preserve"> </w:t>
            </w:r>
            <w:r w:rsidR="00D340D0" w:rsidRPr="009F2926">
              <w:rPr>
                <w:rStyle w:val="Hyperlink"/>
                <w:rFonts w:hint="eastAsia"/>
                <w:noProof/>
                <w:rtl/>
              </w:rPr>
              <w:t>الذي</w:t>
            </w:r>
            <w:r w:rsidR="00D340D0" w:rsidRPr="009F2926">
              <w:rPr>
                <w:rStyle w:val="Hyperlink"/>
                <w:noProof/>
                <w:rtl/>
              </w:rPr>
              <w:t xml:space="preserve"> </w:t>
            </w:r>
            <w:r w:rsidR="00D340D0" w:rsidRPr="009F2926">
              <w:rPr>
                <w:rStyle w:val="Hyperlink"/>
                <w:rFonts w:hint="eastAsia"/>
                <w:noProof/>
                <w:rtl/>
              </w:rPr>
              <w:t>أشاعه</w:t>
            </w:r>
            <w:r w:rsidR="00D340D0" w:rsidRPr="009F2926">
              <w:rPr>
                <w:rStyle w:val="Hyperlink"/>
                <w:noProof/>
                <w:rtl/>
              </w:rPr>
              <w:t xml:space="preserve"> </w:t>
            </w:r>
            <w:r w:rsidR="00D340D0" w:rsidRPr="009F2926">
              <w:rPr>
                <w:rStyle w:val="Hyperlink"/>
                <w:rFonts w:hint="eastAsia"/>
                <w:noProof/>
                <w:rtl/>
              </w:rPr>
              <w:t>الأُمويُّون</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131</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43" w:history="1">
            <w:r w:rsidR="00D340D0" w:rsidRPr="009F2926">
              <w:rPr>
                <w:rStyle w:val="Hyperlink"/>
                <w:noProof/>
                <w:rtl/>
              </w:rPr>
              <w:t xml:space="preserve">5 - </w:t>
            </w:r>
            <w:r w:rsidR="00D340D0" w:rsidRPr="009F2926">
              <w:rPr>
                <w:rStyle w:val="Hyperlink"/>
                <w:rFonts w:hint="eastAsia"/>
                <w:noProof/>
                <w:rtl/>
              </w:rPr>
              <w:t>الطغيان</w:t>
            </w:r>
            <w:r w:rsidR="00D340D0" w:rsidRPr="009F2926">
              <w:rPr>
                <w:rStyle w:val="Hyperlink"/>
                <w:noProof/>
                <w:rtl/>
              </w:rPr>
              <w:t xml:space="preserve"> </w:t>
            </w:r>
            <w:r w:rsidR="00D340D0" w:rsidRPr="009F2926">
              <w:rPr>
                <w:rStyle w:val="Hyperlink"/>
                <w:rFonts w:hint="eastAsia"/>
                <w:noProof/>
                <w:rtl/>
              </w:rPr>
              <w:t>والتشفّي</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علائم</w:t>
            </w:r>
            <w:r w:rsidR="00D340D0" w:rsidRPr="009F2926">
              <w:rPr>
                <w:rStyle w:val="Hyperlink"/>
                <w:noProof/>
                <w:rtl/>
              </w:rPr>
              <w:t xml:space="preserve"> </w:t>
            </w:r>
            <w:r w:rsidR="00D340D0" w:rsidRPr="009F2926">
              <w:rPr>
                <w:rStyle w:val="Hyperlink"/>
                <w:rFonts w:hint="eastAsia"/>
                <w:noProof/>
                <w:rtl/>
              </w:rPr>
              <w:t>الطواغيت</w:t>
            </w:r>
            <w:r w:rsidR="00D340D0" w:rsidRPr="009F2926">
              <w:rPr>
                <w:rStyle w:val="Hyperlink"/>
                <w:noProof/>
                <w:rtl/>
              </w:rPr>
              <w:t xml:space="preserve"> </w:t>
            </w:r>
            <w:r w:rsidR="00D340D0" w:rsidRPr="009F2926">
              <w:rPr>
                <w:rStyle w:val="Hyperlink"/>
                <w:rFonts w:hint="eastAsia"/>
                <w:noProof/>
                <w:rtl/>
              </w:rPr>
              <w:t>دائماً</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133</w:t>
            </w:r>
            <w:r>
              <w:rPr>
                <w:rStyle w:val="Hyperlink"/>
                <w:noProof/>
                <w:rtl/>
              </w:rPr>
              <w:fldChar w:fldCharType="end"/>
            </w:r>
          </w:hyperlink>
        </w:p>
        <w:p w:rsidR="00342354" w:rsidRDefault="00342354" w:rsidP="00342354">
          <w:pPr>
            <w:pStyle w:val="libNormal"/>
            <w:rPr>
              <w:noProof/>
            </w:rPr>
          </w:pPr>
          <w:r>
            <w:rPr>
              <w:noProof/>
            </w:rPr>
            <w:br w:type="page"/>
          </w:r>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44" w:history="1">
            <w:r w:rsidR="00D340D0" w:rsidRPr="009F2926">
              <w:rPr>
                <w:rStyle w:val="Hyperlink"/>
                <w:rFonts w:hint="eastAsia"/>
                <w:noProof/>
                <w:rtl/>
              </w:rPr>
              <w:t>وينتفض</w:t>
            </w:r>
            <w:r w:rsidR="00D340D0" w:rsidRPr="009F2926">
              <w:rPr>
                <w:rStyle w:val="Hyperlink"/>
                <w:noProof/>
                <w:rtl/>
              </w:rPr>
              <w:t xml:space="preserve"> </w:t>
            </w:r>
            <w:r w:rsidR="00D340D0" w:rsidRPr="009F2926">
              <w:rPr>
                <w:rStyle w:val="Hyperlink"/>
                <w:rFonts w:hint="eastAsia"/>
                <w:noProof/>
                <w:rtl/>
              </w:rPr>
              <w:t>رجل</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بكر</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وائل</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وجه</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134</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45" w:history="1">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 xml:space="preserve"> </w:t>
            </w:r>
            <w:r w:rsidR="00D340D0" w:rsidRPr="009F2926">
              <w:rPr>
                <w:rStyle w:val="Hyperlink"/>
                <w:rFonts w:hint="eastAsia"/>
                <w:noProof/>
                <w:rtl/>
              </w:rPr>
              <w:t>يستفزّ</w:t>
            </w:r>
            <w:r w:rsidR="00D340D0" w:rsidRPr="009F2926">
              <w:rPr>
                <w:rStyle w:val="Hyperlink"/>
                <w:noProof/>
                <w:rtl/>
              </w:rPr>
              <w:t xml:space="preserve"> </w:t>
            </w:r>
            <w:r w:rsidR="00D340D0" w:rsidRPr="009F2926">
              <w:rPr>
                <w:rStyle w:val="Hyperlink"/>
                <w:rFonts w:hint="eastAsia"/>
                <w:noProof/>
                <w:rtl/>
              </w:rPr>
              <w:t>الصحابي</w:t>
            </w:r>
            <w:r w:rsidR="00D340D0" w:rsidRPr="009F2926">
              <w:rPr>
                <w:rStyle w:val="Hyperlink"/>
                <w:noProof/>
                <w:rtl/>
              </w:rPr>
              <w:t xml:space="preserve"> </w:t>
            </w:r>
            <w:r w:rsidR="00D340D0" w:rsidRPr="009F2926">
              <w:rPr>
                <w:rStyle w:val="Hyperlink"/>
                <w:rFonts w:hint="eastAsia"/>
                <w:noProof/>
                <w:rtl/>
              </w:rPr>
              <w:t>أبا</w:t>
            </w:r>
            <w:r w:rsidR="00D340D0" w:rsidRPr="009F2926">
              <w:rPr>
                <w:rStyle w:val="Hyperlink"/>
                <w:noProof/>
                <w:rtl/>
              </w:rPr>
              <w:t xml:space="preserve"> </w:t>
            </w:r>
            <w:r w:rsidR="00D340D0" w:rsidRPr="009F2926">
              <w:rPr>
                <w:rStyle w:val="Hyperlink"/>
                <w:rFonts w:hint="eastAsia"/>
                <w:noProof/>
                <w:rtl/>
              </w:rPr>
              <w:t>برزة</w:t>
            </w:r>
            <w:r w:rsidR="00D340D0" w:rsidRPr="009F2926">
              <w:rPr>
                <w:rStyle w:val="Hyperlink"/>
                <w:noProof/>
                <w:rtl/>
              </w:rPr>
              <w:t xml:space="preserve"> </w:t>
            </w:r>
            <w:r w:rsidR="00D340D0" w:rsidRPr="009F2926">
              <w:rPr>
                <w:rStyle w:val="Hyperlink"/>
                <w:rFonts w:hint="eastAsia"/>
                <w:noProof/>
                <w:rtl/>
              </w:rPr>
              <w:t>الأسلمي</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134</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46" w:history="1">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محبس</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135</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47" w:history="1">
            <w:r w:rsidR="00D340D0" w:rsidRPr="009F2926">
              <w:rPr>
                <w:rStyle w:val="Hyperlink"/>
                <w:rFonts w:hint="eastAsia"/>
                <w:noProof/>
                <w:rtl/>
              </w:rPr>
              <w:t>إشارة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137</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48" w:history="1">
            <w:r w:rsidR="00D340D0" w:rsidRPr="009F2926">
              <w:rPr>
                <w:rStyle w:val="Hyperlink"/>
                <w:rFonts w:hint="eastAsia"/>
                <w:noProof/>
                <w:rtl/>
              </w:rPr>
              <w:t>دفن</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hint="eastAsia"/>
                <w:noProof/>
                <w:rtl/>
              </w:rPr>
              <w:t>وبقيّة</w:t>
            </w:r>
            <w:r w:rsidR="00D340D0" w:rsidRPr="009F2926">
              <w:rPr>
                <w:rStyle w:val="Hyperlink"/>
                <w:noProof/>
                <w:rtl/>
              </w:rPr>
              <w:t xml:space="preserve"> </w:t>
            </w:r>
            <w:r w:rsidR="00D340D0" w:rsidRPr="009F2926">
              <w:rPr>
                <w:rStyle w:val="Hyperlink"/>
                <w:rFonts w:hint="eastAsia"/>
                <w:noProof/>
                <w:rtl/>
              </w:rPr>
              <w:t>الشهداء</w:t>
            </w:r>
            <w:r w:rsidR="00D340D0" w:rsidRPr="009F2926">
              <w:rPr>
                <w:rStyle w:val="Hyperlink"/>
                <w:noProof/>
                <w:rtl/>
              </w:rPr>
              <w:t xml:space="preserve"> </w:t>
            </w:r>
            <w:r w:rsidR="00D340D0" w:rsidRPr="009F2926">
              <w:rPr>
                <w:rStyle w:val="Hyperlink"/>
                <w:rFonts w:cs="Rafed Alaem" w:hint="eastAsia"/>
                <w:noProof/>
                <w:rtl/>
              </w:rPr>
              <w:t>عليهم‌السلام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139</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49" w:history="1">
            <w:r w:rsidR="00D340D0" w:rsidRPr="009F2926">
              <w:rPr>
                <w:rStyle w:val="Hyperlink"/>
                <w:rFonts w:hint="eastAsia"/>
                <w:noProof/>
                <w:rtl/>
              </w:rPr>
              <w:t>ولكن</w:t>
            </w:r>
            <w:r w:rsidR="00D340D0" w:rsidRPr="009F2926">
              <w:rPr>
                <w:rStyle w:val="Hyperlink"/>
                <w:noProof/>
                <w:rtl/>
              </w:rPr>
              <w:t xml:space="preserve"> </w:t>
            </w:r>
            <w:r w:rsidR="00D340D0" w:rsidRPr="009F2926">
              <w:rPr>
                <w:rStyle w:val="Hyperlink"/>
                <w:rFonts w:hint="eastAsia"/>
                <w:noProof/>
                <w:rtl/>
              </w:rPr>
              <w:t>هل</w:t>
            </w:r>
            <w:r w:rsidR="00D340D0" w:rsidRPr="009F2926">
              <w:rPr>
                <w:rStyle w:val="Hyperlink"/>
                <w:noProof/>
                <w:rtl/>
              </w:rPr>
              <w:t xml:space="preserve"> </w:t>
            </w:r>
            <w:r w:rsidR="00D340D0" w:rsidRPr="009F2926">
              <w:rPr>
                <w:rStyle w:val="Hyperlink"/>
                <w:rFonts w:hint="eastAsia"/>
                <w:noProof/>
                <w:rtl/>
              </w:rPr>
              <w:t>يمكن</w:t>
            </w:r>
            <w:r w:rsidR="00D340D0" w:rsidRPr="009F2926">
              <w:rPr>
                <w:rStyle w:val="Hyperlink"/>
                <w:noProof/>
                <w:rtl/>
              </w:rPr>
              <w:t xml:space="preserve"> </w:t>
            </w:r>
            <w:r w:rsidR="00D340D0" w:rsidRPr="009F2926">
              <w:rPr>
                <w:rStyle w:val="Hyperlink"/>
                <w:rFonts w:hint="eastAsia"/>
                <w:noProof/>
                <w:rtl/>
              </w:rPr>
              <w:t>الأخذ</w:t>
            </w:r>
            <w:r w:rsidR="00D340D0" w:rsidRPr="009F2926">
              <w:rPr>
                <w:rStyle w:val="Hyperlink"/>
                <w:noProof/>
                <w:rtl/>
              </w:rPr>
              <w:t xml:space="preserve"> </w:t>
            </w:r>
            <w:r w:rsidR="00D340D0" w:rsidRPr="009F2926">
              <w:rPr>
                <w:rStyle w:val="Hyperlink"/>
                <w:rFonts w:hint="eastAsia"/>
                <w:noProof/>
                <w:rtl/>
              </w:rPr>
              <w:t>بهذا</w:t>
            </w:r>
            <w:r w:rsidR="00D340D0" w:rsidRPr="009F2926">
              <w:rPr>
                <w:rStyle w:val="Hyperlink"/>
                <w:noProof/>
                <w:rtl/>
              </w:rPr>
              <w:t xml:space="preserve"> </w:t>
            </w:r>
            <w:r w:rsidR="00D340D0" w:rsidRPr="009F2926">
              <w:rPr>
                <w:rStyle w:val="Hyperlink"/>
                <w:rFonts w:hint="eastAsia"/>
                <w:noProof/>
                <w:rtl/>
              </w:rPr>
              <w:t>الرأي؟</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Toc378503349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141</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50" w:history="1">
            <w:r w:rsidR="00D340D0" w:rsidRPr="009F2926">
              <w:rPr>
                <w:rStyle w:val="Hyperlink"/>
                <w:rFonts w:hint="eastAsia"/>
                <w:noProof/>
                <w:rtl/>
              </w:rPr>
              <w:t>خبر</w:t>
            </w:r>
            <w:r w:rsidR="00D340D0" w:rsidRPr="009F2926">
              <w:rPr>
                <w:rStyle w:val="Hyperlink"/>
                <w:noProof/>
                <w:rtl/>
              </w:rPr>
              <w:t xml:space="preserve"> </w:t>
            </w:r>
            <w:r w:rsidR="00D340D0" w:rsidRPr="009F2926">
              <w:rPr>
                <w:rStyle w:val="Hyperlink"/>
                <w:rFonts w:hint="eastAsia"/>
                <w:noProof/>
                <w:rtl/>
              </w:rPr>
              <w:t>سليمان</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قتّة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Toc378503350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149</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51" w:history="1">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 xml:space="preserve"> </w:t>
            </w:r>
            <w:r w:rsidR="00D340D0" w:rsidRPr="009F2926">
              <w:rPr>
                <w:rStyle w:val="Hyperlink"/>
                <w:rFonts w:hint="eastAsia"/>
                <w:noProof/>
                <w:rtl/>
              </w:rPr>
              <w:t>يطلب</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يُقَوِّرُ</w:t>
            </w:r>
            <w:r w:rsidR="00D340D0" w:rsidRPr="009F2926">
              <w:rPr>
                <w:rStyle w:val="Hyperlink"/>
                <w:noProof/>
                <w:rtl/>
              </w:rPr>
              <w:t xml:space="preserve"> </w:t>
            </w:r>
            <w:r w:rsidR="00D340D0" w:rsidRPr="009F2926">
              <w:rPr>
                <w:rStyle w:val="Hyperlink"/>
                <w:rFonts w:hint="eastAsia"/>
                <w:noProof/>
                <w:rtl/>
              </w:rPr>
              <w:t>الرأس</w:t>
            </w:r>
            <w:r w:rsidR="00D340D0" w:rsidRPr="009F2926">
              <w:rPr>
                <w:rStyle w:val="Hyperlink"/>
                <w:noProof/>
                <w:rtl/>
              </w:rPr>
              <w:t xml:space="preserve"> </w:t>
            </w:r>
            <w:r w:rsidR="00D340D0" w:rsidRPr="009F2926">
              <w:rPr>
                <w:rStyle w:val="Hyperlink"/>
                <w:rFonts w:hint="eastAsia"/>
                <w:noProof/>
                <w:rtl/>
              </w:rPr>
              <w:t>المقدّس</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Toc378503351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151</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52" w:history="1">
            <w:r w:rsidR="00D340D0" w:rsidRPr="009F2926">
              <w:rPr>
                <w:rStyle w:val="Hyperlink"/>
                <w:rFonts w:hint="eastAsia"/>
                <w:noProof/>
                <w:rtl/>
              </w:rPr>
              <w:t>أوّل</w:t>
            </w:r>
            <w:r w:rsidR="00D340D0" w:rsidRPr="009F2926">
              <w:rPr>
                <w:rStyle w:val="Hyperlink"/>
                <w:noProof/>
                <w:rtl/>
              </w:rPr>
              <w:t xml:space="preserve"> </w:t>
            </w:r>
            <w:r w:rsidR="00D340D0" w:rsidRPr="009F2926">
              <w:rPr>
                <w:rStyle w:val="Hyperlink"/>
                <w:rFonts w:hint="eastAsia"/>
                <w:noProof/>
                <w:rtl/>
              </w:rPr>
              <w:t>رأس</w:t>
            </w:r>
            <w:r w:rsidR="00D340D0" w:rsidRPr="009F2926">
              <w:rPr>
                <w:rStyle w:val="Hyperlink"/>
                <w:noProof/>
                <w:rtl/>
              </w:rPr>
              <w:t xml:space="preserve"> </w:t>
            </w:r>
            <w:r w:rsidR="00D340D0" w:rsidRPr="009F2926">
              <w:rPr>
                <w:rStyle w:val="Hyperlink"/>
                <w:rFonts w:hint="eastAsia"/>
                <w:noProof/>
                <w:rtl/>
              </w:rPr>
              <w:t>حُمل</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الإسلام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Toc378503352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152</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53" w:history="1">
            <w:r w:rsidR="00D340D0" w:rsidRPr="009F2926">
              <w:rPr>
                <w:rStyle w:val="Hyperlink"/>
                <w:rFonts w:hint="eastAsia"/>
                <w:noProof/>
                <w:rtl/>
              </w:rPr>
              <w:t>انتفاضة</w:t>
            </w:r>
            <w:r w:rsidR="00D340D0" w:rsidRPr="009F2926">
              <w:rPr>
                <w:rStyle w:val="Hyperlink"/>
                <w:noProof/>
                <w:rtl/>
              </w:rPr>
              <w:t xml:space="preserve"> </w:t>
            </w:r>
            <w:r w:rsidR="00D340D0" w:rsidRPr="009F2926">
              <w:rPr>
                <w:rStyle w:val="Hyperlink"/>
                <w:rFonts w:hint="eastAsia"/>
                <w:noProof/>
                <w:rtl/>
              </w:rPr>
              <w:t>عبد</w:t>
            </w:r>
            <w:r w:rsidR="00D340D0" w:rsidRPr="009F2926">
              <w:rPr>
                <w:rStyle w:val="Hyperlink"/>
                <w:noProof/>
                <w:rtl/>
              </w:rPr>
              <w:t xml:space="preserve"> </w:t>
            </w:r>
            <w:r w:rsidR="00D340D0" w:rsidRPr="009F2926">
              <w:rPr>
                <w:rStyle w:val="Hyperlink"/>
                <w:rFonts w:hint="eastAsia"/>
                <w:noProof/>
                <w:rtl/>
              </w:rPr>
              <w:t>الله</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عفيف</w:t>
            </w:r>
            <w:r w:rsidR="00D340D0" w:rsidRPr="009F2926">
              <w:rPr>
                <w:rStyle w:val="Hyperlink"/>
                <w:noProof/>
                <w:rtl/>
              </w:rPr>
              <w:t xml:space="preserve"> </w:t>
            </w:r>
            <w:r w:rsidR="00D340D0" w:rsidRPr="009F2926">
              <w:rPr>
                <w:rStyle w:val="Hyperlink"/>
                <w:rFonts w:hint="eastAsia"/>
                <w:noProof/>
                <w:rtl/>
              </w:rPr>
              <w:t>الأزدي</w:t>
            </w:r>
            <w:r w:rsidR="00D340D0" w:rsidRPr="009F2926">
              <w:rPr>
                <w:rStyle w:val="Hyperlink"/>
                <w:noProof/>
                <w:rtl/>
              </w:rPr>
              <w:t xml:space="preserve"> </w:t>
            </w:r>
            <w:r w:rsidR="00D340D0" w:rsidRPr="009F2926">
              <w:rPr>
                <w:rStyle w:val="Hyperlink"/>
                <w:rFonts w:cs="Rafed Alaem" w:hint="eastAsia"/>
                <w:noProof/>
                <w:rtl/>
              </w:rPr>
              <w:t>رضي‌الله‌عنه</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Toc378503353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153</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54" w:history="1">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 xml:space="preserve"> </w:t>
            </w:r>
            <w:r w:rsidR="00D340D0" w:rsidRPr="009F2926">
              <w:rPr>
                <w:rStyle w:val="Hyperlink"/>
                <w:rFonts w:hint="eastAsia"/>
                <w:noProof/>
                <w:rtl/>
              </w:rPr>
              <w:t>يُحاول</w:t>
            </w:r>
            <w:r w:rsidR="00D340D0" w:rsidRPr="009F2926">
              <w:rPr>
                <w:rStyle w:val="Hyperlink"/>
                <w:noProof/>
                <w:rtl/>
              </w:rPr>
              <w:t xml:space="preserve"> </w:t>
            </w:r>
            <w:r w:rsidR="00D340D0" w:rsidRPr="009F2926">
              <w:rPr>
                <w:rStyle w:val="Hyperlink"/>
                <w:rFonts w:hint="eastAsia"/>
                <w:noProof/>
                <w:rtl/>
              </w:rPr>
              <w:t>استعادة</w:t>
            </w:r>
            <w:r w:rsidR="00D340D0" w:rsidRPr="009F2926">
              <w:rPr>
                <w:rStyle w:val="Hyperlink"/>
                <w:noProof/>
                <w:rtl/>
              </w:rPr>
              <w:t xml:space="preserve"> </w:t>
            </w:r>
            <w:r w:rsidR="00D340D0" w:rsidRPr="009F2926">
              <w:rPr>
                <w:rStyle w:val="Hyperlink"/>
                <w:rFonts w:hint="eastAsia"/>
                <w:noProof/>
                <w:rtl/>
              </w:rPr>
              <w:t>الموادعة</w:t>
            </w:r>
            <w:r w:rsidR="00D340D0" w:rsidRPr="009F2926">
              <w:rPr>
                <w:rStyle w:val="Hyperlink"/>
                <w:noProof/>
                <w:rtl/>
              </w:rPr>
              <w:t xml:space="preserve"> </w:t>
            </w:r>
            <w:r w:rsidR="00D340D0" w:rsidRPr="009F2926">
              <w:rPr>
                <w:rStyle w:val="Hyperlink"/>
                <w:rFonts w:hint="eastAsia"/>
                <w:noProof/>
                <w:rtl/>
              </w:rPr>
              <w:t>مع</w:t>
            </w:r>
            <w:r w:rsidR="00D340D0" w:rsidRPr="009F2926">
              <w:rPr>
                <w:rStyle w:val="Hyperlink"/>
                <w:noProof/>
                <w:rtl/>
              </w:rPr>
              <w:t xml:space="preserve"> </w:t>
            </w:r>
            <w:r w:rsidR="00D340D0" w:rsidRPr="009F2926">
              <w:rPr>
                <w:rStyle w:val="Hyperlink"/>
                <w:rFonts w:hint="eastAsia"/>
                <w:noProof/>
                <w:rtl/>
              </w:rPr>
              <w:t>الأزد</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Toc378503354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159</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55" w:history="1">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 xml:space="preserve"> </w:t>
            </w:r>
            <w:r w:rsidR="00D340D0" w:rsidRPr="009F2926">
              <w:rPr>
                <w:rStyle w:val="Hyperlink"/>
                <w:rFonts w:hint="eastAsia"/>
                <w:noProof/>
                <w:rtl/>
              </w:rPr>
              <w:t>يُطالب</w:t>
            </w:r>
            <w:r w:rsidR="00D340D0" w:rsidRPr="009F2926">
              <w:rPr>
                <w:rStyle w:val="Hyperlink"/>
                <w:noProof/>
                <w:rtl/>
              </w:rPr>
              <w:t xml:space="preserve"> </w:t>
            </w:r>
            <w:r w:rsidR="00D340D0" w:rsidRPr="009F2926">
              <w:rPr>
                <w:rStyle w:val="Hyperlink"/>
                <w:rFonts w:hint="eastAsia"/>
                <w:noProof/>
                <w:rtl/>
              </w:rPr>
              <w:t>ابن</w:t>
            </w:r>
            <w:r w:rsidR="00D340D0" w:rsidRPr="009F2926">
              <w:rPr>
                <w:rStyle w:val="Hyperlink"/>
                <w:noProof/>
                <w:rtl/>
              </w:rPr>
              <w:t xml:space="preserve"> </w:t>
            </w:r>
            <w:r w:rsidR="00D340D0" w:rsidRPr="009F2926">
              <w:rPr>
                <w:rStyle w:val="Hyperlink"/>
                <w:rFonts w:hint="eastAsia"/>
                <w:noProof/>
                <w:rtl/>
              </w:rPr>
              <w:t>سعد</w:t>
            </w:r>
            <w:r w:rsidR="00D340D0" w:rsidRPr="009F2926">
              <w:rPr>
                <w:rStyle w:val="Hyperlink"/>
                <w:noProof/>
                <w:rtl/>
              </w:rPr>
              <w:t xml:space="preserve"> </w:t>
            </w:r>
            <w:r w:rsidR="00D340D0" w:rsidRPr="009F2926">
              <w:rPr>
                <w:rStyle w:val="Hyperlink"/>
                <w:rFonts w:hint="eastAsia"/>
                <w:noProof/>
                <w:rtl/>
              </w:rPr>
              <w:t>بكتاب</w:t>
            </w:r>
            <w:r w:rsidR="00D340D0" w:rsidRPr="009F2926">
              <w:rPr>
                <w:rStyle w:val="Hyperlink"/>
                <w:noProof/>
                <w:rtl/>
              </w:rPr>
              <w:t xml:space="preserve"> </w:t>
            </w:r>
            <w:r w:rsidR="00D340D0" w:rsidRPr="009F2926">
              <w:rPr>
                <w:rStyle w:val="Hyperlink"/>
                <w:rFonts w:hint="eastAsia"/>
                <w:noProof/>
                <w:rtl/>
              </w:rPr>
              <w:t>الأمر</w:t>
            </w:r>
            <w:r w:rsidR="00D340D0" w:rsidRPr="009F2926">
              <w:rPr>
                <w:rStyle w:val="Hyperlink"/>
                <w:noProof/>
                <w:rtl/>
              </w:rPr>
              <w:t xml:space="preserve"> </w:t>
            </w:r>
            <w:r w:rsidR="00D340D0" w:rsidRPr="009F2926">
              <w:rPr>
                <w:rStyle w:val="Hyperlink"/>
                <w:rFonts w:hint="eastAsia"/>
                <w:noProof/>
                <w:rtl/>
              </w:rPr>
              <w:t>بقتْل</w:t>
            </w:r>
            <w:r w:rsidR="00D340D0" w:rsidRPr="009F2926">
              <w:rPr>
                <w:rStyle w:val="Hyperlink"/>
                <w:noProof/>
                <w:rtl/>
              </w:rPr>
              <w:t xml:space="preserve"> </w:t>
            </w:r>
            <w:r w:rsidR="00D340D0" w:rsidRPr="009F2926">
              <w:rPr>
                <w:rStyle w:val="Hyperlink"/>
                <w:rFonts w:hint="eastAsia"/>
                <w:noProof/>
                <w:rtl/>
              </w:rPr>
              <w:t>الإمام</w:t>
            </w:r>
            <w:r w:rsidR="00D340D0" w:rsidRPr="009F2926">
              <w:rPr>
                <w:rStyle w:val="Hyperlink"/>
                <w:noProof/>
                <w:rtl/>
              </w:rPr>
              <w:t xml:space="preserve"> </w:t>
            </w:r>
            <w:r w:rsidR="00D340D0" w:rsidRPr="009F2926">
              <w:rPr>
                <w:rStyle w:val="Hyperlink"/>
                <w:rFonts w:cs="Rafed Alaem" w:hint="eastAsia"/>
                <w:noProof/>
                <w:rtl/>
              </w:rPr>
              <w:t>عليه‌السلام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Toc378503355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161</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56" w:history="1">
            <w:r w:rsidR="00D340D0" w:rsidRPr="009F2926">
              <w:rPr>
                <w:rStyle w:val="Hyperlink"/>
                <w:rFonts w:hint="eastAsia"/>
                <w:noProof/>
                <w:rtl/>
              </w:rPr>
              <w:t>المختار</w:t>
            </w:r>
            <w:r w:rsidR="00D340D0" w:rsidRPr="009F2926">
              <w:rPr>
                <w:rStyle w:val="Hyperlink"/>
                <w:noProof/>
                <w:rtl/>
              </w:rPr>
              <w:t xml:space="preserve"> </w:t>
            </w:r>
            <w:r w:rsidR="00D340D0" w:rsidRPr="009F2926">
              <w:rPr>
                <w:rStyle w:val="Hyperlink"/>
                <w:rFonts w:hint="eastAsia"/>
                <w:noProof/>
                <w:rtl/>
              </w:rPr>
              <w:t>يتصدّى</w:t>
            </w:r>
            <w:r w:rsidR="00D340D0" w:rsidRPr="009F2926">
              <w:rPr>
                <w:rStyle w:val="Hyperlink"/>
                <w:noProof/>
                <w:rtl/>
              </w:rPr>
              <w:t xml:space="preserve"> </w:t>
            </w:r>
            <w:r w:rsidR="00D340D0" w:rsidRPr="009F2926">
              <w:rPr>
                <w:rStyle w:val="Hyperlink"/>
                <w:rFonts w:hint="eastAsia"/>
                <w:noProof/>
                <w:rtl/>
              </w:rPr>
              <w:t>لابن</w:t>
            </w:r>
            <w:r w:rsidR="00D340D0" w:rsidRPr="009F2926">
              <w:rPr>
                <w:rStyle w:val="Hyperlink"/>
                <w:noProof/>
                <w:rtl/>
              </w:rPr>
              <w:t xml:space="preserve"> </w:t>
            </w:r>
            <w:r w:rsidR="00D340D0" w:rsidRPr="009F2926">
              <w:rPr>
                <w:rStyle w:val="Hyperlink"/>
                <w:rFonts w:hint="eastAsia"/>
                <w:noProof/>
                <w:rtl/>
              </w:rPr>
              <w:t>زياد</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المسجد</w:t>
            </w:r>
            <w:r w:rsidR="00D340D0" w:rsidRPr="009F2926">
              <w:rPr>
                <w:rStyle w:val="Hyperlink"/>
                <w:noProof/>
                <w:rtl/>
              </w:rPr>
              <w:t xml:space="preserve"> </w:t>
            </w:r>
            <w:r w:rsidR="00D340D0" w:rsidRPr="009F2926">
              <w:rPr>
                <w:rStyle w:val="Hyperlink"/>
                <w:rFonts w:hint="eastAsia"/>
                <w:noProof/>
                <w:rtl/>
              </w:rPr>
              <w:t>الأعظم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Toc378503356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162</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57" w:history="1">
            <w:r w:rsidR="00D340D0" w:rsidRPr="009F2926">
              <w:rPr>
                <w:rStyle w:val="Hyperlink"/>
                <w:rFonts w:hint="eastAsia"/>
                <w:noProof/>
                <w:rtl/>
              </w:rPr>
              <w:t>إشارة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Toc378503357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165</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58" w:history="1">
            <w:r w:rsidR="00D340D0" w:rsidRPr="009F2926">
              <w:rPr>
                <w:rStyle w:val="Hyperlink"/>
                <w:rFonts w:hint="eastAsia"/>
                <w:noProof/>
                <w:rtl/>
              </w:rPr>
              <w:t>مقتل</w:t>
            </w:r>
            <w:r w:rsidR="00D340D0" w:rsidRPr="009F2926">
              <w:rPr>
                <w:rStyle w:val="Hyperlink"/>
                <w:noProof/>
                <w:rtl/>
              </w:rPr>
              <w:t xml:space="preserve"> </w:t>
            </w:r>
            <w:r w:rsidR="00D340D0" w:rsidRPr="009F2926">
              <w:rPr>
                <w:rStyle w:val="Hyperlink"/>
                <w:rFonts w:hint="eastAsia"/>
                <w:noProof/>
                <w:rtl/>
              </w:rPr>
              <w:t>ولَدَي</w:t>
            </w:r>
            <w:r w:rsidR="00D340D0" w:rsidRPr="009F2926">
              <w:rPr>
                <w:rStyle w:val="Hyperlink"/>
                <w:noProof/>
                <w:rtl/>
              </w:rPr>
              <w:t xml:space="preserve"> </w:t>
            </w:r>
            <w:r w:rsidR="00D340D0" w:rsidRPr="009F2926">
              <w:rPr>
                <w:rStyle w:val="Hyperlink"/>
                <w:rFonts w:hint="eastAsia"/>
                <w:noProof/>
                <w:rtl/>
              </w:rPr>
              <w:t>مسلم</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عقيل</w:t>
            </w:r>
            <w:r w:rsidR="00D340D0" w:rsidRPr="009F2926">
              <w:rPr>
                <w:rStyle w:val="Hyperlink"/>
                <w:noProof/>
                <w:rtl/>
              </w:rPr>
              <w:t xml:space="preserve"> </w:t>
            </w:r>
            <w:r w:rsidR="00D340D0" w:rsidRPr="009F2926">
              <w:rPr>
                <w:rStyle w:val="Hyperlink"/>
                <w:rFonts w:cs="Rafed Alaem" w:hint="eastAsia"/>
                <w:noProof/>
                <w:rtl/>
              </w:rPr>
              <w:t>عليهما‌السلام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Toc378503358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166</w:t>
            </w:r>
            <w:r>
              <w:rPr>
                <w:rStyle w:val="Hyperlink"/>
                <w:noProof/>
                <w:rtl/>
              </w:rPr>
              <w:fldChar w:fldCharType="end"/>
            </w:r>
          </w:hyperlink>
        </w:p>
        <w:p w:rsidR="00D340D0" w:rsidRDefault="00E74D8F" w:rsidP="00342354">
          <w:pPr>
            <w:pStyle w:val="TOC1"/>
            <w:rPr>
              <w:rFonts w:asciiTheme="minorHAnsi" w:eastAsiaTheme="minorEastAsia" w:hAnsiTheme="minorHAnsi" w:cstheme="minorBidi"/>
              <w:noProof/>
              <w:color w:val="auto"/>
              <w:sz w:val="22"/>
              <w:szCs w:val="22"/>
              <w:rtl/>
            </w:rPr>
          </w:pPr>
          <w:hyperlink w:anchor="_Toc378503359" w:history="1">
            <w:r w:rsidR="00D340D0" w:rsidRPr="009F2926">
              <w:rPr>
                <w:rStyle w:val="Hyperlink"/>
                <w:rFonts w:hint="eastAsia"/>
                <w:noProof/>
                <w:rtl/>
              </w:rPr>
              <w:t>المقصد</w:t>
            </w:r>
            <w:r w:rsidR="00D340D0" w:rsidRPr="009F2926">
              <w:rPr>
                <w:rStyle w:val="Hyperlink"/>
                <w:noProof/>
                <w:rtl/>
              </w:rPr>
              <w:t xml:space="preserve"> </w:t>
            </w:r>
            <w:r w:rsidR="00D340D0" w:rsidRPr="009F2926">
              <w:rPr>
                <w:rStyle w:val="Hyperlink"/>
                <w:rFonts w:hint="eastAsia"/>
                <w:noProof/>
                <w:rtl/>
              </w:rPr>
              <w:t>الثاني</w:t>
            </w:r>
          </w:hyperlink>
        </w:p>
        <w:p w:rsidR="00D340D0" w:rsidRDefault="00E74D8F" w:rsidP="00342354">
          <w:pPr>
            <w:pStyle w:val="TOC1"/>
            <w:rPr>
              <w:rFonts w:asciiTheme="minorHAnsi" w:eastAsiaTheme="minorEastAsia" w:hAnsiTheme="minorHAnsi" w:cstheme="minorBidi"/>
              <w:noProof/>
              <w:color w:val="auto"/>
              <w:sz w:val="22"/>
              <w:szCs w:val="22"/>
              <w:rtl/>
            </w:rPr>
          </w:pPr>
          <w:hyperlink w:anchor="_Toc378503360" w:history="1">
            <w:r w:rsidR="00D340D0" w:rsidRPr="009F2926">
              <w:rPr>
                <w:rStyle w:val="Hyperlink"/>
                <w:rFonts w:hint="eastAsia"/>
                <w:noProof/>
                <w:rtl/>
              </w:rPr>
              <w:t>الفصل</w:t>
            </w:r>
            <w:r w:rsidR="00D340D0" w:rsidRPr="009F2926">
              <w:rPr>
                <w:rStyle w:val="Hyperlink"/>
                <w:noProof/>
                <w:rtl/>
              </w:rPr>
              <w:t xml:space="preserve"> </w:t>
            </w:r>
            <w:r w:rsidR="00D340D0" w:rsidRPr="009F2926">
              <w:rPr>
                <w:rStyle w:val="Hyperlink"/>
                <w:rFonts w:hint="eastAsia"/>
                <w:noProof/>
                <w:rtl/>
              </w:rPr>
              <w:t>الثاني</w:t>
            </w:r>
          </w:hyperlink>
        </w:p>
        <w:p w:rsidR="00D340D0" w:rsidRDefault="00E74D8F" w:rsidP="00342354">
          <w:pPr>
            <w:pStyle w:val="TOC1"/>
            <w:rPr>
              <w:rFonts w:asciiTheme="minorHAnsi" w:eastAsiaTheme="minorEastAsia" w:hAnsiTheme="minorHAnsi" w:cstheme="minorBidi"/>
              <w:noProof/>
              <w:color w:val="auto"/>
              <w:sz w:val="22"/>
              <w:szCs w:val="22"/>
              <w:rtl/>
            </w:rPr>
          </w:pPr>
          <w:hyperlink w:anchor="_Toc378503361" w:history="1">
            <w:r w:rsidR="00D340D0" w:rsidRPr="009F2926">
              <w:rPr>
                <w:rStyle w:val="Hyperlink"/>
                <w:rFonts w:hint="eastAsia"/>
                <w:noProof/>
                <w:rtl/>
              </w:rPr>
              <w:t>الفصل</w:t>
            </w:r>
            <w:r w:rsidR="00D340D0" w:rsidRPr="009F2926">
              <w:rPr>
                <w:rStyle w:val="Hyperlink"/>
                <w:noProof/>
                <w:rtl/>
              </w:rPr>
              <w:t xml:space="preserve"> </w:t>
            </w:r>
            <w:r w:rsidR="00D340D0" w:rsidRPr="009F2926">
              <w:rPr>
                <w:rStyle w:val="Hyperlink"/>
                <w:rFonts w:hint="eastAsia"/>
                <w:noProof/>
                <w:rtl/>
              </w:rPr>
              <w:t>الثاني</w:t>
            </w:r>
            <w:r w:rsidR="00342354">
              <w:rPr>
                <w:rFonts w:hint="cs"/>
                <w:noProof/>
                <w:webHidden/>
                <w:rtl/>
              </w:rPr>
              <w:t xml:space="preserve">: </w:t>
            </w:r>
          </w:hyperlink>
          <w:hyperlink w:anchor="_Toc378503362" w:history="1">
            <w:r w:rsidR="00D340D0" w:rsidRPr="009F2926">
              <w:rPr>
                <w:rStyle w:val="Hyperlink"/>
                <w:noProof/>
                <w:rtl/>
              </w:rPr>
              <w:t xml:space="preserve">« </w:t>
            </w:r>
            <w:r w:rsidR="00D340D0" w:rsidRPr="009F2926">
              <w:rPr>
                <w:rStyle w:val="Hyperlink"/>
                <w:rFonts w:hint="eastAsia"/>
                <w:noProof/>
                <w:rtl/>
              </w:rPr>
              <w:t>مع</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 xml:space="preserve"> </w:t>
            </w:r>
            <w:r w:rsidR="00D340D0" w:rsidRPr="009F2926">
              <w:rPr>
                <w:rStyle w:val="Hyperlink"/>
                <w:rFonts w:hint="eastAsia"/>
                <w:noProof/>
                <w:rtl/>
              </w:rPr>
              <w:t>إلى</w:t>
            </w:r>
            <w:r w:rsidR="00D340D0" w:rsidRPr="009F2926">
              <w:rPr>
                <w:rStyle w:val="Hyperlink"/>
                <w:noProof/>
                <w:rtl/>
              </w:rPr>
              <w:t xml:space="preserve"> </w:t>
            </w:r>
            <w:r w:rsidR="00D340D0" w:rsidRPr="009F2926">
              <w:rPr>
                <w:rStyle w:val="Hyperlink"/>
                <w:rFonts w:hint="eastAsia"/>
                <w:noProof/>
                <w:rtl/>
              </w:rPr>
              <w:t>الشام</w:t>
            </w:r>
            <w:r w:rsidR="00D340D0" w:rsidRPr="009F2926">
              <w:rPr>
                <w:rStyle w:val="Hyperlink"/>
                <w:noProof/>
                <w:rtl/>
              </w:rPr>
              <w:t xml:space="preserve"> »</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Toc378503362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177</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63" w:history="1">
            <w:r w:rsidR="00D340D0" w:rsidRPr="009F2926">
              <w:rPr>
                <w:rStyle w:val="Hyperlink"/>
                <w:rFonts w:hint="eastAsia"/>
                <w:noProof/>
                <w:rtl/>
              </w:rPr>
              <w:t>مدّة</w:t>
            </w:r>
            <w:r w:rsidR="00D340D0" w:rsidRPr="009F2926">
              <w:rPr>
                <w:rStyle w:val="Hyperlink"/>
                <w:noProof/>
                <w:rtl/>
              </w:rPr>
              <w:t xml:space="preserve"> </w:t>
            </w:r>
            <w:r w:rsidR="00D340D0" w:rsidRPr="009F2926">
              <w:rPr>
                <w:rStyle w:val="Hyperlink"/>
                <w:rFonts w:hint="eastAsia"/>
                <w:noProof/>
                <w:rtl/>
              </w:rPr>
              <w:t>بقاء</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Toc378503363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177</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64" w:history="1">
            <w:r w:rsidR="00D340D0" w:rsidRPr="009F2926">
              <w:rPr>
                <w:rStyle w:val="Hyperlink"/>
                <w:rFonts w:hint="eastAsia"/>
                <w:noProof/>
                <w:rtl/>
              </w:rPr>
              <w:t>كيف</w:t>
            </w:r>
            <w:r w:rsidR="00D340D0" w:rsidRPr="009F2926">
              <w:rPr>
                <w:rStyle w:val="Hyperlink"/>
                <w:noProof/>
                <w:rtl/>
              </w:rPr>
              <w:t xml:space="preserve"> </w:t>
            </w:r>
            <w:r w:rsidR="00D340D0" w:rsidRPr="009F2926">
              <w:rPr>
                <w:rStyle w:val="Hyperlink"/>
                <w:rFonts w:hint="eastAsia"/>
                <w:noProof/>
                <w:rtl/>
              </w:rPr>
              <w:t>حُمل</w:t>
            </w:r>
            <w:r w:rsidR="00D340D0" w:rsidRPr="009F2926">
              <w:rPr>
                <w:rStyle w:val="Hyperlink"/>
                <w:noProof/>
                <w:rtl/>
              </w:rPr>
              <w:t xml:space="preserve"> </w:t>
            </w:r>
            <w:r w:rsidR="00D340D0" w:rsidRPr="009F2926">
              <w:rPr>
                <w:rStyle w:val="Hyperlink"/>
                <w:rFonts w:hint="eastAsia"/>
                <w:noProof/>
                <w:rtl/>
              </w:rPr>
              <w:t>بقيّة</w:t>
            </w:r>
            <w:r w:rsidR="00D340D0" w:rsidRPr="009F2926">
              <w:rPr>
                <w:rStyle w:val="Hyperlink"/>
                <w:noProof/>
                <w:rtl/>
              </w:rPr>
              <w:t xml:space="preserve"> </w:t>
            </w:r>
            <w:r w:rsidR="00D340D0" w:rsidRPr="009F2926">
              <w:rPr>
                <w:rStyle w:val="Hyperlink"/>
                <w:rFonts w:hint="eastAsia"/>
                <w:noProof/>
                <w:rtl/>
              </w:rPr>
              <w:t>أهل</w:t>
            </w:r>
            <w:r w:rsidR="00D340D0" w:rsidRPr="009F2926">
              <w:rPr>
                <w:rStyle w:val="Hyperlink"/>
                <w:noProof/>
                <w:rtl/>
              </w:rPr>
              <w:t xml:space="preserve"> </w:t>
            </w:r>
            <w:r w:rsidR="00D340D0" w:rsidRPr="009F2926">
              <w:rPr>
                <w:rStyle w:val="Hyperlink"/>
                <w:rFonts w:hint="eastAsia"/>
                <w:noProof/>
                <w:rtl/>
              </w:rPr>
              <w:t>البيت</w:t>
            </w:r>
            <w:r w:rsidR="00D340D0" w:rsidRPr="009F2926">
              <w:rPr>
                <w:rStyle w:val="Hyperlink"/>
                <w:noProof/>
                <w:rtl/>
              </w:rPr>
              <w:t xml:space="preserve"> </w:t>
            </w:r>
            <w:r w:rsidR="00D340D0" w:rsidRPr="009F2926">
              <w:rPr>
                <w:rStyle w:val="Hyperlink"/>
                <w:rFonts w:cs="Rafed Alaem" w:hint="eastAsia"/>
                <w:noProof/>
                <w:rtl/>
              </w:rPr>
              <w:t>عليهم‌السلام</w:t>
            </w:r>
            <w:r w:rsidR="00D340D0" w:rsidRPr="009F2926">
              <w:rPr>
                <w:rStyle w:val="Hyperlink"/>
                <w:noProof/>
                <w:rtl/>
              </w:rPr>
              <w:t xml:space="preserve"> </w:t>
            </w:r>
            <w:r w:rsidR="00D340D0" w:rsidRPr="009F2926">
              <w:rPr>
                <w:rStyle w:val="Hyperlink"/>
                <w:rFonts w:hint="eastAsia"/>
                <w:noProof/>
                <w:rtl/>
              </w:rPr>
              <w:t>إلى</w:t>
            </w:r>
            <w:r w:rsidR="00D340D0" w:rsidRPr="009F2926">
              <w:rPr>
                <w:rStyle w:val="Hyperlink"/>
                <w:noProof/>
                <w:rtl/>
              </w:rPr>
              <w:t xml:space="preserve"> </w:t>
            </w:r>
            <w:r w:rsidR="00D340D0" w:rsidRPr="009F2926">
              <w:rPr>
                <w:rStyle w:val="Hyperlink"/>
                <w:rFonts w:hint="eastAsia"/>
                <w:noProof/>
                <w:rtl/>
              </w:rPr>
              <w:t>يزيد؟</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Toc378503364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179</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65" w:history="1">
            <w:r w:rsidR="00D340D0" w:rsidRPr="009F2926">
              <w:rPr>
                <w:rStyle w:val="Hyperlink"/>
                <w:rFonts w:hint="eastAsia"/>
                <w:noProof/>
                <w:rtl/>
              </w:rPr>
              <w:t>هل</w:t>
            </w:r>
            <w:r w:rsidR="00D340D0" w:rsidRPr="009F2926">
              <w:rPr>
                <w:rStyle w:val="Hyperlink"/>
                <w:noProof/>
                <w:rtl/>
              </w:rPr>
              <w:t xml:space="preserve"> </w:t>
            </w:r>
            <w:r w:rsidR="00D340D0" w:rsidRPr="009F2926">
              <w:rPr>
                <w:rStyle w:val="Hyperlink"/>
                <w:rFonts w:hint="eastAsia"/>
                <w:noProof/>
                <w:rtl/>
              </w:rPr>
              <w:t>كانت</w:t>
            </w:r>
            <w:r w:rsidR="00D340D0" w:rsidRPr="009F2926">
              <w:rPr>
                <w:rStyle w:val="Hyperlink"/>
                <w:noProof/>
                <w:rtl/>
              </w:rPr>
              <w:t xml:space="preserve"> </w:t>
            </w:r>
            <w:r w:rsidR="00D340D0" w:rsidRPr="009F2926">
              <w:rPr>
                <w:rStyle w:val="Hyperlink"/>
                <w:rFonts w:hint="eastAsia"/>
                <w:noProof/>
                <w:rtl/>
              </w:rPr>
              <w:t>الرؤوس</w:t>
            </w:r>
            <w:r w:rsidR="00D340D0" w:rsidRPr="009F2926">
              <w:rPr>
                <w:rStyle w:val="Hyperlink"/>
                <w:noProof/>
                <w:rtl/>
              </w:rPr>
              <w:t xml:space="preserve"> </w:t>
            </w:r>
            <w:r w:rsidR="00D340D0" w:rsidRPr="009F2926">
              <w:rPr>
                <w:rStyle w:val="Hyperlink"/>
                <w:rFonts w:hint="eastAsia"/>
                <w:noProof/>
                <w:rtl/>
              </w:rPr>
              <w:t>المقدّسة</w:t>
            </w:r>
            <w:r w:rsidR="00D340D0" w:rsidRPr="009F2926">
              <w:rPr>
                <w:rStyle w:val="Hyperlink"/>
                <w:noProof/>
                <w:rtl/>
              </w:rPr>
              <w:t xml:space="preserve"> </w:t>
            </w:r>
            <w:r w:rsidR="00D340D0" w:rsidRPr="009F2926">
              <w:rPr>
                <w:rStyle w:val="Hyperlink"/>
                <w:rFonts w:hint="eastAsia"/>
                <w:noProof/>
                <w:rtl/>
              </w:rPr>
              <w:t>مع</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Toc378503365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182</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66" w:history="1">
            <w:r w:rsidR="00D340D0" w:rsidRPr="009F2926">
              <w:rPr>
                <w:rStyle w:val="Hyperlink"/>
                <w:rFonts w:hint="eastAsia"/>
                <w:noProof/>
                <w:rtl/>
              </w:rPr>
              <w:t>منازل</w:t>
            </w:r>
            <w:r w:rsidR="00D340D0" w:rsidRPr="009F2926">
              <w:rPr>
                <w:rStyle w:val="Hyperlink"/>
                <w:noProof/>
                <w:rtl/>
              </w:rPr>
              <w:t xml:space="preserve"> </w:t>
            </w:r>
            <w:r w:rsidR="00D340D0" w:rsidRPr="009F2926">
              <w:rPr>
                <w:rStyle w:val="Hyperlink"/>
                <w:rFonts w:hint="eastAsia"/>
                <w:noProof/>
                <w:rtl/>
              </w:rPr>
              <w:t>الطريق</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الكوفة</w:t>
            </w:r>
            <w:r w:rsidR="00D340D0" w:rsidRPr="009F2926">
              <w:rPr>
                <w:rStyle w:val="Hyperlink"/>
                <w:noProof/>
                <w:rtl/>
              </w:rPr>
              <w:t xml:space="preserve"> </w:t>
            </w:r>
            <w:r w:rsidR="00D340D0" w:rsidRPr="009F2926">
              <w:rPr>
                <w:rStyle w:val="Hyperlink"/>
                <w:rFonts w:hint="eastAsia"/>
                <w:noProof/>
                <w:rtl/>
              </w:rPr>
              <w:t>إلى</w:t>
            </w:r>
            <w:r w:rsidR="00D340D0" w:rsidRPr="009F2926">
              <w:rPr>
                <w:rStyle w:val="Hyperlink"/>
                <w:noProof/>
                <w:rtl/>
              </w:rPr>
              <w:t xml:space="preserve"> </w:t>
            </w:r>
            <w:r w:rsidR="00D340D0" w:rsidRPr="009F2926">
              <w:rPr>
                <w:rStyle w:val="Hyperlink"/>
                <w:rFonts w:hint="eastAsia"/>
                <w:noProof/>
                <w:rtl/>
              </w:rPr>
              <w:t>دمشق</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Toc378503366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185</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67" w:history="1">
            <w:r w:rsidR="00D340D0" w:rsidRPr="009F2926">
              <w:rPr>
                <w:rStyle w:val="Hyperlink"/>
                <w:noProof/>
                <w:rtl/>
              </w:rPr>
              <w:t xml:space="preserve">1 - </w:t>
            </w:r>
            <w:r w:rsidR="00D340D0" w:rsidRPr="009F2926">
              <w:rPr>
                <w:rStyle w:val="Hyperlink"/>
                <w:rFonts w:hint="eastAsia"/>
                <w:noProof/>
                <w:rtl/>
              </w:rPr>
              <w:t>الطريق</w:t>
            </w:r>
            <w:r w:rsidR="00D340D0" w:rsidRPr="009F2926">
              <w:rPr>
                <w:rStyle w:val="Hyperlink"/>
                <w:noProof/>
                <w:rtl/>
              </w:rPr>
              <w:t xml:space="preserve"> </w:t>
            </w:r>
            <w:r w:rsidR="00D340D0" w:rsidRPr="009F2926">
              <w:rPr>
                <w:rStyle w:val="Hyperlink"/>
                <w:rFonts w:hint="eastAsia"/>
                <w:noProof/>
                <w:rtl/>
              </w:rPr>
              <w:t>السلطاني</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Toc378503367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185</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68" w:history="1">
            <w:r w:rsidR="00D340D0" w:rsidRPr="009F2926">
              <w:rPr>
                <w:rStyle w:val="Hyperlink"/>
                <w:noProof/>
                <w:rtl/>
              </w:rPr>
              <w:t xml:space="preserve">2 - </w:t>
            </w:r>
            <w:r w:rsidR="00D340D0" w:rsidRPr="009F2926">
              <w:rPr>
                <w:rStyle w:val="Hyperlink"/>
                <w:rFonts w:hint="eastAsia"/>
                <w:noProof/>
                <w:rtl/>
              </w:rPr>
              <w:t>الطريق</w:t>
            </w:r>
            <w:r w:rsidR="00D340D0" w:rsidRPr="009F2926">
              <w:rPr>
                <w:rStyle w:val="Hyperlink"/>
                <w:noProof/>
                <w:rtl/>
              </w:rPr>
              <w:t xml:space="preserve"> </w:t>
            </w:r>
            <w:r w:rsidR="00D340D0" w:rsidRPr="009F2926">
              <w:rPr>
                <w:rStyle w:val="Hyperlink"/>
                <w:rFonts w:hint="eastAsia"/>
                <w:noProof/>
                <w:rtl/>
              </w:rPr>
              <w:t>المستقيم</w:t>
            </w:r>
            <w:r w:rsidR="00D340D0" w:rsidRPr="009F2926">
              <w:rPr>
                <w:rStyle w:val="Hyperlink"/>
                <w:noProof/>
                <w:rtl/>
              </w:rPr>
              <w:t xml:space="preserve"> (</w:t>
            </w:r>
            <w:r w:rsidR="00D340D0" w:rsidRPr="009F2926">
              <w:rPr>
                <w:rStyle w:val="Hyperlink"/>
                <w:rFonts w:hint="eastAsia"/>
                <w:noProof/>
                <w:rtl/>
              </w:rPr>
              <w:t>طريق</w:t>
            </w:r>
            <w:r w:rsidR="00D340D0" w:rsidRPr="009F2926">
              <w:rPr>
                <w:rStyle w:val="Hyperlink"/>
                <w:noProof/>
                <w:rtl/>
              </w:rPr>
              <w:t xml:space="preserve"> </w:t>
            </w:r>
            <w:r w:rsidR="00D340D0" w:rsidRPr="009F2926">
              <w:rPr>
                <w:rStyle w:val="Hyperlink"/>
                <w:rFonts w:hint="eastAsia"/>
                <w:noProof/>
                <w:rtl/>
              </w:rPr>
              <w:t>عرب</w:t>
            </w:r>
            <w:r w:rsidR="00D340D0" w:rsidRPr="009F2926">
              <w:rPr>
                <w:rStyle w:val="Hyperlink"/>
                <w:noProof/>
                <w:rtl/>
              </w:rPr>
              <w:t xml:space="preserve"> </w:t>
            </w:r>
            <w:r w:rsidR="00D340D0" w:rsidRPr="009F2926">
              <w:rPr>
                <w:rStyle w:val="Hyperlink"/>
                <w:rFonts w:hint="eastAsia"/>
                <w:noProof/>
                <w:rtl/>
              </w:rPr>
              <w:t>عقيل</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Toc378503368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186</w:t>
            </w:r>
            <w:r>
              <w:rPr>
                <w:rStyle w:val="Hyperlink"/>
                <w:noProof/>
                <w:rtl/>
              </w:rPr>
              <w:fldChar w:fldCharType="end"/>
            </w:r>
          </w:hyperlink>
        </w:p>
        <w:p w:rsidR="003B4771" w:rsidRDefault="003B4771" w:rsidP="003B4771">
          <w:pPr>
            <w:pStyle w:val="libNormal"/>
            <w:rPr>
              <w:noProof/>
            </w:rPr>
          </w:pPr>
          <w:r>
            <w:rPr>
              <w:noProof/>
            </w:rPr>
            <w:br w:type="page"/>
          </w:r>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69" w:history="1">
            <w:r w:rsidR="00D340D0" w:rsidRPr="009F2926">
              <w:rPr>
                <w:rStyle w:val="Hyperlink"/>
                <w:rFonts w:hint="eastAsia"/>
                <w:noProof/>
                <w:rtl/>
              </w:rPr>
              <w:t>جُملة</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وقائع</w:t>
            </w:r>
            <w:r w:rsidR="00D340D0" w:rsidRPr="009F2926">
              <w:rPr>
                <w:rStyle w:val="Hyperlink"/>
                <w:noProof/>
                <w:rtl/>
              </w:rPr>
              <w:t xml:space="preserve"> </w:t>
            </w:r>
            <w:r w:rsidR="00D340D0" w:rsidRPr="009F2926">
              <w:rPr>
                <w:rStyle w:val="Hyperlink"/>
                <w:rFonts w:hint="eastAsia"/>
                <w:noProof/>
                <w:rtl/>
              </w:rPr>
              <w:t>الطريق</w:t>
            </w:r>
            <w:r w:rsidR="00D340D0" w:rsidRPr="009F2926">
              <w:rPr>
                <w:rStyle w:val="Hyperlink"/>
                <w:noProof/>
                <w:rtl/>
              </w:rPr>
              <w:t xml:space="preserve"> </w:t>
            </w:r>
            <w:r w:rsidR="00D340D0" w:rsidRPr="009F2926">
              <w:rPr>
                <w:rStyle w:val="Hyperlink"/>
                <w:rFonts w:hint="eastAsia"/>
                <w:noProof/>
                <w:rtl/>
              </w:rPr>
              <w:t>إلى</w:t>
            </w:r>
            <w:r w:rsidR="00D340D0" w:rsidRPr="009F2926">
              <w:rPr>
                <w:rStyle w:val="Hyperlink"/>
                <w:noProof/>
                <w:rtl/>
              </w:rPr>
              <w:t xml:space="preserve"> </w:t>
            </w:r>
            <w:r w:rsidR="00D340D0" w:rsidRPr="009F2926">
              <w:rPr>
                <w:rStyle w:val="Hyperlink"/>
                <w:rFonts w:hint="eastAsia"/>
                <w:noProof/>
                <w:rtl/>
              </w:rPr>
              <w:t>الشام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Toc378503369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188</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70" w:history="1">
            <w:r w:rsidR="00D340D0" w:rsidRPr="009F2926">
              <w:rPr>
                <w:rStyle w:val="Hyperlink"/>
                <w:noProof/>
                <w:rtl/>
              </w:rPr>
              <w:t xml:space="preserve">1 - </w:t>
            </w:r>
            <w:r w:rsidR="00D340D0" w:rsidRPr="009F2926">
              <w:rPr>
                <w:rStyle w:val="Hyperlink"/>
                <w:rFonts w:hint="eastAsia"/>
                <w:noProof/>
                <w:rtl/>
              </w:rPr>
              <w:t>خروج</w:t>
            </w:r>
            <w:r w:rsidR="00D340D0" w:rsidRPr="009F2926">
              <w:rPr>
                <w:rStyle w:val="Hyperlink"/>
                <w:noProof/>
                <w:rtl/>
              </w:rPr>
              <w:t xml:space="preserve"> </w:t>
            </w:r>
            <w:r w:rsidR="00D340D0" w:rsidRPr="009F2926">
              <w:rPr>
                <w:rStyle w:val="Hyperlink"/>
                <w:rFonts w:hint="eastAsia"/>
                <w:noProof/>
                <w:rtl/>
              </w:rPr>
              <w:t>يدٍ</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الحائط</w:t>
            </w:r>
            <w:r w:rsidR="00D340D0" w:rsidRPr="009F2926">
              <w:rPr>
                <w:rStyle w:val="Hyperlink"/>
                <w:noProof/>
                <w:rtl/>
              </w:rPr>
              <w:t xml:space="preserve"> </w:t>
            </w:r>
            <w:r w:rsidR="00D340D0" w:rsidRPr="009F2926">
              <w:rPr>
                <w:rStyle w:val="Hyperlink"/>
                <w:rFonts w:hint="eastAsia"/>
                <w:noProof/>
                <w:rtl/>
              </w:rPr>
              <w:t>تكتب</w:t>
            </w:r>
            <w:r w:rsidR="00D340D0" w:rsidRPr="009F2926">
              <w:rPr>
                <w:rStyle w:val="Hyperlink"/>
                <w:noProof/>
                <w:rtl/>
              </w:rPr>
              <w:t xml:space="preserve"> </w:t>
            </w:r>
            <w:r w:rsidR="00D340D0" w:rsidRPr="009F2926">
              <w:rPr>
                <w:rStyle w:val="Hyperlink"/>
                <w:rFonts w:hint="eastAsia"/>
                <w:noProof/>
                <w:rtl/>
              </w:rPr>
              <w:t>بمدادٍ</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الدم</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188</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71" w:history="1">
            <w:r w:rsidR="00D340D0" w:rsidRPr="009F2926">
              <w:rPr>
                <w:rStyle w:val="Hyperlink"/>
                <w:noProof/>
                <w:rtl/>
              </w:rPr>
              <w:t xml:space="preserve">2 - </w:t>
            </w:r>
            <w:r w:rsidR="00D340D0" w:rsidRPr="009F2926">
              <w:rPr>
                <w:rStyle w:val="Hyperlink"/>
                <w:rFonts w:hint="eastAsia"/>
                <w:noProof/>
                <w:rtl/>
              </w:rPr>
              <w:t>قصّة</w:t>
            </w:r>
            <w:r w:rsidR="00D340D0" w:rsidRPr="009F2926">
              <w:rPr>
                <w:rStyle w:val="Hyperlink"/>
                <w:noProof/>
                <w:rtl/>
              </w:rPr>
              <w:t xml:space="preserve"> </w:t>
            </w:r>
            <w:r w:rsidR="00D340D0" w:rsidRPr="009F2926">
              <w:rPr>
                <w:rStyle w:val="Hyperlink"/>
                <w:rFonts w:hint="eastAsia"/>
                <w:noProof/>
                <w:rtl/>
              </w:rPr>
              <w:t>الراهب</w:t>
            </w:r>
            <w:r w:rsidR="00D340D0" w:rsidRPr="009F2926">
              <w:rPr>
                <w:rStyle w:val="Hyperlink"/>
                <w:noProof/>
                <w:rtl/>
              </w:rPr>
              <w:t xml:space="preserve"> </w:t>
            </w:r>
            <w:r w:rsidR="00D340D0" w:rsidRPr="009F2926">
              <w:rPr>
                <w:rStyle w:val="Hyperlink"/>
                <w:rFonts w:hint="eastAsia"/>
                <w:noProof/>
                <w:rtl/>
              </w:rPr>
              <w:t>مع</w:t>
            </w:r>
            <w:r w:rsidR="00D340D0" w:rsidRPr="009F2926">
              <w:rPr>
                <w:rStyle w:val="Hyperlink"/>
                <w:noProof/>
                <w:rtl/>
              </w:rPr>
              <w:t xml:space="preserve"> </w:t>
            </w:r>
            <w:r w:rsidR="00D340D0" w:rsidRPr="009F2926">
              <w:rPr>
                <w:rStyle w:val="Hyperlink"/>
                <w:rFonts w:hint="eastAsia"/>
                <w:noProof/>
                <w:rtl/>
              </w:rPr>
              <w:t>الرأس</w:t>
            </w:r>
            <w:r w:rsidR="00D340D0" w:rsidRPr="009F2926">
              <w:rPr>
                <w:rStyle w:val="Hyperlink"/>
                <w:noProof/>
                <w:rtl/>
              </w:rPr>
              <w:t xml:space="preserve"> </w:t>
            </w:r>
            <w:r w:rsidR="00D340D0" w:rsidRPr="009F2926">
              <w:rPr>
                <w:rStyle w:val="Hyperlink"/>
                <w:rFonts w:hint="eastAsia"/>
                <w:noProof/>
                <w:rtl/>
              </w:rPr>
              <w:t>المقدّس</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191</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72" w:history="1">
            <w:r w:rsidR="00D340D0" w:rsidRPr="009F2926">
              <w:rPr>
                <w:rStyle w:val="Hyperlink"/>
                <w:noProof/>
                <w:rtl/>
              </w:rPr>
              <w:t xml:space="preserve">3 - </w:t>
            </w:r>
            <w:r w:rsidR="00D340D0" w:rsidRPr="009F2926">
              <w:rPr>
                <w:rStyle w:val="Hyperlink"/>
                <w:rFonts w:hint="eastAsia"/>
                <w:noProof/>
                <w:rtl/>
              </w:rPr>
              <w:t>الأنبياء</w:t>
            </w:r>
            <w:r w:rsidR="00D340D0" w:rsidRPr="009F2926">
              <w:rPr>
                <w:rStyle w:val="Hyperlink"/>
                <w:noProof/>
                <w:rtl/>
              </w:rPr>
              <w:t xml:space="preserve"> </w:t>
            </w:r>
            <w:r w:rsidR="00D340D0" w:rsidRPr="009F2926">
              <w:rPr>
                <w:rStyle w:val="Hyperlink"/>
                <w:rFonts w:hint="eastAsia"/>
                <w:noProof/>
                <w:rtl/>
              </w:rPr>
              <w:t>والملائكة</w:t>
            </w:r>
            <w:r w:rsidR="00D340D0" w:rsidRPr="009F2926">
              <w:rPr>
                <w:rStyle w:val="Hyperlink"/>
                <w:noProof/>
                <w:rtl/>
              </w:rPr>
              <w:t xml:space="preserve"> </w:t>
            </w:r>
            <w:r w:rsidR="00D340D0" w:rsidRPr="009F2926">
              <w:rPr>
                <w:rStyle w:val="Hyperlink"/>
                <w:rFonts w:hint="eastAsia"/>
                <w:noProof/>
                <w:rtl/>
              </w:rPr>
              <w:t>يزورون</w:t>
            </w:r>
            <w:r w:rsidR="00D340D0" w:rsidRPr="009F2926">
              <w:rPr>
                <w:rStyle w:val="Hyperlink"/>
                <w:noProof/>
                <w:rtl/>
              </w:rPr>
              <w:t xml:space="preserve"> </w:t>
            </w:r>
            <w:r w:rsidR="00D340D0" w:rsidRPr="009F2926">
              <w:rPr>
                <w:rStyle w:val="Hyperlink"/>
                <w:rFonts w:hint="eastAsia"/>
                <w:noProof/>
                <w:rtl/>
              </w:rPr>
              <w:t>الرأس</w:t>
            </w:r>
            <w:r w:rsidR="00D340D0" w:rsidRPr="009F2926">
              <w:rPr>
                <w:rStyle w:val="Hyperlink"/>
                <w:noProof/>
                <w:rtl/>
              </w:rPr>
              <w:t xml:space="preserve"> </w:t>
            </w:r>
            <w:r w:rsidR="00D340D0" w:rsidRPr="009F2926">
              <w:rPr>
                <w:rStyle w:val="Hyperlink"/>
                <w:rFonts w:hint="eastAsia"/>
                <w:noProof/>
                <w:rtl/>
              </w:rPr>
              <w:t>المقدّس</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197</w:t>
            </w:r>
            <w:r>
              <w:rPr>
                <w:rStyle w:val="Hyperlink"/>
                <w:noProof/>
                <w:rtl/>
              </w:rPr>
              <w:fldChar w:fldCharType="end"/>
            </w:r>
          </w:hyperlink>
        </w:p>
        <w:p w:rsidR="00D340D0" w:rsidRDefault="00E74D8F" w:rsidP="00EF06FF">
          <w:pPr>
            <w:pStyle w:val="TOC3"/>
            <w:rPr>
              <w:rFonts w:asciiTheme="minorHAnsi" w:eastAsiaTheme="minorEastAsia" w:hAnsiTheme="minorHAnsi" w:cstheme="minorBidi"/>
              <w:noProof/>
              <w:color w:val="auto"/>
              <w:sz w:val="22"/>
              <w:szCs w:val="22"/>
              <w:rtl/>
            </w:rPr>
          </w:pPr>
          <w:hyperlink w:anchor="_Toc378503373" w:history="1">
            <w:r w:rsidR="00D340D0" w:rsidRPr="009F2926">
              <w:rPr>
                <w:rStyle w:val="Hyperlink"/>
                <w:noProof/>
                <w:rtl/>
              </w:rPr>
              <w:t xml:space="preserve">4 - </w:t>
            </w:r>
            <w:r w:rsidR="00D340D0" w:rsidRPr="009F2926">
              <w:rPr>
                <w:rStyle w:val="Hyperlink"/>
                <w:rFonts w:hint="eastAsia"/>
                <w:noProof/>
                <w:rtl/>
              </w:rPr>
              <w:t>تكريت</w:t>
            </w:r>
            <w:r w:rsidR="00D340D0" w:rsidRPr="009F2926">
              <w:rPr>
                <w:rStyle w:val="Hyperlink"/>
                <w:noProof/>
                <w:rtl/>
              </w:rPr>
              <w:t xml:space="preserve"> </w:t>
            </w:r>
            <w:r w:rsidR="00D340D0" w:rsidRPr="009F2926">
              <w:rPr>
                <w:rStyle w:val="Hyperlink"/>
                <w:rFonts w:hint="eastAsia"/>
                <w:noProof/>
                <w:rtl/>
              </w:rPr>
              <w:t>تستقبل</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بالفرح</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198</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74" w:history="1">
            <w:r w:rsidR="00D340D0" w:rsidRPr="009F2926">
              <w:rPr>
                <w:rStyle w:val="Hyperlink"/>
                <w:rFonts w:hint="eastAsia"/>
                <w:noProof/>
                <w:rtl/>
              </w:rPr>
              <w:t>المشاهد</w:t>
            </w:r>
            <w:r w:rsidR="00D340D0" w:rsidRPr="009F2926">
              <w:rPr>
                <w:rStyle w:val="Hyperlink"/>
                <w:noProof/>
                <w:rtl/>
              </w:rPr>
              <w:t xml:space="preserve"> </w:t>
            </w:r>
            <w:r w:rsidR="00D340D0" w:rsidRPr="009F2926">
              <w:rPr>
                <w:rStyle w:val="Hyperlink"/>
                <w:rFonts w:hint="eastAsia"/>
                <w:noProof/>
                <w:rtl/>
              </w:rPr>
              <w:t>المقدّسة</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منازل</w:t>
            </w:r>
            <w:r w:rsidR="00D340D0" w:rsidRPr="009F2926">
              <w:rPr>
                <w:rStyle w:val="Hyperlink"/>
                <w:noProof/>
                <w:rtl/>
              </w:rPr>
              <w:t xml:space="preserve"> </w:t>
            </w:r>
            <w:r w:rsidR="00D340D0" w:rsidRPr="009F2926">
              <w:rPr>
                <w:rStyle w:val="Hyperlink"/>
                <w:rFonts w:hint="eastAsia"/>
                <w:noProof/>
                <w:rtl/>
              </w:rPr>
              <w:t>الطريق</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199</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75" w:history="1">
            <w:r w:rsidR="00D340D0" w:rsidRPr="009F2926">
              <w:rPr>
                <w:rStyle w:val="Hyperlink"/>
                <w:noProof/>
                <w:rtl/>
              </w:rPr>
              <w:t xml:space="preserve">1 - </w:t>
            </w:r>
            <w:r w:rsidR="00D340D0" w:rsidRPr="009F2926">
              <w:rPr>
                <w:rStyle w:val="Hyperlink"/>
                <w:rFonts w:hint="eastAsia"/>
                <w:noProof/>
                <w:rtl/>
              </w:rPr>
              <w:t>مشهد</w:t>
            </w:r>
            <w:r w:rsidR="00D340D0" w:rsidRPr="009F2926">
              <w:rPr>
                <w:rStyle w:val="Hyperlink"/>
                <w:noProof/>
                <w:rtl/>
              </w:rPr>
              <w:t xml:space="preserve"> </w:t>
            </w:r>
            <w:r w:rsidR="00D340D0" w:rsidRPr="009F2926">
              <w:rPr>
                <w:rStyle w:val="Hyperlink"/>
                <w:rFonts w:hint="eastAsia"/>
                <w:noProof/>
                <w:rtl/>
              </w:rPr>
              <w:t>النقطة</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الموصل</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199</w:t>
            </w:r>
            <w:r>
              <w:rPr>
                <w:rStyle w:val="Hyperlink"/>
                <w:noProof/>
                <w:rtl/>
              </w:rPr>
              <w:fldChar w:fldCharType="end"/>
            </w:r>
          </w:hyperlink>
        </w:p>
        <w:p w:rsidR="00D340D0" w:rsidRDefault="00E74D8F" w:rsidP="00EF06FF">
          <w:pPr>
            <w:pStyle w:val="TOC3"/>
            <w:rPr>
              <w:rFonts w:asciiTheme="minorHAnsi" w:eastAsiaTheme="minorEastAsia" w:hAnsiTheme="minorHAnsi" w:cstheme="minorBidi"/>
              <w:noProof/>
              <w:color w:val="auto"/>
              <w:sz w:val="22"/>
              <w:szCs w:val="22"/>
              <w:rtl/>
            </w:rPr>
          </w:pPr>
          <w:hyperlink w:anchor="_Toc378503376" w:history="1">
            <w:r w:rsidR="00D340D0" w:rsidRPr="009F2926">
              <w:rPr>
                <w:rStyle w:val="Hyperlink"/>
                <w:noProof/>
                <w:rtl/>
              </w:rPr>
              <w:t xml:space="preserve">2 - </w:t>
            </w:r>
            <w:r w:rsidR="00D340D0" w:rsidRPr="009F2926">
              <w:rPr>
                <w:rStyle w:val="Hyperlink"/>
                <w:rFonts w:hint="eastAsia"/>
                <w:noProof/>
                <w:rtl/>
              </w:rPr>
              <w:t>مشهد</w:t>
            </w:r>
            <w:r w:rsidR="00D340D0" w:rsidRPr="009F2926">
              <w:rPr>
                <w:rStyle w:val="Hyperlink"/>
                <w:noProof/>
                <w:rtl/>
              </w:rPr>
              <w:t xml:space="preserve"> </w:t>
            </w:r>
            <w:r w:rsidR="00D340D0" w:rsidRPr="009F2926">
              <w:rPr>
                <w:rStyle w:val="Hyperlink"/>
                <w:rFonts w:hint="eastAsia"/>
                <w:noProof/>
                <w:rtl/>
              </w:rPr>
              <w:t>النقطة</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نصيبين</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200</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77" w:history="1">
            <w:r w:rsidR="00D340D0" w:rsidRPr="009F2926">
              <w:rPr>
                <w:rStyle w:val="Hyperlink"/>
                <w:noProof/>
                <w:rtl/>
              </w:rPr>
              <w:t xml:space="preserve">3 - </w:t>
            </w:r>
            <w:r w:rsidR="00D340D0" w:rsidRPr="009F2926">
              <w:rPr>
                <w:rStyle w:val="Hyperlink"/>
                <w:rFonts w:hint="eastAsia"/>
                <w:noProof/>
                <w:rtl/>
              </w:rPr>
              <w:t>مشهد</w:t>
            </w:r>
            <w:r w:rsidR="00D340D0" w:rsidRPr="009F2926">
              <w:rPr>
                <w:rStyle w:val="Hyperlink"/>
                <w:noProof/>
                <w:rtl/>
              </w:rPr>
              <w:t xml:space="preserve"> </w:t>
            </w:r>
            <w:r w:rsidR="00D340D0" w:rsidRPr="009F2926">
              <w:rPr>
                <w:rStyle w:val="Hyperlink"/>
                <w:rFonts w:hint="eastAsia"/>
                <w:noProof/>
                <w:rtl/>
              </w:rPr>
              <w:t>النقطة</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حماة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Toc378503377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201</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78" w:history="1">
            <w:r w:rsidR="00D340D0" w:rsidRPr="009F2926">
              <w:rPr>
                <w:rStyle w:val="Hyperlink"/>
                <w:noProof/>
                <w:rtl/>
              </w:rPr>
              <w:t xml:space="preserve">4 - </w:t>
            </w:r>
            <w:r w:rsidR="00D340D0" w:rsidRPr="009F2926">
              <w:rPr>
                <w:rStyle w:val="Hyperlink"/>
                <w:rFonts w:hint="eastAsia"/>
                <w:noProof/>
                <w:rtl/>
              </w:rPr>
              <w:t>هل</w:t>
            </w:r>
            <w:r w:rsidR="00D340D0" w:rsidRPr="009F2926">
              <w:rPr>
                <w:rStyle w:val="Hyperlink"/>
                <w:noProof/>
                <w:rtl/>
              </w:rPr>
              <w:t xml:space="preserve"> </w:t>
            </w:r>
            <w:r w:rsidR="00D340D0" w:rsidRPr="009F2926">
              <w:rPr>
                <w:rStyle w:val="Hyperlink"/>
                <w:rFonts w:hint="eastAsia"/>
                <w:noProof/>
                <w:rtl/>
              </w:rPr>
              <w:t>هناك</w:t>
            </w:r>
            <w:r w:rsidR="00D340D0" w:rsidRPr="009F2926">
              <w:rPr>
                <w:rStyle w:val="Hyperlink"/>
                <w:noProof/>
                <w:rtl/>
              </w:rPr>
              <w:t xml:space="preserve"> </w:t>
            </w:r>
            <w:r w:rsidR="00D340D0" w:rsidRPr="009F2926">
              <w:rPr>
                <w:rStyle w:val="Hyperlink"/>
                <w:rFonts w:hint="eastAsia"/>
                <w:noProof/>
                <w:rtl/>
              </w:rPr>
              <w:t>مشهد</w:t>
            </w:r>
            <w:r w:rsidR="00D340D0" w:rsidRPr="009F2926">
              <w:rPr>
                <w:rStyle w:val="Hyperlink"/>
                <w:noProof/>
                <w:rtl/>
              </w:rPr>
              <w:t xml:space="preserve"> </w:t>
            </w:r>
            <w:r w:rsidR="00D340D0" w:rsidRPr="009F2926">
              <w:rPr>
                <w:rStyle w:val="Hyperlink"/>
                <w:rFonts w:hint="eastAsia"/>
                <w:noProof/>
                <w:rtl/>
              </w:rPr>
              <w:t>للرأس</w:t>
            </w:r>
            <w:r w:rsidR="00D340D0" w:rsidRPr="009F2926">
              <w:rPr>
                <w:rStyle w:val="Hyperlink"/>
                <w:noProof/>
                <w:rtl/>
              </w:rPr>
              <w:t xml:space="preserve"> </w:t>
            </w:r>
            <w:r w:rsidR="00D340D0" w:rsidRPr="009F2926">
              <w:rPr>
                <w:rStyle w:val="Hyperlink"/>
                <w:rFonts w:hint="eastAsia"/>
                <w:noProof/>
                <w:rtl/>
              </w:rPr>
              <w:t>المقدّس</w:t>
            </w:r>
            <w:r w:rsidR="00D340D0" w:rsidRPr="009F2926">
              <w:rPr>
                <w:rStyle w:val="Hyperlink"/>
                <w:noProof/>
                <w:rtl/>
              </w:rPr>
              <w:t xml:space="preserve"> </w:t>
            </w:r>
            <w:r w:rsidR="00D340D0" w:rsidRPr="009F2926">
              <w:rPr>
                <w:rStyle w:val="Hyperlink"/>
                <w:rFonts w:hint="eastAsia"/>
                <w:noProof/>
                <w:rtl/>
              </w:rPr>
              <w:t>بحمْص؟</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Toc378503378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202</w:t>
            </w:r>
            <w:r>
              <w:rPr>
                <w:rStyle w:val="Hyperlink"/>
                <w:noProof/>
                <w:rtl/>
              </w:rPr>
              <w:fldChar w:fldCharType="end"/>
            </w:r>
          </w:hyperlink>
        </w:p>
        <w:p w:rsidR="00D340D0" w:rsidRDefault="00E74D8F" w:rsidP="00EF06FF">
          <w:pPr>
            <w:pStyle w:val="TOC3"/>
            <w:rPr>
              <w:rFonts w:asciiTheme="minorHAnsi" w:eastAsiaTheme="minorEastAsia" w:hAnsiTheme="minorHAnsi" w:cstheme="minorBidi"/>
              <w:noProof/>
              <w:color w:val="auto"/>
              <w:sz w:val="22"/>
              <w:szCs w:val="22"/>
              <w:rtl/>
            </w:rPr>
          </w:pPr>
          <w:hyperlink w:anchor="_Toc378503379" w:history="1">
            <w:r w:rsidR="00D340D0" w:rsidRPr="009F2926">
              <w:rPr>
                <w:rStyle w:val="Hyperlink"/>
                <w:noProof/>
                <w:rtl/>
              </w:rPr>
              <w:t xml:space="preserve">5 - </w:t>
            </w:r>
            <w:r w:rsidR="00D340D0" w:rsidRPr="009F2926">
              <w:rPr>
                <w:rStyle w:val="Hyperlink"/>
                <w:rFonts w:hint="eastAsia"/>
                <w:noProof/>
                <w:rtl/>
              </w:rPr>
              <w:t>مشهد</w:t>
            </w:r>
            <w:r w:rsidR="00D340D0" w:rsidRPr="009F2926">
              <w:rPr>
                <w:rStyle w:val="Hyperlink"/>
                <w:noProof/>
                <w:rtl/>
              </w:rPr>
              <w:t xml:space="preserve"> </w:t>
            </w:r>
            <w:r w:rsidR="00D340D0" w:rsidRPr="009F2926">
              <w:rPr>
                <w:rStyle w:val="Hyperlink"/>
                <w:rFonts w:hint="eastAsia"/>
                <w:noProof/>
                <w:rtl/>
              </w:rPr>
              <w:t>النقطة</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حلَب</w:t>
            </w:r>
            <w:r w:rsidR="00EF06FF">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Toc378503379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202</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80" w:history="1">
            <w:r w:rsidR="00D340D0" w:rsidRPr="009F2926">
              <w:rPr>
                <w:rStyle w:val="Hyperlink"/>
                <w:noProof/>
                <w:rtl/>
              </w:rPr>
              <w:t xml:space="preserve">6 - </w:t>
            </w:r>
            <w:r w:rsidR="00D340D0" w:rsidRPr="009F2926">
              <w:rPr>
                <w:rStyle w:val="Hyperlink"/>
                <w:rFonts w:hint="eastAsia"/>
                <w:noProof/>
                <w:rtl/>
              </w:rPr>
              <w:t>مشهد</w:t>
            </w:r>
            <w:r w:rsidR="00D340D0" w:rsidRPr="009F2926">
              <w:rPr>
                <w:rStyle w:val="Hyperlink"/>
                <w:noProof/>
                <w:rtl/>
              </w:rPr>
              <w:t xml:space="preserve"> </w:t>
            </w:r>
            <w:r w:rsidR="00D340D0" w:rsidRPr="009F2926">
              <w:rPr>
                <w:rStyle w:val="Hyperlink"/>
                <w:rFonts w:hint="eastAsia"/>
                <w:noProof/>
                <w:rtl/>
              </w:rPr>
              <w:t>السقط</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حلَب</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Toc378503380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203</w:t>
            </w:r>
            <w:r>
              <w:rPr>
                <w:rStyle w:val="Hyperlink"/>
                <w:noProof/>
                <w:rtl/>
              </w:rPr>
              <w:fldChar w:fldCharType="end"/>
            </w:r>
          </w:hyperlink>
        </w:p>
        <w:p w:rsidR="00D340D0" w:rsidRDefault="00E74D8F" w:rsidP="00D340D0">
          <w:pPr>
            <w:pStyle w:val="TOC3"/>
            <w:rPr>
              <w:rFonts w:asciiTheme="minorHAnsi" w:eastAsiaTheme="minorEastAsia" w:hAnsiTheme="minorHAnsi" w:cstheme="minorBidi"/>
              <w:noProof/>
              <w:color w:val="auto"/>
              <w:sz w:val="22"/>
              <w:szCs w:val="22"/>
              <w:rtl/>
            </w:rPr>
          </w:pPr>
          <w:hyperlink w:anchor="_Toc378503381" w:history="1">
            <w:r w:rsidR="00D340D0" w:rsidRPr="009F2926">
              <w:rPr>
                <w:rStyle w:val="Hyperlink"/>
                <w:noProof/>
                <w:rtl/>
              </w:rPr>
              <w:t xml:space="preserve">7 - </w:t>
            </w:r>
            <w:r w:rsidR="00D340D0" w:rsidRPr="009F2926">
              <w:rPr>
                <w:rStyle w:val="Hyperlink"/>
                <w:rFonts w:hint="eastAsia"/>
                <w:noProof/>
                <w:rtl/>
              </w:rPr>
              <w:t>مشهد</w:t>
            </w:r>
            <w:r w:rsidR="00D340D0" w:rsidRPr="009F2926">
              <w:rPr>
                <w:rStyle w:val="Hyperlink"/>
                <w:noProof/>
                <w:rtl/>
              </w:rPr>
              <w:t xml:space="preserve"> </w:t>
            </w:r>
            <w:r w:rsidR="00D340D0" w:rsidRPr="009F2926">
              <w:rPr>
                <w:rStyle w:val="Hyperlink"/>
                <w:rFonts w:hint="eastAsia"/>
                <w:noProof/>
                <w:rtl/>
              </w:rPr>
              <w:t>الرأس</w:t>
            </w:r>
            <w:r w:rsidR="00D340D0" w:rsidRPr="009F2926">
              <w:rPr>
                <w:rStyle w:val="Hyperlink"/>
                <w:noProof/>
                <w:rtl/>
              </w:rPr>
              <w:t xml:space="preserve"> </w:t>
            </w:r>
            <w:r w:rsidR="00D340D0" w:rsidRPr="009F2926">
              <w:rPr>
                <w:rStyle w:val="Hyperlink"/>
                <w:rFonts w:hint="eastAsia"/>
                <w:noProof/>
                <w:rtl/>
              </w:rPr>
              <w:t>المقدّس</w:t>
            </w:r>
            <w:r w:rsidR="00D340D0" w:rsidRPr="009F2926">
              <w:rPr>
                <w:rStyle w:val="Hyperlink"/>
                <w:noProof/>
                <w:rtl/>
              </w:rPr>
              <w:t xml:space="preserve"> </w:t>
            </w:r>
            <w:r w:rsidR="00D340D0" w:rsidRPr="009F2926">
              <w:rPr>
                <w:rStyle w:val="Hyperlink"/>
                <w:rFonts w:hint="eastAsia"/>
                <w:noProof/>
                <w:rtl/>
              </w:rPr>
              <w:t>في</w:t>
            </w:r>
            <w:r w:rsidR="00D340D0" w:rsidRPr="009F2926">
              <w:rPr>
                <w:rStyle w:val="Hyperlink"/>
                <w:noProof/>
                <w:rtl/>
              </w:rPr>
              <w:t xml:space="preserve"> </w:t>
            </w:r>
            <w:r w:rsidR="00D340D0" w:rsidRPr="009F2926">
              <w:rPr>
                <w:rStyle w:val="Hyperlink"/>
                <w:rFonts w:hint="eastAsia"/>
                <w:noProof/>
                <w:rtl/>
              </w:rPr>
              <w:t>عسقلان</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Toc378503381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205</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82" w:history="1">
            <w:r w:rsidR="00D340D0" w:rsidRPr="009F2926">
              <w:rPr>
                <w:rStyle w:val="Hyperlink"/>
                <w:rFonts w:hint="eastAsia"/>
                <w:noProof/>
                <w:rtl/>
              </w:rPr>
              <w:t>ولنَعُدِ</w:t>
            </w:r>
            <w:r w:rsidR="00D340D0" w:rsidRPr="009F2926">
              <w:rPr>
                <w:rStyle w:val="Hyperlink"/>
                <w:noProof/>
                <w:rtl/>
              </w:rPr>
              <w:t xml:space="preserve"> </w:t>
            </w:r>
            <w:r w:rsidR="00D340D0" w:rsidRPr="009F2926">
              <w:rPr>
                <w:rStyle w:val="Hyperlink"/>
                <w:rFonts w:hint="eastAsia"/>
                <w:noProof/>
                <w:rtl/>
              </w:rPr>
              <w:t>الآن</w:t>
            </w:r>
            <w:r w:rsidR="00D340D0" w:rsidRPr="009F2926">
              <w:rPr>
                <w:rStyle w:val="Hyperlink"/>
                <w:noProof/>
                <w:rtl/>
              </w:rPr>
              <w:t xml:space="preserve"> </w:t>
            </w:r>
            <w:r w:rsidR="00D340D0" w:rsidRPr="009F2926">
              <w:rPr>
                <w:rStyle w:val="Hyperlink"/>
                <w:rFonts w:hint="eastAsia"/>
                <w:noProof/>
                <w:rtl/>
              </w:rPr>
              <w:t>إلى</w:t>
            </w:r>
            <w:r w:rsidR="00D340D0" w:rsidRPr="009F2926">
              <w:rPr>
                <w:rStyle w:val="Hyperlink"/>
                <w:noProof/>
                <w:rtl/>
              </w:rPr>
              <w:t xml:space="preserve"> </w:t>
            </w:r>
            <w:r w:rsidR="00D340D0" w:rsidRPr="009F2926">
              <w:rPr>
                <w:rStyle w:val="Hyperlink"/>
                <w:rFonts w:hint="eastAsia"/>
                <w:noProof/>
                <w:rtl/>
              </w:rPr>
              <w:t>قنسرين</w:t>
            </w:r>
            <w:r w:rsidR="00D340D0" w:rsidRPr="009F2926">
              <w:rPr>
                <w:rStyle w:val="Hyperlink"/>
                <w:noProof/>
                <w:rtl/>
              </w:rPr>
              <w:t xml:space="preserve"> </w:t>
            </w:r>
            <w:r w:rsidR="00D340D0" w:rsidRPr="009F2926">
              <w:rPr>
                <w:rStyle w:val="Hyperlink"/>
                <w:rFonts w:hint="eastAsia"/>
                <w:noProof/>
                <w:rtl/>
              </w:rPr>
              <w:t>وقصّة</w:t>
            </w:r>
            <w:r w:rsidR="00D340D0" w:rsidRPr="009F2926">
              <w:rPr>
                <w:rStyle w:val="Hyperlink"/>
                <w:noProof/>
                <w:rtl/>
              </w:rPr>
              <w:t xml:space="preserve"> </w:t>
            </w:r>
            <w:r w:rsidR="00D340D0" w:rsidRPr="009F2926">
              <w:rPr>
                <w:rStyle w:val="Hyperlink"/>
                <w:rFonts w:hint="eastAsia"/>
                <w:noProof/>
                <w:rtl/>
              </w:rPr>
              <w:t>راهبها</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Toc378503382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205</w:t>
            </w:r>
            <w:r>
              <w:rPr>
                <w:rStyle w:val="Hyperlink"/>
                <w:noProof/>
                <w:rtl/>
              </w:rPr>
              <w:fldChar w:fldCharType="end"/>
            </w:r>
          </w:hyperlink>
        </w:p>
        <w:p w:rsidR="00D340D0" w:rsidRDefault="00E74D8F" w:rsidP="00EF06FF">
          <w:pPr>
            <w:pStyle w:val="TOC2"/>
            <w:tabs>
              <w:tab w:val="right" w:leader="dot" w:pos="7786"/>
            </w:tabs>
            <w:rPr>
              <w:rFonts w:asciiTheme="minorHAnsi" w:eastAsiaTheme="minorEastAsia" w:hAnsiTheme="minorHAnsi" w:cstheme="minorBidi"/>
              <w:noProof/>
              <w:color w:val="auto"/>
              <w:sz w:val="22"/>
              <w:szCs w:val="22"/>
              <w:rtl/>
            </w:rPr>
          </w:pPr>
          <w:hyperlink w:anchor="_Toc378503383" w:history="1">
            <w:r w:rsidR="00D340D0" w:rsidRPr="009F2926">
              <w:rPr>
                <w:rStyle w:val="Hyperlink"/>
                <w:rFonts w:hint="eastAsia"/>
                <w:noProof/>
                <w:rtl/>
              </w:rPr>
              <w:t>تكلُّم</w:t>
            </w:r>
            <w:r w:rsidR="00D340D0" w:rsidRPr="009F2926">
              <w:rPr>
                <w:rStyle w:val="Hyperlink"/>
                <w:noProof/>
                <w:rtl/>
              </w:rPr>
              <w:t xml:space="preserve"> </w:t>
            </w:r>
            <w:r w:rsidR="00D340D0" w:rsidRPr="009F2926">
              <w:rPr>
                <w:rStyle w:val="Hyperlink"/>
                <w:rFonts w:hint="eastAsia"/>
                <w:noProof/>
                <w:rtl/>
              </w:rPr>
              <w:t>الرأس</w:t>
            </w:r>
            <w:r w:rsidR="00D340D0" w:rsidRPr="009F2926">
              <w:rPr>
                <w:rStyle w:val="Hyperlink"/>
                <w:noProof/>
                <w:rtl/>
              </w:rPr>
              <w:t xml:space="preserve"> </w:t>
            </w:r>
            <w:r w:rsidR="00D340D0" w:rsidRPr="009F2926">
              <w:rPr>
                <w:rStyle w:val="Hyperlink"/>
                <w:rFonts w:hint="eastAsia"/>
                <w:noProof/>
                <w:rtl/>
              </w:rPr>
              <w:t>المقدّس</w:t>
            </w:r>
            <w:r w:rsidR="00D340D0" w:rsidRPr="009F2926">
              <w:rPr>
                <w:rStyle w:val="Hyperlink"/>
                <w:noProof/>
                <w:rtl/>
              </w:rPr>
              <w:t xml:space="preserve"> </w:t>
            </w:r>
            <w:r w:rsidR="00D340D0" w:rsidRPr="009F2926">
              <w:rPr>
                <w:rStyle w:val="Hyperlink"/>
                <w:rFonts w:hint="eastAsia"/>
                <w:noProof/>
                <w:rtl/>
              </w:rPr>
              <w:t>مع</w:t>
            </w:r>
            <w:r w:rsidR="00D340D0" w:rsidRPr="009F2926">
              <w:rPr>
                <w:rStyle w:val="Hyperlink"/>
                <w:noProof/>
                <w:rtl/>
              </w:rPr>
              <w:t xml:space="preserve"> </w:t>
            </w:r>
            <w:r w:rsidR="00D340D0" w:rsidRPr="009F2926">
              <w:rPr>
                <w:rStyle w:val="Hyperlink"/>
                <w:rFonts w:hint="eastAsia"/>
                <w:noProof/>
                <w:rtl/>
              </w:rPr>
              <w:t>الحارث</w:t>
            </w:r>
            <w:r w:rsidR="00D340D0" w:rsidRPr="009F2926">
              <w:rPr>
                <w:rStyle w:val="Hyperlink"/>
                <w:noProof/>
                <w:rtl/>
              </w:rPr>
              <w:t xml:space="preserve"> </w:t>
            </w:r>
            <w:r w:rsidR="00D340D0" w:rsidRPr="009F2926">
              <w:rPr>
                <w:rStyle w:val="Hyperlink"/>
                <w:rFonts w:hint="eastAsia"/>
                <w:noProof/>
                <w:rtl/>
              </w:rPr>
              <w:t>بن</w:t>
            </w:r>
            <w:r w:rsidR="00D340D0" w:rsidRPr="009F2926">
              <w:rPr>
                <w:rStyle w:val="Hyperlink"/>
                <w:noProof/>
                <w:rtl/>
              </w:rPr>
              <w:t xml:space="preserve"> </w:t>
            </w:r>
            <w:r w:rsidR="00D340D0" w:rsidRPr="009F2926">
              <w:rPr>
                <w:rStyle w:val="Hyperlink"/>
                <w:rFonts w:hint="eastAsia"/>
                <w:noProof/>
                <w:rtl/>
              </w:rPr>
              <w:t>وكيدة</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Toc378503383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206</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84" w:history="1">
            <w:r w:rsidR="00D340D0" w:rsidRPr="009F2926">
              <w:rPr>
                <w:rStyle w:val="Hyperlink"/>
                <w:rFonts w:hint="eastAsia"/>
                <w:noProof/>
                <w:rtl/>
              </w:rPr>
              <w:t>وعلى</w:t>
            </w:r>
            <w:r w:rsidR="00D340D0" w:rsidRPr="009F2926">
              <w:rPr>
                <w:rStyle w:val="Hyperlink"/>
                <w:noProof/>
                <w:rtl/>
              </w:rPr>
              <w:t xml:space="preserve"> </w:t>
            </w:r>
            <w:r w:rsidR="00D340D0" w:rsidRPr="009F2926">
              <w:rPr>
                <w:rStyle w:val="Hyperlink"/>
                <w:rFonts w:hint="eastAsia"/>
                <w:noProof/>
                <w:rtl/>
              </w:rPr>
              <w:t>مقربة</w:t>
            </w:r>
            <w:r w:rsidR="00D340D0" w:rsidRPr="009F2926">
              <w:rPr>
                <w:rStyle w:val="Hyperlink"/>
                <w:noProof/>
                <w:rtl/>
              </w:rPr>
              <w:t xml:space="preserve"> </w:t>
            </w:r>
            <w:r w:rsidR="00D340D0" w:rsidRPr="009F2926">
              <w:rPr>
                <w:rStyle w:val="Hyperlink"/>
                <w:rFonts w:hint="eastAsia"/>
                <w:noProof/>
                <w:rtl/>
              </w:rPr>
              <w:t>من</w:t>
            </w:r>
            <w:r w:rsidR="00D340D0" w:rsidRPr="009F2926">
              <w:rPr>
                <w:rStyle w:val="Hyperlink"/>
                <w:noProof/>
                <w:rtl/>
              </w:rPr>
              <w:t xml:space="preserve"> </w:t>
            </w:r>
            <w:r w:rsidR="00D340D0" w:rsidRPr="009F2926">
              <w:rPr>
                <w:rStyle w:val="Hyperlink"/>
                <w:rFonts w:hint="eastAsia"/>
                <w:noProof/>
                <w:rtl/>
              </w:rPr>
              <w:t>دمشق</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Toc378503384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207</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85" w:history="1">
            <w:r w:rsidR="00D340D0" w:rsidRPr="009F2926">
              <w:rPr>
                <w:rStyle w:val="Hyperlink"/>
                <w:rFonts w:hint="eastAsia"/>
                <w:noProof/>
                <w:rtl/>
              </w:rPr>
              <w:t>اليوم</w:t>
            </w:r>
            <w:r w:rsidR="00D340D0" w:rsidRPr="009F2926">
              <w:rPr>
                <w:rStyle w:val="Hyperlink"/>
                <w:noProof/>
                <w:rtl/>
              </w:rPr>
              <w:t xml:space="preserve"> </w:t>
            </w:r>
            <w:r w:rsidR="00D340D0" w:rsidRPr="009F2926">
              <w:rPr>
                <w:rStyle w:val="Hyperlink"/>
                <w:rFonts w:hint="eastAsia"/>
                <w:noProof/>
                <w:rtl/>
              </w:rPr>
              <w:t>الذي</w:t>
            </w:r>
            <w:r w:rsidR="00D340D0" w:rsidRPr="009F2926">
              <w:rPr>
                <w:rStyle w:val="Hyperlink"/>
                <w:noProof/>
                <w:rtl/>
              </w:rPr>
              <w:t xml:space="preserve"> </w:t>
            </w:r>
            <w:r w:rsidR="00D340D0" w:rsidRPr="009F2926">
              <w:rPr>
                <w:rStyle w:val="Hyperlink"/>
                <w:rFonts w:hint="eastAsia"/>
                <w:noProof/>
                <w:rtl/>
              </w:rPr>
              <w:t>ورد</w:t>
            </w:r>
            <w:r w:rsidR="00D340D0" w:rsidRPr="009F2926">
              <w:rPr>
                <w:rStyle w:val="Hyperlink"/>
                <w:noProof/>
                <w:rtl/>
              </w:rPr>
              <w:t xml:space="preserve"> </w:t>
            </w:r>
            <w:r w:rsidR="00D340D0" w:rsidRPr="009F2926">
              <w:rPr>
                <w:rStyle w:val="Hyperlink"/>
                <w:rFonts w:hint="eastAsia"/>
                <w:noProof/>
                <w:rtl/>
              </w:rPr>
              <w:t>فيه</w:t>
            </w:r>
            <w:r w:rsidR="00D340D0" w:rsidRPr="009F2926">
              <w:rPr>
                <w:rStyle w:val="Hyperlink"/>
                <w:noProof/>
                <w:rtl/>
              </w:rPr>
              <w:t xml:space="preserve"> </w:t>
            </w:r>
            <w:r w:rsidR="00D340D0" w:rsidRPr="009F2926">
              <w:rPr>
                <w:rStyle w:val="Hyperlink"/>
                <w:rFonts w:hint="eastAsia"/>
                <w:noProof/>
                <w:rtl/>
              </w:rPr>
              <w:t>الركب</w:t>
            </w:r>
            <w:r w:rsidR="00D340D0" w:rsidRPr="009F2926">
              <w:rPr>
                <w:rStyle w:val="Hyperlink"/>
                <w:noProof/>
                <w:rtl/>
              </w:rPr>
              <w:t xml:space="preserve"> </w:t>
            </w:r>
            <w:r w:rsidR="00D340D0" w:rsidRPr="009F2926">
              <w:rPr>
                <w:rStyle w:val="Hyperlink"/>
                <w:rFonts w:hint="eastAsia"/>
                <w:noProof/>
                <w:rtl/>
              </w:rPr>
              <w:t>الحسينيّ</w:t>
            </w:r>
            <w:r w:rsidR="00D340D0" w:rsidRPr="009F2926">
              <w:rPr>
                <w:rStyle w:val="Hyperlink"/>
                <w:noProof/>
                <w:rtl/>
              </w:rPr>
              <w:t xml:space="preserve"> </w:t>
            </w:r>
            <w:r w:rsidR="00D340D0" w:rsidRPr="009F2926">
              <w:rPr>
                <w:rStyle w:val="Hyperlink"/>
                <w:rFonts w:hint="eastAsia"/>
                <w:noProof/>
                <w:rtl/>
              </w:rPr>
              <w:t>دمشق</w:t>
            </w:r>
            <w:r w:rsidR="00D340D0" w:rsidRPr="009F2926">
              <w:rPr>
                <w:rStyle w:val="Hyperlink"/>
                <w:noProof/>
                <w:rtl/>
              </w:rPr>
              <w:t>:</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Toc378503385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208</w:t>
            </w:r>
            <w:r>
              <w:rPr>
                <w:rStyle w:val="Hyperlink"/>
                <w:noProof/>
                <w:rtl/>
              </w:rPr>
              <w:fldChar w:fldCharType="end"/>
            </w:r>
          </w:hyperlink>
        </w:p>
        <w:p w:rsidR="00D340D0" w:rsidRDefault="00E74D8F">
          <w:pPr>
            <w:pStyle w:val="TOC2"/>
            <w:tabs>
              <w:tab w:val="right" w:leader="dot" w:pos="7786"/>
            </w:tabs>
            <w:rPr>
              <w:rFonts w:asciiTheme="minorHAnsi" w:eastAsiaTheme="minorEastAsia" w:hAnsiTheme="minorHAnsi" w:cstheme="minorBidi"/>
              <w:noProof/>
              <w:color w:val="auto"/>
              <w:sz w:val="22"/>
              <w:szCs w:val="22"/>
              <w:rtl/>
            </w:rPr>
          </w:pPr>
          <w:hyperlink w:anchor="_Toc378503386" w:history="1">
            <w:r w:rsidR="00D340D0" w:rsidRPr="009F2926">
              <w:rPr>
                <w:rStyle w:val="Hyperlink"/>
                <w:rFonts w:hint="eastAsia"/>
                <w:noProof/>
                <w:rtl/>
              </w:rPr>
              <w:t>فهرس</w:t>
            </w:r>
            <w:r w:rsidR="00D340D0" w:rsidRPr="009F2926">
              <w:rPr>
                <w:rStyle w:val="Hyperlink"/>
                <w:noProof/>
                <w:rtl/>
              </w:rPr>
              <w:t xml:space="preserve"> </w:t>
            </w:r>
            <w:r w:rsidR="00D340D0" w:rsidRPr="009F2926">
              <w:rPr>
                <w:rStyle w:val="Hyperlink"/>
                <w:rFonts w:hint="eastAsia"/>
                <w:noProof/>
                <w:rtl/>
              </w:rPr>
              <w:t>المصادر</w:t>
            </w:r>
            <w:r w:rsidR="00D340D0">
              <w:rPr>
                <w:noProof/>
                <w:webHidden/>
                <w:rtl/>
              </w:rPr>
              <w:tab/>
            </w:r>
            <w:r>
              <w:rPr>
                <w:rStyle w:val="Hyperlink"/>
                <w:noProof/>
                <w:rtl/>
              </w:rPr>
              <w:fldChar w:fldCharType="begin"/>
            </w:r>
            <w:r w:rsidR="00D340D0">
              <w:rPr>
                <w:noProof/>
                <w:webHidden/>
                <w:rtl/>
              </w:rPr>
              <w:instrText xml:space="preserve"> </w:instrText>
            </w:r>
            <w:r w:rsidR="00D340D0">
              <w:rPr>
                <w:noProof/>
                <w:webHidden/>
              </w:rPr>
              <w:instrText>PAGEREF</w:instrText>
            </w:r>
            <w:r w:rsidR="00D340D0">
              <w:rPr>
                <w:noProof/>
                <w:webHidden/>
                <w:rtl/>
              </w:rPr>
              <w:instrText xml:space="preserve"> _</w:instrText>
            </w:r>
            <w:r w:rsidR="00D340D0">
              <w:rPr>
                <w:noProof/>
                <w:webHidden/>
              </w:rPr>
              <w:instrText>Toc378503386 \h</w:instrText>
            </w:r>
            <w:r w:rsidR="00D340D0">
              <w:rPr>
                <w:noProof/>
                <w:webHidden/>
                <w:rtl/>
              </w:rPr>
              <w:instrText xml:space="preserve"> </w:instrText>
            </w:r>
            <w:r>
              <w:rPr>
                <w:rStyle w:val="Hyperlink"/>
                <w:noProof/>
                <w:rtl/>
              </w:rPr>
            </w:r>
            <w:r>
              <w:rPr>
                <w:rStyle w:val="Hyperlink"/>
                <w:noProof/>
                <w:rtl/>
              </w:rPr>
              <w:fldChar w:fldCharType="separate"/>
            </w:r>
            <w:r w:rsidR="001668A9">
              <w:rPr>
                <w:noProof/>
                <w:webHidden/>
                <w:rtl/>
              </w:rPr>
              <w:t>209</w:t>
            </w:r>
            <w:r>
              <w:rPr>
                <w:rStyle w:val="Hyperlink"/>
                <w:noProof/>
                <w:rtl/>
              </w:rPr>
              <w:fldChar w:fldCharType="end"/>
            </w:r>
          </w:hyperlink>
        </w:p>
        <w:p w:rsidR="00D340D0" w:rsidRDefault="00E74D8F" w:rsidP="00D340D0">
          <w:pPr>
            <w:pStyle w:val="libNormal"/>
          </w:pPr>
          <w:r>
            <w:fldChar w:fldCharType="end"/>
          </w:r>
        </w:p>
      </w:sdtContent>
    </w:sdt>
    <w:sectPr w:rsidR="00D340D0"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49E" w:rsidRDefault="000B549E">
      <w:r>
        <w:separator/>
      </w:r>
    </w:p>
  </w:endnote>
  <w:endnote w:type="continuationSeparator" w:id="1">
    <w:p w:rsidR="000B549E" w:rsidRDefault="000B5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49E" w:rsidRPr="00460435" w:rsidRDefault="00E74D8F" w:rsidP="005C01AD">
    <w:pPr>
      <w:bidi/>
      <w:jc w:val="center"/>
      <w:rPr>
        <w:rFonts w:ascii="Traditional Arabic" w:hAnsi="Traditional Arabic"/>
        <w:sz w:val="28"/>
        <w:szCs w:val="28"/>
      </w:rPr>
    </w:pPr>
    <w:r w:rsidRPr="00460435">
      <w:rPr>
        <w:rFonts w:ascii="Traditional Arabic" w:hAnsi="Traditional Arabic"/>
        <w:sz w:val="28"/>
        <w:szCs w:val="28"/>
      </w:rPr>
      <w:fldChar w:fldCharType="begin"/>
    </w:r>
    <w:r w:rsidR="000B549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668A9">
      <w:rPr>
        <w:rFonts w:ascii="Traditional Arabic" w:hAnsi="Traditional Arabic"/>
        <w:noProof/>
        <w:sz w:val="28"/>
        <w:szCs w:val="28"/>
        <w:rtl/>
      </w:rPr>
      <w:t>228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49E" w:rsidRPr="00460435" w:rsidRDefault="00E74D8F" w:rsidP="005C01AD">
    <w:pPr>
      <w:bidi/>
      <w:jc w:val="center"/>
      <w:rPr>
        <w:rFonts w:ascii="Traditional Arabic" w:hAnsi="Traditional Arabic"/>
        <w:sz w:val="28"/>
        <w:szCs w:val="28"/>
      </w:rPr>
    </w:pPr>
    <w:r w:rsidRPr="00460435">
      <w:rPr>
        <w:rFonts w:ascii="Traditional Arabic" w:hAnsi="Traditional Arabic"/>
        <w:sz w:val="28"/>
        <w:szCs w:val="28"/>
      </w:rPr>
      <w:fldChar w:fldCharType="begin"/>
    </w:r>
    <w:r w:rsidR="000B549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668A9">
      <w:rPr>
        <w:rFonts w:ascii="Traditional Arabic" w:hAnsi="Traditional Arabic"/>
        <w:noProof/>
        <w:sz w:val="28"/>
        <w:szCs w:val="28"/>
        <w:rtl/>
      </w:rPr>
      <w:t>227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49E" w:rsidRPr="00460435" w:rsidRDefault="00E74D8F" w:rsidP="005C01AD">
    <w:pPr>
      <w:bidi/>
      <w:jc w:val="center"/>
      <w:rPr>
        <w:rFonts w:ascii="Traditional Arabic" w:hAnsi="Traditional Arabic"/>
        <w:sz w:val="28"/>
        <w:szCs w:val="28"/>
      </w:rPr>
    </w:pPr>
    <w:r w:rsidRPr="00460435">
      <w:rPr>
        <w:rFonts w:ascii="Traditional Arabic" w:hAnsi="Traditional Arabic"/>
        <w:sz w:val="28"/>
        <w:szCs w:val="28"/>
      </w:rPr>
      <w:fldChar w:fldCharType="begin"/>
    </w:r>
    <w:r w:rsidR="000B549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668A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49E" w:rsidRDefault="000B549E">
      <w:r>
        <w:separator/>
      </w:r>
    </w:p>
  </w:footnote>
  <w:footnote w:type="continuationSeparator" w:id="1">
    <w:p w:rsidR="000B549E" w:rsidRDefault="000B54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6022A"/>
    <w:rsid w:val="00005A19"/>
    <w:rsid w:val="00024DBC"/>
    <w:rsid w:val="000267FE"/>
    <w:rsid w:val="00034DB7"/>
    <w:rsid w:val="00040798"/>
    <w:rsid w:val="00043023"/>
    <w:rsid w:val="00054406"/>
    <w:rsid w:val="0006022A"/>
    <w:rsid w:val="0006216A"/>
    <w:rsid w:val="00066C43"/>
    <w:rsid w:val="00067F84"/>
    <w:rsid w:val="00071C97"/>
    <w:rsid w:val="0007613C"/>
    <w:rsid w:val="000761F7"/>
    <w:rsid w:val="00076A3A"/>
    <w:rsid w:val="00077163"/>
    <w:rsid w:val="00082D69"/>
    <w:rsid w:val="00090987"/>
    <w:rsid w:val="00092805"/>
    <w:rsid w:val="00092A0C"/>
    <w:rsid w:val="000A2932"/>
    <w:rsid w:val="000A7750"/>
    <w:rsid w:val="000B2E78"/>
    <w:rsid w:val="000B3A56"/>
    <w:rsid w:val="000B549E"/>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025"/>
    <w:rsid w:val="00122468"/>
    <w:rsid w:val="00122545"/>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668A9"/>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2BB4"/>
    <w:rsid w:val="00224964"/>
    <w:rsid w:val="00226098"/>
    <w:rsid w:val="002267C7"/>
    <w:rsid w:val="00227FEE"/>
    <w:rsid w:val="00241F59"/>
    <w:rsid w:val="0024265C"/>
    <w:rsid w:val="00243D20"/>
    <w:rsid w:val="00244C2E"/>
    <w:rsid w:val="00245F41"/>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E6EA0"/>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27C0A"/>
    <w:rsid w:val="00330D70"/>
    <w:rsid w:val="003339D0"/>
    <w:rsid w:val="00335249"/>
    <w:rsid w:val="003353BB"/>
    <w:rsid w:val="0033620A"/>
    <w:rsid w:val="00342354"/>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4771"/>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53A2"/>
    <w:rsid w:val="003F133B"/>
    <w:rsid w:val="003F33DE"/>
    <w:rsid w:val="0040243A"/>
    <w:rsid w:val="00402C65"/>
    <w:rsid w:val="00404EB7"/>
    <w:rsid w:val="00407D56"/>
    <w:rsid w:val="0041066A"/>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4E34"/>
    <w:rsid w:val="00465A55"/>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3498"/>
    <w:rsid w:val="004A6FE9"/>
    <w:rsid w:val="004B06B3"/>
    <w:rsid w:val="004B17F4"/>
    <w:rsid w:val="004B3F28"/>
    <w:rsid w:val="004B61A0"/>
    <w:rsid w:val="004B653D"/>
    <w:rsid w:val="004C0461"/>
    <w:rsid w:val="004C3E90"/>
    <w:rsid w:val="004C4336"/>
    <w:rsid w:val="004C77B5"/>
    <w:rsid w:val="004C7EAF"/>
    <w:rsid w:val="004D67F7"/>
    <w:rsid w:val="004D7678"/>
    <w:rsid w:val="004D7CD7"/>
    <w:rsid w:val="004E0F2C"/>
    <w:rsid w:val="004E6E95"/>
    <w:rsid w:val="004E7BA2"/>
    <w:rsid w:val="004F58BA"/>
    <w:rsid w:val="004F6137"/>
    <w:rsid w:val="005022E5"/>
    <w:rsid w:val="00507903"/>
    <w:rsid w:val="00514000"/>
    <w:rsid w:val="00516B5E"/>
    <w:rsid w:val="005254BC"/>
    <w:rsid w:val="00526724"/>
    <w:rsid w:val="00532162"/>
    <w:rsid w:val="00540F36"/>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59C1"/>
    <w:rsid w:val="005960AA"/>
    <w:rsid w:val="00597B34"/>
    <w:rsid w:val="005A00BB"/>
    <w:rsid w:val="005A1C39"/>
    <w:rsid w:val="005A43ED"/>
    <w:rsid w:val="005A4A76"/>
    <w:rsid w:val="005A6C74"/>
    <w:rsid w:val="005B2DE4"/>
    <w:rsid w:val="005B56BE"/>
    <w:rsid w:val="005B68D5"/>
    <w:rsid w:val="005C01AD"/>
    <w:rsid w:val="005C07D9"/>
    <w:rsid w:val="005C0E2F"/>
    <w:rsid w:val="005C2299"/>
    <w:rsid w:val="005C6FDD"/>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1F36"/>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11C0"/>
    <w:rsid w:val="006E2C8E"/>
    <w:rsid w:val="006E446F"/>
    <w:rsid w:val="006E6291"/>
    <w:rsid w:val="006F7CE8"/>
    <w:rsid w:val="006F7D34"/>
    <w:rsid w:val="0070028F"/>
    <w:rsid w:val="00701353"/>
    <w:rsid w:val="0070524C"/>
    <w:rsid w:val="00710619"/>
    <w:rsid w:val="007148AF"/>
    <w:rsid w:val="00715F3D"/>
    <w:rsid w:val="00717AB1"/>
    <w:rsid w:val="00717C64"/>
    <w:rsid w:val="007216F4"/>
    <w:rsid w:val="00721FA0"/>
    <w:rsid w:val="00722CB7"/>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5FFB"/>
    <w:rsid w:val="00777AC5"/>
    <w:rsid w:val="00780989"/>
    <w:rsid w:val="0078259F"/>
    <w:rsid w:val="00782872"/>
    <w:rsid w:val="00784287"/>
    <w:rsid w:val="00791A39"/>
    <w:rsid w:val="00792322"/>
    <w:rsid w:val="00796941"/>
    <w:rsid w:val="00796AAA"/>
    <w:rsid w:val="007A6185"/>
    <w:rsid w:val="007B0D1D"/>
    <w:rsid w:val="007B10B3"/>
    <w:rsid w:val="007B1D12"/>
    <w:rsid w:val="007B2F17"/>
    <w:rsid w:val="007B46B3"/>
    <w:rsid w:val="007B5CD8"/>
    <w:rsid w:val="007B602B"/>
    <w:rsid w:val="007B6D51"/>
    <w:rsid w:val="007C3DC9"/>
    <w:rsid w:val="007C3F88"/>
    <w:rsid w:val="007D1D2B"/>
    <w:rsid w:val="007D372E"/>
    <w:rsid w:val="007D4FEB"/>
    <w:rsid w:val="007D5FD1"/>
    <w:rsid w:val="007E2EBF"/>
    <w:rsid w:val="007E47E8"/>
    <w:rsid w:val="007E6DD9"/>
    <w:rsid w:val="007F4190"/>
    <w:rsid w:val="007F4257"/>
    <w:rsid w:val="007F4E53"/>
    <w:rsid w:val="007F5ABC"/>
    <w:rsid w:val="008018D9"/>
    <w:rsid w:val="00806335"/>
    <w:rsid w:val="008105E2"/>
    <w:rsid w:val="008110DA"/>
    <w:rsid w:val="0081134B"/>
    <w:rsid w:val="008128CA"/>
    <w:rsid w:val="00813440"/>
    <w:rsid w:val="00817BF9"/>
    <w:rsid w:val="00820165"/>
    <w:rsid w:val="00821493"/>
    <w:rsid w:val="00822733"/>
    <w:rsid w:val="00823380"/>
    <w:rsid w:val="00823B45"/>
    <w:rsid w:val="00826B87"/>
    <w:rsid w:val="00827EFD"/>
    <w:rsid w:val="0083003C"/>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72B"/>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272E"/>
    <w:rsid w:val="0092388A"/>
    <w:rsid w:val="00924CF9"/>
    <w:rsid w:val="00925BE7"/>
    <w:rsid w:val="00927D62"/>
    <w:rsid w:val="00931653"/>
    <w:rsid w:val="00932192"/>
    <w:rsid w:val="00940B6B"/>
    <w:rsid w:val="00943412"/>
    <w:rsid w:val="00943B2E"/>
    <w:rsid w:val="0094536C"/>
    <w:rsid w:val="00945D11"/>
    <w:rsid w:val="009472D2"/>
    <w:rsid w:val="009503E2"/>
    <w:rsid w:val="009556D8"/>
    <w:rsid w:val="009557F9"/>
    <w:rsid w:val="00960F67"/>
    <w:rsid w:val="00961CD2"/>
    <w:rsid w:val="00962B76"/>
    <w:rsid w:val="009668BF"/>
    <w:rsid w:val="0097061F"/>
    <w:rsid w:val="00972C70"/>
    <w:rsid w:val="00974224"/>
    <w:rsid w:val="00974F8D"/>
    <w:rsid w:val="00974FF1"/>
    <w:rsid w:val="00975D34"/>
    <w:rsid w:val="009767D3"/>
    <w:rsid w:val="009805EB"/>
    <w:rsid w:val="009819FB"/>
    <w:rsid w:val="00982BF2"/>
    <w:rsid w:val="00986F27"/>
    <w:rsid w:val="00987873"/>
    <w:rsid w:val="00992E31"/>
    <w:rsid w:val="00994A92"/>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38F4"/>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67817"/>
    <w:rsid w:val="00A70000"/>
    <w:rsid w:val="00A7111B"/>
    <w:rsid w:val="00A716DD"/>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464"/>
    <w:rsid w:val="00B4064C"/>
    <w:rsid w:val="00B41B2B"/>
    <w:rsid w:val="00B426ED"/>
    <w:rsid w:val="00B42E0C"/>
    <w:rsid w:val="00B47827"/>
    <w:rsid w:val="00B47FE1"/>
    <w:rsid w:val="00B506FA"/>
    <w:rsid w:val="00B537AD"/>
    <w:rsid w:val="00B54A4C"/>
    <w:rsid w:val="00B56365"/>
    <w:rsid w:val="00B60990"/>
    <w:rsid w:val="00B629FE"/>
    <w:rsid w:val="00B62C9B"/>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0BE"/>
    <w:rsid w:val="00BA657A"/>
    <w:rsid w:val="00BA6C34"/>
    <w:rsid w:val="00BA6C54"/>
    <w:rsid w:val="00BB099C"/>
    <w:rsid w:val="00BB0A3A"/>
    <w:rsid w:val="00BB0DF4"/>
    <w:rsid w:val="00BB3CFF"/>
    <w:rsid w:val="00BB4CCD"/>
    <w:rsid w:val="00BB5951"/>
    <w:rsid w:val="00BB5C83"/>
    <w:rsid w:val="00BB643C"/>
    <w:rsid w:val="00BC03F0"/>
    <w:rsid w:val="00BC09E8"/>
    <w:rsid w:val="00BC499A"/>
    <w:rsid w:val="00BC717E"/>
    <w:rsid w:val="00BD1CB7"/>
    <w:rsid w:val="00BD4DFE"/>
    <w:rsid w:val="00BD593F"/>
    <w:rsid w:val="00BD6706"/>
    <w:rsid w:val="00BD79B0"/>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01A9"/>
    <w:rsid w:val="00C617E5"/>
    <w:rsid w:val="00C62B77"/>
    <w:rsid w:val="00C667E4"/>
    <w:rsid w:val="00C70D9D"/>
    <w:rsid w:val="00C76A9C"/>
    <w:rsid w:val="00C77054"/>
    <w:rsid w:val="00C80492"/>
    <w:rsid w:val="00C81C96"/>
    <w:rsid w:val="00C86EE3"/>
    <w:rsid w:val="00C8734B"/>
    <w:rsid w:val="00C9021F"/>
    <w:rsid w:val="00C9028D"/>
    <w:rsid w:val="00C906FE"/>
    <w:rsid w:val="00C941BD"/>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0B6"/>
    <w:rsid w:val="00D24B24"/>
    <w:rsid w:val="00D24EB0"/>
    <w:rsid w:val="00D25987"/>
    <w:rsid w:val="00D33A32"/>
    <w:rsid w:val="00D340D0"/>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2AD0"/>
    <w:rsid w:val="00D7331A"/>
    <w:rsid w:val="00D7499D"/>
    <w:rsid w:val="00D84ECA"/>
    <w:rsid w:val="00D854D7"/>
    <w:rsid w:val="00D91A3F"/>
    <w:rsid w:val="00D91B67"/>
    <w:rsid w:val="00D92CDF"/>
    <w:rsid w:val="00DA32DF"/>
    <w:rsid w:val="00DA5931"/>
    <w:rsid w:val="00DA722B"/>
    <w:rsid w:val="00DA76C9"/>
    <w:rsid w:val="00DB1E8A"/>
    <w:rsid w:val="00DB2424"/>
    <w:rsid w:val="00DB3E84"/>
    <w:rsid w:val="00DC02A0"/>
    <w:rsid w:val="00DC0B08"/>
    <w:rsid w:val="00DC0E27"/>
    <w:rsid w:val="00DC1000"/>
    <w:rsid w:val="00DC36F6"/>
    <w:rsid w:val="00DC3D3E"/>
    <w:rsid w:val="00DD1BB4"/>
    <w:rsid w:val="00DD6547"/>
    <w:rsid w:val="00DD78A5"/>
    <w:rsid w:val="00DE128E"/>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37FC2"/>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D8F"/>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D6B79"/>
    <w:rsid w:val="00EE260F"/>
    <w:rsid w:val="00EE56E1"/>
    <w:rsid w:val="00EE604B"/>
    <w:rsid w:val="00EE6B33"/>
    <w:rsid w:val="00EF0462"/>
    <w:rsid w:val="00EF06FF"/>
    <w:rsid w:val="00EF3F9B"/>
    <w:rsid w:val="00EF6505"/>
    <w:rsid w:val="00EF7A6F"/>
    <w:rsid w:val="00F02C57"/>
    <w:rsid w:val="00F069E8"/>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807"/>
    <w:rsid w:val="00FA490B"/>
    <w:rsid w:val="00FA5484"/>
    <w:rsid w:val="00FA6127"/>
    <w:rsid w:val="00FA686F"/>
    <w:rsid w:val="00FA6880"/>
    <w:rsid w:val="00FB1CFE"/>
    <w:rsid w:val="00FB329A"/>
    <w:rsid w:val="00FB3EBB"/>
    <w:rsid w:val="00FB7CFB"/>
    <w:rsid w:val="00FC002F"/>
    <w:rsid w:val="00FC3649"/>
    <w:rsid w:val="00FC55F6"/>
    <w:rsid w:val="00FD04E0"/>
    <w:rsid w:val="00FE0BFA"/>
    <w:rsid w:val="00FE0D85"/>
    <w:rsid w:val="00FE0DC9"/>
    <w:rsid w:val="00FE2A56"/>
    <w:rsid w:val="00FE2EA4"/>
    <w:rsid w:val="00FE39ED"/>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1AD"/>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D340D0"/>
    <w:pPr>
      <w:tabs>
        <w:tab w:val="right" w:leader="dot" w:pos="7796"/>
      </w:tabs>
      <w:jc w:val="center"/>
    </w:pPr>
    <w:rPr>
      <w:bCs/>
    </w:rPr>
  </w:style>
  <w:style w:type="paragraph" w:styleId="TOC3">
    <w:name w:val="toc 3"/>
    <w:basedOn w:val="libNormal"/>
    <w:next w:val="libNormal"/>
    <w:autoRedefine/>
    <w:uiPriority w:val="39"/>
    <w:rsid w:val="00D340D0"/>
    <w:pPr>
      <w:tabs>
        <w:tab w:val="right" w:leader="dot" w:pos="7796"/>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character" w:customStyle="1" w:styleId="HeaderChar">
    <w:name w:val="Header Char"/>
    <w:basedOn w:val="DefaultParagraphFont"/>
    <w:link w:val="Header"/>
    <w:uiPriority w:val="99"/>
    <w:rsid w:val="005C01AD"/>
    <w:rPr>
      <w:rFonts w:ascii="Calibri" w:eastAsia="Calibri" w:hAnsi="Calibri" w:cs="Arial"/>
      <w:sz w:val="22"/>
      <w:szCs w:val="22"/>
      <w:lang w:bidi="ar-SA"/>
    </w:rPr>
  </w:style>
  <w:style w:type="paragraph" w:styleId="Header">
    <w:name w:val="header"/>
    <w:basedOn w:val="Normal"/>
    <w:link w:val="HeaderChar"/>
    <w:uiPriority w:val="99"/>
    <w:unhideWhenUsed/>
    <w:rsid w:val="005C01AD"/>
    <w:pPr>
      <w:tabs>
        <w:tab w:val="center" w:pos="4680"/>
        <w:tab w:val="right" w:pos="9360"/>
      </w:tabs>
    </w:pPr>
  </w:style>
  <w:style w:type="character" w:customStyle="1" w:styleId="FooterChar">
    <w:name w:val="Footer Char"/>
    <w:basedOn w:val="DefaultParagraphFont"/>
    <w:link w:val="Footer"/>
    <w:uiPriority w:val="99"/>
    <w:rsid w:val="005C01AD"/>
    <w:rPr>
      <w:rFonts w:ascii="Calibri" w:eastAsia="Calibri" w:hAnsi="Calibri" w:cs="Arial"/>
      <w:sz w:val="22"/>
      <w:szCs w:val="22"/>
      <w:lang w:bidi="ar-SA"/>
    </w:rPr>
  </w:style>
  <w:style w:type="paragraph" w:styleId="Footer">
    <w:name w:val="footer"/>
    <w:basedOn w:val="Normal"/>
    <w:link w:val="FooterChar"/>
    <w:uiPriority w:val="99"/>
    <w:unhideWhenUsed/>
    <w:rsid w:val="005C01AD"/>
    <w:pPr>
      <w:tabs>
        <w:tab w:val="center" w:pos="4680"/>
        <w:tab w:val="right" w:pos="9360"/>
      </w:tabs>
    </w:pPr>
  </w:style>
  <w:style w:type="paragraph" w:styleId="NoSpacing">
    <w:name w:val="No Spacing"/>
    <w:link w:val="NoSpacingChar"/>
    <w:uiPriority w:val="1"/>
    <w:qFormat/>
    <w:rsid w:val="005C01AD"/>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5C01AD"/>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Booooooooks\Template%20Booklib\Arabic\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90CD-B42A-4C64-AF6A-9AEFE33F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1</TotalTime>
  <Pages>228</Pages>
  <Words>43830</Words>
  <Characters>249834</Characters>
  <Application>Microsoft Office Word</Application>
  <DocSecurity>0</DocSecurity>
  <Lines>2081</Lines>
  <Paragraphs>586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3</cp:revision>
  <dcterms:created xsi:type="dcterms:W3CDTF">2014-01-26T09:59:00Z</dcterms:created>
  <dcterms:modified xsi:type="dcterms:W3CDTF">2014-01-26T10:00:00Z</dcterms:modified>
</cp:coreProperties>
</file>